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9.xml" ContentType="application/vnd.openxmlformats-officedocument.wordprocessingml.footer+xml"/>
  <Override PartName="/word/header5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6D01C" w14:textId="56D2798A" w:rsidR="00F40A05" w:rsidRDefault="006134BA" w:rsidP="00C43D44">
      <w:pPr>
        <w:pStyle w:val="Title"/>
        <w:ind w:left="1440" w:firstLine="720"/>
        <w:jc w:val="center"/>
      </w:pPr>
      <w:bookmarkStart w:id="0" w:name="_Hlk79752709"/>
      <w:bookmarkEnd w:id="0"/>
      <w:r>
        <w:t>Cascade High School</w:t>
      </w:r>
    </w:p>
    <w:p w14:paraId="005C7854" w14:textId="7776CB3C" w:rsidR="007D10FE" w:rsidRDefault="006134BA" w:rsidP="007D10FE">
      <w:pPr>
        <w:pStyle w:val="Title"/>
        <w:ind w:firstLine="0"/>
        <w:jc w:val="center"/>
        <w:rPr>
          <w:spacing w:val="-5"/>
        </w:rPr>
      </w:pPr>
      <w:r w:rsidRPr="3795ED9A">
        <w:t>202</w:t>
      </w:r>
      <w:r w:rsidR="005C2A99">
        <w:t>3</w:t>
      </w:r>
      <w:r w:rsidR="4B76DB49" w:rsidRPr="3795ED9A">
        <w:t>-202</w:t>
      </w:r>
      <w:r w:rsidR="005C2A99">
        <w:t>4</w:t>
      </w:r>
      <w:r>
        <w:rPr>
          <w:spacing w:val="-5"/>
        </w:rPr>
        <w:t xml:space="preserve"> </w:t>
      </w:r>
    </w:p>
    <w:p w14:paraId="45C21D1A" w14:textId="7D60A9BB" w:rsidR="00F40A05" w:rsidRDefault="006134BA" w:rsidP="007D10FE">
      <w:pPr>
        <w:pStyle w:val="Title"/>
        <w:ind w:firstLine="0"/>
        <w:jc w:val="center"/>
      </w:pPr>
      <w:r>
        <w:t>Staff</w:t>
      </w:r>
      <w:r>
        <w:rPr>
          <w:spacing w:val="-5"/>
        </w:rPr>
        <w:t xml:space="preserve"> </w:t>
      </w:r>
      <w:r>
        <w:t>Handbook</w:t>
      </w:r>
    </w:p>
    <w:p w14:paraId="42E33D58" w14:textId="77777777" w:rsidR="00F40A05" w:rsidRDefault="00F40A05">
      <w:pPr>
        <w:pStyle w:val="BodyText"/>
      </w:pPr>
    </w:p>
    <w:p w14:paraId="22B53D13" w14:textId="77777777" w:rsidR="00F40A05" w:rsidRDefault="00F40A05">
      <w:pPr>
        <w:pStyle w:val="BodyText"/>
      </w:pPr>
    </w:p>
    <w:p w14:paraId="1DF4CF28" w14:textId="77777777" w:rsidR="00F40A05" w:rsidRDefault="006134BA">
      <w:pPr>
        <w:pStyle w:val="BodyText"/>
        <w:spacing w:before="10"/>
        <w:rPr>
          <w:sz w:val="13"/>
        </w:rPr>
      </w:pPr>
      <w:r>
        <w:rPr>
          <w:noProof/>
        </w:rPr>
        <w:drawing>
          <wp:anchor distT="0" distB="0" distL="0" distR="0" simplePos="0" relativeHeight="251658242" behindDoc="0" locked="0" layoutInCell="1" allowOverlap="1" wp14:anchorId="54294ACB" wp14:editId="4F272C88">
            <wp:simplePos x="0" y="0"/>
            <wp:positionH relativeFrom="page">
              <wp:posOffset>2789173</wp:posOffset>
            </wp:positionH>
            <wp:positionV relativeFrom="paragraph">
              <wp:posOffset>115652</wp:posOffset>
            </wp:positionV>
            <wp:extent cx="2213416" cy="2120646"/>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2213416" cy="2120646"/>
                    </a:xfrm>
                    <a:prstGeom prst="rect">
                      <a:avLst/>
                    </a:prstGeom>
                  </pic:spPr>
                </pic:pic>
              </a:graphicData>
            </a:graphic>
          </wp:anchor>
        </w:drawing>
      </w:r>
    </w:p>
    <w:p w14:paraId="53BBEF6C" w14:textId="77777777" w:rsidR="00F40A05" w:rsidRDefault="00F40A05">
      <w:pPr>
        <w:pStyle w:val="BodyText"/>
        <w:rPr>
          <w:sz w:val="64"/>
        </w:rPr>
      </w:pPr>
    </w:p>
    <w:p w14:paraId="6BDCDD6B" w14:textId="77777777" w:rsidR="00F40A05" w:rsidRDefault="006134BA">
      <w:pPr>
        <w:spacing w:before="517" w:line="454" w:lineRule="exact"/>
        <w:ind w:left="733" w:right="889"/>
        <w:jc w:val="center"/>
        <w:rPr>
          <w:sz w:val="40"/>
        </w:rPr>
      </w:pPr>
      <w:r>
        <w:rPr>
          <w:sz w:val="40"/>
        </w:rPr>
        <w:t>“School</w:t>
      </w:r>
      <w:r>
        <w:rPr>
          <w:spacing w:val="-3"/>
          <w:sz w:val="40"/>
        </w:rPr>
        <w:t xml:space="preserve"> </w:t>
      </w:r>
      <w:r>
        <w:rPr>
          <w:sz w:val="40"/>
        </w:rPr>
        <w:t>of</w:t>
      </w:r>
      <w:r>
        <w:rPr>
          <w:spacing w:val="-4"/>
          <w:sz w:val="40"/>
        </w:rPr>
        <w:t xml:space="preserve"> </w:t>
      </w:r>
      <w:r>
        <w:rPr>
          <w:sz w:val="40"/>
        </w:rPr>
        <w:t>Pride”</w:t>
      </w:r>
    </w:p>
    <w:p w14:paraId="13275440" w14:textId="77777777" w:rsidR="00F40A05" w:rsidRDefault="006134BA">
      <w:pPr>
        <w:spacing w:line="363" w:lineRule="exact"/>
        <w:ind w:left="733" w:right="892"/>
        <w:jc w:val="center"/>
        <w:rPr>
          <w:sz w:val="32"/>
        </w:rPr>
      </w:pPr>
      <w:r>
        <w:rPr>
          <w:color w:val="C00000"/>
          <w:sz w:val="32"/>
        </w:rPr>
        <w:t>P</w:t>
      </w:r>
      <w:r>
        <w:rPr>
          <w:sz w:val="32"/>
        </w:rPr>
        <w:t>rofessionalism</w:t>
      </w:r>
      <w:r>
        <w:rPr>
          <w:spacing w:val="-4"/>
          <w:sz w:val="32"/>
        </w:rPr>
        <w:t xml:space="preserve"> </w:t>
      </w:r>
      <w:r>
        <w:rPr>
          <w:sz w:val="32"/>
        </w:rPr>
        <w:t>∙</w:t>
      </w:r>
      <w:r>
        <w:rPr>
          <w:spacing w:val="-2"/>
          <w:sz w:val="32"/>
        </w:rPr>
        <w:t xml:space="preserve"> </w:t>
      </w:r>
      <w:r>
        <w:rPr>
          <w:color w:val="C00000"/>
          <w:sz w:val="32"/>
        </w:rPr>
        <w:t>R</w:t>
      </w:r>
      <w:r>
        <w:rPr>
          <w:sz w:val="32"/>
        </w:rPr>
        <w:t>esponsibility</w:t>
      </w:r>
      <w:r>
        <w:rPr>
          <w:spacing w:val="-1"/>
          <w:sz w:val="32"/>
        </w:rPr>
        <w:t xml:space="preserve"> </w:t>
      </w:r>
      <w:r>
        <w:rPr>
          <w:sz w:val="32"/>
        </w:rPr>
        <w:t>∙</w:t>
      </w:r>
      <w:r>
        <w:rPr>
          <w:spacing w:val="-1"/>
          <w:sz w:val="32"/>
        </w:rPr>
        <w:t xml:space="preserve"> </w:t>
      </w:r>
      <w:r>
        <w:rPr>
          <w:color w:val="C00000"/>
          <w:sz w:val="32"/>
        </w:rPr>
        <w:t>I</w:t>
      </w:r>
      <w:r>
        <w:rPr>
          <w:sz w:val="32"/>
        </w:rPr>
        <w:t>nclusivity</w:t>
      </w:r>
      <w:r>
        <w:rPr>
          <w:spacing w:val="-2"/>
          <w:sz w:val="32"/>
        </w:rPr>
        <w:t xml:space="preserve"> </w:t>
      </w:r>
      <w:r>
        <w:rPr>
          <w:sz w:val="32"/>
        </w:rPr>
        <w:t>∙</w:t>
      </w:r>
      <w:r>
        <w:rPr>
          <w:spacing w:val="-4"/>
          <w:sz w:val="32"/>
        </w:rPr>
        <w:t xml:space="preserve"> </w:t>
      </w:r>
      <w:r>
        <w:rPr>
          <w:color w:val="C00000"/>
          <w:sz w:val="32"/>
        </w:rPr>
        <w:t>D</w:t>
      </w:r>
      <w:r>
        <w:rPr>
          <w:sz w:val="32"/>
        </w:rPr>
        <w:t>ignity</w:t>
      </w:r>
      <w:r>
        <w:rPr>
          <w:spacing w:val="-1"/>
          <w:sz w:val="32"/>
        </w:rPr>
        <w:t xml:space="preserve"> </w:t>
      </w:r>
      <w:r>
        <w:rPr>
          <w:sz w:val="32"/>
        </w:rPr>
        <w:t>∙</w:t>
      </w:r>
      <w:r>
        <w:rPr>
          <w:spacing w:val="-4"/>
          <w:sz w:val="32"/>
        </w:rPr>
        <w:t xml:space="preserve"> </w:t>
      </w:r>
      <w:r>
        <w:rPr>
          <w:color w:val="C00000"/>
          <w:sz w:val="32"/>
        </w:rPr>
        <w:t>E</w:t>
      </w:r>
      <w:r>
        <w:rPr>
          <w:sz w:val="32"/>
        </w:rPr>
        <w:t>ngagement</w:t>
      </w:r>
    </w:p>
    <w:p w14:paraId="66D7D0D2" w14:textId="77777777" w:rsidR="00F40A05" w:rsidRDefault="00F40A05">
      <w:pPr>
        <w:pStyle w:val="BodyText"/>
        <w:rPr>
          <w:sz w:val="36"/>
        </w:rPr>
      </w:pPr>
    </w:p>
    <w:p w14:paraId="007303A0" w14:textId="77777777" w:rsidR="00F40A05" w:rsidRDefault="006134BA">
      <w:pPr>
        <w:spacing w:before="227"/>
        <w:ind w:left="2901" w:right="3054" w:hanging="5"/>
        <w:jc w:val="center"/>
        <w:rPr>
          <w:sz w:val="28"/>
        </w:rPr>
      </w:pPr>
      <w:r>
        <w:rPr>
          <w:sz w:val="28"/>
        </w:rPr>
        <w:t>801 E.</w:t>
      </w:r>
      <w:r>
        <w:rPr>
          <w:spacing w:val="3"/>
          <w:sz w:val="28"/>
        </w:rPr>
        <w:t xml:space="preserve"> </w:t>
      </w:r>
      <w:r>
        <w:rPr>
          <w:sz w:val="28"/>
        </w:rPr>
        <w:t>Casino</w:t>
      </w:r>
      <w:r>
        <w:rPr>
          <w:spacing w:val="2"/>
          <w:sz w:val="28"/>
        </w:rPr>
        <w:t xml:space="preserve"> </w:t>
      </w:r>
      <w:r>
        <w:rPr>
          <w:sz w:val="28"/>
        </w:rPr>
        <w:t>Rd.</w:t>
      </w:r>
      <w:r>
        <w:rPr>
          <w:spacing w:val="2"/>
          <w:sz w:val="28"/>
        </w:rPr>
        <w:t xml:space="preserve"> </w:t>
      </w:r>
      <w:r>
        <w:rPr>
          <w:sz w:val="28"/>
        </w:rPr>
        <w:t>Everett</w:t>
      </w:r>
      <w:r>
        <w:rPr>
          <w:spacing w:val="1"/>
          <w:sz w:val="28"/>
        </w:rPr>
        <w:t xml:space="preserve"> </w:t>
      </w:r>
      <w:r>
        <w:rPr>
          <w:sz w:val="28"/>
        </w:rPr>
        <w:t>WA</w:t>
      </w:r>
      <w:r>
        <w:rPr>
          <w:spacing w:val="3"/>
          <w:sz w:val="28"/>
        </w:rPr>
        <w:t xml:space="preserve"> </w:t>
      </w:r>
      <w:r>
        <w:rPr>
          <w:sz w:val="28"/>
        </w:rPr>
        <w:t>98203</w:t>
      </w:r>
      <w:r>
        <w:rPr>
          <w:spacing w:val="1"/>
          <w:sz w:val="28"/>
        </w:rPr>
        <w:t xml:space="preserve"> </w:t>
      </w:r>
      <w:r>
        <w:rPr>
          <w:sz w:val="28"/>
        </w:rPr>
        <w:t>Phone:</w:t>
      </w:r>
      <w:r>
        <w:rPr>
          <w:spacing w:val="-3"/>
          <w:sz w:val="28"/>
        </w:rPr>
        <w:t xml:space="preserve"> </w:t>
      </w:r>
      <w:r>
        <w:rPr>
          <w:sz w:val="28"/>
        </w:rPr>
        <w:t>(425)385-6000</w:t>
      </w:r>
      <w:r>
        <w:rPr>
          <w:spacing w:val="-3"/>
          <w:sz w:val="28"/>
        </w:rPr>
        <w:t xml:space="preserve"> </w:t>
      </w:r>
      <w:r>
        <w:rPr>
          <w:sz w:val="28"/>
        </w:rPr>
        <w:t>Fax:</w:t>
      </w:r>
      <w:r>
        <w:rPr>
          <w:spacing w:val="-4"/>
          <w:sz w:val="28"/>
        </w:rPr>
        <w:t xml:space="preserve"> </w:t>
      </w:r>
      <w:r>
        <w:rPr>
          <w:sz w:val="28"/>
        </w:rPr>
        <w:t>(425)385-6002</w:t>
      </w:r>
    </w:p>
    <w:p w14:paraId="575EC3DA" w14:textId="77777777" w:rsidR="00F40A05" w:rsidRDefault="00F40A05">
      <w:pPr>
        <w:pStyle w:val="BodyText"/>
      </w:pPr>
    </w:p>
    <w:p w14:paraId="698C5AE9" w14:textId="77777777" w:rsidR="00F40A05" w:rsidRDefault="00F40A05">
      <w:pPr>
        <w:pStyle w:val="BodyText"/>
      </w:pPr>
    </w:p>
    <w:p w14:paraId="48888458" w14:textId="77777777" w:rsidR="00F40A05" w:rsidRDefault="00F40A05">
      <w:pPr>
        <w:pStyle w:val="BodyText"/>
      </w:pPr>
    </w:p>
    <w:p w14:paraId="384A0CCB" w14:textId="77777777" w:rsidR="00F40A05" w:rsidRDefault="00F40A05">
      <w:pPr>
        <w:pStyle w:val="BodyText"/>
      </w:pPr>
    </w:p>
    <w:p w14:paraId="0BD9A602" w14:textId="77777777" w:rsidR="00F40A05" w:rsidRDefault="00F40A05">
      <w:pPr>
        <w:pStyle w:val="BodyText"/>
      </w:pPr>
    </w:p>
    <w:p w14:paraId="37C26189" w14:textId="77777777" w:rsidR="00F40A05" w:rsidRDefault="00F40A05">
      <w:pPr>
        <w:pStyle w:val="BodyText"/>
        <w:spacing w:before="2"/>
        <w:rPr>
          <w:sz w:val="12"/>
        </w:rPr>
      </w:pPr>
    </w:p>
    <w:tbl>
      <w:tblPr>
        <w:tblW w:w="0" w:type="auto"/>
        <w:tblInd w:w="465" w:type="dxa"/>
        <w:tblLayout w:type="fixed"/>
        <w:tblCellMar>
          <w:left w:w="0" w:type="dxa"/>
          <w:right w:w="0" w:type="dxa"/>
        </w:tblCellMar>
        <w:tblLook w:val="01E0" w:firstRow="1" w:lastRow="1" w:firstColumn="1" w:lastColumn="1" w:noHBand="0" w:noVBand="0"/>
      </w:tblPr>
      <w:tblGrid>
        <w:gridCol w:w="6631"/>
        <w:gridCol w:w="2216"/>
      </w:tblGrid>
      <w:tr w:rsidR="00F40A05" w14:paraId="71D636ED" w14:textId="77777777">
        <w:trPr>
          <w:trHeight w:val="293"/>
        </w:trPr>
        <w:tc>
          <w:tcPr>
            <w:tcW w:w="6631" w:type="dxa"/>
          </w:tcPr>
          <w:p w14:paraId="37249132" w14:textId="77777777" w:rsidR="00F40A05" w:rsidRDefault="006134BA">
            <w:pPr>
              <w:pStyle w:val="TableParagraph"/>
              <w:ind w:left="50"/>
              <w:rPr>
                <w:sz w:val="24"/>
              </w:rPr>
            </w:pPr>
            <w:r>
              <w:rPr>
                <w:sz w:val="24"/>
              </w:rPr>
              <w:t>Michael</w:t>
            </w:r>
            <w:r>
              <w:rPr>
                <w:spacing w:val="-3"/>
                <w:sz w:val="24"/>
              </w:rPr>
              <w:t xml:space="preserve"> </w:t>
            </w:r>
            <w:r>
              <w:rPr>
                <w:sz w:val="24"/>
              </w:rPr>
              <w:t>Takayoshi</w:t>
            </w:r>
            <w:r>
              <w:rPr>
                <w:spacing w:val="-3"/>
                <w:sz w:val="24"/>
              </w:rPr>
              <w:t xml:space="preserve"> </w:t>
            </w:r>
            <w:r>
              <w:rPr>
                <w:sz w:val="24"/>
              </w:rPr>
              <w:t>|</w:t>
            </w:r>
            <w:r>
              <w:rPr>
                <w:spacing w:val="-2"/>
                <w:sz w:val="24"/>
              </w:rPr>
              <w:t xml:space="preserve"> </w:t>
            </w:r>
            <w:r>
              <w:rPr>
                <w:sz w:val="24"/>
              </w:rPr>
              <w:t>Principal</w:t>
            </w:r>
          </w:p>
        </w:tc>
        <w:tc>
          <w:tcPr>
            <w:tcW w:w="2216" w:type="dxa"/>
          </w:tcPr>
          <w:p w14:paraId="10E30F7F" w14:textId="77777777" w:rsidR="00F40A05" w:rsidRDefault="006134BA">
            <w:pPr>
              <w:pStyle w:val="TableParagraph"/>
              <w:ind w:left="0" w:right="47"/>
              <w:jc w:val="right"/>
              <w:rPr>
                <w:sz w:val="24"/>
              </w:rPr>
            </w:pPr>
            <w:r>
              <w:rPr>
                <w:sz w:val="24"/>
              </w:rPr>
              <w:t>425-385-6090</w:t>
            </w:r>
          </w:p>
        </w:tc>
      </w:tr>
      <w:tr w:rsidR="00F40A05" w14:paraId="1947730C" w14:textId="77777777">
        <w:trPr>
          <w:trHeight w:val="314"/>
        </w:trPr>
        <w:tc>
          <w:tcPr>
            <w:tcW w:w="6631" w:type="dxa"/>
          </w:tcPr>
          <w:p w14:paraId="4206205A" w14:textId="3E997FA6" w:rsidR="00F40A05" w:rsidRDefault="00D02219">
            <w:pPr>
              <w:pStyle w:val="TableParagraph"/>
              <w:spacing w:before="21"/>
              <w:ind w:left="50"/>
              <w:rPr>
                <w:sz w:val="24"/>
              </w:rPr>
            </w:pPr>
            <w:r>
              <w:rPr>
                <w:sz w:val="24"/>
              </w:rPr>
              <w:t>Katherine Mayan</w:t>
            </w:r>
            <w:r w:rsidR="006134BA">
              <w:rPr>
                <w:spacing w:val="-3"/>
                <w:sz w:val="24"/>
              </w:rPr>
              <w:t xml:space="preserve"> </w:t>
            </w:r>
            <w:r w:rsidR="006134BA">
              <w:rPr>
                <w:sz w:val="24"/>
              </w:rPr>
              <w:t>|</w:t>
            </w:r>
            <w:r w:rsidR="006134BA">
              <w:rPr>
                <w:spacing w:val="-4"/>
                <w:sz w:val="24"/>
              </w:rPr>
              <w:t xml:space="preserve"> </w:t>
            </w:r>
            <w:r w:rsidR="006134BA">
              <w:rPr>
                <w:sz w:val="24"/>
              </w:rPr>
              <w:t>Assistant</w:t>
            </w:r>
            <w:r w:rsidR="006134BA">
              <w:rPr>
                <w:spacing w:val="-3"/>
                <w:sz w:val="24"/>
              </w:rPr>
              <w:t xml:space="preserve"> </w:t>
            </w:r>
            <w:r w:rsidR="006134BA">
              <w:rPr>
                <w:sz w:val="24"/>
              </w:rPr>
              <w:t>Principal</w:t>
            </w:r>
          </w:p>
        </w:tc>
        <w:tc>
          <w:tcPr>
            <w:tcW w:w="2216" w:type="dxa"/>
          </w:tcPr>
          <w:p w14:paraId="0013F916" w14:textId="7D5A70B3" w:rsidR="00F40A05" w:rsidRDefault="006134BA">
            <w:pPr>
              <w:pStyle w:val="TableParagraph"/>
              <w:spacing w:before="21"/>
              <w:ind w:left="0" w:right="92"/>
              <w:jc w:val="right"/>
              <w:rPr>
                <w:sz w:val="24"/>
              </w:rPr>
            </w:pPr>
            <w:r>
              <w:rPr>
                <w:sz w:val="24"/>
              </w:rPr>
              <w:t>425-385-60</w:t>
            </w:r>
            <w:r w:rsidR="00D02219">
              <w:rPr>
                <w:sz w:val="24"/>
              </w:rPr>
              <w:t>92</w:t>
            </w:r>
          </w:p>
        </w:tc>
      </w:tr>
      <w:tr w:rsidR="00F40A05" w14:paraId="09DA2E82" w14:textId="77777777">
        <w:trPr>
          <w:trHeight w:val="313"/>
        </w:trPr>
        <w:tc>
          <w:tcPr>
            <w:tcW w:w="6631" w:type="dxa"/>
          </w:tcPr>
          <w:p w14:paraId="651553B9" w14:textId="0111CC4B" w:rsidR="00F40A05" w:rsidRDefault="001B0BBA">
            <w:pPr>
              <w:pStyle w:val="TableParagraph"/>
              <w:spacing w:before="21" w:line="272" w:lineRule="exact"/>
              <w:ind w:left="50"/>
              <w:rPr>
                <w:sz w:val="24"/>
              </w:rPr>
            </w:pPr>
            <w:r>
              <w:rPr>
                <w:sz w:val="24"/>
              </w:rPr>
              <w:t>Kate Vafaeezadeh</w:t>
            </w:r>
            <w:r w:rsidR="006134BA">
              <w:rPr>
                <w:spacing w:val="-3"/>
                <w:sz w:val="24"/>
              </w:rPr>
              <w:t xml:space="preserve"> </w:t>
            </w:r>
            <w:r w:rsidR="006134BA">
              <w:rPr>
                <w:sz w:val="24"/>
              </w:rPr>
              <w:t>|</w:t>
            </w:r>
            <w:r w:rsidR="006134BA">
              <w:rPr>
                <w:spacing w:val="-3"/>
                <w:sz w:val="24"/>
              </w:rPr>
              <w:t xml:space="preserve"> </w:t>
            </w:r>
            <w:r w:rsidR="006134BA">
              <w:rPr>
                <w:sz w:val="24"/>
              </w:rPr>
              <w:t>Assistant</w:t>
            </w:r>
            <w:r w:rsidR="006134BA">
              <w:rPr>
                <w:spacing w:val="-3"/>
                <w:sz w:val="24"/>
              </w:rPr>
              <w:t xml:space="preserve"> </w:t>
            </w:r>
            <w:r w:rsidR="006134BA">
              <w:rPr>
                <w:sz w:val="24"/>
              </w:rPr>
              <w:t>Principal</w:t>
            </w:r>
            <w:r w:rsidR="00633B7C">
              <w:rPr>
                <w:sz w:val="24"/>
              </w:rPr>
              <w:t>/Activities Director</w:t>
            </w:r>
          </w:p>
        </w:tc>
        <w:tc>
          <w:tcPr>
            <w:tcW w:w="2216" w:type="dxa"/>
          </w:tcPr>
          <w:p w14:paraId="7E39C8D2" w14:textId="77777777" w:rsidR="00F40A05" w:rsidRDefault="006134BA">
            <w:pPr>
              <w:pStyle w:val="TableParagraph"/>
              <w:spacing w:before="21" w:line="272" w:lineRule="exact"/>
              <w:ind w:left="0" w:right="91"/>
              <w:jc w:val="right"/>
              <w:rPr>
                <w:sz w:val="24"/>
              </w:rPr>
            </w:pPr>
            <w:r>
              <w:rPr>
                <w:sz w:val="24"/>
              </w:rPr>
              <w:t>425-385-6091</w:t>
            </w:r>
          </w:p>
        </w:tc>
      </w:tr>
      <w:tr w:rsidR="00F40A05" w14:paraId="65F7B7C2" w14:textId="77777777">
        <w:trPr>
          <w:trHeight w:val="292"/>
        </w:trPr>
        <w:tc>
          <w:tcPr>
            <w:tcW w:w="6631" w:type="dxa"/>
          </w:tcPr>
          <w:p w14:paraId="1236DB6A" w14:textId="07E50969" w:rsidR="00F40A05" w:rsidRDefault="001B0BBA">
            <w:pPr>
              <w:pStyle w:val="TableParagraph"/>
              <w:spacing w:before="19" w:line="253" w:lineRule="exact"/>
              <w:ind w:left="50"/>
              <w:rPr>
                <w:sz w:val="24"/>
              </w:rPr>
            </w:pPr>
            <w:r>
              <w:rPr>
                <w:sz w:val="24"/>
              </w:rPr>
              <w:t>Krista Bjorge</w:t>
            </w:r>
            <w:r w:rsidR="006134BA">
              <w:rPr>
                <w:spacing w:val="-5"/>
                <w:sz w:val="24"/>
              </w:rPr>
              <w:t xml:space="preserve"> </w:t>
            </w:r>
            <w:r w:rsidR="006134BA">
              <w:rPr>
                <w:sz w:val="24"/>
              </w:rPr>
              <w:t>|</w:t>
            </w:r>
            <w:r w:rsidR="006134BA">
              <w:rPr>
                <w:spacing w:val="-4"/>
                <w:sz w:val="24"/>
              </w:rPr>
              <w:t xml:space="preserve"> </w:t>
            </w:r>
            <w:r w:rsidR="006134BA">
              <w:rPr>
                <w:sz w:val="24"/>
              </w:rPr>
              <w:t>Assistant</w:t>
            </w:r>
            <w:r w:rsidR="006134BA">
              <w:rPr>
                <w:spacing w:val="-4"/>
                <w:sz w:val="24"/>
              </w:rPr>
              <w:t xml:space="preserve"> </w:t>
            </w:r>
            <w:r w:rsidR="006134BA">
              <w:rPr>
                <w:sz w:val="24"/>
              </w:rPr>
              <w:t>Principal</w:t>
            </w:r>
            <w:r w:rsidR="00D02219">
              <w:rPr>
                <w:sz w:val="24"/>
              </w:rPr>
              <w:t>/Athletic Director</w:t>
            </w:r>
          </w:p>
        </w:tc>
        <w:tc>
          <w:tcPr>
            <w:tcW w:w="2216" w:type="dxa"/>
          </w:tcPr>
          <w:p w14:paraId="5D8C2F19" w14:textId="109683E4" w:rsidR="00F40A05" w:rsidRDefault="006134BA">
            <w:pPr>
              <w:pStyle w:val="TableParagraph"/>
              <w:spacing w:before="19" w:line="253" w:lineRule="exact"/>
              <w:ind w:left="0" w:right="60"/>
              <w:jc w:val="right"/>
              <w:rPr>
                <w:sz w:val="24"/>
              </w:rPr>
            </w:pPr>
            <w:r>
              <w:rPr>
                <w:sz w:val="24"/>
              </w:rPr>
              <w:t>425-385-60</w:t>
            </w:r>
            <w:r w:rsidR="00D02219">
              <w:rPr>
                <w:sz w:val="24"/>
              </w:rPr>
              <w:t>16</w:t>
            </w:r>
          </w:p>
        </w:tc>
      </w:tr>
    </w:tbl>
    <w:p w14:paraId="6B5179F8" w14:textId="77777777" w:rsidR="00F40A05" w:rsidRDefault="00F40A05">
      <w:pPr>
        <w:pStyle w:val="BodyText"/>
      </w:pPr>
    </w:p>
    <w:p w14:paraId="2FC11FE6" w14:textId="77777777" w:rsidR="00F40A05" w:rsidRDefault="00F40A05">
      <w:pPr>
        <w:pStyle w:val="BodyText"/>
      </w:pPr>
    </w:p>
    <w:p w14:paraId="1EF17753" w14:textId="77777777" w:rsidR="00F40A05" w:rsidRDefault="00F40A05">
      <w:pPr>
        <w:pStyle w:val="BodyText"/>
      </w:pPr>
    </w:p>
    <w:p w14:paraId="307B6A8B" w14:textId="77777777" w:rsidR="00F40A05" w:rsidRDefault="00F40A05">
      <w:pPr>
        <w:pStyle w:val="BodyText"/>
        <w:rPr>
          <w:sz w:val="19"/>
        </w:rPr>
      </w:pPr>
    </w:p>
    <w:p w14:paraId="09B3239A" w14:textId="77777777" w:rsidR="00F40A05" w:rsidRPr="00CD2714" w:rsidRDefault="006134BA">
      <w:pPr>
        <w:pStyle w:val="BodyText"/>
        <w:spacing w:before="99"/>
        <w:ind w:left="733" w:right="897"/>
        <w:jc w:val="center"/>
        <w:rPr>
          <w:lang w:val="es-MX"/>
        </w:rPr>
      </w:pPr>
      <w:proofErr w:type="spellStart"/>
      <w:r w:rsidRPr="00CD2714">
        <w:rPr>
          <w:lang w:val="es-MX"/>
        </w:rPr>
        <w:t>Cascade’s</w:t>
      </w:r>
      <w:proofErr w:type="spellEnd"/>
      <w:r w:rsidRPr="00CD2714">
        <w:rPr>
          <w:spacing w:val="-10"/>
          <w:lang w:val="es-MX"/>
        </w:rPr>
        <w:t xml:space="preserve"> </w:t>
      </w:r>
      <w:r w:rsidRPr="00CD2714">
        <w:rPr>
          <w:lang w:val="es-MX"/>
        </w:rPr>
        <w:t>web</w:t>
      </w:r>
      <w:r w:rsidRPr="00CD2714">
        <w:rPr>
          <w:spacing w:val="-7"/>
          <w:lang w:val="es-MX"/>
        </w:rPr>
        <w:t xml:space="preserve"> </w:t>
      </w:r>
      <w:r w:rsidRPr="00CD2714">
        <w:rPr>
          <w:lang w:val="es-MX"/>
        </w:rPr>
        <w:t>page:</w:t>
      </w:r>
      <w:r w:rsidRPr="00CD2714">
        <w:rPr>
          <w:spacing w:val="-6"/>
          <w:lang w:val="es-MX"/>
        </w:rPr>
        <w:t xml:space="preserve"> </w:t>
      </w:r>
      <w:hyperlink r:id="rId11">
        <w:r w:rsidRPr="00CD2714">
          <w:rPr>
            <w:color w:val="0000FF"/>
            <w:u w:val="single" w:color="0000FF"/>
            <w:lang w:val="es-MX"/>
          </w:rPr>
          <w:t>http://www.everettsd.org/cascadehs</w:t>
        </w:r>
      </w:hyperlink>
    </w:p>
    <w:p w14:paraId="38697AE6" w14:textId="77777777" w:rsidR="00F40A05" w:rsidRPr="00CD2714" w:rsidRDefault="00F40A05">
      <w:pPr>
        <w:jc w:val="center"/>
        <w:rPr>
          <w:lang w:val="es-MX"/>
        </w:rPr>
        <w:sectPr w:rsidR="00F40A05" w:rsidRPr="00CD2714">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20" w:right="340" w:bottom="280" w:left="500" w:header="720" w:footer="720" w:gutter="0"/>
          <w:cols w:space="720"/>
        </w:sectPr>
      </w:pPr>
    </w:p>
    <w:p w14:paraId="419CACFC" w14:textId="77777777" w:rsidR="00F40A05" w:rsidRDefault="006134BA">
      <w:pPr>
        <w:spacing w:before="79"/>
        <w:ind w:left="508"/>
        <w:rPr>
          <w:rFonts w:ascii="Times New Roman"/>
          <w:b/>
          <w:sz w:val="24"/>
        </w:rPr>
      </w:pPr>
      <w:r>
        <w:rPr>
          <w:rFonts w:ascii="Times New Roman"/>
          <w:b/>
          <w:sz w:val="24"/>
        </w:rPr>
        <w:lastRenderedPageBreak/>
        <w:t>Table</w:t>
      </w:r>
      <w:r>
        <w:rPr>
          <w:rFonts w:ascii="Times New Roman"/>
          <w:b/>
          <w:spacing w:val="-1"/>
          <w:sz w:val="24"/>
        </w:rPr>
        <w:t xml:space="preserve"> </w:t>
      </w:r>
      <w:r>
        <w:rPr>
          <w:rFonts w:ascii="Times New Roman"/>
          <w:b/>
          <w:sz w:val="24"/>
        </w:rPr>
        <w:t>of</w:t>
      </w:r>
      <w:r>
        <w:rPr>
          <w:rFonts w:ascii="Times New Roman"/>
          <w:b/>
          <w:spacing w:val="-3"/>
          <w:sz w:val="24"/>
        </w:rPr>
        <w:t xml:space="preserve"> </w:t>
      </w:r>
      <w:r>
        <w:rPr>
          <w:rFonts w:ascii="Times New Roman"/>
          <w:b/>
          <w:sz w:val="24"/>
        </w:rPr>
        <w:t>Contents</w:t>
      </w:r>
    </w:p>
    <w:p w14:paraId="32A51AD0" w14:textId="77777777" w:rsidR="00F40A05" w:rsidRDefault="00F40A05">
      <w:pPr>
        <w:rPr>
          <w:rFonts w:ascii="Times New Roman"/>
          <w:sz w:val="24"/>
        </w:rPr>
        <w:sectPr w:rsidR="00F40A05">
          <w:headerReference w:type="default" r:id="rId18"/>
          <w:footerReference w:type="default" r:id="rId19"/>
          <w:pgSz w:w="12240" w:h="15840"/>
          <w:pgMar w:top="640" w:right="340" w:bottom="786" w:left="500" w:header="720" w:footer="720" w:gutter="0"/>
          <w:cols w:space="720"/>
        </w:sectPr>
      </w:pPr>
    </w:p>
    <w:sdt>
      <w:sdtPr>
        <w:id w:val="-701089227"/>
        <w:docPartObj>
          <w:docPartGallery w:val="Table of Contents"/>
          <w:docPartUnique/>
        </w:docPartObj>
      </w:sdtPr>
      <w:sdtContent>
        <w:p w14:paraId="03025A2F" w14:textId="77777777" w:rsidR="00F40A05" w:rsidRDefault="00000000">
          <w:pPr>
            <w:pStyle w:val="TOC2"/>
            <w:tabs>
              <w:tab w:val="right" w:leader="dot" w:pos="10723"/>
            </w:tabs>
            <w:spacing w:before="277"/>
          </w:pPr>
          <w:hyperlink w:anchor="_bookmark0" w:history="1">
            <w:r w:rsidR="006134BA">
              <w:t>The</w:t>
            </w:r>
            <w:r w:rsidR="006134BA">
              <w:rPr>
                <w:spacing w:val="-1"/>
              </w:rPr>
              <w:t xml:space="preserve"> </w:t>
            </w:r>
            <w:r w:rsidR="006134BA">
              <w:t>Mission</w:t>
            </w:r>
            <w:r w:rsidR="006134BA">
              <w:rPr>
                <w:spacing w:val="1"/>
              </w:rPr>
              <w:t xml:space="preserve"> </w:t>
            </w:r>
            <w:r w:rsidR="006134BA">
              <w:t>of Cascade High</w:t>
            </w:r>
            <w:r w:rsidR="006134BA">
              <w:rPr>
                <w:spacing w:val="-1"/>
              </w:rPr>
              <w:t xml:space="preserve"> </w:t>
            </w:r>
            <w:r w:rsidR="006134BA">
              <w:t>School</w:t>
            </w:r>
            <w:r w:rsidR="006134BA">
              <w:tab/>
              <w:t>1</w:t>
            </w:r>
          </w:hyperlink>
        </w:p>
        <w:p w14:paraId="0C4A6E88" w14:textId="77777777" w:rsidR="00F40A05" w:rsidRDefault="00000000">
          <w:pPr>
            <w:pStyle w:val="TOC2"/>
            <w:tabs>
              <w:tab w:val="right" w:leader="dot" w:pos="10723"/>
            </w:tabs>
          </w:pPr>
          <w:hyperlink w:anchor="_bookmark1" w:history="1">
            <w:r w:rsidR="006134BA">
              <w:t>Cascade</w:t>
            </w:r>
            <w:r w:rsidR="006134BA">
              <w:rPr>
                <w:spacing w:val="-1"/>
              </w:rPr>
              <w:t xml:space="preserve"> </w:t>
            </w:r>
            <w:r w:rsidR="006134BA">
              <w:t>Leadership</w:t>
            </w:r>
            <w:r w:rsidR="006134BA">
              <w:rPr>
                <w:spacing w:val="1"/>
              </w:rPr>
              <w:t xml:space="preserve"> </w:t>
            </w:r>
            <w:r w:rsidR="006134BA">
              <w:t>Council (CLC)</w:t>
            </w:r>
            <w:r w:rsidR="006134BA">
              <w:tab/>
              <w:t>1</w:t>
            </w:r>
          </w:hyperlink>
        </w:p>
        <w:p w14:paraId="5CD1FD7D" w14:textId="462DDB93" w:rsidR="002C33D2" w:rsidRDefault="002C33D2">
          <w:pPr>
            <w:pStyle w:val="TOC2"/>
            <w:tabs>
              <w:tab w:val="right" w:leader="dot" w:pos="10723"/>
            </w:tabs>
            <w:spacing w:before="102"/>
          </w:pPr>
          <w:r>
            <w:t>Department Coordinator Information……………………………………………………………………………………………...2</w:t>
          </w:r>
        </w:p>
        <w:p w14:paraId="1E7F0664" w14:textId="7F698D4B" w:rsidR="00F40A05" w:rsidRDefault="00000000">
          <w:pPr>
            <w:pStyle w:val="TOC2"/>
            <w:tabs>
              <w:tab w:val="right" w:leader="dot" w:pos="10723"/>
            </w:tabs>
            <w:spacing w:before="102"/>
          </w:pPr>
          <w:hyperlink w:anchor="_bookmark2" w:history="1">
            <w:r w:rsidR="006134BA">
              <w:t>School</w:t>
            </w:r>
            <w:r w:rsidR="006134BA">
              <w:rPr>
                <w:spacing w:val="-1"/>
              </w:rPr>
              <w:t xml:space="preserve"> </w:t>
            </w:r>
            <w:r w:rsidR="006134BA">
              <w:t>Events</w:t>
            </w:r>
            <w:r w:rsidR="006134BA">
              <w:rPr>
                <w:spacing w:val="-1"/>
              </w:rPr>
              <w:t xml:space="preserve"> </w:t>
            </w:r>
            <w:r w:rsidR="006134BA">
              <w:t>Calendar</w:t>
            </w:r>
            <w:r w:rsidR="006134BA">
              <w:tab/>
            </w:r>
          </w:hyperlink>
          <w:r w:rsidR="004A61C5">
            <w:t>3</w:t>
          </w:r>
        </w:p>
        <w:p w14:paraId="0A24F088" w14:textId="77777777" w:rsidR="00F40A05" w:rsidRDefault="00000000">
          <w:pPr>
            <w:pStyle w:val="TOC2"/>
            <w:tabs>
              <w:tab w:val="right" w:leader="dot" w:pos="10723"/>
            </w:tabs>
            <w:spacing w:before="98"/>
          </w:pPr>
          <w:hyperlink w:anchor="_bookmark3" w:history="1">
            <w:r w:rsidR="006134BA">
              <w:t>Staff</w:t>
            </w:r>
            <w:r w:rsidR="006134BA">
              <w:rPr>
                <w:spacing w:val="-1"/>
              </w:rPr>
              <w:t xml:space="preserve"> </w:t>
            </w:r>
            <w:r w:rsidR="006134BA">
              <w:t>Meetings</w:t>
            </w:r>
            <w:r w:rsidR="006134BA">
              <w:tab/>
              <w:t>3</w:t>
            </w:r>
          </w:hyperlink>
        </w:p>
        <w:p w14:paraId="462C3D34" w14:textId="375A3B49" w:rsidR="00F40A05" w:rsidRDefault="00000000">
          <w:pPr>
            <w:pStyle w:val="TOC2"/>
            <w:tabs>
              <w:tab w:val="right" w:leader="dot" w:pos="10723"/>
            </w:tabs>
            <w:spacing w:before="102"/>
          </w:pPr>
          <w:hyperlink w:anchor="_bookmark4" w:history="1">
            <w:r w:rsidR="006134BA">
              <w:t>Important</w:t>
            </w:r>
            <w:r w:rsidR="006134BA">
              <w:rPr>
                <w:spacing w:val="-2"/>
              </w:rPr>
              <w:t xml:space="preserve"> </w:t>
            </w:r>
            <w:r w:rsidR="006134BA">
              <w:t>Dates</w:t>
            </w:r>
            <w:r w:rsidR="006134BA">
              <w:tab/>
            </w:r>
          </w:hyperlink>
          <w:r w:rsidR="004A61C5">
            <w:t>4</w:t>
          </w:r>
        </w:p>
        <w:p w14:paraId="2A34C108" w14:textId="19D0841F" w:rsidR="00F40A05" w:rsidRDefault="00000000">
          <w:pPr>
            <w:pStyle w:val="TOC2"/>
            <w:tabs>
              <w:tab w:val="right" w:leader="dot" w:pos="10723"/>
            </w:tabs>
          </w:pPr>
          <w:hyperlink w:anchor="_bookmark5" w:history="1">
            <w:r w:rsidR="006134BA">
              <w:t>Learning</w:t>
            </w:r>
            <w:r w:rsidR="006134BA">
              <w:rPr>
                <w:spacing w:val="-2"/>
              </w:rPr>
              <w:t xml:space="preserve"> </w:t>
            </w:r>
            <w:r w:rsidR="006134BA">
              <w:t>Improvement</w:t>
            </w:r>
            <w:r w:rsidR="006134BA">
              <w:rPr>
                <w:spacing w:val="-1"/>
              </w:rPr>
              <w:t xml:space="preserve"> </w:t>
            </w:r>
            <w:r w:rsidR="006134BA">
              <w:t>Fridays</w:t>
            </w:r>
            <w:r w:rsidR="006134BA">
              <w:rPr>
                <w:spacing w:val="-1"/>
              </w:rPr>
              <w:t xml:space="preserve"> </w:t>
            </w:r>
            <w:r w:rsidR="006134BA">
              <w:t>(LIF)</w:t>
            </w:r>
            <w:r w:rsidR="006134BA">
              <w:tab/>
            </w:r>
          </w:hyperlink>
          <w:r w:rsidR="00B16079">
            <w:t>5</w:t>
          </w:r>
        </w:p>
        <w:p w14:paraId="44DE167D" w14:textId="00011700" w:rsidR="00F40A05" w:rsidRDefault="00000000">
          <w:pPr>
            <w:pStyle w:val="TOC2"/>
            <w:tabs>
              <w:tab w:val="right" w:leader="dot" w:pos="10723"/>
            </w:tabs>
            <w:spacing w:before="101"/>
          </w:pPr>
          <w:hyperlink w:anchor="_bookmark6" w:history="1">
            <w:r w:rsidR="00B16079">
              <w:t>Bell</w:t>
            </w:r>
            <w:r w:rsidR="006134BA">
              <w:rPr>
                <w:spacing w:val="1"/>
              </w:rPr>
              <w:t xml:space="preserve"> </w:t>
            </w:r>
            <w:r w:rsidR="006134BA">
              <w:t>Schedule</w:t>
            </w:r>
            <w:r w:rsidR="00B16079">
              <w:t>s</w:t>
            </w:r>
            <w:r w:rsidR="006134BA">
              <w:tab/>
            </w:r>
          </w:hyperlink>
          <w:r w:rsidR="00B16079">
            <w:t>6</w:t>
          </w:r>
        </w:p>
        <w:p w14:paraId="1711974C" w14:textId="7DA7F1C5" w:rsidR="00F40A05" w:rsidRDefault="00000000">
          <w:pPr>
            <w:pStyle w:val="TOC2"/>
            <w:tabs>
              <w:tab w:val="right" w:leader="dot" w:pos="10723"/>
            </w:tabs>
          </w:pPr>
          <w:hyperlink w:anchor="_bookmark7" w:history="1">
            <w:r w:rsidR="006134BA">
              <w:t>Administrative</w:t>
            </w:r>
            <w:r w:rsidR="006134BA">
              <w:rPr>
                <w:spacing w:val="-1"/>
              </w:rPr>
              <w:t xml:space="preserve"> </w:t>
            </w:r>
            <w:r w:rsidR="006134BA">
              <w:t>Responsibilities</w:t>
            </w:r>
            <w:r w:rsidR="006134BA">
              <w:tab/>
            </w:r>
          </w:hyperlink>
          <w:r w:rsidR="00761F83">
            <w:t>8</w:t>
          </w:r>
        </w:p>
        <w:p w14:paraId="18E608F1" w14:textId="3D6349E7" w:rsidR="00F40A05" w:rsidRDefault="00000000">
          <w:pPr>
            <w:pStyle w:val="TOC2"/>
            <w:tabs>
              <w:tab w:val="right" w:leader="dot" w:pos="10726"/>
            </w:tabs>
            <w:spacing w:before="101"/>
          </w:pPr>
          <w:hyperlink w:anchor="_bookmark8" w:history="1">
            <w:r w:rsidR="006134BA">
              <w:t>Cascade</w:t>
            </w:r>
            <w:r w:rsidR="006134BA">
              <w:rPr>
                <w:spacing w:val="-1"/>
              </w:rPr>
              <w:t xml:space="preserve"> </w:t>
            </w:r>
            <w:r w:rsidR="006134BA">
              <w:t>High</w:t>
            </w:r>
            <w:r w:rsidR="006134BA">
              <w:rPr>
                <w:spacing w:val="1"/>
              </w:rPr>
              <w:t xml:space="preserve"> </w:t>
            </w:r>
            <w:r w:rsidR="006134BA">
              <w:t>School</w:t>
            </w:r>
            <w:r w:rsidR="006134BA">
              <w:rPr>
                <w:spacing w:val="-1"/>
              </w:rPr>
              <w:t xml:space="preserve"> </w:t>
            </w:r>
            <w:r w:rsidR="006134BA">
              <w:t>Main</w:t>
            </w:r>
            <w:r w:rsidR="006134BA">
              <w:rPr>
                <w:spacing w:val="1"/>
              </w:rPr>
              <w:t xml:space="preserve"> </w:t>
            </w:r>
            <w:r w:rsidR="006134BA">
              <w:t>Office</w:t>
            </w:r>
            <w:r w:rsidR="006134BA">
              <w:tab/>
              <w:t>1</w:t>
            </w:r>
          </w:hyperlink>
          <w:r w:rsidR="00761F83">
            <w:t>2</w:t>
          </w:r>
        </w:p>
        <w:p w14:paraId="4BF1C038" w14:textId="7EFC83DC" w:rsidR="00F40A05" w:rsidRDefault="00000000">
          <w:pPr>
            <w:pStyle w:val="TOC2"/>
            <w:tabs>
              <w:tab w:val="right" w:leader="dot" w:pos="10726"/>
            </w:tabs>
          </w:pPr>
          <w:hyperlink w:anchor="_bookmark9" w:history="1">
            <w:r w:rsidR="006134BA">
              <w:t>Absence</w:t>
            </w:r>
            <w:r w:rsidR="006134BA">
              <w:rPr>
                <w:spacing w:val="-1"/>
              </w:rPr>
              <w:t xml:space="preserve"> </w:t>
            </w:r>
            <w:r w:rsidR="006134BA">
              <w:t>Reporting</w:t>
            </w:r>
            <w:r w:rsidR="006134BA">
              <w:rPr>
                <w:spacing w:val="1"/>
              </w:rPr>
              <w:t xml:space="preserve"> </w:t>
            </w:r>
            <w:r w:rsidR="006134BA">
              <w:t>And</w:t>
            </w:r>
            <w:r w:rsidR="006134BA">
              <w:rPr>
                <w:spacing w:val="1"/>
              </w:rPr>
              <w:t xml:space="preserve"> </w:t>
            </w:r>
            <w:r w:rsidR="006134BA">
              <w:t>Leaves</w:t>
            </w:r>
            <w:r w:rsidR="006134BA">
              <w:rPr>
                <w:spacing w:val="-1"/>
              </w:rPr>
              <w:t xml:space="preserve"> </w:t>
            </w:r>
            <w:r w:rsidR="006134BA">
              <w:t>Of</w:t>
            </w:r>
            <w:r w:rsidR="006134BA">
              <w:rPr>
                <w:spacing w:val="1"/>
              </w:rPr>
              <w:t xml:space="preserve"> </w:t>
            </w:r>
            <w:r w:rsidR="006134BA">
              <w:t>Absence</w:t>
            </w:r>
            <w:r w:rsidR="006134BA">
              <w:tab/>
              <w:t>1</w:t>
            </w:r>
          </w:hyperlink>
          <w:r w:rsidR="00761F83">
            <w:t>3</w:t>
          </w:r>
        </w:p>
        <w:p w14:paraId="146806CD" w14:textId="51289785" w:rsidR="00F40A05" w:rsidRDefault="00000000">
          <w:pPr>
            <w:pStyle w:val="TOC2"/>
            <w:tabs>
              <w:tab w:val="right" w:leader="dot" w:pos="10726"/>
            </w:tabs>
            <w:spacing w:before="101"/>
          </w:pPr>
          <w:hyperlink w:anchor="_bookmark10" w:history="1">
            <w:r w:rsidR="006134BA">
              <w:t>Activities</w:t>
            </w:r>
            <w:r w:rsidR="006134BA">
              <w:tab/>
              <w:t>1</w:t>
            </w:r>
          </w:hyperlink>
          <w:r w:rsidR="00C70B9F">
            <w:t>3</w:t>
          </w:r>
        </w:p>
        <w:p w14:paraId="75D9B3DF" w14:textId="2D91E0DE" w:rsidR="00F40A05" w:rsidRDefault="00000000">
          <w:pPr>
            <w:pStyle w:val="TOC2"/>
            <w:tabs>
              <w:tab w:val="right" w:leader="dot" w:pos="10726"/>
            </w:tabs>
          </w:pPr>
          <w:hyperlink w:anchor="_bookmark11" w:history="1">
            <w:r w:rsidR="006134BA">
              <w:t>Athletics</w:t>
            </w:r>
            <w:r w:rsidR="006134BA">
              <w:tab/>
              <w:t>1</w:t>
            </w:r>
          </w:hyperlink>
          <w:r w:rsidR="00C70B9F">
            <w:t>3</w:t>
          </w:r>
        </w:p>
        <w:p w14:paraId="2ACEF1D6" w14:textId="771C2F73" w:rsidR="00F40A05" w:rsidRDefault="00000000">
          <w:pPr>
            <w:pStyle w:val="TOC3"/>
            <w:tabs>
              <w:tab w:val="right" w:leader="dot" w:pos="10726"/>
            </w:tabs>
          </w:pPr>
          <w:hyperlink w:anchor="_bookmark13" w:history="1">
            <w:r w:rsidR="006134BA">
              <w:t>Closed Campus</w:t>
            </w:r>
            <w:r w:rsidR="006134BA">
              <w:rPr>
                <w:spacing w:val="-1"/>
              </w:rPr>
              <w:t xml:space="preserve"> </w:t>
            </w:r>
            <w:r w:rsidR="006134BA">
              <w:t>Policy</w:t>
            </w:r>
            <w:r w:rsidR="006134BA">
              <w:tab/>
              <w:t>1</w:t>
            </w:r>
          </w:hyperlink>
          <w:r w:rsidR="00C70B9F">
            <w:t>3</w:t>
          </w:r>
        </w:p>
        <w:p w14:paraId="60207B80" w14:textId="54540111" w:rsidR="00F40A05" w:rsidRDefault="00000000">
          <w:pPr>
            <w:pStyle w:val="TOC2"/>
            <w:tabs>
              <w:tab w:val="right" w:leader="dot" w:pos="10726"/>
            </w:tabs>
            <w:spacing w:before="101"/>
          </w:pPr>
          <w:hyperlink w:anchor="_bookmark14" w:history="1">
            <w:r w:rsidR="006134BA">
              <w:t>Communications</w:t>
            </w:r>
            <w:r w:rsidR="006134BA">
              <w:tab/>
              <w:t>1</w:t>
            </w:r>
          </w:hyperlink>
          <w:r w:rsidR="00C70B9F">
            <w:t>3</w:t>
          </w:r>
        </w:p>
        <w:p w14:paraId="592ED8C1" w14:textId="4006CED4" w:rsidR="00F40A05" w:rsidRDefault="00000000">
          <w:pPr>
            <w:pStyle w:val="TOC2"/>
            <w:tabs>
              <w:tab w:val="right" w:leader="dot" w:pos="10726"/>
            </w:tabs>
          </w:pPr>
          <w:hyperlink w:anchor="_bookmark15" w:history="1">
            <w:r w:rsidR="006134BA">
              <w:t>Crisis</w:t>
            </w:r>
            <w:r w:rsidR="006134BA">
              <w:rPr>
                <w:spacing w:val="-2"/>
              </w:rPr>
              <w:t xml:space="preserve"> </w:t>
            </w:r>
            <w:r w:rsidR="006134BA">
              <w:t>Intervention</w:t>
            </w:r>
            <w:r w:rsidR="006134BA">
              <w:rPr>
                <w:spacing w:val="-1"/>
              </w:rPr>
              <w:t xml:space="preserve"> </w:t>
            </w:r>
            <w:r w:rsidR="006134BA">
              <w:t>Plan</w:t>
            </w:r>
            <w:r w:rsidR="006134BA">
              <w:tab/>
              <w:t>1</w:t>
            </w:r>
          </w:hyperlink>
          <w:r w:rsidR="005D6EB8">
            <w:t>5</w:t>
          </w:r>
        </w:p>
        <w:p w14:paraId="753E5C98" w14:textId="4B24C695" w:rsidR="00F40A05" w:rsidRDefault="00000000">
          <w:pPr>
            <w:pStyle w:val="TOC2"/>
            <w:tabs>
              <w:tab w:val="right" w:leader="dot" w:pos="10726"/>
            </w:tabs>
            <w:spacing w:before="102"/>
          </w:pPr>
          <w:hyperlink w:anchor="_bookmark16" w:history="1">
            <w:r w:rsidR="006134BA">
              <w:t>Curriculum</w:t>
            </w:r>
            <w:r w:rsidR="006134BA">
              <w:tab/>
              <w:t>1</w:t>
            </w:r>
          </w:hyperlink>
          <w:r w:rsidR="001F41FF">
            <w:t>7</w:t>
          </w:r>
        </w:p>
        <w:p w14:paraId="7473366A" w14:textId="4DF113F9" w:rsidR="00F40A05" w:rsidRDefault="00000000">
          <w:pPr>
            <w:pStyle w:val="TOC2"/>
            <w:tabs>
              <w:tab w:val="right" w:leader="dot" w:pos="10726"/>
            </w:tabs>
            <w:spacing w:before="98"/>
          </w:pPr>
          <w:hyperlink w:anchor="_bookmark17" w:history="1">
            <w:r w:rsidR="006134BA">
              <w:t>Dances</w:t>
            </w:r>
            <w:r w:rsidR="006134BA">
              <w:tab/>
              <w:t>1</w:t>
            </w:r>
          </w:hyperlink>
          <w:r w:rsidR="009D173A">
            <w:t>8</w:t>
          </w:r>
        </w:p>
        <w:p w14:paraId="02FB82D0" w14:textId="4A4971DB" w:rsidR="00F40A05" w:rsidRDefault="00000000">
          <w:pPr>
            <w:pStyle w:val="TOC2"/>
            <w:tabs>
              <w:tab w:val="right" w:leader="dot" w:pos="10726"/>
            </w:tabs>
            <w:spacing w:before="102"/>
          </w:pPr>
          <w:hyperlink w:anchor="_bookmark18" w:history="1">
            <w:r w:rsidR="006134BA">
              <w:t>Discipline/</w:t>
            </w:r>
            <w:r w:rsidR="006134BA">
              <w:rPr>
                <w:spacing w:val="-1"/>
              </w:rPr>
              <w:t xml:space="preserve"> </w:t>
            </w:r>
            <w:r w:rsidR="006134BA">
              <w:t>Behavior Intervention</w:t>
            </w:r>
            <w:r w:rsidR="006134BA">
              <w:tab/>
              <w:t>1</w:t>
            </w:r>
          </w:hyperlink>
          <w:r w:rsidR="009D173A">
            <w:t>9</w:t>
          </w:r>
        </w:p>
        <w:p w14:paraId="05D6143F" w14:textId="77777777" w:rsidR="00F40A05" w:rsidRDefault="00000000">
          <w:pPr>
            <w:pStyle w:val="TOC2"/>
            <w:tabs>
              <w:tab w:val="right" w:leader="dot" w:pos="10726"/>
            </w:tabs>
            <w:spacing w:before="98"/>
          </w:pPr>
          <w:hyperlink w:anchor="_bookmark19" w:history="1">
            <w:r w:rsidR="006134BA">
              <w:t>Dress</w:t>
            </w:r>
            <w:r w:rsidR="006134BA">
              <w:rPr>
                <w:spacing w:val="-2"/>
              </w:rPr>
              <w:t xml:space="preserve"> </w:t>
            </w:r>
            <w:r w:rsidR="006134BA">
              <w:t>And</w:t>
            </w:r>
            <w:r w:rsidR="006134BA">
              <w:rPr>
                <w:spacing w:val="1"/>
              </w:rPr>
              <w:t xml:space="preserve"> </w:t>
            </w:r>
            <w:r w:rsidR="006134BA">
              <w:t>Appearance</w:t>
            </w:r>
            <w:r w:rsidR="006134BA">
              <w:tab/>
              <w:t>21</w:t>
            </w:r>
          </w:hyperlink>
        </w:p>
        <w:p w14:paraId="00D36E97" w14:textId="77777777" w:rsidR="00F40A05" w:rsidRDefault="00000000">
          <w:pPr>
            <w:pStyle w:val="TOC2"/>
            <w:tabs>
              <w:tab w:val="right" w:leader="dot" w:pos="10726"/>
            </w:tabs>
            <w:spacing w:before="102"/>
          </w:pPr>
          <w:hyperlink w:anchor="_bookmark20" w:history="1">
            <w:r w:rsidR="006134BA">
              <w:t>Emergency Procedures</w:t>
            </w:r>
            <w:r w:rsidR="006134BA">
              <w:tab/>
              <w:t>21</w:t>
            </w:r>
          </w:hyperlink>
        </w:p>
        <w:p w14:paraId="4A4635B7" w14:textId="77777777" w:rsidR="00F40A05" w:rsidRDefault="00000000">
          <w:pPr>
            <w:pStyle w:val="TOC2"/>
            <w:tabs>
              <w:tab w:val="right" w:leader="dot" w:pos="10726"/>
            </w:tabs>
            <w:spacing w:before="98"/>
          </w:pPr>
          <w:hyperlink w:anchor="_bookmark21" w:history="1">
            <w:r w:rsidR="006134BA">
              <w:t>Exposure</w:t>
            </w:r>
            <w:r w:rsidR="006134BA">
              <w:rPr>
                <w:spacing w:val="-1"/>
              </w:rPr>
              <w:t xml:space="preserve"> </w:t>
            </w:r>
            <w:r w:rsidR="006134BA">
              <w:t>Procedures</w:t>
            </w:r>
            <w:r w:rsidR="006134BA">
              <w:tab/>
              <w:t>21</w:t>
            </w:r>
          </w:hyperlink>
        </w:p>
        <w:p w14:paraId="02879823" w14:textId="77777777" w:rsidR="00F40A05" w:rsidRDefault="00000000">
          <w:pPr>
            <w:pStyle w:val="TOC2"/>
            <w:tabs>
              <w:tab w:val="right" w:leader="dot" w:pos="10726"/>
            </w:tabs>
            <w:spacing w:before="102"/>
          </w:pPr>
          <w:hyperlink w:anchor="_bookmark22" w:history="1">
            <w:r w:rsidR="006134BA">
              <w:t>Facilities</w:t>
            </w:r>
            <w:r w:rsidR="006134BA">
              <w:rPr>
                <w:spacing w:val="-2"/>
              </w:rPr>
              <w:t xml:space="preserve"> </w:t>
            </w:r>
            <w:r w:rsidR="006134BA">
              <w:t>And</w:t>
            </w:r>
            <w:r w:rsidR="006134BA">
              <w:rPr>
                <w:spacing w:val="1"/>
              </w:rPr>
              <w:t xml:space="preserve"> </w:t>
            </w:r>
            <w:r w:rsidR="006134BA">
              <w:t>Equipment</w:t>
            </w:r>
            <w:r w:rsidR="006134BA">
              <w:tab/>
              <w:t>22</w:t>
            </w:r>
          </w:hyperlink>
        </w:p>
        <w:p w14:paraId="26E428EB" w14:textId="77777777" w:rsidR="00F40A05" w:rsidRDefault="00000000">
          <w:pPr>
            <w:pStyle w:val="TOC2"/>
            <w:tabs>
              <w:tab w:val="right" w:leader="dot" w:pos="10726"/>
            </w:tabs>
          </w:pPr>
          <w:hyperlink w:anchor="_bookmark23" w:history="1">
            <w:r w:rsidR="006134BA">
              <w:t>Field</w:t>
            </w:r>
            <w:r w:rsidR="006134BA">
              <w:rPr>
                <w:spacing w:val="-1"/>
              </w:rPr>
              <w:t xml:space="preserve"> </w:t>
            </w:r>
            <w:r w:rsidR="006134BA">
              <w:t>Trips</w:t>
            </w:r>
            <w:r w:rsidR="006134BA">
              <w:tab/>
              <w:t>23</w:t>
            </w:r>
          </w:hyperlink>
        </w:p>
        <w:p w14:paraId="1A028DAD" w14:textId="77777777" w:rsidR="00F40A05" w:rsidRDefault="00000000">
          <w:pPr>
            <w:pStyle w:val="TOC2"/>
            <w:tabs>
              <w:tab w:val="right" w:leader="dot" w:pos="10726"/>
            </w:tabs>
            <w:spacing w:before="101"/>
          </w:pPr>
          <w:hyperlink w:anchor="_bookmark24" w:history="1">
            <w:r w:rsidR="006134BA">
              <w:t>Finances</w:t>
            </w:r>
            <w:r w:rsidR="006134BA">
              <w:tab/>
              <w:t>26</w:t>
            </w:r>
          </w:hyperlink>
        </w:p>
        <w:p w14:paraId="6F01E935" w14:textId="77777777" w:rsidR="00F40A05" w:rsidRDefault="00000000">
          <w:pPr>
            <w:pStyle w:val="TOC2"/>
            <w:tabs>
              <w:tab w:val="right" w:leader="dot" w:pos="10726"/>
            </w:tabs>
          </w:pPr>
          <w:hyperlink w:anchor="_bookmark25" w:history="1">
            <w:r w:rsidR="006134BA">
              <w:t>Grading And</w:t>
            </w:r>
            <w:r w:rsidR="006134BA">
              <w:rPr>
                <w:spacing w:val="1"/>
              </w:rPr>
              <w:t xml:space="preserve"> </w:t>
            </w:r>
            <w:r w:rsidR="006134BA">
              <w:t>Progress</w:t>
            </w:r>
            <w:r w:rsidR="006134BA">
              <w:rPr>
                <w:spacing w:val="-1"/>
              </w:rPr>
              <w:t xml:space="preserve"> </w:t>
            </w:r>
            <w:r w:rsidR="006134BA">
              <w:t>Reports</w:t>
            </w:r>
            <w:r w:rsidR="006134BA">
              <w:tab/>
              <w:t>27</w:t>
            </w:r>
          </w:hyperlink>
        </w:p>
        <w:p w14:paraId="375C7B68" w14:textId="77777777" w:rsidR="00F40A05" w:rsidRDefault="00000000">
          <w:pPr>
            <w:pStyle w:val="TOC2"/>
            <w:tabs>
              <w:tab w:val="right" w:leader="dot" w:pos="10726"/>
            </w:tabs>
            <w:spacing w:before="101"/>
          </w:pPr>
          <w:hyperlink w:anchor="_bookmark26" w:history="1">
            <w:r w:rsidR="006134BA">
              <w:t>Handbook</w:t>
            </w:r>
            <w:r w:rsidR="006134BA">
              <w:rPr>
                <w:spacing w:val="1"/>
              </w:rPr>
              <w:t xml:space="preserve"> </w:t>
            </w:r>
            <w:r w:rsidR="006134BA">
              <w:t>Changes</w:t>
            </w:r>
            <w:r w:rsidR="006134BA">
              <w:tab/>
              <w:t>28</w:t>
            </w:r>
          </w:hyperlink>
        </w:p>
        <w:p w14:paraId="71F72702" w14:textId="77777777" w:rsidR="00F40A05" w:rsidRDefault="00000000">
          <w:pPr>
            <w:pStyle w:val="TOC2"/>
            <w:tabs>
              <w:tab w:val="right" w:leader="dot" w:pos="10726"/>
            </w:tabs>
          </w:pPr>
          <w:hyperlink w:anchor="_bookmark27" w:history="1">
            <w:r w:rsidR="006134BA">
              <w:t>Instructional</w:t>
            </w:r>
            <w:r w:rsidR="006134BA">
              <w:rPr>
                <w:spacing w:val="-1"/>
              </w:rPr>
              <w:t xml:space="preserve"> </w:t>
            </w:r>
            <w:r w:rsidR="006134BA">
              <w:t>Resources</w:t>
            </w:r>
            <w:r w:rsidR="006134BA">
              <w:tab/>
              <w:t>28</w:t>
            </w:r>
          </w:hyperlink>
        </w:p>
        <w:p w14:paraId="31A07CF3" w14:textId="77777777" w:rsidR="00F40A05" w:rsidRDefault="00000000">
          <w:pPr>
            <w:pStyle w:val="TOC2"/>
            <w:tabs>
              <w:tab w:val="right" w:leader="dot" w:pos="10726"/>
            </w:tabs>
            <w:spacing w:before="101"/>
          </w:pPr>
          <w:hyperlink w:anchor="_bookmark28" w:history="1">
            <w:r w:rsidR="006134BA">
              <w:t>Lesson Plans</w:t>
            </w:r>
            <w:r w:rsidR="006134BA">
              <w:tab/>
              <w:t>30</w:t>
            </w:r>
          </w:hyperlink>
        </w:p>
        <w:p w14:paraId="74E64E9D" w14:textId="77777777" w:rsidR="00F40A05" w:rsidRDefault="00000000">
          <w:pPr>
            <w:pStyle w:val="TOC2"/>
            <w:tabs>
              <w:tab w:val="right" w:leader="dot" w:pos="10726"/>
            </w:tabs>
          </w:pPr>
          <w:hyperlink w:anchor="_bookmark29" w:history="1">
            <w:r w:rsidR="006134BA">
              <w:t>Multi-Tiered System</w:t>
            </w:r>
            <w:r w:rsidR="006134BA">
              <w:rPr>
                <w:spacing w:val="1"/>
              </w:rPr>
              <w:t xml:space="preserve"> </w:t>
            </w:r>
            <w:r w:rsidR="006134BA">
              <w:t>Of</w:t>
            </w:r>
            <w:r w:rsidR="006134BA">
              <w:rPr>
                <w:spacing w:val="1"/>
              </w:rPr>
              <w:t xml:space="preserve"> </w:t>
            </w:r>
            <w:r w:rsidR="006134BA">
              <w:t>Supports</w:t>
            </w:r>
            <w:r w:rsidR="006134BA">
              <w:rPr>
                <w:spacing w:val="-1"/>
              </w:rPr>
              <w:t xml:space="preserve"> </w:t>
            </w:r>
            <w:r w:rsidR="006134BA">
              <w:t>Team</w:t>
            </w:r>
            <w:r w:rsidR="006134BA">
              <w:rPr>
                <w:spacing w:val="1"/>
              </w:rPr>
              <w:t xml:space="preserve"> </w:t>
            </w:r>
            <w:r w:rsidR="006134BA">
              <w:t>(MTSS)</w:t>
            </w:r>
            <w:r w:rsidR="006134BA">
              <w:tab/>
              <w:t>30</w:t>
            </w:r>
          </w:hyperlink>
        </w:p>
        <w:p w14:paraId="4262E328" w14:textId="77777777" w:rsidR="00F40A05" w:rsidRDefault="00000000">
          <w:pPr>
            <w:pStyle w:val="TOC2"/>
            <w:tabs>
              <w:tab w:val="right" w:leader="dot" w:pos="10726"/>
            </w:tabs>
            <w:spacing w:before="101"/>
          </w:pPr>
          <w:hyperlink w:anchor="_bookmark30" w:history="1">
            <w:r w:rsidR="006134BA">
              <w:t>Paraeducator</w:t>
            </w:r>
            <w:r w:rsidR="006134BA">
              <w:rPr>
                <w:spacing w:val="-1"/>
              </w:rPr>
              <w:t xml:space="preserve"> </w:t>
            </w:r>
            <w:r w:rsidR="006134BA">
              <w:t>Competencies</w:t>
            </w:r>
            <w:r w:rsidR="006134BA">
              <w:tab/>
              <w:t>30</w:t>
            </w:r>
          </w:hyperlink>
        </w:p>
        <w:p w14:paraId="66B154C3" w14:textId="77777777" w:rsidR="00F40A05" w:rsidRDefault="00000000">
          <w:pPr>
            <w:pStyle w:val="TOC2"/>
            <w:tabs>
              <w:tab w:val="right" w:leader="dot" w:pos="10726"/>
            </w:tabs>
          </w:pPr>
          <w:hyperlink w:anchor="_bookmark31" w:history="1">
            <w:r w:rsidR="006134BA">
              <w:t>PE Injuries</w:t>
            </w:r>
            <w:r w:rsidR="006134BA">
              <w:tab/>
              <w:t>31</w:t>
            </w:r>
          </w:hyperlink>
        </w:p>
        <w:p w14:paraId="3C0DB7DF" w14:textId="77777777" w:rsidR="00F40A05" w:rsidRDefault="00000000">
          <w:pPr>
            <w:pStyle w:val="TOC2"/>
            <w:tabs>
              <w:tab w:val="right" w:leader="dot" w:pos="10726"/>
            </w:tabs>
            <w:spacing w:before="101"/>
          </w:pPr>
          <w:hyperlink w:anchor="_bookmark32" w:history="1">
            <w:r w:rsidR="006134BA">
              <w:t>Safety Rules</w:t>
            </w:r>
            <w:r w:rsidR="006134BA">
              <w:rPr>
                <w:spacing w:val="-1"/>
              </w:rPr>
              <w:t xml:space="preserve"> </w:t>
            </w:r>
            <w:r w:rsidR="006134BA">
              <w:t>And</w:t>
            </w:r>
            <w:r w:rsidR="006134BA">
              <w:rPr>
                <w:spacing w:val="1"/>
              </w:rPr>
              <w:t xml:space="preserve"> </w:t>
            </w:r>
            <w:r w:rsidR="006134BA">
              <w:t>Policies</w:t>
            </w:r>
            <w:r w:rsidR="006134BA">
              <w:tab/>
              <w:t>31</w:t>
            </w:r>
          </w:hyperlink>
        </w:p>
        <w:p w14:paraId="7553C997" w14:textId="77777777" w:rsidR="00F40A05" w:rsidRDefault="00000000">
          <w:pPr>
            <w:pStyle w:val="TOC2"/>
            <w:tabs>
              <w:tab w:val="right" w:leader="dot" w:pos="10726"/>
            </w:tabs>
            <w:spacing w:before="100"/>
          </w:pPr>
          <w:hyperlink w:anchor="_bookmark33" w:history="1">
            <w:r w:rsidR="006134BA">
              <w:t>Schedule Change</w:t>
            </w:r>
            <w:r w:rsidR="006134BA">
              <w:rPr>
                <w:spacing w:val="-1"/>
              </w:rPr>
              <w:t xml:space="preserve"> </w:t>
            </w:r>
            <w:r w:rsidR="006134BA">
              <w:t>Procedure</w:t>
            </w:r>
            <w:r w:rsidR="006134BA">
              <w:tab/>
              <w:t>31</w:t>
            </w:r>
          </w:hyperlink>
        </w:p>
        <w:p w14:paraId="2A698F0E" w14:textId="77777777" w:rsidR="00F40A05" w:rsidRDefault="00000000">
          <w:pPr>
            <w:pStyle w:val="TOC2"/>
            <w:tabs>
              <w:tab w:val="right" w:leader="dot" w:pos="10726"/>
            </w:tabs>
            <w:spacing w:before="101"/>
          </w:pPr>
          <w:hyperlink w:anchor="_bookmark34" w:history="1">
            <w:r w:rsidR="006134BA">
              <w:t>School</w:t>
            </w:r>
            <w:r w:rsidR="006134BA">
              <w:rPr>
                <w:spacing w:val="-1"/>
              </w:rPr>
              <w:t xml:space="preserve"> </w:t>
            </w:r>
            <w:r w:rsidR="006134BA">
              <w:t>Lunches</w:t>
            </w:r>
            <w:r w:rsidR="006134BA">
              <w:tab/>
              <w:t>32</w:t>
            </w:r>
          </w:hyperlink>
        </w:p>
        <w:p w14:paraId="2EA1E6D3" w14:textId="77777777" w:rsidR="00F40A05" w:rsidRDefault="00000000">
          <w:pPr>
            <w:pStyle w:val="TOC2"/>
            <w:tabs>
              <w:tab w:val="right" w:leader="dot" w:pos="10726"/>
            </w:tabs>
          </w:pPr>
          <w:hyperlink w:anchor="_bookmark35" w:history="1">
            <w:r w:rsidR="006134BA">
              <w:t>Search And</w:t>
            </w:r>
            <w:r w:rsidR="006134BA">
              <w:rPr>
                <w:spacing w:val="1"/>
              </w:rPr>
              <w:t xml:space="preserve"> </w:t>
            </w:r>
            <w:r w:rsidR="006134BA">
              <w:t>Seizure</w:t>
            </w:r>
            <w:r w:rsidR="006134BA">
              <w:tab/>
              <w:t>32</w:t>
            </w:r>
          </w:hyperlink>
        </w:p>
        <w:p w14:paraId="14210538" w14:textId="77777777" w:rsidR="00F40A05" w:rsidRDefault="00000000">
          <w:pPr>
            <w:pStyle w:val="TOC2"/>
            <w:tabs>
              <w:tab w:val="right" w:leader="dot" w:pos="10726"/>
            </w:tabs>
            <w:spacing w:before="101"/>
          </w:pPr>
          <w:hyperlink w:anchor="_bookmark36" w:history="1">
            <w:r w:rsidR="006134BA">
              <w:t>Security</w:t>
            </w:r>
            <w:r w:rsidR="006134BA">
              <w:tab/>
              <w:t>33</w:t>
            </w:r>
          </w:hyperlink>
        </w:p>
        <w:p w14:paraId="51D203A5" w14:textId="77777777" w:rsidR="00F40A05" w:rsidRDefault="00000000">
          <w:pPr>
            <w:pStyle w:val="TOC2"/>
            <w:tabs>
              <w:tab w:val="right" w:leader="dot" w:pos="10726"/>
            </w:tabs>
          </w:pPr>
          <w:hyperlink w:anchor="_bookmark37" w:history="1">
            <w:r w:rsidR="006134BA">
              <w:t>Selling Items</w:t>
            </w:r>
            <w:r w:rsidR="006134BA">
              <w:rPr>
                <w:spacing w:val="-1"/>
              </w:rPr>
              <w:t xml:space="preserve"> </w:t>
            </w:r>
            <w:r w:rsidR="006134BA">
              <w:t>At School</w:t>
            </w:r>
            <w:r w:rsidR="006134BA">
              <w:tab/>
              <w:t>35</w:t>
            </w:r>
          </w:hyperlink>
        </w:p>
        <w:p w14:paraId="00E2A3AB" w14:textId="77777777" w:rsidR="00F40A05" w:rsidRDefault="00000000">
          <w:pPr>
            <w:pStyle w:val="TOC2"/>
            <w:tabs>
              <w:tab w:val="right" w:leader="dot" w:pos="10726"/>
            </w:tabs>
            <w:spacing w:before="101"/>
          </w:pPr>
          <w:hyperlink w:anchor="_bookmark38" w:history="1">
            <w:r w:rsidR="006134BA">
              <w:t>Staff</w:t>
            </w:r>
            <w:r w:rsidR="006134BA">
              <w:rPr>
                <w:spacing w:val="-1"/>
              </w:rPr>
              <w:t xml:space="preserve"> </w:t>
            </w:r>
            <w:r w:rsidR="006134BA">
              <w:t>Parking</w:t>
            </w:r>
            <w:r w:rsidR="006134BA">
              <w:tab/>
              <w:t>35</w:t>
            </w:r>
          </w:hyperlink>
        </w:p>
        <w:p w14:paraId="11AD789E" w14:textId="77777777" w:rsidR="00F40A05" w:rsidRDefault="00000000">
          <w:pPr>
            <w:pStyle w:val="TOC2"/>
            <w:tabs>
              <w:tab w:val="right" w:leader="dot" w:pos="10726"/>
            </w:tabs>
          </w:pPr>
          <w:hyperlink w:anchor="_bookmark39" w:history="1">
            <w:r w:rsidR="006134BA">
              <w:t>Student</w:t>
            </w:r>
            <w:r w:rsidR="006134BA">
              <w:rPr>
                <w:spacing w:val="-1"/>
              </w:rPr>
              <w:t xml:space="preserve"> </w:t>
            </w:r>
            <w:r w:rsidR="006134BA">
              <w:t>Property</w:t>
            </w:r>
            <w:r w:rsidR="006134BA">
              <w:tab/>
              <w:t>35</w:t>
            </w:r>
          </w:hyperlink>
        </w:p>
        <w:p w14:paraId="46F9004B" w14:textId="77777777" w:rsidR="00F40A05" w:rsidRDefault="00000000">
          <w:pPr>
            <w:pStyle w:val="TOC2"/>
            <w:tabs>
              <w:tab w:val="right" w:leader="dot" w:pos="10726"/>
            </w:tabs>
            <w:spacing w:before="101"/>
          </w:pPr>
          <w:hyperlink w:anchor="_bookmark40" w:history="1">
            <w:r w:rsidR="006134BA">
              <w:t>Student</w:t>
            </w:r>
            <w:r w:rsidR="006134BA">
              <w:rPr>
                <w:spacing w:val="-1"/>
              </w:rPr>
              <w:t xml:space="preserve"> </w:t>
            </w:r>
            <w:r w:rsidR="006134BA">
              <w:t>Recognition</w:t>
            </w:r>
            <w:r w:rsidR="006134BA">
              <w:tab/>
              <w:t>36</w:t>
            </w:r>
          </w:hyperlink>
        </w:p>
        <w:p w14:paraId="598D19BE" w14:textId="77777777" w:rsidR="00F40A05" w:rsidRDefault="00000000">
          <w:pPr>
            <w:pStyle w:val="TOC2"/>
            <w:tabs>
              <w:tab w:val="right" w:leader="dot" w:pos="10726"/>
            </w:tabs>
            <w:spacing w:after="20"/>
          </w:pPr>
          <w:hyperlink w:anchor="_bookmark41" w:history="1">
            <w:r w:rsidR="006134BA">
              <w:t>Student</w:t>
            </w:r>
            <w:r w:rsidR="006134BA">
              <w:rPr>
                <w:spacing w:val="-1"/>
              </w:rPr>
              <w:t xml:space="preserve"> </w:t>
            </w:r>
            <w:r w:rsidR="006134BA">
              <w:t>Supervision</w:t>
            </w:r>
            <w:r w:rsidR="006134BA">
              <w:tab/>
              <w:t>36</w:t>
            </w:r>
          </w:hyperlink>
        </w:p>
        <w:p w14:paraId="1521841D" w14:textId="77777777" w:rsidR="00F40A05" w:rsidRDefault="00000000">
          <w:pPr>
            <w:pStyle w:val="TOC2"/>
            <w:tabs>
              <w:tab w:val="right" w:leader="dot" w:pos="10726"/>
            </w:tabs>
            <w:spacing w:before="80"/>
          </w:pPr>
          <w:hyperlink w:anchor="_bookmark42" w:history="1">
            <w:r w:rsidR="006134BA">
              <w:t>Student</w:t>
            </w:r>
            <w:r w:rsidR="006134BA">
              <w:rPr>
                <w:spacing w:val="-1"/>
              </w:rPr>
              <w:t xml:space="preserve"> </w:t>
            </w:r>
            <w:r w:rsidR="006134BA">
              <w:t>Welfare</w:t>
            </w:r>
            <w:r w:rsidR="006134BA">
              <w:tab/>
              <w:t>37</w:t>
            </w:r>
          </w:hyperlink>
        </w:p>
        <w:p w14:paraId="41D60A34" w14:textId="77777777" w:rsidR="00F40A05" w:rsidRDefault="00000000">
          <w:pPr>
            <w:pStyle w:val="TOC2"/>
            <w:tabs>
              <w:tab w:val="right" w:leader="dot" w:pos="10726"/>
            </w:tabs>
          </w:pPr>
          <w:hyperlink w:anchor="_bookmark43" w:history="1">
            <w:r w:rsidR="006134BA">
              <w:t>Substance</w:t>
            </w:r>
            <w:r w:rsidR="006134BA">
              <w:rPr>
                <w:spacing w:val="-1"/>
              </w:rPr>
              <w:t xml:space="preserve"> </w:t>
            </w:r>
            <w:r w:rsidR="006134BA">
              <w:t>Abuse By</w:t>
            </w:r>
            <w:r w:rsidR="006134BA">
              <w:rPr>
                <w:spacing w:val="1"/>
              </w:rPr>
              <w:t xml:space="preserve"> </w:t>
            </w:r>
            <w:r w:rsidR="006134BA">
              <w:t>Staff</w:t>
            </w:r>
            <w:r w:rsidR="006134BA">
              <w:rPr>
                <w:spacing w:val="3"/>
              </w:rPr>
              <w:t xml:space="preserve"> </w:t>
            </w:r>
            <w:r w:rsidR="006134BA">
              <w:t>-</w:t>
            </w:r>
            <w:r w:rsidR="006134BA">
              <w:rPr>
                <w:spacing w:val="1"/>
              </w:rPr>
              <w:t xml:space="preserve"> </w:t>
            </w:r>
            <w:r w:rsidR="006134BA">
              <w:t>Reporting</w:t>
            </w:r>
            <w:r w:rsidR="006134BA">
              <w:rPr>
                <w:spacing w:val="1"/>
              </w:rPr>
              <w:t xml:space="preserve"> </w:t>
            </w:r>
            <w:r w:rsidR="006134BA">
              <w:t>Process</w:t>
            </w:r>
            <w:r w:rsidR="006134BA">
              <w:tab/>
              <w:t>37</w:t>
            </w:r>
          </w:hyperlink>
        </w:p>
        <w:p w14:paraId="4B52332C" w14:textId="77777777" w:rsidR="00F40A05" w:rsidRDefault="00000000">
          <w:pPr>
            <w:pStyle w:val="TOC2"/>
            <w:tabs>
              <w:tab w:val="right" w:leader="dot" w:pos="10726"/>
            </w:tabs>
            <w:spacing w:before="101"/>
          </w:pPr>
          <w:hyperlink w:anchor="_bookmark44" w:history="1">
            <w:r w:rsidR="006134BA">
              <w:t>Substitutes</w:t>
            </w:r>
            <w:r w:rsidR="006134BA">
              <w:rPr>
                <w:spacing w:val="-2"/>
              </w:rPr>
              <w:t xml:space="preserve"> </w:t>
            </w:r>
            <w:r w:rsidR="006134BA">
              <w:t>/</w:t>
            </w:r>
            <w:r w:rsidR="006134BA">
              <w:rPr>
                <w:spacing w:val="-1"/>
              </w:rPr>
              <w:t xml:space="preserve"> </w:t>
            </w:r>
            <w:r w:rsidR="006134BA">
              <w:t>Guest</w:t>
            </w:r>
            <w:r w:rsidR="006134BA">
              <w:rPr>
                <w:spacing w:val="-1"/>
              </w:rPr>
              <w:t xml:space="preserve"> </w:t>
            </w:r>
            <w:r w:rsidR="006134BA">
              <w:t>Teachers</w:t>
            </w:r>
            <w:r w:rsidR="006134BA">
              <w:tab/>
              <w:t>38</w:t>
            </w:r>
          </w:hyperlink>
        </w:p>
        <w:p w14:paraId="2B82075C" w14:textId="77777777" w:rsidR="00F40A05" w:rsidRDefault="00000000">
          <w:pPr>
            <w:pStyle w:val="TOC2"/>
            <w:tabs>
              <w:tab w:val="right" w:leader="dot" w:pos="10726"/>
            </w:tabs>
          </w:pPr>
          <w:hyperlink w:anchor="_bookmark45" w:history="1">
            <w:r w:rsidR="006134BA">
              <w:t>Supplemental</w:t>
            </w:r>
            <w:r w:rsidR="006134BA">
              <w:rPr>
                <w:spacing w:val="-1"/>
              </w:rPr>
              <w:t xml:space="preserve"> </w:t>
            </w:r>
            <w:r w:rsidR="006134BA">
              <w:t>Classroom</w:t>
            </w:r>
            <w:r w:rsidR="006134BA">
              <w:rPr>
                <w:spacing w:val="1"/>
              </w:rPr>
              <w:t xml:space="preserve"> </w:t>
            </w:r>
            <w:r w:rsidR="006134BA">
              <w:t>Activities</w:t>
            </w:r>
            <w:r w:rsidR="006134BA">
              <w:tab/>
              <w:t>38</w:t>
            </w:r>
          </w:hyperlink>
        </w:p>
        <w:p w14:paraId="36612F3C" w14:textId="77777777" w:rsidR="00F40A05" w:rsidRDefault="00000000">
          <w:pPr>
            <w:pStyle w:val="TOC2"/>
            <w:tabs>
              <w:tab w:val="right" w:leader="dot" w:pos="10726"/>
            </w:tabs>
            <w:spacing w:before="102"/>
          </w:pPr>
          <w:hyperlink w:anchor="_bookmark46" w:history="1">
            <w:r w:rsidR="006134BA">
              <w:t>Youth</w:t>
            </w:r>
            <w:r w:rsidR="006134BA">
              <w:rPr>
                <w:spacing w:val="1"/>
              </w:rPr>
              <w:t xml:space="preserve"> </w:t>
            </w:r>
            <w:r w:rsidR="006134BA">
              <w:t>Suicide</w:t>
            </w:r>
            <w:r w:rsidR="006134BA">
              <w:tab/>
              <w:t>39</w:t>
            </w:r>
          </w:hyperlink>
        </w:p>
        <w:p w14:paraId="495DF055" w14:textId="77777777" w:rsidR="00F40A05" w:rsidRDefault="00000000">
          <w:pPr>
            <w:pStyle w:val="TOC2"/>
            <w:tabs>
              <w:tab w:val="right" w:leader="dot" w:pos="10726"/>
            </w:tabs>
            <w:spacing w:before="98"/>
          </w:pPr>
          <w:hyperlink w:anchor="_bookmark47" w:history="1">
            <w:r w:rsidR="006134BA">
              <w:t>Weather Related</w:t>
            </w:r>
            <w:r w:rsidR="006134BA">
              <w:rPr>
                <w:spacing w:val="1"/>
              </w:rPr>
              <w:t xml:space="preserve"> </w:t>
            </w:r>
            <w:r w:rsidR="006134BA">
              <w:t>Emergencies</w:t>
            </w:r>
            <w:r w:rsidR="006134BA">
              <w:tab/>
              <w:t>40</w:t>
            </w:r>
          </w:hyperlink>
        </w:p>
        <w:p w14:paraId="33D9B70F" w14:textId="77777777" w:rsidR="00F40A05" w:rsidRDefault="00000000">
          <w:pPr>
            <w:pStyle w:val="TOC1"/>
            <w:tabs>
              <w:tab w:val="right" w:leader="dot" w:pos="10726"/>
            </w:tabs>
            <w:spacing w:before="102"/>
          </w:pPr>
          <w:hyperlink w:anchor="_bookmark48" w:history="1">
            <w:r w:rsidR="006134BA">
              <w:t>District</w:t>
            </w:r>
            <w:r w:rsidR="006134BA">
              <w:rPr>
                <w:spacing w:val="-1"/>
              </w:rPr>
              <w:t xml:space="preserve"> </w:t>
            </w:r>
            <w:r w:rsidR="006134BA">
              <w:t>Policies</w:t>
            </w:r>
            <w:r w:rsidR="006134BA">
              <w:rPr>
                <w:spacing w:val="-1"/>
              </w:rPr>
              <w:t xml:space="preserve"> </w:t>
            </w:r>
            <w:r w:rsidR="006134BA">
              <w:t>and</w:t>
            </w:r>
            <w:r w:rsidR="006134BA">
              <w:rPr>
                <w:spacing w:val="1"/>
              </w:rPr>
              <w:t xml:space="preserve"> </w:t>
            </w:r>
            <w:r w:rsidR="006134BA">
              <w:t>Procedures</w:t>
            </w:r>
            <w:r w:rsidR="006134BA">
              <w:tab/>
              <w:t>41</w:t>
            </w:r>
          </w:hyperlink>
        </w:p>
      </w:sdtContent>
    </w:sdt>
    <w:p w14:paraId="42508D8B" w14:textId="77777777" w:rsidR="00F40A05" w:rsidRDefault="00F40A05">
      <w:pPr>
        <w:sectPr w:rsidR="00F40A05">
          <w:headerReference w:type="default" r:id="rId20"/>
          <w:footerReference w:type="default" r:id="rId21"/>
          <w:type w:val="continuous"/>
          <w:pgSz w:w="12240" w:h="15840"/>
          <w:pgMar w:top="640" w:right="340" w:bottom="786" w:left="500" w:header="720" w:footer="720" w:gutter="0"/>
          <w:cols w:space="720"/>
        </w:sectPr>
      </w:pPr>
    </w:p>
    <w:p w14:paraId="2752F832" w14:textId="77777777" w:rsidR="00F40A05" w:rsidRDefault="006134BA">
      <w:pPr>
        <w:pStyle w:val="Heading2"/>
        <w:spacing w:before="79"/>
        <w:ind w:right="893"/>
      </w:pPr>
      <w:bookmarkStart w:id="1" w:name="_bookmark0"/>
      <w:bookmarkEnd w:id="1"/>
      <w:r>
        <w:lastRenderedPageBreak/>
        <w:t>The</w:t>
      </w:r>
      <w:r>
        <w:rPr>
          <w:spacing w:val="-5"/>
        </w:rPr>
        <w:t xml:space="preserve"> </w:t>
      </w:r>
      <w:r>
        <w:t>Mission</w:t>
      </w:r>
      <w:r>
        <w:rPr>
          <w:spacing w:val="-4"/>
        </w:rPr>
        <w:t xml:space="preserve"> </w:t>
      </w:r>
      <w:r>
        <w:t>of</w:t>
      </w:r>
      <w:r>
        <w:rPr>
          <w:spacing w:val="-3"/>
        </w:rPr>
        <w:t xml:space="preserve"> </w:t>
      </w:r>
      <w:r>
        <w:t>Cascade</w:t>
      </w:r>
      <w:r>
        <w:rPr>
          <w:spacing w:val="-3"/>
        </w:rPr>
        <w:t xml:space="preserve"> </w:t>
      </w:r>
      <w:r>
        <w:t>High</w:t>
      </w:r>
      <w:r>
        <w:rPr>
          <w:spacing w:val="-2"/>
        </w:rPr>
        <w:t xml:space="preserve"> </w:t>
      </w:r>
      <w:r>
        <w:t>School</w:t>
      </w:r>
    </w:p>
    <w:p w14:paraId="350862D1" w14:textId="77777777" w:rsidR="00F40A05" w:rsidRDefault="006134BA">
      <w:pPr>
        <w:spacing w:before="120"/>
        <w:ind w:left="508" w:right="681"/>
        <w:rPr>
          <w:sz w:val="24"/>
        </w:rPr>
      </w:pPr>
      <w:r>
        <w:rPr>
          <w:sz w:val="24"/>
        </w:rPr>
        <w:t>Cascade High School is a caring community committed to fully developing each student’s</w:t>
      </w:r>
      <w:r>
        <w:rPr>
          <w:spacing w:val="1"/>
          <w:sz w:val="24"/>
        </w:rPr>
        <w:t xml:space="preserve"> </w:t>
      </w:r>
      <w:r>
        <w:rPr>
          <w:sz w:val="24"/>
        </w:rPr>
        <w:t>academic,</w:t>
      </w:r>
      <w:r>
        <w:rPr>
          <w:spacing w:val="-4"/>
          <w:sz w:val="24"/>
        </w:rPr>
        <w:t xml:space="preserve"> </w:t>
      </w:r>
      <w:r>
        <w:rPr>
          <w:sz w:val="24"/>
        </w:rPr>
        <w:t>creative,</w:t>
      </w:r>
      <w:r>
        <w:rPr>
          <w:spacing w:val="-4"/>
          <w:sz w:val="24"/>
        </w:rPr>
        <w:t xml:space="preserve"> </w:t>
      </w:r>
      <w:r>
        <w:rPr>
          <w:sz w:val="24"/>
        </w:rPr>
        <w:t>emotional,</w:t>
      </w:r>
      <w:r>
        <w:rPr>
          <w:spacing w:val="-4"/>
          <w:sz w:val="24"/>
        </w:rPr>
        <w:t xml:space="preserve"> </w:t>
      </w:r>
      <w:r>
        <w:rPr>
          <w:sz w:val="24"/>
        </w:rPr>
        <w:t>social,</w:t>
      </w:r>
      <w:r>
        <w:rPr>
          <w:spacing w:val="-3"/>
          <w:sz w:val="24"/>
        </w:rPr>
        <w:t xml:space="preserve"> </w:t>
      </w:r>
      <w:r>
        <w:rPr>
          <w:sz w:val="24"/>
        </w:rPr>
        <w:t>physical</w:t>
      </w:r>
      <w:r>
        <w:rPr>
          <w:spacing w:val="-4"/>
          <w:sz w:val="24"/>
        </w:rPr>
        <w:t xml:space="preserve"> </w:t>
      </w:r>
      <w:r>
        <w:rPr>
          <w:sz w:val="24"/>
        </w:rPr>
        <w:t>and</w:t>
      </w:r>
      <w:r>
        <w:rPr>
          <w:spacing w:val="-5"/>
          <w:sz w:val="24"/>
        </w:rPr>
        <w:t xml:space="preserve"> </w:t>
      </w:r>
      <w:r>
        <w:rPr>
          <w:sz w:val="24"/>
        </w:rPr>
        <w:t>vocational</w:t>
      </w:r>
      <w:r>
        <w:rPr>
          <w:spacing w:val="-4"/>
          <w:sz w:val="24"/>
        </w:rPr>
        <w:t xml:space="preserve"> </w:t>
      </w:r>
      <w:r>
        <w:rPr>
          <w:sz w:val="24"/>
        </w:rPr>
        <w:t>potential</w:t>
      </w:r>
      <w:r>
        <w:rPr>
          <w:spacing w:val="-4"/>
          <w:sz w:val="24"/>
        </w:rPr>
        <w:t xml:space="preserve"> </w:t>
      </w:r>
      <w:r>
        <w:rPr>
          <w:sz w:val="24"/>
        </w:rPr>
        <w:t>by</w:t>
      </w:r>
      <w:r>
        <w:rPr>
          <w:spacing w:val="-4"/>
          <w:sz w:val="24"/>
        </w:rPr>
        <w:t xml:space="preserve"> </w:t>
      </w:r>
      <w:r>
        <w:rPr>
          <w:sz w:val="24"/>
        </w:rPr>
        <w:t>actively</w:t>
      </w:r>
      <w:r>
        <w:rPr>
          <w:spacing w:val="-5"/>
          <w:sz w:val="24"/>
        </w:rPr>
        <w:t xml:space="preserve"> </w:t>
      </w:r>
      <w:r>
        <w:rPr>
          <w:sz w:val="24"/>
        </w:rPr>
        <w:t>engaging</w:t>
      </w:r>
      <w:r>
        <w:rPr>
          <w:spacing w:val="-2"/>
          <w:sz w:val="24"/>
        </w:rPr>
        <w:t xml:space="preserve"> </w:t>
      </w:r>
      <w:r>
        <w:rPr>
          <w:sz w:val="24"/>
        </w:rPr>
        <w:t>each</w:t>
      </w:r>
      <w:r>
        <w:rPr>
          <w:spacing w:val="-55"/>
          <w:sz w:val="24"/>
        </w:rPr>
        <w:t xml:space="preserve"> </w:t>
      </w:r>
      <w:r>
        <w:rPr>
          <w:sz w:val="24"/>
        </w:rPr>
        <w:t>student</w:t>
      </w:r>
      <w:r>
        <w:rPr>
          <w:spacing w:val="-1"/>
          <w:sz w:val="24"/>
        </w:rPr>
        <w:t xml:space="preserve"> </w:t>
      </w:r>
      <w:r>
        <w:rPr>
          <w:sz w:val="24"/>
        </w:rPr>
        <w:t>in learning.</w:t>
      </w:r>
    </w:p>
    <w:p w14:paraId="1DC3BECD" w14:textId="77777777" w:rsidR="00F40A05" w:rsidRDefault="00F40A05">
      <w:pPr>
        <w:pStyle w:val="BodyText"/>
        <w:spacing w:before="1"/>
        <w:rPr>
          <w:sz w:val="32"/>
        </w:rPr>
      </w:pPr>
    </w:p>
    <w:p w14:paraId="797B6DE6" w14:textId="77777777" w:rsidR="00F40A05" w:rsidRDefault="006134BA">
      <w:pPr>
        <w:pStyle w:val="Heading2"/>
        <w:ind w:right="889"/>
      </w:pPr>
      <w:bookmarkStart w:id="2" w:name="_bookmark1"/>
      <w:bookmarkEnd w:id="2"/>
      <w:r>
        <w:t>Cascade</w:t>
      </w:r>
      <w:r>
        <w:rPr>
          <w:spacing w:val="-5"/>
        </w:rPr>
        <w:t xml:space="preserve"> </w:t>
      </w:r>
      <w:r>
        <w:t>Leadership</w:t>
      </w:r>
      <w:r>
        <w:rPr>
          <w:spacing w:val="-6"/>
        </w:rPr>
        <w:t xml:space="preserve"> </w:t>
      </w:r>
      <w:r>
        <w:t>Council</w:t>
      </w:r>
      <w:r>
        <w:rPr>
          <w:spacing w:val="-2"/>
        </w:rPr>
        <w:t xml:space="preserve"> </w:t>
      </w:r>
      <w:r>
        <w:t>(CLC)</w:t>
      </w:r>
    </w:p>
    <w:p w14:paraId="0F340FF0" w14:textId="14BA0E96" w:rsidR="00F40A05" w:rsidRDefault="006134BA">
      <w:pPr>
        <w:spacing w:before="120"/>
        <w:ind w:left="508" w:right="771"/>
        <w:rPr>
          <w:sz w:val="24"/>
        </w:rPr>
      </w:pPr>
      <w:r>
        <w:rPr>
          <w:sz w:val="24"/>
        </w:rPr>
        <w:t xml:space="preserve">Cascade Leadership Council, our school improvement team meets </w:t>
      </w:r>
      <w:r w:rsidR="00973B3D">
        <w:rPr>
          <w:sz w:val="24"/>
        </w:rPr>
        <w:t>on</w:t>
      </w:r>
      <w:r w:rsidR="000A0FB6">
        <w:rPr>
          <w:sz w:val="24"/>
        </w:rPr>
        <w:t>ce per month on scheduled Mondays in the Career Center</w:t>
      </w:r>
      <w:r>
        <w:rPr>
          <w:sz w:val="24"/>
        </w:rPr>
        <w:t>. The purpose of CLC is to facilitate the implementation</w:t>
      </w:r>
      <w:r>
        <w:rPr>
          <w:spacing w:val="-55"/>
          <w:sz w:val="24"/>
        </w:rPr>
        <w:t xml:space="preserve"> </w:t>
      </w:r>
      <w:r>
        <w:rPr>
          <w:sz w:val="24"/>
        </w:rPr>
        <w:t>of</w:t>
      </w:r>
      <w:r>
        <w:rPr>
          <w:spacing w:val="-1"/>
          <w:sz w:val="24"/>
        </w:rPr>
        <w:t xml:space="preserve"> </w:t>
      </w:r>
      <w:r>
        <w:rPr>
          <w:sz w:val="24"/>
        </w:rPr>
        <w:t>the</w:t>
      </w:r>
      <w:r>
        <w:rPr>
          <w:spacing w:val="-3"/>
          <w:sz w:val="24"/>
        </w:rPr>
        <w:t xml:space="preserve"> </w:t>
      </w:r>
      <w:r>
        <w:rPr>
          <w:sz w:val="24"/>
        </w:rPr>
        <w:t>School</w:t>
      </w:r>
      <w:r>
        <w:rPr>
          <w:spacing w:val="-2"/>
          <w:sz w:val="24"/>
        </w:rPr>
        <w:t xml:space="preserve"> </w:t>
      </w:r>
      <w:r>
        <w:rPr>
          <w:sz w:val="24"/>
        </w:rPr>
        <w:t>Improvement</w:t>
      </w:r>
      <w:r>
        <w:rPr>
          <w:spacing w:val="-1"/>
          <w:sz w:val="24"/>
        </w:rPr>
        <w:t xml:space="preserve"> </w:t>
      </w:r>
      <w:r>
        <w:rPr>
          <w:sz w:val="24"/>
        </w:rPr>
        <w:t>Plan</w:t>
      </w:r>
      <w:r>
        <w:rPr>
          <w:spacing w:val="-2"/>
          <w:sz w:val="24"/>
        </w:rPr>
        <w:t xml:space="preserve"> </w:t>
      </w:r>
      <w:r>
        <w:rPr>
          <w:sz w:val="24"/>
        </w:rPr>
        <w:t>that</w:t>
      </w:r>
      <w:r>
        <w:rPr>
          <w:spacing w:val="-2"/>
          <w:sz w:val="24"/>
        </w:rPr>
        <w:t xml:space="preserve"> </w:t>
      </w:r>
      <w:r>
        <w:rPr>
          <w:sz w:val="24"/>
        </w:rPr>
        <w:t>was</w:t>
      </w:r>
      <w:r>
        <w:rPr>
          <w:spacing w:val="-3"/>
          <w:sz w:val="24"/>
        </w:rPr>
        <w:t xml:space="preserve"> </w:t>
      </w:r>
      <w:r>
        <w:rPr>
          <w:sz w:val="24"/>
        </w:rPr>
        <w:t>developed</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entire</w:t>
      </w:r>
      <w:r>
        <w:rPr>
          <w:spacing w:val="-3"/>
          <w:sz w:val="24"/>
        </w:rPr>
        <w:t xml:space="preserve"> </w:t>
      </w:r>
      <w:r>
        <w:rPr>
          <w:sz w:val="24"/>
        </w:rPr>
        <w:t>staff.</w:t>
      </w:r>
      <w:r>
        <w:rPr>
          <w:spacing w:val="-1"/>
          <w:sz w:val="24"/>
        </w:rPr>
        <w:t xml:space="preserve"> </w:t>
      </w:r>
      <w:r>
        <w:rPr>
          <w:sz w:val="24"/>
        </w:rPr>
        <w:t>The</w:t>
      </w:r>
      <w:r>
        <w:rPr>
          <w:spacing w:val="-3"/>
          <w:sz w:val="24"/>
        </w:rPr>
        <w:t xml:space="preserve"> </w:t>
      </w:r>
      <w:r>
        <w:rPr>
          <w:sz w:val="24"/>
        </w:rPr>
        <w:t>Cascade</w:t>
      </w:r>
      <w:r>
        <w:rPr>
          <w:spacing w:val="-3"/>
          <w:sz w:val="24"/>
        </w:rPr>
        <w:t xml:space="preserve"> </w:t>
      </w:r>
      <w:r>
        <w:rPr>
          <w:sz w:val="24"/>
        </w:rPr>
        <w:t>Leadership</w:t>
      </w:r>
      <w:r w:rsidR="00876033">
        <w:rPr>
          <w:sz w:val="24"/>
        </w:rPr>
        <w:t xml:space="preserve"> </w:t>
      </w:r>
      <w:r>
        <w:rPr>
          <w:spacing w:val="-55"/>
          <w:sz w:val="24"/>
        </w:rPr>
        <w:t xml:space="preserve"> </w:t>
      </w:r>
      <w:r>
        <w:rPr>
          <w:sz w:val="24"/>
        </w:rPr>
        <w:t>Council is composed of the team leaders from each of the grade level and/or content teams, the</w:t>
      </w:r>
      <w:r>
        <w:rPr>
          <w:spacing w:val="1"/>
          <w:sz w:val="24"/>
        </w:rPr>
        <w:t xml:space="preserve"> </w:t>
      </w:r>
      <w:r>
        <w:rPr>
          <w:sz w:val="24"/>
        </w:rPr>
        <w:t>leaders</w:t>
      </w:r>
      <w:r>
        <w:rPr>
          <w:spacing w:val="-2"/>
          <w:sz w:val="24"/>
        </w:rPr>
        <w:t xml:space="preserve"> </w:t>
      </w:r>
      <w:r>
        <w:rPr>
          <w:sz w:val="24"/>
        </w:rPr>
        <w:t>of</w:t>
      </w:r>
      <w:r>
        <w:rPr>
          <w:spacing w:val="1"/>
          <w:sz w:val="24"/>
        </w:rPr>
        <w:t xml:space="preserve"> </w:t>
      </w:r>
      <w:r>
        <w:rPr>
          <w:sz w:val="24"/>
        </w:rPr>
        <w:t>the action</w:t>
      </w:r>
      <w:r>
        <w:rPr>
          <w:spacing w:val="-2"/>
          <w:sz w:val="24"/>
        </w:rPr>
        <w:t xml:space="preserve"> </w:t>
      </w:r>
      <w:r>
        <w:rPr>
          <w:sz w:val="24"/>
        </w:rPr>
        <w:t>teams</w:t>
      </w:r>
      <w:r>
        <w:rPr>
          <w:spacing w:val="-1"/>
          <w:sz w:val="24"/>
        </w:rPr>
        <w:t xml:space="preserve"> </w:t>
      </w:r>
      <w:r>
        <w:rPr>
          <w:sz w:val="24"/>
        </w:rPr>
        <w:t>and</w:t>
      </w:r>
      <w:r>
        <w:rPr>
          <w:spacing w:val="-2"/>
          <w:sz w:val="24"/>
        </w:rPr>
        <w:t xml:space="preserve"> </w:t>
      </w:r>
      <w:r>
        <w:rPr>
          <w:sz w:val="24"/>
        </w:rPr>
        <w:t>the</w:t>
      </w:r>
      <w:r>
        <w:rPr>
          <w:spacing w:val="-2"/>
          <w:sz w:val="24"/>
        </w:rPr>
        <w:t xml:space="preserve"> </w:t>
      </w:r>
      <w:r>
        <w:rPr>
          <w:sz w:val="24"/>
        </w:rPr>
        <w:t>administrative</w:t>
      </w:r>
      <w:r>
        <w:rPr>
          <w:spacing w:val="-1"/>
          <w:sz w:val="24"/>
        </w:rPr>
        <w:t xml:space="preserve"> </w:t>
      </w:r>
      <w:r>
        <w:rPr>
          <w:sz w:val="24"/>
        </w:rPr>
        <w:t>team.</w:t>
      </w:r>
    </w:p>
    <w:p w14:paraId="5B541592" w14:textId="77777777" w:rsidR="00F40A05" w:rsidRDefault="00F40A05">
      <w:pPr>
        <w:pStyle w:val="BodyText"/>
        <w:rPr>
          <w:sz w:val="24"/>
        </w:rPr>
      </w:pPr>
    </w:p>
    <w:p w14:paraId="43CC6266" w14:textId="77777777" w:rsidR="00F40A05" w:rsidRDefault="006134BA">
      <w:pPr>
        <w:spacing w:before="1"/>
        <w:ind w:left="508"/>
        <w:rPr>
          <w:b/>
          <w:sz w:val="24"/>
        </w:rPr>
      </w:pPr>
      <w:r w:rsidRPr="00665261">
        <w:rPr>
          <w:b/>
          <w:sz w:val="24"/>
        </w:rPr>
        <w:t>CLC</w:t>
      </w:r>
      <w:r w:rsidRPr="00665261">
        <w:rPr>
          <w:b/>
          <w:spacing w:val="-4"/>
          <w:sz w:val="24"/>
        </w:rPr>
        <w:t xml:space="preserve"> </w:t>
      </w:r>
      <w:r w:rsidRPr="00665261">
        <w:rPr>
          <w:b/>
          <w:sz w:val="24"/>
        </w:rPr>
        <w:t>Dates:</w:t>
      </w:r>
    </w:p>
    <w:tbl>
      <w:tblPr>
        <w:tblStyle w:val="TableGrid"/>
        <w:tblW w:w="0" w:type="auto"/>
        <w:tblInd w:w="508" w:type="dxa"/>
        <w:tblLook w:val="04A0" w:firstRow="1" w:lastRow="0" w:firstColumn="1" w:lastColumn="0" w:noHBand="0" w:noVBand="1"/>
      </w:tblPr>
      <w:tblGrid>
        <w:gridCol w:w="2798"/>
        <w:gridCol w:w="2770"/>
        <w:gridCol w:w="2770"/>
        <w:gridCol w:w="2770"/>
      </w:tblGrid>
      <w:tr w:rsidR="00734A37" w14:paraId="1DD6A1E1" w14:textId="77777777" w:rsidTr="00C42DEC">
        <w:tc>
          <w:tcPr>
            <w:tcW w:w="2904" w:type="dxa"/>
          </w:tcPr>
          <w:p w14:paraId="2BCD452F" w14:textId="6B782A69" w:rsidR="00C42DEC" w:rsidRPr="00734A37" w:rsidRDefault="00AD74B8" w:rsidP="00734A37">
            <w:pPr>
              <w:spacing w:before="1"/>
              <w:jc w:val="center"/>
              <w:rPr>
                <w:bCs/>
                <w:sz w:val="24"/>
              </w:rPr>
            </w:pPr>
            <w:r>
              <w:rPr>
                <w:bCs/>
                <w:sz w:val="24"/>
              </w:rPr>
              <w:t>Wednesday</w:t>
            </w:r>
            <w:r w:rsidR="00734A37" w:rsidRPr="00734A37">
              <w:rPr>
                <w:bCs/>
                <w:sz w:val="24"/>
              </w:rPr>
              <w:t>, Aug 2</w:t>
            </w:r>
            <w:r w:rsidR="001A3BC2">
              <w:rPr>
                <w:bCs/>
                <w:sz w:val="24"/>
              </w:rPr>
              <w:t>1</w:t>
            </w:r>
          </w:p>
          <w:p w14:paraId="4341EFDB" w14:textId="51331E45" w:rsidR="00734A37" w:rsidRPr="00734A37" w:rsidRDefault="009B721F" w:rsidP="00734A37">
            <w:pPr>
              <w:spacing w:before="1"/>
              <w:jc w:val="center"/>
              <w:rPr>
                <w:bCs/>
                <w:sz w:val="24"/>
              </w:rPr>
            </w:pPr>
            <w:r>
              <w:rPr>
                <w:bCs/>
                <w:sz w:val="24"/>
              </w:rPr>
              <w:t>8-3</w:t>
            </w:r>
            <w:r w:rsidR="00734A37" w:rsidRPr="00734A37">
              <w:rPr>
                <w:bCs/>
                <w:sz w:val="24"/>
              </w:rPr>
              <w:t>pm</w:t>
            </w:r>
          </w:p>
          <w:p w14:paraId="70365100" w14:textId="609F2010" w:rsidR="00734A37" w:rsidRPr="00734A37" w:rsidRDefault="00734A37" w:rsidP="00734A37">
            <w:pPr>
              <w:spacing w:before="1"/>
              <w:jc w:val="center"/>
              <w:rPr>
                <w:bCs/>
                <w:sz w:val="24"/>
              </w:rPr>
            </w:pPr>
            <w:r w:rsidRPr="00734A37">
              <w:rPr>
                <w:bCs/>
                <w:sz w:val="24"/>
              </w:rPr>
              <w:t>CLC Retreat @ CHS</w:t>
            </w:r>
          </w:p>
        </w:tc>
        <w:tc>
          <w:tcPr>
            <w:tcW w:w="2904" w:type="dxa"/>
          </w:tcPr>
          <w:p w14:paraId="6DF5C52F" w14:textId="5D532F1A" w:rsidR="00C42DEC" w:rsidRDefault="00734A37" w:rsidP="00734A37">
            <w:pPr>
              <w:spacing w:before="1"/>
              <w:jc w:val="center"/>
              <w:rPr>
                <w:bCs/>
                <w:sz w:val="24"/>
              </w:rPr>
            </w:pPr>
            <w:r>
              <w:rPr>
                <w:bCs/>
                <w:sz w:val="24"/>
              </w:rPr>
              <w:t xml:space="preserve">Monday, Sept </w:t>
            </w:r>
            <w:r w:rsidR="00CF519C">
              <w:rPr>
                <w:bCs/>
                <w:sz w:val="24"/>
              </w:rPr>
              <w:t>23</w:t>
            </w:r>
          </w:p>
          <w:p w14:paraId="6ECE6D6D" w14:textId="1E060792" w:rsidR="00734A37" w:rsidRPr="00734A37" w:rsidRDefault="00734A37" w:rsidP="00734A37">
            <w:pPr>
              <w:spacing w:before="1"/>
              <w:jc w:val="center"/>
              <w:rPr>
                <w:bCs/>
                <w:sz w:val="24"/>
              </w:rPr>
            </w:pPr>
            <w:r>
              <w:rPr>
                <w:bCs/>
                <w:sz w:val="24"/>
              </w:rPr>
              <w:t>2:35-4pm</w:t>
            </w:r>
          </w:p>
        </w:tc>
        <w:tc>
          <w:tcPr>
            <w:tcW w:w="2904" w:type="dxa"/>
          </w:tcPr>
          <w:p w14:paraId="2D9BBA64" w14:textId="5487BBA4" w:rsidR="00C42DEC" w:rsidRDefault="00734A37" w:rsidP="00734A37">
            <w:pPr>
              <w:spacing w:before="1"/>
              <w:jc w:val="center"/>
              <w:rPr>
                <w:bCs/>
                <w:sz w:val="24"/>
              </w:rPr>
            </w:pPr>
            <w:r>
              <w:rPr>
                <w:bCs/>
                <w:sz w:val="24"/>
              </w:rPr>
              <w:t xml:space="preserve">Monday, Oct </w:t>
            </w:r>
            <w:r w:rsidR="00CF519C">
              <w:rPr>
                <w:bCs/>
                <w:sz w:val="24"/>
              </w:rPr>
              <w:t>14</w:t>
            </w:r>
          </w:p>
          <w:p w14:paraId="0048D554" w14:textId="08F92D79" w:rsidR="00734A37" w:rsidRPr="00734A37" w:rsidRDefault="00734A37" w:rsidP="00734A37">
            <w:pPr>
              <w:spacing w:before="1"/>
              <w:jc w:val="center"/>
              <w:rPr>
                <w:bCs/>
                <w:sz w:val="24"/>
              </w:rPr>
            </w:pPr>
            <w:r>
              <w:rPr>
                <w:bCs/>
                <w:sz w:val="24"/>
              </w:rPr>
              <w:t>2:35-4pm</w:t>
            </w:r>
          </w:p>
        </w:tc>
        <w:tc>
          <w:tcPr>
            <w:tcW w:w="2904" w:type="dxa"/>
          </w:tcPr>
          <w:p w14:paraId="76D2347D" w14:textId="7EF1FBEF" w:rsidR="00C42DEC" w:rsidRDefault="00734A37" w:rsidP="00734A37">
            <w:pPr>
              <w:spacing w:before="1"/>
              <w:jc w:val="center"/>
              <w:rPr>
                <w:bCs/>
                <w:sz w:val="24"/>
              </w:rPr>
            </w:pPr>
            <w:r>
              <w:rPr>
                <w:bCs/>
                <w:sz w:val="24"/>
              </w:rPr>
              <w:t xml:space="preserve">Monday, Nov </w:t>
            </w:r>
            <w:r w:rsidR="00CF519C">
              <w:rPr>
                <w:bCs/>
                <w:sz w:val="24"/>
              </w:rPr>
              <w:t>18</w:t>
            </w:r>
          </w:p>
          <w:p w14:paraId="052CAC32" w14:textId="32FE66D3" w:rsidR="00734A37" w:rsidRPr="00734A37" w:rsidRDefault="00734A37" w:rsidP="00734A37">
            <w:pPr>
              <w:spacing w:before="1"/>
              <w:jc w:val="center"/>
              <w:rPr>
                <w:bCs/>
                <w:sz w:val="24"/>
              </w:rPr>
            </w:pPr>
            <w:r>
              <w:rPr>
                <w:bCs/>
                <w:sz w:val="24"/>
              </w:rPr>
              <w:t>2:35-4pm</w:t>
            </w:r>
          </w:p>
        </w:tc>
      </w:tr>
      <w:tr w:rsidR="00734A37" w14:paraId="61AD1074" w14:textId="77777777" w:rsidTr="00C42DEC">
        <w:tc>
          <w:tcPr>
            <w:tcW w:w="2904" w:type="dxa"/>
          </w:tcPr>
          <w:p w14:paraId="2D0E92F0" w14:textId="2C649638" w:rsidR="00734A37" w:rsidRDefault="00823A17" w:rsidP="00734A37">
            <w:pPr>
              <w:spacing w:before="1"/>
              <w:jc w:val="center"/>
              <w:rPr>
                <w:bCs/>
                <w:sz w:val="24"/>
              </w:rPr>
            </w:pPr>
            <w:r>
              <w:rPr>
                <w:bCs/>
                <w:sz w:val="24"/>
              </w:rPr>
              <w:t xml:space="preserve">Monday, Dec </w:t>
            </w:r>
            <w:r w:rsidR="00CF519C">
              <w:rPr>
                <w:bCs/>
                <w:sz w:val="24"/>
              </w:rPr>
              <w:t>9</w:t>
            </w:r>
          </w:p>
          <w:p w14:paraId="29F5F557" w14:textId="77777777" w:rsidR="00823A17" w:rsidRDefault="00823A17" w:rsidP="00734A37">
            <w:pPr>
              <w:spacing w:before="1"/>
              <w:jc w:val="center"/>
              <w:rPr>
                <w:bCs/>
                <w:sz w:val="24"/>
              </w:rPr>
            </w:pPr>
            <w:r>
              <w:rPr>
                <w:bCs/>
                <w:sz w:val="24"/>
              </w:rPr>
              <w:t>2:35-4pm</w:t>
            </w:r>
          </w:p>
          <w:p w14:paraId="495C5FA4" w14:textId="458F6A83" w:rsidR="00823A17" w:rsidRPr="00734A37" w:rsidRDefault="00823A17" w:rsidP="00734A37">
            <w:pPr>
              <w:spacing w:before="1"/>
              <w:jc w:val="center"/>
              <w:rPr>
                <w:bCs/>
                <w:sz w:val="24"/>
              </w:rPr>
            </w:pPr>
          </w:p>
        </w:tc>
        <w:tc>
          <w:tcPr>
            <w:tcW w:w="2904" w:type="dxa"/>
          </w:tcPr>
          <w:p w14:paraId="57241783" w14:textId="61847093" w:rsidR="00734A37" w:rsidRDefault="00823A17" w:rsidP="00734A37">
            <w:pPr>
              <w:spacing w:before="1"/>
              <w:jc w:val="center"/>
              <w:rPr>
                <w:bCs/>
                <w:sz w:val="24"/>
              </w:rPr>
            </w:pPr>
            <w:r>
              <w:rPr>
                <w:bCs/>
                <w:sz w:val="24"/>
              </w:rPr>
              <w:t xml:space="preserve">Monday, Jan </w:t>
            </w:r>
            <w:r w:rsidR="00CF519C">
              <w:rPr>
                <w:bCs/>
                <w:sz w:val="24"/>
              </w:rPr>
              <w:t>13</w:t>
            </w:r>
          </w:p>
          <w:p w14:paraId="77CDE2B4" w14:textId="1DF24F2C" w:rsidR="00823A17" w:rsidRDefault="00823A17" w:rsidP="00734A37">
            <w:pPr>
              <w:spacing w:before="1"/>
              <w:jc w:val="center"/>
              <w:rPr>
                <w:bCs/>
                <w:sz w:val="24"/>
              </w:rPr>
            </w:pPr>
            <w:r>
              <w:rPr>
                <w:bCs/>
                <w:sz w:val="24"/>
              </w:rPr>
              <w:t>2:35-4pm</w:t>
            </w:r>
          </w:p>
        </w:tc>
        <w:tc>
          <w:tcPr>
            <w:tcW w:w="2904" w:type="dxa"/>
          </w:tcPr>
          <w:p w14:paraId="07227E37" w14:textId="0CA59FC2" w:rsidR="00734A37" w:rsidRDefault="00823A17" w:rsidP="00734A37">
            <w:pPr>
              <w:spacing w:before="1"/>
              <w:jc w:val="center"/>
              <w:rPr>
                <w:bCs/>
                <w:sz w:val="24"/>
              </w:rPr>
            </w:pPr>
            <w:r>
              <w:rPr>
                <w:bCs/>
                <w:sz w:val="24"/>
              </w:rPr>
              <w:t>Monday, Feb 1</w:t>
            </w:r>
            <w:r w:rsidR="00CF519C">
              <w:rPr>
                <w:bCs/>
                <w:sz w:val="24"/>
              </w:rPr>
              <w:t>0</w:t>
            </w:r>
          </w:p>
          <w:p w14:paraId="307F0236" w14:textId="094DFBC6" w:rsidR="00823A17" w:rsidRDefault="00823A17" w:rsidP="00734A37">
            <w:pPr>
              <w:spacing w:before="1"/>
              <w:jc w:val="center"/>
              <w:rPr>
                <w:bCs/>
                <w:sz w:val="24"/>
              </w:rPr>
            </w:pPr>
            <w:r>
              <w:rPr>
                <w:bCs/>
                <w:sz w:val="24"/>
              </w:rPr>
              <w:t>2:35-4pm</w:t>
            </w:r>
          </w:p>
        </w:tc>
        <w:tc>
          <w:tcPr>
            <w:tcW w:w="2904" w:type="dxa"/>
          </w:tcPr>
          <w:p w14:paraId="5429F09D" w14:textId="2BF5B3D2" w:rsidR="00734A37" w:rsidRDefault="00823A17" w:rsidP="00734A37">
            <w:pPr>
              <w:spacing w:before="1"/>
              <w:jc w:val="center"/>
              <w:rPr>
                <w:bCs/>
                <w:sz w:val="24"/>
              </w:rPr>
            </w:pPr>
            <w:r>
              <w:rPr>
                <w:bCs/>
                <w:sz w:val="24"/>
              </w:rPr>
              <w:t>Monday, March 1</w:t>
            </w:r>
            <w:r w:rsidR="00643FC2">
              <w:rPr>
                <w:bCs/>
                <w:sz w:val="24"/>
              </w:rPr>
              <w:t>0</w:t>
            </w:r>
          </w:p>
          <w:p w14:paraId="13849DF9" w14:textId="33BF0B73" w:rsidR="00823A17" w:rsidRDefault="00823A17" w:rsidP="00734A37">
            <w:pPr>
              <w:spacing w:before="1"/>
              <w:jc w:val="center"/>
              <w:rPr>
                <w:bCs/>
                <w:sz w:val="24"/>
              </w:rPr>
            </w:pPr>
            <w:r>
              <w:rPr>
                <w:bCs/>
                <w:sz w:val="24"/>
              </w:rPr>
              <w:t>2:35-4pm</w:t>
            </w:r>
          </w:p>
        </w:tc>
      </w:tr>
      <w:tr w:rsidR="00823A17" w14:paraId="61F14DB4" w14:textId="77777777" w:rsidTr="00A37B8B">
        <w:tc>
          <w:tcPr>
            <w:tcW w:w="2904" w:type="dxa"/>
          </w:tcPr>
          <w:p w14:paraId="0EE2C39E" w14:textId="5782E19D" w:rsidR="00823A17" w:rsidRDefault="00823A17" w:rsidP="00734A37">
            <w:pPr>
              <w:spacing w:before="1"/>
              <w:jc w:val="center"/>
              <w:rPr>
                <w:bCs/>
                <w:sz w:val="24"/>
              </w:rPr>
            </w:pPr>
            <w:r>
              <w:rPr>
                <w:bCs/>
                <w:sz w:val="24"/>
              </w:rPr>
              <w:t xml:space="preserve">Monday, April </w:t>
            </w:r>
            <w:r w:rsidR="00643FC2">
              <w:rPr>
                <w:bCs/>
                <w:sz w:val="24"/>
              </w:rPr>
              <w:t>21</w:t>
            </w:r>
          </w:p>
          <w:p w14:paraId="1970120D" w14:textId="77777777" w:rsidR="00823A17" w:rsidRDefault="00823A17" w:rsidP="00734A37">
            <w:pPr>
              <w:spacing w:before="1"/>
              <w:jc w:val="center"/>
              <w:rPr>
                <w:bCs/>
                <w:sz w:val="24"/>
              </w:rPr>
            </w:pPr>
            <w:r>
              <w:rPr>
                <w:bCs/>
                <w:sz w:val="24"/>
              </w:rPr>
              <w:t>2:35-4pm</w:t>
            </w:r>
          </w:p>
          <w:p w14:paraId="3C60533D" w14:textId="5BD1C499" w:rsidR="00823A17" w:rsidRDefault="00823A17" w:rsidP="00734A37">
            <w:pPr>
              <w:spacing w:before="1"/>
              <w:jc w:val="center"/>
              <w:rPr>
                <w:bCs/>
                <w:sz w:val="24"/>
              </w:rPr>
            </w:pPr>
          </w:p>
        </w:tc>
        <w:tc>
          <w:tcPr>
            <w:tcW w:w="2904" w:type="dxa"/>
          </w:tcPr>
          <w:p w14:paraId="50C5C98F" w14:textId="053BCA91" w:rsidR="00823A17" w:rsidRDefault="00437200" w:rsidP="00734A37">
            <w:pPr>
              <w:spacing w:before="1"/>
              <w:jc w:val="center"/>
              <w:rPr>
                <w:bCs/>
                <w:sz w:val="24"/>
              </w:rPr>
            </w:pPr>
            <w:r>
              <w:rPr>
                <w:bCs/>
                <w:sz w:val="24"/>
              </w:rPr>
              <w:t xml:space="preserve">Monday, May </w:t>
            </w:r>
            <w:r w:rsidR="00643FC2">
              <w:rPr>
                <w:bCs/>
                <w:sz w:val="24"/>
              </w:rPr>
              <w:t>12</w:t>
            </w:r>
          </w:p>
          <w:p w14:paraId="56662273" w14:textId="6E6E03AC" w:rsidR="00437200" w:rsidRDefault="00437200" w:rsidP="00734A37">
            <w:pPr>
              <w:spacing w:before="1"/>
              <w:jc w:val="center"/>
              <w:rPr>
                <w:bCs/>
                <w:sz w:val="24"/>
              </w:rPr>
            </w:pPr>
            <w:r>
              <w:rPr>
                <w:bCs/>
                <w:sz w:val="24"/>
              </w:rPr>
              <w:t>2:</w:t>
            </w:r>
            <w:r w:rsidR="005E0AFE">
              <w:rPr>
                <w:bCs/>
                <w:sz w:val="24"/>
              </w:rPr>
              <w:t>3</w:t>
            </w:r>
            <w:r>
              <w:rPr>
                <w:bCs/>
                <w:sz w:val="24"/>
              </w:rPr>
              <w:t>5-4pm</w:t>
            </w:r>
          </w:p>
        </w:tc>
        <w:tc>
          <w:tcPr>
            <w:tcW w:w="2904" w:type="dxa"/>
          </w:tcPr>
          <w:p w14:paraId="14F50690" w14:textId="067856D0" w:rsidR="00823A17" w:rsidRDefault="00437200" w:rsidP="00734A37">
            <w:pPr>
              <w:spacing w:before="1"/>
              <w:jc w:val="center"/>
              <w:rPr>
                <w:bCs/>
                <w:sz w:val="24"/>
              </w:rPr>
            </w:pPr>
            <w:r>
              <w:rPr>
                <w:bCs/>
                <w:sz w:val="24"/>
              </w:rPr>
              <w:t xml:space="preserve">Monday, June </w:t>
            </w:r>
            <w:r w:rsidR="00643FC2">
              <w:rPr>
                <w:bCs/>
                <w:sz w:val="24"/>
              </w:rPr>
              <w:t>9</w:t>
            </w:r>
          </w:p>
          <w:p w14:paraId="27448712" w14:textId="0B9D414A" w:rsidR="00437200" w:rsidRDefault="00437200" w:rsidP="00734A37">
            <w:pPr>
              <w:spacing w:before="1"/>
              <w:jc w:val="center"/>
              <w:rPr>
                <w:bCs/>
                <w:sz w:val="24"/>
              </w:rPr>
            </w:pPr>
            <w:r>
              <w:rPr>
                <w:bCs/>
                <w:sz w:val="24"/>
              </w:rPr>
              <w:t>2:35-4pm</w:t>
            </w:r>
          </w:p>
        </w:tc>
        <w:tc>
          <w:tcPr>
            <w:tcW w:w="2904" w:type="dxa"/>
            <w:shd w:val="clear" w:color="auto" w:fill="000000" w:themeFill="text1"/>
          </w:tcPr>
          <w:p w14:paraId="7ED778DF" w14:textId="77777777" w:rsidR="00823A17" w:rsidRDefault="00823A17" w:rsidP="00734A37">
            <w:pPr>
              <w:spacing w:before="1"/>
              <w:jc w:val="center"/>
              <w:rPr>
                <w:bCs/>
                <w:sz w:val="24"/>
              </w:rPr>
            </w:pPr>
          </w:p>
          <w:p w14:paraId="0AFE8998" w14:textId="73FE5388" w:rsidR="00A37B8B" w:rsidRPr="00A37B8B" w:rsidRDefault="00A37B8B" w:rsidP="00A37B8B">
            <w:pPr>
              <w:rPr>
                <w:sz w:val="24"/>
              </w:rPr>
            </w:pPr>
          </w:p>
        </w:tc>
      </w:tr>
    </w:tbl>
    <w:p w14:paraId="298F1232" w14:textId="77777777" w:rsidR="00F40A05" w:rsidRDefault="00F40A05">
      <w:pPr>
        <w:pStyle w:val="BodyText"/>
        <w:rPr>
          <w:b/>
          <w:sz w:val="26"/>
        </w:rPr>
      </w:pPr>
    </w:p>
    <w:p w14:paraId="70B9E286" w14:textId="77777777" w:rsidR="00F40A05" w:rsidRDefault="00F40A05">
      <w:pPr>
        <w:pStyle w:val="BodyText"/>
        <w:spacing w:before="11"/>
        <w:rPr>
          <w:b/>
          <w:sz w:val="21"/>
        </w:rPr>
      </w:pPr>
    </w:p>
    <w:p w14:paraId="26343122" w14:textId="77777777" w:rsidR="00F40A05" w:rsidRDefault="006134BA">
      <w:pPr>
        <w:ind w:left="508"/>
        <w:rPr>
          <w:b/>
          <w:sz w:val="24"/>
        </w:rPr>
      </w:pPr>
      <w:r>
        <w:rPr>
          <w:b/>
          <w:sz w:val="24"/>
        </w:rPr>
        <w:t>Content</w:t>
      </w:r>
      <w:r>
        <w:rPr>
          <w:b/>
          <w:spacing w:val="-3"/>
          <w:sz w:val="24"/>
        </w:rPr>
        <w:t xml:space="preserve"> </w:t>
      </w:r>
      <w:r>
        <w:rPr>
          <w:b/>
          <w:sz w:val="24"/>
        </w:rPr>
        <w:t>Team</w:t>
      </w:r>
      <w:r>
        <w:rPr>
          <w:b/>
          <w:spacing w:val="-2"/>
          <w:sz w:val="24"/>
        </w:rPr>
        <w:t xml:space="preserve"> </w:t>
      </w:r>
      <w:r>
        <w:rPr>
          <w:b/>
          <w:sz w:val="24"/>
        </w:rPr>
        <w:t>Leaders:</w:t>
      </w:r>
    </w:p>
    <w:p w14:paraId="3B4DA1F8" w14:textId="0239A29D" w:rsidR="00F40A05" w:rsidRDefault="006134BA">
      <w:pPr>
        <w:tabs>
          <w:tab w:val="left" w:pos="5548"/>
        </w:tabs>
        <w:spacing w:before="121"/>
        <w:ind w:left="1048"/>
        <w:rPr>
          <w:sz w:val="24"/>
        </w:rPr>
      </w:pPr>
      <w:r>
        <w:rPr>
          <w:sz w:val="24"/>
        </w:rPr>
        <w:t>Business/Technology</w:t>
      </w:r>
      <w:r>
        <w:rPr>
          <w:sz w:val="24"/>
        </w:rPr>
        <w:tab/>
      </w:r>
      <w:r w:rsidR="0002481E">
        <w:rPr>
          <w:sz w:val="24"/>
        </w:rPr>
        <w:t>Doug Shook</w:t>
      </w:r>
    </w:p>
    <w:p w14:paraId="2C4B7EE9" w14:textId="3B8EB087" w:rsidR="00F40A05" w:rsidRDefault="006134BA">
      <w:pPr>
        <w:tabs>
          <w:tab w:val="left" w:pos="5548"/>
        </w:tabs>
        <w:spacing w:before="1" w:line="272" w:lineRule="exact"/>
        <w:ind w:left="1048"/>
        <w:rPr>
          <w:sz w:val="24"/>
        </w:rPr>
      </w:pPr>
      <w:r>
        <w:rPr>
          <w:sz w:val="24"/>
        </w:rPr>
        <w:t>Counseling</w:t>
      </w:r>
      <w:r>
        <w:rPr>
          <w:sz w:val="24"/>
        </w:rPr>
        <w:tab/>
      </w:r>
      <w:r w:rsidR="009258A0">
        <w:rPr>
          <w:sz w:val="24"/>
        </w:rPr>
        <w:t>Jason Himstedt</w:t>
      </w:r>
      <w:r w:rsidR="006B1D48">
        <w:rPr>
          <w:sz w:val="24"/>
        </w:rPr>
        <w:t xml:space="preserve"> &amp; Anne Jensen</w:t>
      </w:r>
    </w:p>
    <w:p w14:paraId="675085FC" w14:textId="734FB688" w:rsidR="00F40A05" w:rsidRDefault="006134BA">
      <w:pPr>
        <w:tabs>
          <w:tab w:val="left" w:pos="5548"/>
        </w:tabs>
        <w:spacing w:line="272" w:lineRule="exact"/>
        <w:ind w:left="1048"/>
        <w:rPr>
          <w:sz w:val="24"/>
        </w:rPr>
      </w:pPr>
      <w:r>
        <w:rPr>
          <w:sz w:val="24"/>
        </w:rPr>
        <w:t>English</w:t>
      </w:r>
      <w:r>
        <w:rPr>
          <w:sz w:val="24"/>
        </w:rPr>
        <w:tab/>
      </w:r>
      <w:r w:rsidR="00876033">
        <w:rPr>
          <w:sz w:val="24"/>
        </w:rPr>
        <w:t>Rachel Patrick</w:t>
      </w:r>
    </w:p>
    <w:p w14:paraId="1731107B" w14:textId="473049ED" w:rsidR="00F40A05" w:rsidRDefault="006134BA">
      <w:pPr>
        <w:tabs>
          <w:tab w:val="left" w:pos="5548"/>
        </w:tabs>
        <w:spacing w:before="1"/>
        <w:ind w:left="1048"/>
        <w:rPr>
          <w:sz w:val="24"/>
        </w:rPr>
      </w:pPr>
      <w:r>
        <w:rPr>
          <w:sz w:val="24"/>
        </w:rPr>
        <w:t>Fine</w:t>
      </w:r>
      <w:r>
        <w:rPr>
          <w:spacing w:val="-2"/>
          <w:sz w:val="24"/>
        </w:rPr>
        <w:t xml:space="preserve"> </w:t>
      </w:r>
      <w:r>
        <w:rPr>
          <w:sz w:val="24"/>
        </w:rPr>
        <w:t>Arts</w:t>
      </w:r>
      <w:r>
        <w:rPr>
          <w:sz w:val="24"/>
        </w:rPr>
        <w:tab/>
        <w:t>Isolde</w:t>
      </w:r>
      <w:r>
        <w:rPr>
          <w:spacing w:val="-3"/>
          <w:sz w:val="24"/>
        </w:rPr>
        <w:t xml:space="preserve"> </w:t>
      </w:r>
      <w:r>
        <w:rPr>
          <w:sz w:val="24"/>
        </w:rPr>
        <w:t>Beebe</w:t>
      </w:r>
      <w:r w:rsidR="007A7237">
        <w:rPr>
          <w:sz w:val="24"/>
        </w:rPr>
        <w:t xml:space="preserve"> &amp; Tara Thomas</w:t>
      </w:r>
    </w:p>
    <w:p w14:paraId="505202CB" w14:textId="22791748" w:rsidR="00F40A05" w:rsidRDefault="006134BA">
      <w:pPr>
        <w:tabs>
          <w:tab w:val="left" w:pos="5548"/>
        </w:tabs>
        <w:spacing w:before="1" w:line="272" w:lineRule="exact"/>
        <w:ind w:left="1048"/>
        <w:rPr>
          <w:sz w:val="24"/>
        </w:rPr>
      </w:pPr>
      <w:r>
        <w:rPr>
          <w:sz w:val="24"/>
        </w:rPr>
        <w:t>Math</w:t>
      </w:r>
      <w:r>
        <w:rPr>
          <w:sz w:val="24"/>
        </w:rPr>
        <w:tab/>
        <w:t>Lisa</w:t>
      </w:r>
      <w:r>
        <w:rPr>
          <w:spacing w:val="-2"/>
          <w:sz w:val="24"/>
        </w:rPr>
        <w:t xml:space="preserve"> </w:t>
      </w:r>
      <w:r>
        <w:rPr>
          <w:sz w:val="24"/>
        </w:rPr>
        <w:t>Olson-Kelly</w:t>
      </w:r>
    </w:p>
    <w:p w14:paraId="7B0865B5" w14:textId="1D3F227F" w:rsidR="00597821" w:rsidRDefault="00597821" w:rsidP="00597821">
      <w:pPr>
        <w:tabs>
          <w:tab w:val="left" w:pos="5548"/>
        </w:tabs>
        <w:spacing w:before="2"/>
        <w:ind w:left="1048"/>
        <w:rPr>
          <w:sz w:val="24"/>
        </w:rPr>
      </w:pPr>
      <w:r>
        <w:rPr>
          <w:sz w:val="24"/>
        </w:rPr>
        <w:t>Multilingual Learners</w:t>
      </w:r>
      <w:r>
        <w:rPr>
          <w:sz w:val="24"/>
        </w:rPr>
        <w:tab/>
      </w:r>
      <w:r w:rsidR="0081274D">
        <w:rPr>
          <w:sz w:val="24"/>
        </w:rPr>
        <w:t>Kendall Schuldt</w:t>
      </w:r>
    </w:p>
    <w:p w14:paraId="754203DA" w14:textId="77777777" w:rsidR="00F40A05" w:rsidRDefault="006134BA">
      <w:pPr>
        <w:tabs>
          <w:tab w:val="left" w:pos="5548"/>
        </w:tabs>
        <w:spacing w:line="272" w:lineRule="exact"/>
        <w:ind w:left="1048"/>
        <w:rPr>
          <w:sz w:val="24"/>
        </w:rPr>
      </w:pPr>
      <w:r>
        <w:rPr>
          <w:sz w:val="24"/>
        </w:rPr>
        <w:t>Office</w:t>
      </w:r>
      <w:r>
        <w:rPr>
          <w:spacing w:val="-3"/>
          <w:sz w:val="24"/>
        </w:rPr>
        <w:t xml:space="preserve"> </w:t>
      </w:r>
      <w:r>
        <w:rPr>
          <w:sz w:val="24"/>
        </w:rPr>
        <w:t>Professionals</w:t>
      </w:r>
      <w:r>
        <w:rPr>
          <w:sz w:val="24"/>
        </w:rPr>
        <w:tab/>
        <w:t>Catherine</w:t>
      </w:r>
      <w:r>
        <w:rPr>
          <w:spacing w:val="-3"/>
          <w:sz w:val="24"/>
        </w:rPr>
        <w:t xml:space="preserve"> </w:t>
      </w:r>
      <w:r>
        <w:rPr>
          <w:sz w:val="24"/>
        </w:rPr>
        <w:t>Shaw</w:t>
      </w:r>
    </w:p>
    <w:p w14:paraId="009AC7CC" w14:textId="35710F93" w:rsidR="00F40A05" w:rsidRDefault="006134BA">
      <w:pPr>
        <w:tabs>
          <w:tab w:val="left" w:pos="5548"/>
        </w:tabs>
        <w:spacing w:before="1" w:line="272" w:lineRule="exact"/>
        <w:ind w:left="1048"/>
        <w:rPr>
          <w:sz w:val="24"/>
        </w:rPr>
      </w:pPr>
      <w:r>
        <w:rPr>
          <w:sz w:val="24"/>
        </w:rPr>
        <w:t>Paraeducators</w:t>
      </w:r>
      <w:r>
        <w:rPr>
          <w:sz w:val="24"/>
        </w:rPr>
        <w:tab/>
      </w:r>
      <w:r w:rsidR="00B61385">
        <w:rPr>
          <w:sz w:val="24"/>
        </w:rPr>
        <w:t>Jill Jackson</w:t>
      </w:r>
    </w:p>
    <w:p w14:paraId="4CEF8B7D" w14:textId="77777777" w:rsidR="00F40A05" w:rsidRDefault="006134BA">
      <w:pPr>
        <w:tabs>
          <w:tab w:val="left" w:pos="5548"/>
        </w:tabs>
        <w:spacing w:line="272" w:lineRule="exact"/>
        <w:ind w:left="1048"/>
        <w:rPr>
          <w:sz w:val="24"/>
        </w:rPr>
      </w:pPr>
      <w:r>
        <w:rPr>
          <w:sz w:val="24"/>
        </w:rPr>
        <w:t>Physical</w:t>
      </w:r>
      <w:r>
        <w:rPr>
          <w:spacing w:val="-3"/>
          <w:sz w:val="24"/>
        </w:rPr>
        <w:t xml:space="preserve"> </w:t>
      </w:r>
      <w:r>
        <w:rPr>
          <w:sz w:val="24"/>
        </w:rPr>
        <w:t>Education</w:t>
      </w:r>
      <w:r>
        <w:rPr>
          <w:sz w:val="24"/>
        </w:rPr>
        <w:tab/>
        <w:t>Jake</w:t>
      </w:r>
      <w:r>
        <w:rPr>
          <w:spacing w:val="-2"/>
          <w:sz w:val="24"/>
        </w:rPr>
        <w:t xml:space="preserve"> </w:t>
      </w:r>
      <w:r>
        <w:rPr>
          <w:sz w:val="24"/>
        </w:rPr>
        <w:t>Huizinga</w:t>
      </w:r>
    </w:p>
    <w:p w14:paraId="1CC724F6" w14:textId="45C53029" w:rsidR="00F40A05" w:rsidRDefault="006134BA">
      <w:pPr>
        <w:tabs>
          <w:tab w:val="left" w:pos="5548"/>
        </w:tabs>
        <w:ind w:left="1048"/>
        <w:rPr>
          <w:sz w:val="24"/>
        </w:rPr>
      </w:pPr>
      <w:r>
        <w:rPr>
          <w:sz w:val="24"/>
        </w:rPr>
        <w:t>Science</w:t>
      </w:r>
      <w:r>
        <w:rPr>
          <w:sz w:val="24"/>
        </w:rPr>
        <w:tab/>
      </w:r>
      <w:r w:rsidR="00876033">
        <w:rPr>
          <w:sz w:val="24"/>
        </w:rPr>
        <w:t>Carole Tanner</w:t>
      </w:r>
      <w:r w:rsidR="006F6DB6">
        <w:rPr>
          <w:sz w:val="24"/>
        </w:rPr>
        <w:t>, Samantha Royce, &amp; Natascha Cox</w:t>
      </w:r>
    </w:p>
    <w:p w14:paraId="1EE1BB8C" w14:textId="71202A00" w:rsidR="00F40A05" w:rsidRDefault="006134BA">
      <w:pPr>
        <w:tabs>
          <w:tab w:val="left" w:pos="5548"/>
        </w:tabs>
        <w:spacing w:before="1" w:line="272" w:lineRule="exact"/>
        <w:ind w:left="1048"/>
        <w:rPr>
          <w:sz w:val="24"/>
        </w:rPr>
      </w:pPr>
      <w:r>
        <w:rPr>
          <w:sz w:val="24"/>
        </w:rPr>
        <w:t>Social</w:t>
      </w:r>
      <w:r>
        <w:rPr>
          <w:spacing w:val="-3"/>
          <w:sz w:val="24"/>
        </w:rPr>
        <w:t xml:space="preserve"> </w:t>
      </w:r>
      <w:r>
        <w:rPr>
          <w:sz w:val="24"/>
        </w:rPr>
        <w:t>Studies</w:t>
      </w:r>
      <w:r>
        <w:rPr>
          <w:sz w:val="24"/>
        </w:rPr>
        <w:tab/>
      </w:r>
      <w:r w:rsidR="0002481E">
        <w:rPr>
          <w:sz w:val="24"/>
        </w:rPr>
        <w:t>Nicole Kefalas</w:t>
      </w:r>
    </w:p>
    <w:p w14:paraId="54E4BCF4" w14:textId="77777777" w:rsidR="00F40A05" w:rsidRDefault="006134BA">
      <w:pPr>
        <w:tabs>
          <w:tab w:val="left" w:pos="5548"/>
        </w:tabs>
        <w:spacing w:line="272" w:lineRule="exact"/>
        <w:ind w:left="1048"/>
        <w:rPr>
          <w:sz w:val="24"/>
        </w:rPr>
      </w:pPr>
      <w:r>
        <w:rPr>
          <w:sz w:val="24"/>
        </w:rPr>
        <w:t>Special</w:t>
      </w:r>
      <w:r>
        <w:rPr>
          <w:spacing w:val="-3"/>
          <w:sz w:val="24"/>
        </w:rPr>
        <w:t xml:space="preserve"> </w:t>
      </w:r>
      <w:r>
        <w:rPr>
          <w:sz w:val="24"/>
        </w:rPr>
        <w:t>Education</w:t>
      </w:r>
      <w:r>
        <w:rPr>
          <w:sz w:val="24"/>
        </w:rPr>
        <w:tab/>
        <w:t>Debbie</w:t>
      </w:r>
      <w:r>
        <w:rPr>
          <w:spacing w:val="-2"/>
          <w:sz w:val="24"/>
        </w:rPr>
        <w:t xml:space="preserve"> </w:t>
      </w:r>
      <w:r>
        <w:rPr>
          <w:sz w:val="24"/>
        </w:rPr>
        <w:t>Gomes</w:t>
      </w:r>
      <w:r>
        <w:rPr>
          <w:spacing w:val="-2"/>
          <w:sz w:val="24"/>
        </w:rPr>
        <w:t xml:space="preserve"> </w:t>
      </w:r>
      <w:r>
        <w:rPr>
          <w:sz w:val="24"/>
        </w:rPr>
        <w:t>&amp;</w:t>
      </w:r>
      <w:r>
        <w:rPr>
          <w:spacing w:val="-2"/>
          <w:sz w:val="24"/>
        </w:rPr>
        <w:t xml:space="preserve"> </w:t>
      </w:r>
      <w:r>
        <w:rPr>
          <w:sz w:val="24"/>
        </w:rPr>
        <w:t>Derek</w:t>
      </w:r>
      <w:r>
        <w:rPr>
          <w:spacing w:val="-2"/>
          <w:sz w:val="24"/>
        </w:rPr>
        <w:t xml:space="preserve"> </w:t>
      </w:r>
      <w:r>
        <w:rPr>
          <w:sz w:val="24"/>
        </w:rPr>
        <w:t>Taylor</w:t>
      </w:r>
    </w:p>
    <w:p w14:paraId="6631C756" w14:textId="5753EF09" w:rsidR="00F40A05" w:rsidRDefault="006134BA">
      <w:pPr>
        <w:tabs>
          <w:tab w:val="left" w:pos="5548"/>
        </w:tabs>
        <w:spacing w:before="2"/>
        <w:ind w:left="1048"/>
        <w:rPr>
          <w:sz w:val="24"/>
        </w:rPr>
      </w:pPr>
      <w:r>
        <w:rPr>
          <w:sz w:val="24"/>
        </w:rPr>
        <w:t>World</w:t>
      </w:r>
      <w:r>
        <w:rPr>
          <w:spacing w:val="-4"/>
          <w:sz w:val="24"/>
        </w:rPr>
        <w:t xml:space="preserve"> </w:t>
      </w:r>
      <w:r>
        <w:rPr>
          <w:sz w:val="24"/>
        </w:rPr>
        <w:t>Language</w:t>
      </w:r>
      <w:r>
        <w:rPr>
          <w:sz w:val="24"/>
        </w:rPr>
        <w:tab/>
      </w:r>
      <w:r w:rsidR="006B1D48">
        <w:rPr>
          <w:sz w:val="24"/>
        </w:rPr>
        <w:t xml:space="preserve">Ashley Femrite &amp; </w:t>
      </w:r>
      <w:r w:rsidR="00362B17">
        <w:rPr>
          <w:sz w:val="24"/>
        </w:rPr>
        <w:t>Rebecca Richardson</w:t>
      </w:r>
    </w:p>
    <w:p w14:paraId="1EB92142" w14:textId="77777777" w:rsidR="00F40A05" w:rsidRDefault="00F40A05">
      <w:pPr>
        <w:pStyle w:val="BodyText"/>
        <w:spacing w:before="10"/>
        <w:rPr>
          <w:sz w:val="23"/>
        </w:rPr>
      </w:pPr>
    </w:p>
    <w:p w14:paraId="3F3DB3D9" w14:textId="77777777" w:rsidR="00F40A05" w:rsidRDefault="006134BA">
      <w:pPr>
        <w:spacing w:before="1"/>
        <w:ind w:left="508"/>
        <w:rPr>
          <w:b/>
          <w:sz w:val="24"/>
        </w:rPr>
      </w:pPr>
      <w:r>
        <w:rPr>
          <w:b/>
          <w:sz w:val="24"/>
        </w:rPr>
        <w:t>Administrative</w:t>
      </w:r>
      <w:r>
        <w:rPr>
          <w:b/>
          <w:spacing w:val="-6"/>
          <w:sz w:val="24"/>
        </w:rPr>
        <w:t xml:space="preserve"> </w:t>
      </w:r>
      <w:r>
        <w:rPr>
          <w:b/>
          <w:sz w:val="24"/>
        </w:rPr>
        <w:t>Team:</w:t>
      </w:r>
    </w:p>
    <w:p w14:paraId="3D2961A0" w14:textId="77777777" w:rsidR="00F40A05" w:rsidRDefault="006134BA">
      <w:pPr>
        <w:tabs>
          <w:tab w:val="left" w:pos="5548"/>
        </w:tabs>
        <w:spacing w:before="121" w:line="272" w:lineRule="exact"/>
        <w:ind w:left="1048"/>
        <w:rPr>
          <w:sz w:val="24"/>
        </w:rPr>
      </w:pPr>
      <w:r>
        <w:rPr>
          <w:sz w:val="24"/>
        </w:rPr>
        <w:t>Principal</w:t>
      </w:r>
      <w:r>
        <w:rPr>
          <w:sz w:val="24"/>
        </w:rPr>
        <w:tab/>
        <w:t>Michael</w:t>
      </w:r>
      <w:r>
        <w:rPr>
          <w:spacing w:val="-4"/>
          <w:sz w:val="24"/>
        </w:rPr>
        <w:t xml:space="preserve"> </w:t>
      </w:r>
      <w:r>
        <w:rPr>
          <w:sz w:val="24"/>
        </w:rPr>
        <w:t>Takayoshi</w:t>
      </w:r>
    </w:p>
    <w:p w14:paraId="77931023" w14:textId="69AFF2A4" w:rsidR="00F40A05" w:rsidRDefault="006134BA">
      <w:pPr>
        <w:tabs>
          <w:tab w:val="left" w:pos="5548"/>
        </w:tabs>
        <w:spacing w:line="272" w:lineRule="exact"/>
        <w:ind w:left="1048"/>
        <w:rPr>
          <w:sz w:val="24"/>
        </w:rPr>
      </w:pPr>
      <w:r>
        <w:rPr>
          <w:sz w:val="24"/>
        </w:rPr>
        <w:t>Assistant</w:t>
      </w:r>
      <w:r>
        <w:rPr>
          <w:spacing w:val="-4"/>
          <w:sz w:val="24"/>
        </w:rPr>
        <w:t xml:space="preserve"> </w:t>
      </w:r>
      <w:r>
        <w:rPr>
          <w:sz w:val="24"/>
        </w:rPr>
        <w:t>Principal</w:t>
      </w:r>
      <w:r>
        <w:rPr>
          <w:sz w:val="24"/>
        </w:rPr>
        <w:tab/>
      </w:r>
      <w:r w:rsidR="00D02219">
        <w:rPr>
          <w:sz w:val="24"/>
        </w:rPr>
        <w:t>Katherine Mayan</w:t>
      </w:r>
    </w:p>
    <w:p w14:paraId="5FDF06D3" w14:textId="2EDA4C3F" w:rsidR="00F40A05" w:rsidRDefault="006134BA">
      <w:pPr>
        <w:tabs>
          <w:tab w:val="left" w:pos="5548"/>
        </w:tabs>
        <w:ind w:left="1048"/>
        <w:rPr>
          <w:sz w:val="24"/>
        </w:rPr>
      </w:pPr>
      <w:r>
        <w:rPr>
          <w:sz w:val="24"/>
        </w:rPr>
        <w:t>Assistant</w:t>
      </w:r>
      <w:r>
        <w:rPr>
          <w:spacing w:val="-4"/>
          <w:sz w:val="24"/>
        </w:rPr>
        <w:t xml:space="preserve"> </w:t>
      </w:r>
      <w:r>
        <w:rPr>
          <w:sz w:val="24"/>
        </w:rPr>
        <w:t>Principal</w:t>
      </w:r>
      <w:r w:rsidR="00876033">
        <w:rPr>
          <w:sz w:val="24"/>
        </w:rPr>
        <w:t>/Activities</w:t>
      </w:r>
      <w:r w:rsidR="00586485">
        <w:rPr>
          <w:sz w:val="24"/>
        </w:rPr>
        <w:tab/>
      </w:r>
      <w:r w:rsidR="00874546">
        <w:rPr>
          <w:sz w:val="24"/>
        </w:rPr>
        <w:t>Kate Vafaeezadeh</w:t>
      </w:r>
    </w:p>
    <w:p w14:paraId="0A15AD17" w14:textId="0E70501E" w:rsidR="00F40A05" w:rsidRDefault="006134BA">
      <w:pPr>
        <w:tabs>
          <w:tab w:val="left" w:pos="5548"/>
        </w:tabs>
        <w:spacing w:before="1"/>
        <w:ind w:left="1048"/>
        <w:rPr>
          <w:sz w:val="24"/>
        </w:rPr>
      </w:pPr>
      <w:r>
        <w:rPr>
          <w:sz w:val="24"/>
        </w:rPr>
        <w:t>Assistant</w:t>
      </w:r>
      <w:r>
        <w:rPr>
          <w:spacing w:val="-4"/>
          <w:sz w:val="24"/>
        </w:rPr>
        <w:t xml:space="preserve"> </w:t>
      </w:r>
      <w:r>
        <w:rPr>
          <w:sz w:val="24"/>
        </w:rPr>
        <w:t>Principal</w:t>
      </w:r>
      <w:r w:rsidR="00D02219">
        <w:rPr>
          <w:sz w:val="24"/>
        </w:rPr>
        <w:t>/Athletics</w:t>
      </w:r>
      <w:r w:rsidR="00D02219">
        <w:rPr>
          <w:sz w:val="24"/>
        </w:rPr>
        <w:tab/>
      </w:r>
      <w:r w:rsidR="00874546">
        <w:rPr>
          <w:sz w:val="24"/>
        </w:rPr>
        <w:t>Krista Bjorge</w:t>
      </w:r>
      <w:r>
        <w:rPr>
          <w:sz w:val="24"/>
        </w:rPr>
        <w:tab/>
      </w:r>
    </w:p>
    <w:p w14:paraId="7C9DF610" w14:textId="77777777" w:rsidR="00F40A05" w:rsidRDefault="00F40A05">
      <w:pPr>
        <w:rPr>
          <w:sz w:val="24"/>
        </w:rPr>
        <w:sectPr w:rsidR="00F40A05">
          <w:headerReference w:type="default" r:id="rId22"/>
          <w:footerReference w:type="default" r:id="rId23"/>
          <w:pgSz w:w="12240" w:h="15840"/>
          <w:pgMar w:top="640" w:right="340" w:bottom="640" w:left="500" w:header="0" w:footer="451" w:gutter="0"/>
          <w:pgNumType w:start="1"/>
          <w:cols w:space="720"/>
        </w:sectPr>
      </w:pPr>
    </w:p>
    <w:p w14:paraId="52F5B22E" w14:textId="77777777" w:rsidR="00F40A05" w:rsidRDefault="006134BA">
      <w:pPr>
        <w:spacing w:before="80"/>
        <w:ind w:left="508"/>
        <w:rPr>
          <w:b/>
        </w:rPr>
      </w:pPr>
      <w:r>
        <w:rPr>
          <w:b/>
        </w:rPr>
        <w:lastRenderedPageBreak/>
        <w:t>Department</w:t>
      </w:r>
      <w:r>
        <w:rPr>
          <w:b/>
          <w:spacing w:val="-4"/>
        </w:rPr>
        <w:t xml:space="preserve"> </w:t>
      </w:r>
      <w:r>
        <w:rPr>
          <w:b/>
        </w:rPr>
        <w:t>Coordinator</w:t>
      </w:r>
      <w:r>
        <w:rPr>
          <w:b/>
          <w:spacing w:val="-4"/>
        </w:rPr>
        <w:t xml:space="preserve"> </w:t>
      </w:r>
      <w:r>
        <w:rPr>
          <w:b/>
        </w:rPr>
        <w:t>Information</w:t>
      </w:r>
    </w:p>
    <w:p w14:paraId="36C17DFB" w14:textId="77777777" w:rsidR="00F40A05" w:rsidRDefault="006134BA">
      <w:pPr>
        <w:spacing w:before="120"/>
        <w:ind w:left="508"/>
        <w:rPr>
          <w:sz w:val="24"/>
        </w:rPr>
      </w:pPr>
      <w:r>
        <w:rPr>
          <w:sz w:val="24"/>
        </w:rPr>
        <w:t>Election</w:t>
      </w:r>
      <w:r>
        <w:rPr>
          <w:spacing w:val="-5"/>
          <w:sz w:val="24"/>
        </w:rPr>
        <w:t xml:space="preserve"> </w:t>
      </w:r>
      <w:r>
        <w:rPr>
          <w:sz w:val="24"/>
        </w:rPr>
        <w:t>Process</w:t>
      </w:r>
      <w:r>
        <w:rPr>
          <w:spacing w:val="-5"/>
          <w:sz w:val="24"/>
        </w:rPr>
        <w:t xml:space="preserve"> </w:t>
      </w:r>
      <w:r>
        <w:rPr>
          <w:sz w:val="24"/>
        </w:rPr>
        <w:t>of</w:t>
      </w:r>
      <w:r>
        <w:rPr>
          <w:spacing w:val="-2"/>
          <w:sz w:val="24"/>
        </w:rPr>
        <w:t xml:space="preserve"> </w:t>
      </w:r>
      <w:r>
        <w:rPr>
          <w:sz w:val="24"/>
        </w:rPr>
        <w:t>Department</w:t>
      </w:r>
      <w:r>
        <w:rPr>
          <w:spacing w:val="-3"/>
          <w:sz w:val="24"/>
        </w:rPr>
        <w:t xml:space="preserve"> </w:t>
      </w:r>
      <w:r>
        <w:rPr>
          <w:sz w:val="24"/>
        </w:rPr>
        <w:t>Coordinator:</w:t>
      </w:r>
    </w:p>
    <w:p w14:paraId="380AD5E8" w14:textId="3E193D35" w:rsidR="00F40A05" w:rsidRDefault="006134BA" w:rsidP="00CC4BDF">
      <w:pPr>
        <w:pStyle w:val="ListParagraph"/>
        <w:numPr>
          <w:ilvl w:val="0"/>
          <w:numId w:val="30"/>
        </w:numPr>
        <w:tabs>
          <w:tab w:val="left" w:pos="1229"/>
        </w:tabs>
        <w:spacing w:before="119"/>
        <w:ind w:right="892"/>
        <w:rPr>
          <w:sz w:val="24"/>
        </w:rPr>
      </w:pPr>
      <w:r>
        <w:rPr>
          <w:sz w:val="24"/>
        </w:rPr>
        <w:t>Department Coordinators will serve two-year terms. The current practice of staggering</w:t>
      </w:r>
      <w:r>
        <w:rPr>
          <w:spacing w:val="1"/>
          <w:sz w:val="24"/>
        </w:rPr>
        <w:t xml:space="preserve"> </w:t>
      </w:r>
      <w:r>
        <w:rPr>
          <w:sz w:val="24"/>
        </w:rPr>
        <w:t>the</w:t>
      </w:r>
      <w:r>
        <w:rPr>
          <w:spacing w:val="-5"/>
          <w:sz w:val="24"/>
        </w:rPr>
        <w:t xml:space="preserve"> </w:t>
      </w:r>
      <w:r>
        <w:rPr>
          <w:sz w:val="24"/>
        </w:rPr>
        <w:t>terms</w:t>
      </w:r>
      <w:r>
        <w:rPr>
          <w:spacing w:val="-4"/>
          <w:sz w:val="24"/>
        </w:rPr>
        <w:t xml:space="preserve"> </w:t>
      </w:r>
      <w:r>
        <w:rPr>
          <w:sz w:val="24"/>
        </w:rPr>
        <w:t>so</w:t>
      </w:r>
      <w:r>
        <w:rPr>
          <w:spacing w:val="-3"/>
          <w:sz w:val="24"/>
        </w:rPr>
        <w:t xml:space="preserve"> </w:t>
      </w:r>
      <w:r>
        <w:rPr>
          <w:sz w:val="24"/>
        </w:rPr>
        <w:t>that</w:t>
      </w:r>
      <w:r>
        <w:rPr>
          <w:spacing w:val="-3"/>
          <w:sz w:val="24"/>
        </w:rPr>
        <w:t xml:space="preserve"> </w:t>
      </w:r>
      <w:r>
        <w:rPr>
          <w:sz w:val="24"/>
        </w:rPr>
        <w:t>only</w:t>
      </w:r>
      <w:r>
        <w:rPr>
          <w:spacing w:val="-3"/>
          <w:sz w:val="24"/>
        </w:rPr>
        <w:t xml:space="preserve"> </w:t>
      </w:r>
      <w:r>
        <w:rPr>
          <w:sz w:val="24"/>
        </w:rPr>
        <w:t>1/2</w:t>
      </w:r>
      <w:r>
        <w:rPr>
          <w:spacing w:val="-3"/>
          <w:sz w:val="24"/>
        </w:rPr>
        <w:t xml:space="preserve"> </w:t>
      </w:r>
      <w:r>
        <w:rPr>
          <w:sz w:val="24"/>
        </w:rPr>
        <w:t>of</w:t>
      </w:r>
      <w:r>
        <w:rPr>
          <w:spacing w:val="-1"/>
          <w:sz w:val="24"/>
        </w:rPr>
        <w:t xml:space="preserve"> </w:t>
      </w:r>
      <w:r>
        <w:rPr>
          <w:sz w:val="24"/>
        </w:rPr>
        <w:t>the</w:t>
      </w:r>
      <w:r>
        <w:rPr>
          <w:spacing w:val="-5"/>
          <w:sz w:val="24"/>
        </w:rPr>
        <w:t xml:space="preserve"> </w:t>
      </w:r>
      <w:r>
        <w:rPr>
          <w:sz w:val="24"/>
        </w:rPr>
        <w:t>department</w:t>
      </w:r>
      <w:r w:rsidR="00876033">
        <w:rPr>
          <w:sz w:val="24"/>
        </w:rPr>
        <w:t>-</w:t>
      </w:r>
      <w:r>
        <w:rPr>
          <w:sz w:val="24"/>
        </w:rPr>
        <w:t>select</w:t>
      </w:r>
      <w:r w:rsidR="00876033">
        <w:rPr>
          <w:sz w:val="24"/>
        </w:rPr>
        <w:t>ed</w:t>
      </w:r>
      <w:r>
        <w:rPr>
          <w:spacing w:val="-2"/>
          <w:sz w:val="24"/>
        </w:rPr>
        <w:t xml:space="preserve"> </w:t>
      </w:r>
      <w:r>
        <w:rPr>
          <w:sz w:val="24"/>
        </w:rPr>
        <w:t>Department</w:t>
      </w:r>
      <w:r>
        <w:rPr>
          <w:spacing w:val="-3"/>
          <w:sz w:val="24"/>
        </w:rPr>
        <w:t xml:space="preserve"> </w:t>
      </w:r>
      <w:r>
        <w:rPr>
          <w:sz w:val="24"/>
        </w:rPr>
        <w:t>Coordinators</w:t>
      </w:r>
      <w:r>
        <w:rPr>
          <w:spacing w:val="-3"/>
          <w:sz w:val="24"/>
        </w:rPr>
        <w:t xml:space="preserve"> </w:t>
      </w:r>
      <w:r>
        <w:rPr>
          <w:sz w:val="24"/>
        </w:rPr>
        <w:t>each</w:t>
      </w:r>
      <w:r>
        <w:rPr>
          <w:spacing w:val="-2"/>
          <w:sz w:val="24"/>
        </w:rPr>
        <w:t xml:space="preserve"> </w:t>
      </w:r>
      <w:r>
        <w:rPr>
          <w:sz w:val="24"/>
        </w:rPr>
        <w:t>year</w:t>
      </w:r>
      <w:r w:rsidR="00876033">
        <w:rPr>
          <w:sz w:val="24"/>
        </w:rPr>
        <w:t xml:space="preserve"> </w:t>
      </w:r>
      <w:r>
        <w:rPr>
          <w:spacing w:val="-55"/>
          <w:sz w:val="24"/>
        </w:rPr>
        <w:t xml:space="preserve"> </w:t>
      </w:r>
      <w:r>
        <w:rPr>
          <w:sz w:val="24"/>
        </w:rPr>
        <w:t>should/will continue. There will be no limit as to the number of terms that a person can</w:t>
      </w:r>
      <w:r w:rsidR="00876033">
        <w:rPr>
          <w:sz w:val="24"/>
        </w:rPr>
        <w:t xml:space="preserve"> </w:t>
      </w:r>
      <w:r>
        <w:rPr>
          <w:spacing w:val="-55"/>
          <w:sz w:val="24"/>
        </w:rPr>
        <w:t xml:space="preserve"> </w:t>
      </w:r>
      <w:r>
        <w:rPr>
          <w:sz w:val="24"/>
        </w:rPr>
        <w:t>serve as Department coordinator. It will continue to be permissible for two persons to</w:t>
      </w:r>
      <w:r>
        <w:rPr>
          <w:spacing w:val="1"/>
          <w:sz w:val="24"/>
        </w:rPr>
        <w:t xml:space="preserve"> </w:t>
      </w:r>
      <w:r>
        <w:rPr>
          <w:sz w:val="24"/>
        </w:rPr>
        <w:t>share</w:t>
      </w:r>
      <w:r>
        <w:rPr>
          <w:spacing w:val="-2"/>
          <w:sz w:val="24"/>
        </w:rPr>
        <w:t xml:space="preserve"> </w:t>
      </w:r>
      <w:r>
        <w:rPr>
          <w:sz w:val="24"/>
        </w:rPr>
        <w:t>the chairing of any</w:t>
      </w:r>
      <w:r>
        <w:rPr>
          <w:spacing w:val="-1"/>
          <w:sz w:val="24"/>
        </w:rPr>
        <w:t xml:space="preserve"> </w:t>
      </w:r>
      <w:r>
        <w:rPr>
          <w:sz w:val="24"/>
        </w:rPr>
        <w:t>department.</w:t>
      </w:r>
    </w:p>
    <w:p w14:paraId="12BD0950" w14:textId="77777777" w:rsidR="00F40A05" w:rsidRDefault="006134BA" w:rsidP="00CC4BDF">
      <w:pPr>
        <w:pStyle w:val="ListParagraph"/>
        <w:numPr>
          <w:ilvl w:val="0"/>
          <w:numId w:val="30"/>
        </w:numPr>
        <w:tabs>
          <w:tab w:val="left" w:pos="1229"/>
        </w:tabs>
        <w:spacing w:before="121"/>
        <w:ind w:right="692"/>
        <w:rPr>
          <w:sz w:val="24"/>
        </w:rPr>
      </w:pPr>
      <w:r>
        <w:rPr>
          <w:sz w:val="24"/>
        </w:rPr>
        <w:t>The</w:t>
      </w:r>
      <w:r>
        <w:rPr>
          <w:spacing w:val="-4"/>
          <w:sz w:val="24"/>
        </w:rPr>
        <w:t xml:space="preserve"> </w:t>
      </w:r>
      <w:r>
        <w:rPr>
          <w:sz w:val="24"/>
        </w:rPr>
        <w:t>determinations</w:t>
      </w:r>
      <w:r>
        <w:rPr>
          <w:spacing w:val="-3"/>
          <w:sz w:val="24"/>
        </w:rPr>
        <w:t xml:space="preserve"> </w:t>
      </w:r>
      <w:r>
        <w:rPr>
          <w:sz w:val="24"/>
        </w:rPr>
        <w:t>of</w:t>
      </w:r>
      <w:r>
        <w:rPr>
          <w:spacing w:val="-1"/>
          <w:sz w:val="24"/>
        </w:rPr>
        <w:t xml:space="preserve"> </w:t>
      </w:r>
      <w:r>
        <w:rPr>
          <w:sz w:val="24"/>
        </w:rPr>
        <w:t>who</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the</w:t>
      </w:r>
      <w:r>
        <w:rPr>
          <w:spacing w:val="-5"/>
          <w:sz w:val="24"/>
        </w:rPr>
        <w:t xml:space="preserve"> </w:t>
      </w:r>
      <w:r>
        <w:rPr>
          <w:sz w:val="24"/>
        </w:rPr>
        <w:t>Department</w:t>
      </w:r>
      <w:r>
        <w:rPr>
          <w:spacing w:val="-2"/>
          <w:sz w:val="24"/>
        </w:rPr>
        <w:t xml:space="preserve"> </w:t>
      </w:r>
      <w:r>
        <w:rPr>
          <w:sz w:val="24"/>
        </w:rPr>
        <w:t>Coordinator</w:t>
      </w:r>
      <w:r>
        <w:rPr>
          <w:spacing w:val="-3"/>
          <w:sz w:val="24"/>
        </w:rPr>
        <w:t xml:space="preserve"> </w:t>
      </w:r>
      <w:r>
        <w:rPr>
          <w:sz w:val="24"/>
        </w:rPr>
        <w:t>for</w:t>
      </w:r>
      <w:r>
        <w:rPr>
          <w:spacing w:val="-4"/>
          <w:sz w:val="24"/>
        </w:rPr>
        <w:t xml:space="preserve"> </w:t>
      </w:r>
      <w:r>
        <w:rPr>
          <w:sz w:val="24"/>
        </w:rPr>
        <w:t>any</w:t>
      </w:r>
      <w:r>
        <w:rPr>
          <w:spacing w:val="-3"/>
          <w:sz w:val="24"/>
        </w:rPr>
        <w:t xml:space="preserve"> </w:t>
      </w:r>
      <w:r>
        <w:rPr>
          <w:sz w:val="24"/>
        </w:rPr>
        <w:t>department</w:t>
      </w:r>
      <w:r>
        <w:rPr>
          <w:spacing w:val="-3"/>
          <w:sz w:val="24"/>
        </w:rPr>
        <w:t xml:space="preserve"> </w:t>
      </w:r>
      <w:r>
        <w:rPr>
          <w:sz w:val="24"/>
        </w:rPr>
        <w:t>shall</w:t>
      </w:r>
      <w:r>
        <w:rPr>
          <w:spacing w:val="-55"/>
          <w:sz w:val="24"/>
        </w:rPr>
        <w:t xml:space="preserve"> </w:t>
      </w:r>
      <w:r>
        <w:rPr>
          <w:sz w:val="24"/>
        </w:rPr>
        <w:t>be determined solely by a vote of the members of that department. Part-time department</w:t>
      </w:r>
      <w:r>
        <w:rPr>
          <w:spacing w:val="1"/>
          <w:sz w:val="24"/>
        </w:rPr>
        <w:t xml:space="preserve"> </w:t>
      </w:r>
      <w:r>
        <w:rPr>
          <w:sz w:val="24"/>
        </w:rPr>
        <w:t>members who teach two or more classes in a subject area are eligible to vote in both</w:t>
      </w:r>
      <w:r>
        <w:rPr>
          <w:spacing w:val="1"/>
          <w:sz w:val="24"/>
        </w:rPr>
        <w:t xml:space="preserve"> </w:t>
      </w:r>
      <w:r>
        <w:rPr>
          <w:sz w:val="24"/>
        </w:rPr>
        <w:t>department elections. If no department members object, the members may decide to not</w:t>
      </w:r>
      <w:r>
        <w:rPr>
          <w:spacing w:val="1"/>
          <w:sz w:val="24"/>
        </w:rPr>
        <w:t xml:space="preserve"> </w:t>
      </w:r>
      <w:r>
        <w:rPr>
          <w:sz w:val="24"/>
        </w:rPr>
        <w:t>hold</w:t>
      </w:r>
      <w:r>
        <w:rPr>
          <w:spacing w:val="-2"/>
          <w:sz w:val="24"/>
        </w:rPr>
        <w:t xml:space="preserve"> </w:t>
      </w:r>
      <w:r>
        <w:rPr>
          <w:sz w:val="24"/>
        </w:rPr>
        <w:t>a</w:t>
      </w:r>
      <w:r>
        <w:rPr>
          <w:spacing w:val="-3"/>
          <w:sz w:val="24"/>
        </w:rPr>
        <w:t xml:space="preserve"> </w:t>
      </w:r>
      <w:r>
        <w:rPr>
          <w:sz w:val="24"/>
        </w:rPr>
        <w:t>formal</w:t>
      </w:r>
      <w:r>
        <w:rPr>
          <w:spacing w:val="-1"/>
          <w:sz w:val="24"/>
        </w:rPr>
        <w:t xml:space="preserve"> </w:t>
      </w:r>
      <w:r>
        <w:rPr>
          <w:sz w:val="24"/>
        </w:rPr>
        <w:t>election and</w:t>
      </w:r>
      <w:r>
        <w:rPr>
          <w:spacing w:val="-1"/>
          <w:sz w:val="24"/>
        </w:rPr>
        <w:t xml:space="preserve"> </w:t>
      </w:r>
      <w:r>
        <w:rPr>
          <w:sz w:val="24"/>
        </w:rPr>
        <w:t>appoint</w:t>
      </w:r>
      <w:r>
        <w:rPr>
          <w:spacing w:val="-1"/>
          <w:sz w:val="24"/>
        </w:rPr>
        <w:t xml:space="preserve"> </w:t>
      </w:r>
      <w:r>
        <w:rPr>
          <w:sz w:val="24"/>
        </w:rPr>
        <w:t>a</w:t>
      </w:r>
      <w:r>
        <w:rPr>
          <w:spacing w:val="-3"/>
          <w:sz w:val="24"/>
        </w:rPr>
        <w:t xml:space="preserve"> </w:t>
      </w:r>
      <w:r>
        <w:rPr>
          <w:sz w:val="24"/>
        </w:rPr>
        <w:t>Department</w:t>
      </w:r>
      <w:r>
        <w:rPr>
          <w:spacing w:val="-1"/>
          <w:sz w:val="24"/>
        </w:rPr>
        <w:t xml:space="preserve"> </w:t>
      </w:r>
      <w:r>
        <w:rPr>
          <w:sz w:val="24"/>
        </w:rPr>
        <w:t>Coordinator</w:t>
      </w:r>
      <w:r>
        <w:rPr>
          <w:spacing w:val="-2"/>
          <w:sz w:val="24"/>
        </w:rPr>
        <w:t xml:space="preserve"> </w:t>
      </w:r>
      <w:r>
        <w:rPr>
          <w:sz w:val="24"/>
        </w:rPr>
        <w:t>by consensus.</w:t>
      </w:r>
    </w:p>
    <w:p w14:paraId="791B0858" w14:textId="77777777" w:rsidR="00F40A05" w:rsidRPr="006E5D4E" w:rsidRDefault="006134BA" w:rsidP="00CC4BDF">
      <w:pPr>
        <w:pStyle w:val="ListParagraph"/>
        <w:numPr>
          <w:ilvl w:val="0"/>
          <w:numId w:val="30"/>
        </w:numPr>
        <w:tabs>
          <w:tab w:val="left" w:pos="1229"/>
        </w:tabs>
        <w:spacing w:before="118"/>
        <w:ind w:right="672"/>
        <w:rPr>
          <w:sz w:val="24"/>
        </w:rPr>
      </w:pPr>
      <w:r w:rsidRPr="006E5D4E">
        <w:rPr>
          <w:sz w:val="24"/>
        </w:rPr>
        <w:t>In the spring, the principal shall choose one department to assist each department</w:t>
      </w:r>
      <w:r w:rsidRPr="006E5D4E">
        <w:rPr>
          <w:spacing w:val="1"/>
          <w:sz w:val="24"/>
        </w:rPr>
        <w:t xml:space="preserve"> </w:t>
      </w:r>
      <w:r w:rsidRPr="006E5D4E">
        <w:rPr>
          <w:sz w:val="24"/>
        </w:rPr>
        <w:t>needing to select its department coordinator(s) for the next two years. Each department</w:t>
      </w:r>
      <w:r w:rsidRPr="006E5D4E">
        <w:rPr>
          <w:spacing w:val="1"/>
          <w:sz w:val="24"/>
        </w:rPr>
        <w:t xml:space="preserve"> </w:t>
      </w:r>
      <w:r w:rsidRPr="006E5D4E">
        <w:rPr>
          <w:sz w:val="24"/>
        </w:rPr>
        <w:t>coordinator so selected by the principal to monitor the selection process will then place a</w:t>
      </w:r>
      <w:r w:rsidRPr="006E5D4E">
        <w:rPr>
          <w:spacing w:val="1"/>
          <w:sz w:val="24"/>
        </w:rPr>
        <w:t xml:space="preserve"> </w:t>
      </w:r>
      <w:r w:rsidRPr="006E5D4E">
        <w:rPr>
          <w:sz w:val="24"/>
        </w:rPr>
        <w:t>notice in the box of each department member notifying them of the upcoming election</w:t>
      </w:r>
      <w:r w:rsidRPr="006E5D4E">
        <w:rPr>
          <w:spacing w:val="1"/>
          <w:sz w:val="24"/>
        </w:rPr>
        <w:t xml:space="preserve"> </w:t>
      </w:r>
      <w:r w:rsidRPr="006E5D4E">
        <w:rPr>
          <w:sz w:val="24"/>
        </w:rPr>
        <w:t>and requesting that those who would like to seek the position notify them. These names</w:t>
      </w:r>
      <w:r w:rsidRPr="006E5D4E">
        <w:rPr>
          <w:spacing w:val="1"/>
          <w:sz w:val="24"/>
        </w:rPr>
        <w:t xml:space="preserve"> </w:t>
      </w:r>
      <w:r w:rsidRPr="006E5D4E">
        <w:rPr>
          <w:sz w:val="24"/>
        </w:rPr>
        <w:t>will then be printed on a ballot, prepared so as to discourage reproduction. All ballots are</w:t>
      </w:r>
      <w:r w:rsidRPr="006E5D4E">
        <w:rPr>
          <w:spacing w:val="1"/>
          <w:sz w:val="24"/>
        </w:rPr>
        <w:t xml:space="preserve"> </w:t>
      </w:r>
      <w:r w:rsidRPr="006E5D4E">
        <w:rPr>
          <w:sz w:val="24"/>
        </w:rPr>
        <w:t>to be turned in to the principal. The principal and supervising department coordinator</w:t>
      </w:r>
      <w:r w:rsidRPr="006E5D4E">
        <w:rPr>
          <w:spacing w:val="1"/>
          <w:sz w:val="24"/>
        </w:rPr>
        <w:t xml:space="preserve"> </w:t>
      </w:r>
      <w:r w:rsidRPr="006E5D4E">
        <w:rPr>
          <w:sz w:val="24"/>
        </w:rPr>
        <w:t>will</w:t>
      </w:r>
      <w:r w:rsidRPr="006E5D4E">
        <w:rPr>
          <w:spacing w:val="-2"/>
          <w:sz w:val="24"/>
        </w:rPr>
        <w:t xml:space="preserve"> </w:t>
      </w:r>
      <w:r w:rsidRPr="006E5D4E">
        <w:rPr>
          <w:sz w:val="24"/>
        </w:rPr>
        <w:t>jointly</w:t>
      </w:r>
      <w:r w:rsidRPr="006E5D4E">
        <w:rPr>
          <w:spacing w:val="-3"/>
          <w:sz w:val="24"/>
        </w:rPr>
        <w:t xml:space="preserve"> </w:t>
      </w:r>
      <w:r w:rsidRPr="006E5D4E">
        <w:rPr>
          <w:sz w:val="24"/>
        </w:rPr>
        <w:t>count</w:t>
      </w:r>
      <w:r w:rsidRPr="006E5D4E">
        <w:rPr>
          <w:spacing w:val="-4"/>
          <w:sz w:val="24"/>
        </w:rPr>
        <w:t xml:space="preserve"> </w:t>
      </w:r>
      <w:r w:rsidRPr="006E5D4E">
        <w:rPr>
          <w:sz w:val="24"/>
        </w:rPr>
        <w:t>them</w:t>
      </w:r>
      <w:r w:rsidRPr="006E5D4E">
        <w:rPr>
          <w:spacing w:val="-1"/>
          <w:sz w:val="24"/>
        </w:rPr>
        <w:t xml:space="preserve"> </w:t>
      </w:r>
      <w:r w:rsidRPr="006E5D4E">
        <w:rPr>
          <w:sz w:val="24"/>
        </w:rPr>
        <w:t>and</w:t>
      </w:r>
      <w:r w:rsidRPr="006E5D4E">
        <w:rPr>
          <w:spacing w:val="-4"/>
          <w:sz w:val="24"/>
        </w:rPr>
        <w:t xml:space="preserve"> </w:t>
      </w:r>
      <w:r w:rsidRPr="006E5D4E">
        <w:rPr>
          <w:sz w:val="24"/>
        </w:rPr>
        <w:t>announce</w:t>
      </w:r>
      <w:r w:rsidRPr="006E5D4E">
        <w:rPr>
          <w:spacing w:val="-3"/>
          <w:sz w:val="24"/>
        </w:rPr>
        <w:t xml:space="preserve"> </w:t>
      </w:r>
      <w:r w:rsidRPr="006E5D4E">
        <w:rPr>
          <w:sz w:val="24"/>
        </w:rPr>
        <w:t>the</w:t>
      </w:r>
      <w:r w:rsidRPr="006E5D4E">
        <w:rPr>
          <w:spacing w:val="-3"/>
          <w:sz w:val="24"/>
        </w:rPr>
        <w:t xml:space="preserve"> </w:t>
      </w:r>
      <w:r w:rsidRPr="006E5D4E">
        <w:rPr>
          <w:sz w:val="24"/>
        </w:rPr>
        <w:t>winner.</w:t>
      </w:r>
      <w:r w:rsidRPr="006E5D4E">
        <w:rPr>
          <w:spacing w:val="-2"/>
          <w:sz w:val="24"/>
        </w:rPr>
        <w:t xml:space="preserve"> </w:t>
      </w:r>
      <w:r w:rsidRPr="006E5D4E">
        <w:rPr>
          <w:sz w:val="24"/>
        </w:rPr>
        <w:t>If</w:t>
      </w:r>
      <w:r w:rsidRPr="006E5D4E">
        <w:rPr>
          <w:spacing w:val="-2"/>
          <w:sz w:val="24"/>
        </w:rPr>
        <w:t xml:space="preserve"> </w:t>
      </w:r>
      <w:r w:rsidRPr="006E5D4E">
        <w:rPr>
          <w:sz w:val="24"/>
        </w:rPr>
        <w:t>no</w:t>
      </w:r>
      <w:r w:rsidRPr="006E5D4E">
        <w:rPr>
          <w:spacing w:val="-2"/>
          <w:sz w:val="24"/>
        </w:rPr>
        <w:t xml:space="preserve"> </w:t>
      </w:r>
      <w:r w:rsidRPr="006E5D4E">
        <w:rPr>
          <w:sz w:val="24"/>
        </w:rPr>
        <w:t>candidate</w:t>
      </w:r>
      <w:r w:rsidRPr="006E5D4E">
        <w:rPr>
          <w:spacing w:val="-2"/>
          <w:sz w:val="24"/>
        </w:rPr>
        <w:t xml:space="preserve"> </w:t>
      </w:r>
      <w:r w:rsidRPr="006E5D4E">
        <w:rPr>
          <w:sz w:val="24"/>
        </w:rPr>
        <w:t>receives</w:t>
      </w:r>
      <w:r w:rsidRPr="006E5D4E">
        <w:rPr>
          <w:spacing w:val="-3"/>
          <w:sz w:val="24"/>
        </w:rPr>
        <w:t xml:space="preserve"> </w:t>
      </w:r>
      <w:r w:rsidRPr="006E5D4E">
        <w:rPr>
          <w:sz w:val="24"/>
        </w:rPr>
        <w:t>over</w:t>
      </w:r>
      <w:r w:rsidRPr="006E5D4E">
        <w:rPr>
          <w:spacing w:val="-2"/>
          <w:sz w:val="24"/>
        </w:rPr>
        <w:t xml:space="preserve"> </w:t>
      </w:r>
      <w:r w:rsidRPr="006E5D4E">
        <w:rPr>
          <w:sz w:val="24"/>
        </w:rPr>
        <w:t>one-half</w:t>
      </w:r>
      <w:r w:rsidRPr="006E5D4E">
        <w:rPr>
          <w:spacing w:val="-1"/>
          <w:sz w:val="24"/>
        </w:rPr>
        <w:t xml:space="preserve"> </w:t>
      </w:r>
      <w:r w:rsidRPr="006E5D4E">
        <w:rPr>
          <w:sz w:val="24"/>
        </w:rPr>
        <w:t>of</w:t>
      </w:r>
      <w:r w:rsidRPr="006E5D4E">
        <w:rPr>
          <w:spacing w:val="-55"/>
          <w:sz w:val="24"/>
        </w:rPr>
        <w:t xml:space="preserve"> </w:t>
      </w:r>
      <w:r w:rsidRPr="006E5D4E">
        <w:rPr>
          <w:sz w:val="24"/>
        </w:rPr>
        <w:t>the votes, then a run-off election will be held between those who finished in the top two</w:t>
      </w:r>
      <w:r w:rsidRPr="006E5D4E">
        <w:rPr>
          <w:spacing w:val="1"/>
          <w:sz w:val="24"/>
        </w:rPr>
        <w:t xml:space="preserve"> </w:t>
      </w:r>
      <w:r w:rsidRPr="006E5D4E">
        <w:rPr>
          <w:sz w:val="24"/>
        </w:rPr>
        <w:t>positions. In the event of a tie, a second election will be held involving the two top vote</w:t>
      </w:r>
      <w:r w:rsidRPr="006E5D4E">
        <w:rPr>
          <w:spacing w:val="1"/>
          <w:sz w:val="24"/>
        </w:rPr>
        <w:t xml:space="preserve"> </w:t>
      </w:r>
      <w:r w:rsidRPr="006E5D4E">
        <w:rPr>
          <w:sz w:val="24"/>
        </w:rPr>
        <w:t>getters. If a tie still exists, then the department coordinator will be that person who has</w:t>
      </w:r>
      <w:r w:rsidRPr="006E5D4E">
        <w:rPr>
          <w:spacing w:val="1"/>
          <w:sz w:val="24"/>
        </w:rPr>
        <w:t xml:space="preserve"> </w:t>
      </w:r>
      <w:r w:rsidRPr="006E5D4E">
        <w:rPr>
          <w:sz w:val="24"/>
        </w:rPr>
        <w:t>least recently held the position, unless both candidates agreed to jointly chairing the</w:t>
      </w:r>
      <w:r w:rsidRPr="006E5D4E">
        <w:rPr>
          <w:spacing w:val="1"/>
          <w:sz w:val="24"/>
        </w:rPr>
        <w:t xml:space="preserve"> </w:t>
      </w:r>
      <w:r w:rsidRPr="006E5D4E">
        <w:rPr>
          <w:sz w:val="24"/>
        </w:rPr>
        <w:t>department. If either rejects to jointly chairing, and neither has ever held the position,</w:t>
      </w:r>
      <w:r w:rsidRPr="006E5D4E">
        <w:rPr>
          <w:spacing w:val="1"/>
          <w:sz w:val="24"/>
        </w:rPr>
        <w:t xml:space="preserve"> </w:t>
      </w:r>
      <w:r w:rsidRPr="006E5D4E">
        <w:rPr>
          <w:sz w:val="24"/>
        </w:rPr>
        <w:t>then</w:t>
      </w:r>
      <w:r w:rsidRPr="006E5D4E">
        <w:rPr>
          <w:spacing w:val="-1"/>
          <w:sz w:val="24"/>
        </w:rPr>
        <w:t xml:space="preserve"> </w:t>
      </w:r>
      <w:r w:rsidRPr="006E5D4E">
        <w:rPr>
          <w:sz w:val="24"/>
        </w:rPr>
        <w:t>a</w:t>
      </w:r>
      <w:r w:rsidRPr="006E5D4E">
        <w:rPr>
          <w:spacing w:val="-2"/>
          <w:sz w:val="24"/>
        </w:rPr>
        <w:t xml:space="preserve"> </w:t>
      </w:r>
      <w:r w:rsidRPr="006E5D4E">
        <w:rPr>
          <w:sz w:val="24"/>
        </w:rPr>
        <w:t>coin toss</w:t>
      </w:r>
      <w:r w:rsidRPr="006E5D4E">
        <w:rPr>
          <w:spacing w:val="-1"/>
          <w:sz w:val="24"/>
        </w:rPr>
        <w:t xml:space="preserve"> </w:t>
      </w:r>
      <w:r w:rsidRPr="006E5D4E">
        <w:rPr>
          <w:sz w:val="24"/>
        </w:rPr>
        <w:t>will</w:t>
      </w:r>
      <w:r w:rsidRPr="006E5D4E">
        <w:rPr>
          <w:spacing w:val="1"/>
          <w:sz w:val="24"/>
        </w:rPr>
        <w:t xml:space="preserve"> </w:t>
      </w:r>
      <w:r w:rsidRPr="006E5D4E">
        <w:rPr>
          <w:sz w:val="24"/>
        </w:rPr>
        <w:t>determine</w:t>
      </w:r>
      <w:r w:rsidRPr="006E5D4E">
        <w:rPr>
          <w:spacing w:val="-1"/>
          <w:sz w:val="24"/>
        </w:rPr>
        <w:t xml:space="preserve"> </w:t>
      </w:r>
      <w:r w:rsidRPr="006E5D4E">
        <w:rPr>
          <w:sz w:val="24"/>
        </w:rPr>
        <w:t>the</w:t>
      </w:r>
      <w:r w:rsidRPr="006E5D4E">
        <w:rPr>
          <w:spacing w:val="-3"/>
          <w:sz w:val="24"/>
        </w:rPr>
        <w:t xml:space="preserve"> </w:t>
      </w:r>
      <w:r w:rsidRPr="006E5D4E">
        <w:rPr>
          <w:sz w:val="24"/>
        </w:rPr>
        <w:t>winner.</w:t>
      </w:r>
    </w:p>
    <w:p w14:paraId="1D1C0059" w14:textId="77777777" w:rsidR="00F40A05" w:rsidRDefault="006134BA" w:rsidP="00CC4BDF">
      <w:pPr>
        <w:pStyle w:val="ListParagraph"/>
        <w:numPr>
          <w:ilvl w:val="0"/>
          <w:numId w:val="30"/>
        </w:numPr>
        <w:tabs>
          <w:tab w:val="left" w:pos="1229"/>
        </w:tabs>
        <w:spacing w:before="123"/>
        <w:ind w:right="1085"/>
        <w:rPr>
          <w:sz w:val="24"/>
        </w:rPr>
      </w:pPr>
      <w:r>
        <w:rPr>
          <w:sz w:val="24"/>
        </w:rPr>
        <w:t>All</w:t>
      </w:r>
      <w:r>
        <w:rPr>
          <w:spacing w:val="-4"/>
          <w:sz w:val="24"/>
        </w:rPr>
        <w:t xml:space="preserve"> </w:t>
      </w:r>
      <w:r>
        <w:rPr>
          <w:sz w:val="24"/>
        </w:rPr>
        <w:t>current</w:t>
      </w:r>
      <w:r>
        <w:rPr>
          <w:spacing w:val="-3"/>
          <w:sz w:val="24"/>
        </w:rPr>
        <w:t xml:space="preserve"> </w:t>
      </w:r>
      <w:r>
        <w:rPr>
          <w:sz w:val="24"/>
        </w:rPr>
        <w:t>department</w:t>
      </w:r>
      <w:r>
        <w:rPr>
          <w:spacing w:val="-4"/>
          <w:sz w:val="24"/>
        </w:rPr>
        <w:t xml:space="preserve"> </w:t>
      </w:r>
      <w:r>
        <w:rPr>
          <w:sz w:val="24"/>
        </w:rPr>
        <w:t>coordinators</w:t>
      </w:r>
      <w:r>
        <w:rPr>
          <w:spacing w:val="-4"/>
          <w:sz w:val="24"/>
        </w:rPr>
        <w:t xml:space="preserve"> </w:t>
      </w:r>
      <w:r>
        <w:rPr>
          <w:sz w:val="24"/>
        </w:rPr>
        <w:t>will</w:t>
      </w:r>
      <w:r>
        <w:rPr>
          <w:spacing w:val="-3"/>
          <w:sz w:val="24"/>
        </w:rPr>
        <w:t xml:space="preserve"> </w:t>
      </w:r>
      <w:r>
        <w:rPr>
          <w:sz w:val="24"/>
        </w:rPr>
        <w:t>be</w:t>
      </w:r>
      <w:r>
        <w:rPr>
          <w:spacing w:val="-5"/>
          <w:sz w:val="24"/>
        </w:rPr>
        <w:t xml:space="preserve"> </w:t>
      </w:r>
      <w:r>
        <w:rPr>
          <w:sz w:val="24"/>
        </w:rPr>
        <w:t>permitted</w:t>
      </w:r>
      <w:r>
        <w:rPr>
          <w:spacing w:val="-5"/>
          <w:sz w:val="24"/>
        </w:rPr>
        <w:t xml:space="preserve"> </w:t>
      </w:r>
      <w:r>
        <w:rPr>
          <w:sz w:val="24"/>
        </w:rPr>
        <w:t>to</w:t>
      </w:r>
      <w:r>
        <w:rPr>
          <w:spacing w:val="-5"/>
          <w:sz w:val="24"/>
        </w:rPr>
        <w:t xml:space="preserve"> </w:t>
      </w:r>
      <w:r>
        <w:rPr>
          <w:sz w:val="24"/>
        </w:rPr>
        <w:t>complete</w:t>
      </w:r>
      <w:r>
        <w:rPr>
          <w:spacing w:val="-4"/>
          <w:sz w:val="24"/>
        </w:rPr>
        <w:t xml:space="preserve"> </w:t>
      </w:r>
      <w:r>
        <w:rPr>
          <w:sz w:val="24"/>
        </w:rPr>
        <w:t>their</w:t>
      </w:r>
      <w:r>
        <w:rPr>
          <w:spacing w:val="-4"/>
          <w:sz w:val="24"/>
        </w:rPr>
        <w:t xml:space="preserve"> </w:t>
      </w:r>
      <w:r>
        <w:rPr>
          <w:sz w:val="24"/>
        </w:rPr>
        <w:t>current</w:t>
      </w:r>
      <w:r>
        <w:rPr>
          <w:spacing w:val="-3"/>
          <w:sz w:val="24"/>
        </w:rPr>
        <w:t xml:space="preserve"> </w:t>
      </w:r>
      <w:r>
        <w:rPr>
          <w:sz w:val="24"/>
        </w:rPr>
        <w:t>terms</w:t>
      </w:r>
      <w:r>
        <w:rPr>
          <w:spacing w:val="-55"/>
          <w:sz w:val="24"/>
        </w:rPr>
        <w:t xml:space="preserve"> </w:t>
      </w:r>
      <w:r>
        <w:rPr>
          <w:sz w:val="24"/>
        </w:rPr>
        <w:t>and</w:t>
      </w:r>
      <w:r>
        <w:rPr>
          <w:spacing w:val="-3"/>
          <w:sz w:val="24"/>
        </w:rPr>
        <w:t xml:space="preserve"> </w:t>
      </w:r>
      <w:r>
        <w:rPr>
          <w:sz w:val="24"/>
        </w:rPr>
        <w:t>may</w:t>
      </w:r>
      <w:r>
        <w:rPr>
          <w:spacing w:val="-1"/>
          <w:sz w:val="24"/>
        </w:rPr>
        <w:t xml:space="preserve"> </w:t>
      </w:r>
      <w:r>
        <w:rPr>
          <w:sz w:val="24"/>
        </w:rPr>
        <w:t>seek re-election</w:t>
      </w:r>
      <w:r>
        <w:rPr>
          <w:spacing w:val="-1"/>
          <w:sz w:val="24"/>
        </w:rPr>
        <w:t xml:space="preserve"> </w:t>
      </w:r>
      <w:r>
        <w:rPr>
          <w:sz w:val="24"/>
        </w:rPr>
        <w:t>if they</w:t>
      </w:r>
      <w:r>
        <w:rPr>
          <w:spacing w:val="-1"/>
          <w:sz w:val="24"/>
        </w:rPr>
        <w:t xml:space="preserve"> </w:t>
      </w:r>
      <w:r>
        <w:rPr>
          <w:sz w:val="24"/>
        </w:rPr>
        <w:t>wish</w:t>
      </w:r>
      <w:r>
        <w:rPr>
          <w:spacing w:val="-3"/>
          <w:sz w:val="24"/>
        </w:rPr>
        <w:t xml:space="preserve"> </w:t>
      </w:r>
      <w:r>
        <w:rPr>
          <w:sz w:val="24"/>
        </w:rPr>
        <w:t>to</w:t>
      </w:r>
      <w:r>
        <w:rPr>
          <w:spacing w:val="-1"/>
          <w:sz w:val="24"/>
        </w:rPr>
        <w:t xml:space="preserve"> </w:t>
      </w:r>
      <w:r>
        <w:rPr>
          <w:sz w:val="24"/>
        </w:rPr>
        <w:t>do</w:t>
      </w:r>
      <w:r>
        <w:rPr>
          <w:spacing w:val="-1"/>
          <w:sz w:val="24"/>
        </w:rPr>
        <w:t xml:space="preserve"> </w:t>
      </w:r>
      <w:r>
        <w:rPr>
          <w:sz w:val="24"/>
        </w:rPr>
        <w:t>so.</w:t>
      </w:r>
    </w:p>
    <w:p w14:paraId="56460ADB" w14:textId="77777777" w:rsidR="00F40A05" w:rsidRDefault="00F40A05">
      <w:pPr>
        <w:pStyle w:val="BodyText"/>
        <w:rPr>
          <w:sz w:val="23"/>
        </w:rPr>
      </w:pPr>
    </w:p>
    <w:p w14:paraId="781A0567" w14:textId="77777777" w:rsidR="00955F0E" w:rsidRDefault="00955F0E">
      <w:pPr>
        <w:pStyle w:val="BodyText"/>
        <w:rPr>
          <w:sz w:val="23"/>
        </w:rPr>
      </w:pPr>
    </w:p>
    <w:p w14:paraId="692BEFDA" w14:textId="77777777" w:rsidR="00955F0E" w:rsidRDefault="00955F0E">
      <w:pPr>
        <w:pStyle w:val="BodyText"/>
        <w:rPr>
          <w:sz w:val="23"/>
        </w:rPr>
      </w:pPr>
    </w:p>
    <w:p w14:paraId="14AB1061" w14:textId="77777777" w:rsidR="00955F0E" w:rsidRDefault="00955F0E">
      <w:pPr>
        <w:pStyle w:val="BodyText"/>
        <w:rPr>
          <w:sz w:val="23"/>
        </w:rPr>
      </w:pPr>
    </w:p>
    <w:p w14:paraId="74007B0E" w14:textId="77777777" w:rsidR="00955F0E" w:rsidRDefault="00955F0E">
      <w:pPr>
        <w:pStyle w:val="BodyText"/>
        <w:rPr>
          <w:sz w:val="23"/>
        </w:rPr>
      </w:pPr>
    </w:p>
    <w:p w14:paraId="5FFB4D4B" w14:textId="77777777" w:rsidR="00955F0E" w:rsidRDefault="00955F0E">
      <w:pPr>
        <w:pStyle w:val="BodyText"/>
        <w:rPr>
          <w:sz w:val="23"/>
        </w:rPr>
      </w:pPr>
    </w:p>
    <w:p w14:paraId="5ECFFD3D" w14:textId="77777777" w:rsidR="00955F0E" w:rsidRDefault="00955F0E">
      <w:pPr>
        <w:pStyle w:val="BodyText"/>
        <w:rPr>
          <w:sz w:val="23"/>
        </w:rPr>
      </w:pPr>
    </w:p>
    <w:p w14:paraId="79D185C7" w14:textId="77777777" w:rsidR="00955F0E" w:rsidRDefault="00955F0E">
      <w:pPr>
        <w:pStyle w:val="BodyText"/>
        <w:rPr>
          <w:sz w:val="23"/>
        </w:rPr>
      </w:pPr>
    </w:p>
    <w:p w14:paraId="646A126F" w14:textId="77777777" w:rsidR="00955F0E" w:rsidRDefault="00955F0E">
      <w:pPr>
        <w:pStyle w:val="BodyText"/>
        <w:rPr>
          <w:sz w:val="23"/>
        </w:rPr>
      </w:pPr>
    </w:p>
    <w:p w14:paraId="6C69AC68" w14:textId="77777777" w:rsidR="00955F0E" w:rsidRDefault="00955F0E">
      <w:pPr>
        <w:pStyle w:val="BodyText"/>
        <w:rPr>
          <w:sz w:val="23"/>
        </w:rPr>
      </w:pPr>
    </w:p>
    <w:p w14:paraId="27901A5A" w14:textId="77777777" w:rsidR="00955F0E" w:rsidRDefault="00955F0E">
      <w:pPr>
        <w:pStyle w:val="BodyText"/>
        <w:rPr>
          <w:sz w:val="23"/>
        </w:rPr>
      </w:pPr>
    </w:p>
    <w:p w14:paraId="30EA99B3" w14:textId="77777777" w:rsidR="00955F0E" w:rsidRDefault="00955F0E">
      <w:pPr>
        <w:pStyle w:val="BodyText"/>
        <w:rPr>
          <w:sz w:val="23"/>
        </w:rPr>
      </w:pPr>
    </w:p>
    <w:p w14:paraId="1CA5E613" w14:textId="77777777" w:rsidR="00955F0E" w:rsidRDefault="00955F0E">
      <w:pPr>
        <w:pStyle w:val="BodyText"/>
        <w:rPr>
          <w:sz w:val="23"/>
        </w:rPr>
      </w:pPr>
    </w:p>
    <w:p w14:paraId="54D78789" w14:textId="77777777" w:rsidR="00955F0E" w:rsidRDefault="00955F0E">
      <w:pPr>
        <w:pStyle w:val="BodyText"/>
        <w:rPr>
          <w:sz w:val="23"/>
        </w:rPr>
      </w:pPr>
    </w:p>
    <w:p w14:paraId="5F3B1218" w14:textId="77777777" w:rsidR="00955F0E" w:rsidRDefault="00955F0E">
      <w:pPr>
        <w:pStyle w:val="BodyText"/>
        <w:rPr>
          <w:sz w:val="23"/>
        </w:rPr>
      </w:pPr>
    </w:p>
    <w:p w14:paraId="314E04A4" w14:textId="77777777" w:rsidR="00955F0E" w:rsidRDefault="00955F0E">
      <w:pPr>
        <w:pStyle w:val="BodyText"/>
        <w:rPr>
          <w:sz w:val="23"/>
        </w:rPr>
      </w:pPr>
    </w:p>
    <w:p w14:paraId="4C6CCD58" w14:textId="77777777" w:rsidR="00955F0E" w:rsidRDefault="00955F0E">
      <w:pPr>
        <w:pStyle w:val="BodyText"/>
        <w:rPr>
          <w:sz w:val="23"/>
        </w:rPr>
      </w:pPr>
    </w:p>
    <w:p w14:paraId="16DFE658" w14:textId="77777777" w:rsidR="00955F0E" w:rsidRDefault="00955F0E">
      <w:pPr>
        <w:pStyle w:val="BodyText"/>
        <w:rPr>
          <w:sz w:val="23"/>
        </w:rPr>
      </w:pPr>
    </w:p>
    <w:p w14:paraId="26C87FFC" w14:textId="77777777" w:rsidR="00955F0E" w:rsidRDefault="00955F0E">
      <w:pPr>
        <w:pStyle w:val="BodyText"/>
        <w:rPr>
          <w:sz w:val="23"/>
        </w:rPr>
      </w:pPr>
    </w:p>
    <w:p w14:paraId="393DB02C" w14:textId="77777777" w:rsidR="00955F0E" w:rsidRDefault="00955F0E">
      <w:pPr>
        <w:pStyle w:val="BodyText"/>
        <w:rPr>
          <w:sz w:val="23"/>
        </w:rPr>
      </w:pPr>
    </w:p>
    <w:p w14:paraId="20D4A827" w14:textId="77777777" w:rsidR="00955F0E" w:rsidRDefault="00955F0E">
      <w:pPr>
        <w:pStyle w:val="BodyText"/>
        <w:rPr>
          <w:sz w:val="23"/>
        </w:rPr>
      </w:pPr>
    </w:p>
    <w:p w14:paraId="547D84D5" w14:textId="77777777" w:rsidR="00955F0E" w:rsidRDefault="00955F0E">
      <w:pPr>
        <w:pStyle w:val="BodyText"/>
        <w:rPr>
          <w:sz w:val="23"/>
        </w:rPr>
      </w:pPr>
    </w:p>
    <w:p w14:paraId="1C5DED9B" w14:textId="77777777" w:rsidR="00955F0E" w:rsidRDefault="00955F0E">
      <w:pPr>
        <w:pStyle w:val="BodyText"/>
        <w:rPr>
          <w:sz w:val="23"/>
        </w:rPr>
      </w:pPr>
    </w:p>
    <w:p w14:paraId="581B5A0F" w14:textId="77777777" w:rsidR="00F40A05" w:rsidRDefault="006134BA">
      <w:pPr>
        <w:pStyle w:val="Heading2"/>
        <w:spacing w:before="1"/>
        <w:ind w:right="890"/>
      </w:pPr>
      <w:bookmarkStart w:id="3" w:name="_bookmark2"/>
      <w:bookmarkEnd w:id="3"/>
      <w:r>
        <w:t>School</w:t>
      </w:r>
      <w:r>
        <w:rPr>
          <w:spacing w:val="-8"/>
        </w:rPr>
        <w:t xml:space="preserve"> </w:t>
      </w:r>
      <w:r>
        <w:t>Events</w:t>
      </w:r>
      <w:r>
        <w:rPr>
          <w:spacing w:val="-7"/>
        </w:rPr>
        <w:t xml:space="preserve"> </w:t>
      </w:r>
      <w:r>
        <w:t>Calendar</w:t>
      </w:r>
    </w:p>
    <w:p w14:paraId="2C5ADDDF" w14:textId="38FFD454" w:rsidR="00F40A05" w:rsidRDefault="006134BA">
      <w:pPr>
        <w:spacing w:before="120"/>
        <w:ind w:left="508" w:right="681"/>
        <w:rPr>
          <w:sz w:val="24"/>
        </w:rPr>
      </w:pPr>
      <w:r>
        <w:rPr>
          <w:sz w:val="24"/>
        </w:rPr>
        <w:t>Any staff members requesting a calendar/event addition or change, please see Jana Kosiba &amp;</w:t>
      </w:r>
      <w:r>
        <w:rPr>
          <w:spacing w:val="1"/>
          <w:sz w:val="24"/>
        </w:rPr>
        <w:t xml:space="preserve"> </w:t>
      </w:r>
      <w:r w:rsidR="003B0CAC">
        <w:rPr>
          <w:sz w:val="24"/>
        </w:rPr>
        <w:t>Kate Vafaeezadeh</w:t>
      </w:r>
      <w:r>
        <w:rPr>
          <w:sz w:val="24"/>
        </w:rPr>
        <w:t xml:space="preserve"> for approval prior to any official change to the School Events Calendar. Staff</w:t>
      </w:r>
      <w:r>
        <w:rPr>
          <w:spacing w:val="1"/>
          <w:sz w:val="24"/>
        </w:rPr>
        <w:t xml:space="preserve"> </w:t>
      </w:r>
      <w:r>
        <w:rPr>
          <w:sz w:val="24"/>
        </w:rPr>
        <w:t>members are expected to consult the School Events Calendar for possible conflicts when</w:t>
      </w:r>
      <w:r>
        <w:rPr>
          <w:spacing w:val="1"/>
          <w:sz w:val="24"/>
        </w:rPr>
        <w:t xml:space="preserve"> </w:t>
      </w:r>
      <w:r>
        <w:rPr>
          <w:sz w:val="24"/>
        </w:rPr>
        <w:t>planning events. Events that will take place outside of the regular school day on the Cascade</w:t>
      </w:r>
      <w:r>
        <w:rPr>
          <w:spacing w:val="1"/>
          <w:sz w:val="24"/>
        </w:rPr>
        <w:t xml:space="preserve"> </w:t>
      </w:r>
      <w:r>
        <w:rPr>
          <w:sz w:val="24"/>
        </w:rPr>
        <w:t>Campus</w:t>
      </w:r>
      <w:r>
        <w:rPr>
          <w:spacing w:val="2"/>
          <w:sz w:val="24"/>
        </w:rPr>
        <w:t xml:space="preserve"> </w:t>
      </w:r>
      <w:r>
        <w:rPr>
          <w:sz w:val="24"/>
        </w:rPr>
        <w:t>require</w:t>
      </w:r>
      <w:r>
        <w:rPr>
          <w:spacing w:val="4"/>
          <w:sz w:val="24"/>
        </w:rPr>
        <w:t xml:space="preserve"> </w:t>
      </w:r>
      <w:r>
        <w:rPr>
          <w:sz w:val="24"/>
        </w:rPr>
        <w:t>an</w:t>
      </w:r>
      <w:r>
        <w:rPr>
          <w:spacing w:val="3"/>
          <w:sz w:val="24"/>
        </w:rPr>
        <w:t xml:space="preserve"> </w:t>
      </w:r>
      <w:r>
        <w:rPr>
          <w:sz w:val="24"/>
        </w:rPr>
        <w:t>approved</w:t>
      </w:r>
      <w:r>
        <w:rPr>
          <w:spacing w:val="3"/>
          <w:sz w:val="24"/>
        </w:rPr>
        <w:t xml:space="preserve"> </w:t>
      </w:r>
      <w:r>
        <w:rPr>
          <w:sz w:val="24"/>
        </w:rPr>
        <w:t>Facilities</w:t>
      </w:r>
      <w:r>
        <w:rPr>
          <w:spacing w:val="2"/>
          <w:sz w:val="24"/>
        </w:rPr>
        <w:t xml:space="preserve"> </w:t>
      </w:r>
      <w:r>
        <w:rPr>
          <w:sz w:val="24"/>
        </w:rPr>
        <w:t>Use</w:t>
      </w:r>
      <w:r>
        <w:rPr>
          <w:spacing w:val="2"/>
          <w:sz w:val="24"/>
        </w:rPr>
        <w:t xml:space="preserve"> </w:t>
      </w:r>
      <w:r>
        <w:rPr>
          <w:sz w:val="24"/>
        </w:rPr>
        <w:t>Permit</w:t>
      </w:r>
      <w:r>
        <w:rPr>
          <w:spacing w:val="4"/>
          <w:sz w:val="24"/>
        </w:rPr>
        <w:t xml:space="preserve"> </w:t>
      </w:r>
      <w:r>
        <w:rPr>
          <w:sz w:val="24"/>
        </w:rPr>
        <w:t>(FUP),</w:t>
      </w:r>
      <w:r>
        <w:rPr>
          <w:spacing w:val="3"/>
          <w:sz w:val="24"/>
        </w:rPr>
        <w:t xml:space="preserve"> </w:t>
      </w:r>
      <w:r>
        <w:rPr>
          <w:sz w:val="24"/>
        </w:rPr>
        <w:t>which</w:t>
      </w:r>
      <w:r>
        <w:rPr>
          <w:spacing w:val="2"/>
          <w:sz w:val="24"/>
        </w:rPr>
        <w:t xml:space="preserve"> </w:t>
      </w:r>
      <w:r>
        <w:rPr>
          <w:sz w:val="24"/>
        </w:rPr>
        <w:t>is</w:t>
      </w:r>
      <w:r>
        <w:rPr>
          <w:spacing w:val="4"/>
          <w:sz w:val="24"/>
        </w:rPr>
        <w:t xml:space="preserve"> </w:t>
      </w:r>
      <w:r>
        <w:rPr>
          <w:sz w:val="24"/>
        </w:rPr>
        <w:t>available</w:t>
      </w:r>
      <w:r>
        <w:rPr>
          <w:spacing w:val="3"/>
          <w:sz w:val="24"/>
        </w:rPr>
        <w:t xml:space="preserve"> </w:t>
      </w:r>
      <w:r>
        <w:rPr>
          <w:sz w:val="24"/>
        </w:rPr>
        <w:t>from</w:t>
      </w:r>
      <w:r>
        <w:rPr>
          <w:spacing w:val="3"/>
          <w:sz w:val="24"/>
        </w:rPr>
        <w:t xml:space="preserve"> </w:t>
      </w:r>
      <w:r>
        <w:rPr>
          <w:sz w:val="24"/>
        </w:rPr>
        <w:t>Jana</w:t>
      </w:r>
      <w:r>
        <w:rPr>
          <w:spacing w:val="3"/>
          <w:sz w:val="24"/>
        </w:rPr>
        <w:t xml:space="preserve"> </w:t>
      </w:r>
      <w:r>
        <w:rPr>
          <w:sz w:val="24"/>
        </w:rPr>
        <w:t>Kosiba.</w:t>
      </w:r>
      <w:r>
        <w:rPr>
          <w:spacing w:val="1"/>
          <w:sz w:val="24"/>
        </w:rPr>
        <w:t xml:space="preserve"> </w:t>
      </w:r>
      <w:r>
        <w:rPr>
          <w:sz w:val="24"/>
        </w:rPr>
        <w:t>A</w:t>
      </w:r>
      <w:r>
        <w:rPr>
          <w:spacing w:val="-3"/>
          <w:sz w:val="24"/>
        </w:rPr>
        <w:t xml:space="preserve"> </w:t>
      </w:r>
      <w:r>
        <w:rPr>
          <w:sz w:val="24"/>
        </w:rPr>
        <w:t>FUP</w:t>
      </w:r>
      <w:r>
        <w:rPr>
          <w:spacing w:val="-2"/>
          <w:sz w:val="24"/>
        </w:rPr>
        <w:t xml:space="preserve"> </w:t>
      </w:r>
      <w:r>
        <w:rPr>
          <w:sz w:val="24"/>
        </w:rPr>
        <w:t>must</w:t>
      </w:r>
      <w:r>
        <w:rPr>
          <w:spacing w:val="-3"/>
          <w:sz w:val="24"/>
        </w:rPr>
        <w:t xml:space="preserve"> </w:t>
      </w:r>
      <w:r>
        <w:rPr>
          <w:sz w:val="24"/>
        </w:rPr>
        <w:t>be</w:t>
      </w:r>
      <w:r>
        <w:rPr>
          <w:spacing w:val="-3"/>
          <w:sz w:val="24"/>
        </w:rPr>
        <w:t xml:space="preserve"> </w:t>
      </w:r>
      <w:r>
        <w:rPr>
          <w:sz w:val="24"/>
        </w:rPr>
        <w:t>submitted</w:t>
      </w:r>
      <w:r>
        <w:rPr>
          <w:spacing w:val="-4"/>
          <w:sz w:val="24"/>
        </w:rPr>
        <w:t xml:space="preserve"> </w:t>
      </w:r>
      <w:r>
        <w:rPr>
          <w:sz w:val="24"/>
        </w:rPr>
        <w:t>in</w:t>
      </w:r>
      <w:r>
        <w:rPr>
          <w:spacing w:val="-2"/>
          <w:sz w:val="24"/>
        </w:rPr>
        <w:t xml:space="preserve"> </w:t>
      </w:r>
      <w:r>
        <w:rPr>
          <w:sz w:val="24"/>
        </w:rPr>
        <w:t>time</w:t>
      </w:r>
      <w:r>
        <w:rPr>
          <w:spacing w:val="-3"/>
          <w:sz w:val="24"/>
        </w:rPr>
        <w:t xml:space="preserve"> </w:t>
      </w:r>
      <w:r>
        <w:rPr>
          <w:sz w:val="24"/>
        </w:rPr>
        <w:t>to</w:t>
      </w:r>
      <w:r>
        <w:rPr>
          <w:spacing w:val="-3"/>
          <w:sz w:val="24"/>
        </w:rPr>
        <w:t xml:space="preserve"> </w:t>
      </w:r>
      <w:r>
        <w:rPr>
          <w:sz w:val="24"/>
        </w:rPr>
        <w:t>effectively</w:t>
      </w:r>
      <w:r>
        <w:rPr>
          <w:spacing w:val="-3"/>
          <w:sz w:val="24"/>
        </w:rPr>
        <w:t xml:space="preserve"> </w:t>
      </w:r>
      <w:r>
        <w:rPr>
          <w:sz w:val="24"/>
        </w:rPr>
        <w:t>notify</w:t>
      </w:r>
      <w:r>
        <w:rPr>
          <w:spacing w:val="-3"/>
          <w:sz w:val="24"/>
        </w:rPr>
        <w:t xml:space="preserve"> </w:t>
      </w:r>
      <w:r>
        <w:rPr>
          <w:sz w:val="24"/>
        </w:rPr>
        <w:t>other</w:t>
      </w:r>
      <w:r>
        <w:rPr>
          <w:spacing w:val="-3"/>
          <w:sz w:val="24"/>
        </w:rPr>
        <w:t xml:space="preserve"> </w:t>
      </w:r>
      <w:r>
        <w:rPr>
          <w:sz w:val="24"/>
        </w:rPr>
        <w:t>organizations</w:t>
      </w:r>
      <w:r>
        <w:rPr>
          <w:spacing w:val="-3"/>
          <w:sz w:val="24"/>
        </w:rPr>
        <w:t xml:space="preserve"> </w:t>
      </w:r>
      <w:r>
        <w:rPr>
          <w:sz w:val="24"/>
        </w:rPr>
        <w:t>which</w:t>
      </w:r>
      <w:r>
        <w:rPr>
          <w:spacing w:val="-3"/>
          <w:sz w:val="24"/>
        </w:rPr>
        <w:t xml:space="preserve"> </w:t>
      </w:r>
      <w:r>
        <w:rPr>
          <w:sz w:val="24"/>
        </w:rPr>
        <w:t>use</w:t>
      </w:r>
      <w:r>
        <w:rPr>
          <w:spacing w:val="-4"/>
          <w:sz w:val="24"/>
        </w:rPr>
        <w:t xml:space="preserve"> </w:t>
      </w:r>
      <w:r>
        <w:rPr>
          <w:sz w:val="24"/>
        </w:rPr>
        <w:t>our</w:t>
      </w:r>
      <w:r>
        <w:rPr>
          <w:spacing w:val="-2"/>
          <w:sz w:val="24"/>
        </w:rPr>
        <w:t xml:space="preserve"> </w:t>
      </w:r>
      <w:r>
        <w:rPr>
          <w:sz w:val="24"/>
        </w:rPr>
        <w:t>campus.</w:t>
      </w:r>
      <w:r>
        <w:rPr>
          <w:spacing w:val="-55"/>
          <w:sz w:val="24"/>
        </w:rPr>
        <w:t xml:space="preserve"> </w:t>
      </w:r>
      <w:r>
        <w:rPr>
          <w:sz w:val="24"/>
        </w:rPr>
        <w:t>Use</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cafeteria</w:t>
      </w:r>
      <w:r>
        <w:rPr>
          <w:spacing w:val="-1"/>
          <w:sz w:val="24"/>
        </w:rPr>
        <w:t xml:space="preserve"> </w:t>
      </w:r>
      <w:r>
        <w:rPr>
          <w:sz w:val="24"/>
        </w:rPr>
        <w:t>during</w:t>
      </w:r>
      <w:r>
        <w:rPr>
          <w:spacing w:val="-1"/>
          <w:sz w:val="24"/>
        </w:rPr>
        <w:t xml:space="preserve"> </w:t>
      </w:r>
      <w:r>
        <w:rPr>
          <w:sz w:val="24"/>
        </w:rPr>
        <w:t>the</w:t>
      </w:r>
      <w:r>
        <w:rPr>
          <w:spacing w:val="-3"/>
          <w:sz w:val="24"/>
        </w:rPr>
        <w:t xml:space="preserve"> </w:t>
      </w:r>
      <w:r>
        <w:rPr>
          <w:sz w:val="24"/>
        </w:rPr>
        <w:t>school</w:t>
      </w:r>
      <w:r>
        <w:rPr>
          <w:spacing w:val="-1"/>
          <w:sz w:val="24"/>
        </w:rPr>
        <w:t xml:space="preserve"> </w:t>
      </w:r>
      <w:r>
        <w:rPr>
          <w:sz w:val="24"/>
        </w:rPr>
        <w:t>day</w:t>
      </w:r>
      <w:r>
        <w:rPr>
          <w:spacing w:val="-2"/>
          <w:sz w:val="24"/>
        </w:rPr>
        <w:t xml:space="preserve"> </w:t>
      </w:r>
      <w:r>
        <w:rPr>
          <w:sz w:val="24"/>
        </w:rPr>
        <w:t>must</w:t>
      </w:r>
      <w:r>
        <w:rPr>
          <w:spacing w:val="-2"/>
          <w:sz w:val="24"/>
        </w:rPr>
        <w:t xml:space="preserve"> </w:t>
      </w:r>
      <w:r>
        <w:rPr>
          <w:sz w:val="24"/>
        </w:rPr>
        <w:t>also</w:t>
      </w:r>
      <w:r>
        <w:rPr>
          <w:spacing w:val="-1"/>
          <w:sz w:val="24"/>
        </w:rPr>
        <w:t xml:space="preserve"> </w:t>
      </w:r>
      <w:r>
        <w:rPr>
          <w:sz w:val="24"/>
        </w:rPr>
        <w:t>be</w:t>
      </w:r>
      <w:r>
        <w:rPr>
          <w:spacing w:val="-3"/>
          <w:sz w:val="24"/>
        </w:rPr>
        <w:t xml:space="preserve"> </w:t>
      </w:r>
      <w:r>
        <w:rPr>
          <w:sz w:val="24"/>
        </w:rPr>
        <w:t>scheduled</w:t>
      </w:r>
      <w:r>
        <w:rPr>
          <w:spacing w:val="-3"/>
          <w:sz w:val="24"/>
        </w:rPr>
        <w:t xml:space="preserve"> </w:t>
      </w:r>
      <w:r>
        <w:rPr>
          <w:sz w:val="24"/>
        </w:rPr>
        <w:t>through</w:t>
      </w:r>
      <w:r>
        <w:rPr>
          <w:spacing w:val="-1"/>
          <w:sz w:val="24"/>
        </w:rPr>
        <w:t xml:space="preserve"> </w:t>
      </w:r>
      <w:r w:rsidR="00974E9A">
        <w:rPr>
          <w:sz w:val="24"/>
        </w:rPr>
        <w:t>Jana Kosiba</w:t>
      </w:r>
      <w:r>
        <w:rPr>
          <w:sz w:val="24"/>
        </w:rPr>
        <w:t>.</w:t>
      </w:r>
    </w:p>
    <w:p w14:paraId="34FE877C" w14:textId="77777777" w:rsidR="00F40A05" w:rsidRDefault="00F40A05">
      <w:pPr>
        <w:pStyle w:val="BodyText"/>
        <w:rPr>
          <w:sz w:val="24"/>
        </w:rPr>
      </w:pPr>
    </w:p>
    <w:p w14:paraId="23A060DD" w14:textId="7D20E0A0" w:rsidR="00F40A05" w:rsidRDefault="006134BA">
      <w:pPr>
        <w:spacing w:line="272" w:lineRule="exact"/>
        <w:ind w:left="508"/>
        <w:rPr>
          <w:sz w:val="24"/>
        </w:rPr>
      </w:pPr>
      <w:r>
        <w:rPr>
          <w:sz w:val="24"/>
        </w:rPr>
        <w:t>Designated</w:t>
      </w:r>
      <w:r>
        <w:rPr>
          <w:spacing w:val="-2"/>
          <w:sz w:val="24"/>
        </w:rPr>
        <w:t xml:space="preserve"> </w:t>
      </w:r>
      <w:r>
        <w:rPr>
          <w:sz w:val="24"/>
        </w:rPr>
        <w:t>School</w:t>
      </w:r>
      <w:r>
        <w:rPr>
          <w:spacing w:val="-2"/>
          <w:sz w:val="24"/>
        </w:rPr>
        <w:t xml:space="preserve"> </w:t>
      </w:r>
      <w:r>
        <w:rPr>
          <w:sz w:val="24"/>
        </w:rPr>
        <w:t>Event</w:t>
      </w:r>
      <w:r>
        <w:rPr>
          <w:spacing w:val="-2"/>
          <w:sz w:val="24"/>
        </w:rPr>
        <w:t xml:space="preserve"> </w:t>
      </w:r>
      <w:r>
        <w:rPr>
          <w:sz w:val="24"/>
        </w:rPr>
        <w:t>Nights</w:t>
      </w:r>
      <w:r>
        <w:rPr>
          <w:spacing w:val="-1"/>
          <w:sz w:val="24"/>
        </w:rPr>
        <w:t xml:space="preserve"> </w:t>
      </w:r>
      <w:r>
        <w:rPr>
          <w:sz w:val="24"/>
        </w:rPr>
        <w:t>for</w:t>
      </w:r>
      <w:r>
        <w:rPr>
          <w:spacing w:val="-3"/>
          <w:sz w:val="24"/>
        </w:rPr>
        <w:t xml:space="preserve"> </w:t>
      </w:r>
      <w:r>
        <w:rPr>
          <w:sz w:val="24"/>
        </w:rPr>
        <w:t>High</w:t>
      </w:r>
      <w:r>
        <w:rPr>
          <w:spacing w:val="-3"/>
          <w:sz w:val="24"/>
        </w:rPr>
        <w:t xml:space="preserve"> </w:t>
      </w:r>
      <w:r>
        <w:rPr>
          <w:sz w:val="24"/>
        </w:rPr>
        <w:t>Schools</w:t>
      </w:r>
      <w:r>
        <w:rPr>
          <w:spacing w:val="-2"/>
          <w:sz w:val="24"/>
        </w:rPr>
        <w:t xml:space="preserve"> </w:t>
      </w:r>
      <w:r>
        <w:rPr>
          <w:sz w:val="24"/>
        </w:rPr>
        <w:t>for</w:t>
      </w:r>
      <w:r>
        <w:rPr>
          <w:spacing w:val="-3"/>
          <w:sz w:val="24"/>
        </w:rPr>
        <w:t xml:space="preserve"> </w:t>
      </w:r>
      <w:r>
        <w:rPr>
          <w:sz w:val="24"/>
        </w:rPr>
        <w:t>the</w:t>
      </w:r>
      <w:r>
        <w:rPr>
          <w:spacing w:val="-3"/>
          <w:sz w:val="24"/>
        </w:rPr>
        <w:t xml:space="preserve"> </w:t>
      </w:r>
      <w:r w:rsidR="00002B9A">
        <w:rPr>
          <w:sz w:val="24"/>
        </w:rPr>
        <w:t>202</w:t>
      </w:r>
      <w:r w:rsidR="00E951A5">
        <w:rPr>
          <w:sz w:val="24"/>
        </w:rPr>
        <w:t>4</w:t>
      </w:r>
      <w:r w:rsidR="006E5D4E">
        <w:rPr>
          <w:sz w:val="24"/>
        </w:rPr>
        <w:t>-2</w:t>
      </w:r>
      <w:r w:rsidR="00E951A5">
        <w:rPr>
          <w:sz w:val="24"/>
        </w:rPr>
        <w:t>5</w:t>
      </w:r>
      <w:r>
        <w:rPr>
          <w:spacing w:val="-3"/>
          <w:sz w:val="24"/>
        </w:rPr>
        <w:t xml:space="preserve"> </w:t>
      </w:r>
      <w:r>
        <w:rPr>
          <w:sz w:val="24"/>
        </w:rPr>
        <w:t>school</w:t>
      </w:r>
      <w:r>
        <w:rPr>
          <w:spacing w:val="-2"/>
          <w:sz w:val="24"/>
        </w:rPr>
        <w:t xml:space="preserve"> </w:t>
      </w:r>
      <w:r>
        <w:rPr>
          <w:sz w:val="24"/>
        </w:rPr>
        <w:t>year</w:t>
      </w:r>
      <w:r>
        <w:rPr>
          <w:spacing w:val="-2"/>
          <w:sz w:val="24"/>
        </w:rPr>
        <w:t xml:space="preserve"> </w:t>
      </w:r>
      <w:r>
        <w:rPr>
          <w:sz w:val="24"/>
        </w:rPr>
        <w:t>are:</w:t>
      </w:r>
    </w:p>
    <w:p w14:paraId="5AB0B655" w14:textId="23FB1E18" w:rsidR="00F40A05" w:rsidRDefault="00211389" w:rsidP="00CC4BDF">
      <w:pPr>
        <w:pStyle w:val="ListParagraph"/>
        <w:numPr>
          <w:ilvl w:val="0"/>
          <w:numId w:val="29"/>
        </w:numPr>
        <w:tabs>
          <w:tab w:val="left" w:pos="1285"/>
          <w:tab w:val="left" w:pos="1287"/>
        </w:tabs>
        <w:spacing w:line="293" w:lineRule="exact"/>
        <w:ind w:left="1286" w:hanging="419"/>
        <w:rPr>
          <w:sz w:val="24"/>
          <w:szCs w:val="24"/>
        </w:rPr>
      </w:pPr>
      <w:r>
        <w:rPr>
          <w:sz w:val="24"/>
          <w:szCs w:val="24"/>
        </w:rPr>
        <w:t>1</w:t>
      </w:r>
      <w:r w:rsidRPr="00211389">
        <w:rPr>
          <w:sz w:val="24"/>
          <w:szCs w:val="24"/>
          <w:vertAlign w:val="superscript"/>
        </w:rPr>
        <w:t>st</w:t>
      </w:r>
      <w:r w:rsidR="002A4417">
        <w:rPr>
          <w:sz w:val="24"/>
          <w:szCs w:val="24"/>
        </w:rPr>
        <w:t xml:space="preserve"> </w:t>
      </w:r>
      <w:r>
        <w:rPr>
          <w:sz w:val="24"/>
          <w:szCs w:val="24"/>
        </w:rPr>
        <w:t>and 3</w:t>
      </w:r>
      <w:r w:rsidRPr="00211389">
        <w:rPr>
          <w:sz w:val="24"/>
          <w:szCs w:val="24"/>
          <w:vertAlign w:val="superscript"/>
        </w:rPr>
        <w:t>rd</w:t>
      </w:r>
      <w:r w:rsidR="006134BA" w:rsidRPr="0DAC00A3">
        <w:rPr>
          <w:spacing w:val="-4"/>
          <w:sz w:val="24"/>
          <w:szCs w:val="24"/>
        </w:rPr>
        <w:t xml:space="preserve"> </w:t>
      </w:r>
      <w:r w:rsidR="006134BA" w:rsidRPr="0DAC00A3">
        <w:rPr>
          <w:sz w:val="24"/>
          <w:szCs w:val="24"/>
        </w:rPr>
        <w:t>Wednesday</w:t>
      </w:r>
      <w:r w:rsidR="006134BA" w:rsidRPr="0DAC00A3">
        <w:rPr>
          <w:spacing w:val="-2"/>
          <w:sz w:val="24"/>
          <w:szCs w:val="24"/>
        </w:rPr>
        <w:t xml:space="preserve"> </w:t>
      </w:r>
      <w:r w:rsidR="006134BA" w:rsidRPr="0DAC00A3">
        <w:rPr>
          <w:sz w:val="24"/>
          <w:szCs w:val="24"/>
        </w:rPr>
        <w:t>of the</w:t>
      </w:r>
      <w:r w:rsidR="006134BA" w:rsidRPr="0DAC00A3">
        <w:rPr>
          <w:spacing w:val="-3"/>
          <w:sz w:val="24"/>
          <w:szCs w:val="24"/>
        </w:rPr>
        <w:t xml:space="preserve"> </w:t>
      </w:r>
      <w:r w:rsidR="006134BA" w:rsidRPr="0DAC00A3">
        <w:rPr>
          <w:sz w:val="24"/>
          <w:szCs w:val="24"/>
        </w:rPr>
        <w:t>month</w:t>
      </w:r>
    </w:p>
    <w:p w14:paraId="34115150" w14:textId="23DBDC45" w:rsidR="00F40A05" w:rsidRDefault="00211389" w:rsidP="007D6DCD">
      <w:pPr>
        <w:pStyle w:val="ListParagraph"/>
        <w:numPr>
          <w:ilvl w:val="0"/>
          <w:numId w:val="29"/>
        </w:numPr>
        <w:tabs>
          <w:tab w:val="left" w:pos="1285"/>
          <w:tab w:val="left" w:pos="1287"/>
        </w:tabs>
        <w:spacing w:line="293" w:lineRule="exact"/>
        <w:ind w:left="1286" w:hanging="419"/>
        <w:rPr>
          <w:sz w:val="24"/>
        </w:rPr>
      </w:pPr>
      <w:r>
        <w:rPr>
          <w:sz w:val="24"/>
        </w:rPr>
        <w:t>1</w:t>
      </w:r>
      <w:r w:rsidRPr="00211389">
        <w:rPr>
          <w:sz w:val="24"/>
          <w:vertAlign w:val="superscript"/>
        </w:rPr>
        <w:t>st</w:t>
      </w:r>
      <w:r>
        <w:rPr>
          <w:sz w:val="24"/>
        </w:rPr>
        <w:t xml:space="preserve"> </w:t>
      </w:r>
      <w:r w:rsidR="006134BA">
        <w:rPr>
          <w:spacing w:val="-3"/>
          <w:sz w:val="24"/>
        </w:rPr>
        <w:t xml:space="preserve"> </w:t>
      </w:r>
      <w:r w:rsidR="00250028">
        <w:rPr>
          <w:sz w:val="24"/>
        </w:rPr>
        <w:t>Tuesday</w:t>
      </w:r>
      <w:r w:rsidR="006134BA">
        <w:rPr>
          <w:spacing w:val="-3"/>
          <w:sz w:val="24"/>
        </w:rPr>
        <w:t xml:space="preserve"> </w:t>
      </w:r>
      <w:r w:rsidR="006134BA">
        <w:rPr>
          <w:sz w:val="24"/>
        </w:rPr>
        <w:t>of</w:t>
      </w:r>
      <w:r w:rsidR="006134BA">
        <w:rPr>
          <w:spacing w:val="-1"/>
          <w:sz w:val="24"/>
        </w:rPr>
        <w:t xml:space="preserve"> </w:t>
      </w:r>
      <w:r w:rsidR="006134BA">
        <w:rPr>
          <w:sz w:val="24"/>
        </w:rPr>
        <w:t>the</w:t>
      </w:r>
      <w:r w:rsidR="006134BA">
        <w:rPr>
          <w:spacing w:val="-4"/>
          <w:sz w:val="24"/>
        </w:rPr>
        <w:t xml:space="preserve"> </w:t>
      </w:r>
      <w:r w:rsidR="006134BA">
        <w:rPr>
          <w:sz w:val="24"/>
        </w:rPr>
        <w:t>month</w:t>
      </w:r>
      <w:r w:rsidR="006134BA">
        <w:rPr>
          <w:spacing w:val="-3"/>
          <w:sz w:val="24"/>
        </w:rPr>
        <w:t xml:space="preserve"> </w:t>
      </w:r>
    </w:p>
    <w:p w14:paraId="176928C8" w14:textId="06C36A2D" w:rsidR="00F40A05" w:rsidRDefault="001B10BC" w:rsidP="00CC4BDF">
      <w:pPr>
        <w:pStyle w:val="ListParagraph"/>
        <w:numPr>
          <w:ilvl w:val="0"/>
          <w:numId w:val="29"/>
        </w:numPr>
        <w:tabs>
          <w:tab w:val="left" w:pos="1228"/>
          <w:tab w:val="left" w:pos="1229"/>
        </w:tabs>
        <w:spacing w:line="293" w:lineRule="exact"/>
        <w:ind w:hanging="361"/>
        <w:rPr>
          <w:sz w:val="24"/>
        </w:rPr>
      </w:pPr>
      <w:r>
        <w:rPr>
          <w:sz w:val="24"/>
        </w:rPr>
        <w:t>2</w:t>
      </w:r>
      <w:r w:rsidRPr="001B10BC">
        <w:rPr>
          <w:sz w:val="24"/>
          <w:vertAlign w:val="superscript"/>
        </w:rPr>
        <w:t>nd</w:t>
      </w:r>
      <w:r>
        <w:rPr>
          <w:sz w:val="24"/>
        </w:rPr>
        <w:t xml:space="preserve"> Monday</w:t>
      </w:r>
      <w:r w:rsidR="006134BA">
        <w:rPr>
          <w:spacing w:val="-3"/>
          <w:sz w:val="24"/>
        </w:rPr>
        <w:t xml:space="preserve"> </w:t>
      </w:r>
      <w:r w:rsidR="006134BA">
        <w:rPr>
          <w:sz w:val="24"/>
        </w:rPr>
        <w:t>of</w:t>
      </w:r>
      <w:r w:rsidR="006134BA">
        <w:rPr>
          <w:spacing w:val="-1"/>
          <w:sz w:val="24"/>
        </w:rPr>
        <w:t xml:space="preserve"> </w:t>
      </w:r>
      <w:r w:rsidR="006134BA">
        <w:rPr>
          <w:sz w:val="24"/>
        </w:rPr>
        <w:t>the</w:t>
      </w:r>
      <w:r w:rsidR="006134BA">
        <w:rPr>
          <w:spacing w:val="-3"/>
          <w:sz w:val="24"/>
        </w:rPr>
        <w:t xml:space="preserve"> </w:t>
      </w:r>
      <w:r w:rsidR="006134BA">
        <w:rPr>
          <w:sz w:val="24"/>
        </w:rPr>
        <w:t>month</w:t>
      </w:r>
      <w:r w:rsidR="006134BA">
        <w:rPr>
          <w:spacing w:val="-3"/>
          <w:sz w:val="24"/>
        </w:rPr>
        <w:t xml:space="preserve"> </w:t>
      </w:r>
      <w:r w:rsidR="006134BA">
        <w:rPr>
          <w:sz w:val="24"/>
        </w:rPr>
        <w:t>(does</w:t>
      </w:r>
      <w:r w:rsidR="006134BA">
        <w:rPr>
          <w:spacing w:val="-4"/>
          <w:sz w:val="24"/>
        </w:rPr>
        <w:t xml:space="preserve"> </w:t>
      </w:r>
      <w:r w:rsidR="006134BA">
        <w:rPr>
          <w:sz w:val="24"/>
        </w:rPr>
        <w:t>not</w:t>
      </w:r>
      <w:r w:rsidR="006134BA">
        <w:rPr>
          <w:spacing w:val="-1"/>
          <w:sz w:val="24"/>
        </w:rPr>
        <w:t xml:space="preserve"> </w:t>
      </w:r>
      <w:r w:rsidR="006134BA">
        <w:rPr>
          <w:sz w:val="24"/>
        </w:rPr>
        <w:t>include</w:t>
      </w:r>
      <w:r w:rsidR="006134BA">
        <w:rPr>
          <w:spacing w:val="-3"/>
          <w:sz w:val="24"/>
        </w:rPr>
        <w:t xml:space="preserve"> </w:t>
      </w:r>
      <w:r w:rsidR="006134BA">
        <w:rPr>
          <w:sz w:val="24"/>
        </w:rPr>
        <w:t>graduation)</w:t>
      </w:r>
    </w:p>
    <w:p w14:paraId="7E6ADA8E" w14:textId="19D5A67D" w:rsidR="00D923C9" w:rsidRDefault="00D923C9" w:rsidP="00CC4BDF">
      <w:pPr>
        <w:pStyle w:val="ListParagraph"/>
        <w:numPr>
          <w:ilvl w:val="0"/>
          <w:numId w:val="29"/>
        </w:numPr>
        <w:tabs>
          <w:tab w:val="left" w:pos="1228"/>
          <w:tab w:val="left" w:pos="1229"/>
        </w:tabs>
        <w:spacing w:line="293" w:lineRule="exact"/>
        <w:ind w:hanging="361"/>
        <w:rPr>
          <w:sz w:val="24"/>
        </w:rPr>
      </w:pPr>
      <w:r>
        <w:rPr>
          <w:sz w:val="24"/>
        </w:rPr>
        <w:t>4</w:t>
      </w:r>
      <w:r w:rsidRPr="00D923C9">
        <w:rPr>
          <w:sz w:val="24"/>
          <w:vertAlign w:val="superscript"/>
        </w:rPr>
        <w:t>th</w:t>
      </w:r>
      <w:r>
        <w:rPr>
          <w:sz w:val="24"/>
        </w:rPr>
        <w:t xml:space="preserve"> Thursday of the month</w:t>
      </w:r>
    </w:p>
    <w:p w14:paraId="295F3E39" w14:textId="77777777" w:rsidR="00BA27B2" w:rsidRDefault="00BA27B2" w:rsidP="00BA27B2">
      <w:pPr>
        <w:pStyle w:val="ListParagraph"/>
        <w:tabs>
          <w:tab w:val="left" w:pos="1228"/>
          <w:tab w:val="left" w:pos="1229"/>
        </w:tabs>
        <w:spacing w:line="293" w:lineRule="exact"/>
        <w:ind w:left="1228" w:firstLine="0"/>
        <w:rPr>
          <w:sz w:val="24"/>
        </w:rPr>
      </w:pPr>
    </w:p>
    <w:p w14:paraId="384E3568" w14:textId="565CF380" w:rsidR="00F40A05" w:rsidRDefault="00F94A8F">
      <w:pPr>
        <w:ind w:left="508"/>
        <w:rPr>
          <w:sz w:val="24"/>
        </w:rPr>
      </w:pPr>
      <w:r>
        <w:rPr>
          <w:sz w:val="24"/>
        </w:rPr>
        <w:t>Do not schedule meetings on School Board Meeting Nights. Do not schedule bridging events the Thursday before high school graduations.</w:t>
      </w:r>
    </w:p>
    <w:p w14:paraId="6EB39102" w14:textId="77777777" w:rsidR="00E55646" w:rsidRDefault="00E55646">
      <w:pPr>
        <w:pStyle w:val="Heading2"/>
        <w:spacing w:before="87"/>
        <w:ind w:right="891"/>
      </w:pPr>
      <w:bookmarkStart w:id="4" w:name="_bookmark3"/>
      <w:bookmarkEnd w:id="4"/>
    </w:p>
    <w:p w14:paraId="29C39DB6" w14:textId="75EF0C30" w:rsidR="00F40A05" w:rsidRDefault="006134BA">
      <w:pPr>
        <w:pStyle w:val="Heading2"/>
        <w:spacing w:before="87"/>
        <w:ind w:right="891"/>
      </w:pPr>
      <w:r>
        <w:t>Staff</w:t>
      </w:r>
      <w:r>
        <w:rPr>
          <w:spacing w:val="-5"/>
        </w:rPr>
        <w:t xml:space="preserve"> </w:t>
      </w:r>
      <w:r>
        <w:t>Meetings</w:t>
      </w:r>
    </w:p>
    <w:p w14:paraId="508623B6" w14:textId="2E371A0B" w:rsidR="00F40A05" w:rsidRDefault="006134BA">
      <w:pPr>
        <w:spacing w:before="120"/>
        <w:ind w:left="508" w:right="780"/>
        <w:rPr>
          <w:sz w:val="24"/>
        </w:rPr>
      </w:pPr>
      <w:bookmarkStart w:id="5" w:name="_Hlk111191464"/>
      <w:r>
        <w:rPr>
          <w:sz w:val="24"/>
        </w:rPr>
        <w:t>These meetings are intended for all Cascade High School staff and will begin at 2:1</w:t>
      </w:r>
      <w:r w:rsidR="00241F9C">
        <w:rPr>
          <w:sz w:val="24"/>
        </w:rPr>
        <w:t>5</w:t>
      </w:r>
      <w:r>
        <w:rPr>
          <w:sz w:val="24"/>
        </w:rPr>
        <w:t xml:space="preserve"> pm in the</w:t>
      </w:r>
      <w:r>
        <w:rPr>
          <w:spacing w:val="1"/>
          <w:sz w:val="24"/>
        </w:rPr>
        <w:t xml:space="preserve"> </w:t>
      </w:r>
      <w:r w:rsidR="00241F9C">
        <w:rPr>
          <w:sz w:val="24"/>
        </w:rPr>
        <w:t>cafeteria</w:t>
      </w:r>
      <w:r>
        <w:rPr>
          <w:sz w:val="24"/>
        </w:rPr>
        <w:t xml:space="preserve">. </w:t>
      </w:r>
      <w:r w:rsidR="00485285">
        <w:rPr>
          <w:sz w:val="24"/>
        </w:rPr>
        <w:t xml:space="preserve">Each staff meeting is 60 minutes long. </w:t>
      </w:r>
      <w:r>
        <w:rPr>
          <w:sz w:val="24"/>
        </w:rPr>
        <w:t>By contract, attendance is required for all certificated staff; other staff members are</w:t>
      </w:r>
      <w:r>
        <w:rPr>
          <w:spacing w:val="1"/>
          <w:sz w:val="24"/>
        </w:rPr>
        <w:t xml:space="preserve"> </w:t>
      </w:r>
      <w:r>
        <w:rPr>
          <w:sz w:val="24"/>
        </w:rPr>
        <w:t>encouraged to attend. Certificated staff who may not able to attend a staff meeting are expected</w:t>
      </w:r>
      <w:r>
        <w:rPr>
          <w:spacing w:val="-55"/>
          <w:sz w:val="24"/>
        </w:rPr>
        <w:t xml:space="preserve"> </w:t>
      </w:r>
      <w:r>
        <w:rPr>
          <w:sz w:val="24"/>
        </w:rPr>
        <w:t>to discuss the need to be absent with an administrator prior to the meeting. A make-up meeting</w:t>
      </w:r>
      <w:r>
        <w:rPr>
          <w:spacing w:val="-55"/>
          <w:sz w:val="24"/>
        </w:rPr>
        <w:t xml:space="preserve"> </w:t>
      </w:r>
      <w:r>
        <w:rPr>
          <w:sz w:val="24"/>
        </w:rPr>
        <w:t>will</w:t>
      </w:r>
      <w:r>
        <w:rPr>
          <w:spacing w:val="-1"/>
          <w:sz w:val="24"/>
        </w:rPr>
        <w:t xml:space="preserve"> </w:t>
      </w:r>
      <w:r>
        <w:rPr>
          <w:sz w:val="24"/>
        </w:rPr>
        <w:t>be</w:t>
      </w:r>
      <w:r>
        <w:rPr>
          <w:spacing w:val="-2"/>
          <w:sz w:val="24"/>
        </w:rPr>
        <w:t xml:space="preserve"> </w:t>
      </w:r>
      <w:r>
        <w:rPr>
          <w:sz w:val="24"/>
        </w:rPr>
        <w:t>held</w:t>
      </w:r>
      <w:r>
        <w:rPr>
          <w:spacing w:val="-2"/>
          <w:sz w:val="24"/>
        </w:rPr>
        <w:t xml:space="preserve"> </w:t>
      </w:r>
      <w:r>
        <w:rPr>
          <w:sz w:val="24"/>
        </w:rPr>
        <w:t>at</w:t>
      </w:r>
      <w:r>
        <w:rPr>
          <w:spacing w:val="-1"/>
          <w:sz w:val="24"/>
        </w:rPr>
        <w:t xml:space="preserve"> </w:t>
      </w:r>
      <w:r>
        <w:rPr>
          <w:sz w:val="24"/>
        </w:rPr>
        <w:t>6:45 am</w:t>
      </w:r>
      <w:r>
        <w:rPr>
          <w:spacing w:val="1"/>
          <w:sz w:val="24"/>
        </w:rPr>
        <w:t xml:space="preserve"> </w:t>
      </w:r>
      <w:r>
        <w:rPr>
          <w:sz w:val="24"/>
        </w:rPr>
        <w:t>the</w:t>
      </w:r>
      <w:r>
        <w:rPr>
          <w:spacing w:val="-2"/>
          <w:sz w:val="24"/>
        </w:rPr>
        <w:t xml:space="preserve"> </w:t>
      </w:r>
      <w:r>
        <w:rPr>
          <w:sz w:val="24"/>
        </w:rPr>
        <w:t>following</w:t>
      </w:r>
      <w:r>
        <w:rPr>
          <w:spacing w:val="-1"/>
          <w:sz w:val="24"/>
        </w:rPr>
        <w:t xml:space="preserve"> </w:t>
      </w:r>
      <w:r>
        <w:rPr>
          <w:sz w:val="24"/>
        </w:rPr>
        <w:t>morning</w:t>
      </w:r>
      <w:r>
        <w:rPr>
          <w:spacing w:val="-3"/>
          <w:sz w:val="24"/>
        </w:rPr>
        <w:t xml:space="preserve"> </w:t>
      </w:r>
      <w:r w:rsidR="00974E9A">
        <w:rPr>
          <w:sz w:val="24"/>
        </w:rPr>
        <w:t>on Zoom</w:t>
      </w:r>
      <w:r w:rsidR="00844F00">
        <w:rPr>
          <w:sz w:val="24"/>
        </w:rPr>
        <w:t xml:space="preserve"> (link will be shared in bulletin)</w:t>
      </w:r>
      <w:r>
        <w:rPr>
          <w:sz w:val="24"/>
        </w:rPr>
        <w:t>.</w:t>
      </w:r>
    </w:p>
    <w:bookmarkEnd w:id="5"/>
    <w:p w14:paraId="4514D9BB" w14:textId="77777777" w:rsidR="00F40A05" w:rsidRDefault="00F40A05" w:rsidP="001B66C8">
      <w:pPr>
        <w:pStyle w:val="BodyText"/>
        <w:spacing w:before="11"/>
        <w:jc w:val="center"/>
        <w:rPr>
          <w:sz w:val="19"/>
        </w:rPr>
      </w:pPr>
    </w:p>
    <w:tbl>
      <w:tblPr>
        <w:tblStyle w:val="TableGrid"/>
        <w:tblW w:w="0" w:type="auto"/>
        <w:jc w:val="center"/>
        <w:tblLook w:val="04A0" w:firstRow="1" w:lastRow="0" w:firstColumn="1" w:lastColumn="0" w:noHBand="0" w:noVBand="1"/>
      </w:tblPr>
      <w:tblGrid>
        <w:gridCol w:w="4171"/>
        <w:gridCol w:w="5131"/>
      </w:tblGrid>
      <w:tr w:rsidR="00472B38" w14:paraId="3749BC69" w14:textId="77777777" w:rsidTr="001B3B95">
        <w:trPr>
          <w:trHeight w:val="353"/>
          <w:jc w:val="center"/>
        </w:trPr>
        <w:tc>
          <w:tcPr>
            <w:tcW w:w="4171" w:type="dxa"/>
          </w:tcPr>
          <w:p w14:paraId="79BC8DEF" w14:textId="382EA767" w:rsidR="00472B38" w:rsidRPr="00BC0222" w:rsidRDefault="001B66C8" w:rsidP="00BC0222">
            <w:pPr>
              <w:pStyle w:val="BodyText"/>
              <w:spacing w:before="11"/>
              <w:jc w:val="center"/>
              <w:rPr>
                <w:b/>
                <w:bCs/>
                <w:sz w:val="22"/>
                <w:szCs w:val="22"/>
              </w:rPr>
            </w:pPr>
            <w:r w:rsidRPr="00BC0222">
              <w:rPr>
                <w:b/>
                <w:bCs/>
                <w:sz w:val="22"/>
                <w:szCs w:val="22"/>
              </w:rPr>
              <w:t>Date</w:t>
            </w:r>
          </w:p>
        </w:tc>
        <w:tc>
          <w:tcPr>
            <w:tcW w:w="5131" w:type="dxa"/>
          </w:tcPr>
          <w:p w14:paraId="519E0C46" w14:textId="2737A743" w:rsidR="00472B38" w:rsidRPr="00BC0222" w:rsidRDefault="001B66C8" w:rsidP="00BC0222">
            <w:pPr>
              <w:pStyle w:val="BodyText"/>
              <w:spacing w:before="11"/>
              <w:jc w:val="center"/>
              <w:rPr>
                <w:b/>
                <w:bCs/>
                <w:sz w:val="22"/>
                <w:szCs w:val="22"/>
              </w:rPr>
            </w:pPr>
            <w:r w:rsidRPr="00BC0222">
              <w:rPr>
                <w:b/>
                <w:bCs/>
                <w:sz w:val="22"/>
                <w:szCs w:val="22"/>
              </w:rPr>
              <w:t>Focus</w:t>
            </w:r>
          </w:p>
        </w:tc>
      </w:tr>
      <w:tr w:rsidR="00485285" w14:paraId="4B39F92A" w14:textId="77777777" w:rsidTr="001B3B95">
        <w:trPr>
          <w:trHeight w:val="353"/>
          <w:jc w:val="center"/>
        </w:trPr>
        <w:tc>
          <w:tcPr>
            <w:tcW w:w="4171" w:type="dxa"/>
          </w:tcPr>
          <w:p w14:paraId="10E3F0D9" w14:textId="47D5CBA0" w:rsidR="00485285" w:rsidRPr="001B66C8" w:rsidRDefault="00485285">
            <w:pPr>
              <w:pStyle w:val="BodyText"/>
              <w:spacing w:before="11"/>
              <w:rPr>
                <w:sz w:val="22"/>
                <w:szCs w:val="22"/>
              </w:rPr>
            </w:pPr>
            <w:r>
              <w:rPr>
                <w:sz w:val="22"/>
                <w:szCs w:val="22"/>
              </w:rPr>
              <w:t>September</w:t>
            </w:r>
          </w:p>
        </w:tc>
        <w:tc>
          <w:tcPr>
            <w:tcW w:w="5131" w:type="dxa"/>
          </w:tcPr>
          <w:p w14:paraId="139B6337" w14:textId="281B23FD" w:rsidR="00485285" w:rsidRPr="001B66C8" w:rsidRDefault="00485285">
            <w:pPr>
              <w:pStyle w:val="BodyText"/>
              <w:spacing w:before="11"/>
              <w:rPr>
                <w:sz w:val="22"/>
                <w:szCs w:val="22"/>
              </w:rPr>
            </w:pPr>
          </w:p>
        </w:tc>
      </w:tr>
      <w:tr w:rsidR="004D4592" w14:paraId="715878AA" w14:textId="77777777" w:rsidTr="001B3B95">
        <w:trPr>
          <w:trHeight w:val="353"/>
          <w:jc w:val="center"/>
        </w:trPr>
        <w:tc>
          <w:tcPr>
            <w:tcW w:w="4171" w:type="dxa"/>
          </w:tcPr>
          <w:p w14:paraId="20F4328C" w14:textId="240143FD" w:rsidR="004D4592" w:rsidRDefault="004D4592">
            <w:pPr>
              <w:pStyle w:val="BodyText"/>
              <w:spacing w:before="11"/>
              <w:rPr>
                <w:sz w:val="22"/>
                <w:szCs w:val="22"/>
              </w:rPr>
            </w:pPr>
            <w:r>
              <w:rPr>
                <w:sz w:val="22"/>
                <w:szCs w:val="22"/>
              </w:rPr>
              <w:t xml:space="preserve">October </w:t>
            </w:r>
          </w:p>
        </w:tc>
        <w:tc>
          <w:tcPr>
            <w:tcW w:w="5131" w:type="dxa"/>
          </w:tcPr>
          <w:p w14:paraId="5343F69B" w14:textId="46C9003E" w:rsidR="004D4592" w:rsidRDefault="004D4592">
            <w:pPr>
              <w:pStyle w:val="BodyText"/>
              <w:spacing w:before="11"/>
              <w:rPr>
                <w:sz w:val="22"/>
                <w:szCs w:val="22"/>
              </w:rPr>
            </w:pPr>
          </w:p>
        </w:tc>
      </w:tr>
      <w:tr w:rsidR="001A3FC0" w14:paraId="712FF436" w14:textId="77777777" w:rsidTr="001B3B95">
        <w:trPr>
          <w:trHeight w:val="353"/>
          <w:jc w:val="center"/>
        </w:trPr>
        <w:tc>
          <w:tcPr>
            <w:tcW w:w="4171" w:type="dxa"/>
          </w:tcPr>
          <w:p w14:paraId="0EDC0B3A" w14:textId="31833D27" w:rsidR="001A3FC0" w:rsidRDefault="00741A5F">
            <w:pPr>
              <w:pStyle w:val="BodyText"/>
              <w:spacing w:before="11"/>
              <w:rPr>
                <w:sz w:val="22"/>
                <w:szCs w:val="22"/>
              </w:rPr>
            </w:pPr>
            <w:r>
              <w:rPr>
                <w:sz w:val="22"/>
                <w:szCs w:val="22"/>
              </w:rPr>
              <w:t>November</w:t>
            </w:r>
          </w:p>
        </w:tc>
        <w:tc>
          <w:tcPr>
            <w:tcW w:w="5131" w:type="dxa"/>
          </w:tcPr>
          <w:p w14:paraId="2AA759E2" w14:textId="36C88CA9" w:rsidR="001A3FC0" w:rsidRDefault="001A3FC0">
            <w:pPr>
              <w:pStyle w:val="BodyText"/>
              <w:spacing w:before="11"/>
              <w:rPr>
                <w:sz w:val="22"/>
                <w:szCs w:val="22"/>
              </w:rPr>
            </w:pPr>
          </w:p>
        </w:tc>
      </w:tr>
      <w:tr w:rsidR="00741A5F" w14:paraId="11C85A8E" w14:textId="77777777" w:rsidTr="001B3B95">
        <w:trPr>
          <w:trHeight w:val="353"/>
          <w:jc w:val="center"/>
        </w:trPr>
        <w:tc>
          <w:tcPr>
            <w:tcW w:w="4171" w:type="dxa"/>
            <w:shd w:val="clear" w:color="auto" w:fill="A6A6A6" w:themeFill="background1" w:themeFillShade="A6"/>
          </w:tcPr>
          <w:p w14:paraId="5FDACAFF" w14:textId="0748CCBC" w:rsidR="00741A5F" w:rsidRPr="001B3B95" w:rsidRDefault="00741A5F">
            <w:pPr>
              <w:pStyle w:val="BodyText"/>
              <w:spacing w:before="11"/>
              <w:rPr>
                <w:b/>
                <w:bCs/>
                <w:sz w:val="22"/>
                <w:szCs w:val="22"/>
              </w:rPr>
            </w:pPr>
            <w:r w:rsidRPr="001B3B95">
              <w:rPr>
                <w:b/>
                <w:bCs/>
                <w:sz w:val="22"/>
                <w:szCs w:val="22"/>
              </w:rPr>
              <w:t>December</w:t>
            </w:r>
          </w:p>
        </w:tc>
        <w:tc>
          <w:tcPr>
            <w:tcW w:w="5131" w:type="dxa"/>
            <w:shd w:val="clear" w:color="auto" w:fill="A6A6A6" w:themeFill="background1" w:themeFillShade="A6"/>
          </w:tcPr>
          <w:p w14:paraId="67AA77F2" w14:textId="37A28DF6" w:rsidR="00741A5F" w:rsidRPr="001B3B95" w:rsidRDefault="00741A5F">
            <w:pPr>
              <w:pStyle w:val="BodyText"/>
              <w:spacing w:before="11"/>
              <w:rPr>
                <w:b/>
                <w:bCs/>
                <w:sz w:val="22"/>
                <w:szCs w:val="22"/>
              </w:rPr>
            </w:pPr>
            <w:r w:rsidRPr="001B3B95">
              <w:rPr>
                <w:b/>
                <w:bCs/>
                <w:sz w:val="22"/>
                <w:szCs w:val="22"/>
              </w:rPr>
              <w:t>NO STAFF MEETING</w:t>
            </w:r>
          </w:p>
        </w:tc>
      </w:tr>
      <w:tr w:rsidR="00741A5F" w14:paraId="7FC81E2F" w14:textId="77777777" w:rsidTr="001B3B95">
        <w:trPr>
          <w:trHeight w:val="353"/>
          <w:jc w:val="center"/>
        </w:trPr>
        <w:tc>
          <w:tcPr>
            <w:tcW w:w="4171" w:type="dxa"/>
          </w:tcPr>
          <w:p w14:paraId="4F8B0404" w14:textId="0A96E1DA" w:rsidR="00741A5F" w:rsidRDefault="00741A5F">
            <w:pPr>
              <w:pStyle w:val="BodyText"/>
              <w:spacing w:before="11"/>
              <w:rPr>
                <w:sz w:val="22"/>
                <w:szCs w:val="22"/>
              </w:rPr>
            </w:pPr>
            <w:r>
              <w:rPr>
                <w:sz w:val="22"/>
                <w:szCs w:val="22"/>
              </w:rPr>
              <w:t>January</w:t>
            </w:r>
          </w:p>
        </w:tc>
        <w:tc>
          <w:tcPr>
            <w:tcW w:w="5131" w:type="dxa"/>
          </w:tcPr>
          <w:p w14:paraId="2325E4D2" w14:textId="51C612B5" w:rsidR="00741A5F" w:rsidRDefault="00741A5F">
            <w:pPr>
              <w:pStyle w:val="BodyText"/>
              <w:spacing w:before="11"/>
              <w:rPr>
                <w:sz w:val="22"/>
                <w:szCs w:val="22"/>
              </w:rPr>
            </w:pPr>
          </w:p>
        </w:tc>
      </w:tr>
      <w:tr w:rsidR="003D1F48" w14:paraId="0D9E1B5B" w14:textId="77777777" w:rsidTr="001B3B95">
        <w:trPr>
          <w:trHeight w:val="353"/>
          <w:jc w:val="center"/>
        </w:trPr>
        <w:tc>
          <w:tcPr>
            <w:tcW w:w="4171" w:type="dxa"/>
          </w:tcPr>
          <w:p w14:paraId="600E15FF" w14:textId="4CF24715" w:rsidR="003D1F48" w:rsidRDefault="003D1F48">
            <w:pPr>
              <w:pStyle w:val="BodyText"/>
              <w:spacing w:before="11"/>
              <w:rPr>
                <w:sz w:val="22"/>
                <w:szCs w:val="22"/>
              </w:rPr>
            </w:pPr>
            <w:r>
              <w:rPr>
                <w:sz w:val="22"/>
                <w:szCs w:val="22"/>
              </w:rPr>
              <w:t>February</w:t>
            </w:r>
          </w:p>
        </w:tc>
        <w:tc>
          <w:tcPr>
            <w:tcW w:w="5131" w:type="dxa"/>
          </w:tcPr>
          <w:p w14:paraId="176EB839" w14:textId="5227892B" w:rsidR="003D1F48" w:rsidRDefault="003D1F48">
            <w:pPr>
              <w:pStyle w:val="BodyText"/>
              <w:spacing w:before="11"/>
              <w:rPr>
                <w:sz w:val="22"/>
                <w:szCs w:val="22"/>
              </w:rPr>
            </w:pPr>
          </w:p>
        </w:tc>
      </w:tr>
      <w:tr w:rsidR="00406F24" w14:paraId="12FC358A" w14:textId="77777777" w:rsidTr="001B3B95">
        <w:trPr>
          <w:trHeight w:val="353"/>
          <w:jc w:val="center"/>
        </w:trPr>
        <w:tc>
          <w:tcPr>
            <w:tcW w:w="4171" w:type="dxa"/>
          </w:tcPr>
          <w:p w14:paraId="2AAAAF4A" w14:textId="51B0BDA1" w:rsidR="00406F24" w:rsidRPr="00406F24" w:rsidRDefault="00406F24">
            <w:pPr>
              <w:pStyle w:val="BodyText"/>
              <w:spacing w:before="11"/>
              <w:rPr>
                <w:sz w:val="22"/>
                <w:szCs w:val="22"/>
              </w:rPr>
            </w:pPr>
            <w:r>
              <w:rPr>
                <w:sz w:val="22"/>
                <w:szCs w:val="22"/>
              </w:rPr>
              <w:t>March</w:t>
            </w:r>
          </w:p>
        </w:tc>
        <w:tc>
          <w:tcPr>
            <w:tcW w:w="5131" w:type="dxa"/>
          </w:tcPr>
          <w:p w14:paraId="71137854" w14:textId="327F2126" w:rsidR="00406F24" w:rsidRDefault="00406F24">
            <w:pPr>
              <w:pStyle w:val="BodyText"/>
              <w:spacing w:before="11"/>
              <w:rPr>
                <w:sz w:val="22"/>
                <w:szCs w:val="22"/>
              </w:rPr>
            </w:pPr>
          </w:p>
        </w:tc>
      </w:tr>
      <w:tr w:rsidR="001B3B95" w14:paraId="440C185B" w14:textId="77777777" w:rsidTr="0005476F">
        <w:trPr>
          <w:trHeight w:val="353"/>
          <w:jc w:val="center"/>
        </w:trPr>
        <w:tc>
          <w:tcPr>
            <w:tcW w:w="4171" w:type="dxa"/>
            <w:shd w:val="clear" w:color="auto" w:fill="auto"/>
          </w:tcPr>
          <w:p w14:paraId="4C7E7E58" w14:textId="5DCB0B71" w:rsidR="001B3B95" w:rsidRPr="0005476F" w:rsidRDefault="001B3B95">
            <w:pPr>
              <w:pStyle w:val="BodyText"/>
              <w:spacing w:before="11"/>
              <w:rPr>
                <w:sz w:val="22"/>
                <w:szCs w:val="22"/>
              </w:rPr>
            </w:pPr>
            <w:r w:rsidRPr="0005476F">
              <w:rPr>
                <w:sz w:val="22"/>
                <w:szCs w:val="22"/>
              </w:rPr>
              <w:t>April</w:t>
            </w:r>
          </w:p>
        </w:tc>
        <w:tc>
          <w:tcPr>
            <w:tcW w:w="5131" w:type="dxa"/>
            <w:shd w:val="clear" w:color="auto" w:fill="auto"/>
          </w:tcPr>
          <w:p w14:paraId="2BC1C76B" w14:textId="60788149" w:rsidR="001B3B95" w:rsidRPr="0005476F" w:rsidRDefault="001B3B95">
            <w:pPr>
              <w:pStyle w:val="BodyText"/>
              <w:spacing w:before="11"/>
              <w:rPr>
                <w:sz w:val="22"/>
                <w:szCs w:val="22"/>
              </w:rPr>
            </w:pPr>
          </w:p>
        </w:tc>
      </w:tr>
      <w:tr w:rsidR="001B3B95" w14:paraId="0431CAC8" w14:textId="77777777" w:rsidTr="001B3B95">
        <w:trPr>
          <w:trHeight w:val="353"/>
          <w:jc w:val="center"/>
        </w:trPr>
        <w:tc>
          <w:tcPr>
            <w:tcW w:w="4171" w:type="dxa"/>
          </w:tcPr>
          <w:p w14:paraId="598A70A0" w14:textId="26430D90" w:rsidR="001B3B95" w:rsidRPr="009D252D" w:rsidRDefault="009D252D">
            <w:pPr>
              <w:pStyle w:val="BodyText"/>
              <w:spacing w:before="11"/>
              <w:rPr>
                <w:sz w:val="22"/>
                <w:szCs w:val="22"/>
              </w:rPr>
            </w:pPr>
            <w:r>
              <w:rPr>
                <w:sz w:val="22"/>
                <w:szCs w:val="22"/>
              </w:rPr>
              <w:t>May</w:t>
            </w:r>
          </w:p>
        </w:tc>
        <w:tc>
          <w:tcPr>
            <w:tcW w:w="5131" w:type="dxa"/>
          </w:tcPr>
          <w:p w14:paraId="2F0F9772" w14:textId="06BA43D6" w:rsidR="001B3B95" w:rsidRDefault="001B3B95">
            <w:pPr>
              <w:pStyle w:val="BodyText"/>
              <w:spacing w:before="11"/>
              <w:rPr>
                <w:sz w:val="22"/>
                <w:szCs w:val="22"/>
              </w:rPr>
            </w:pPr>
          </w:p>
        </w:tc>
      </w:tr>
      <w:tr w:rsidR="009D252D" w14:paraId="714603BC" w14:textId="77777777" w:rsidTr="001B3B95">
        <w:trPr>
          <w:trHeight w:val="353"/>
          <w:jc w:val="center"/>
        </w:trPr>
        <w:tc>
          <w:tcPr>
            <w:tcW w:w="4171" w:type="dxa"/>
          </w:tcPr>
          <w:p w14:paraId="080A77EC" w14:textId="505D9DE4" w:rsidR="009D252D" w:rsidRDefault="009D252D">
            <w:pPr>
              <w:pStyle w:val="BodyText"/>
              <w:spacing w:before="11"/>
              <w:rPr>
                <w:sz w:val="22"/>
                <w:szCs w:val="22"/>
              </w:rPr>
            </w:pPr>
            <w:r>
              <w:rPr>
                <w:sz w:val="22"/>
                <w:szCs w:val="22"/>
              </w:rPr>
              <w:t xml:space="preserve">June </w:t>
            </w:r>
          </w:p>
        </w:tc>
        <w:tc>
          <w:tcPr>
            <w:tcW w:w="5131" w:type="dxa"/>
          </w:tcPr>
          <w:p w14:paraId="14A74D1D" w14:textId="0300E1A3" w:rsidR="009D252D" w:rsidRDefault="009D252D">
            <w:pPr>
              <w:pStyle w:val="BodyText"/>
              <w:spacing w:before="11"/>
              <w:rPr>
                <w:sz w:val="22"/>
                <w:szCs w:val="22"/>
              </w:rPr>
            </w:pPr>
            <w:r>
              <w:rPr>
                <w:sz w:val="22"/>
                <w:szCs w:val="22"/>
              </w:rPr>
              <w:t>End of Year Celebration</w:t>
            </w:r>
          </w:p>
        </w:tc>
      </w:tr>
    </w:tbl>
    <w:p w14:paraId="7CCBE0C2" w14:textId="7234FB08" w:rsidR="001F7D70" w:rsidRDefault="00AD2C5D">
      <w:pPr>
        <w:rPr>
          <w:sz w:val="23"/>
        </w:rPr>
        <w:sectPr w:rsidR="001F7D70">
          <w:headerReference w:type="default" r:id="rId24"/>
          <w:pgSz w:w="12240" w:h="15840"/>
          <w:pgMar w:top="1360" w:right="340" w:bottom="640" w:left="500" w:header="0" w:footer="451" w:gutter="0"/>
          <w:cols w:space="720"/>
        </w:sectPr>
      </w:pPr>
      <w:r>
        <w:rPr>
          <w:sz w:val="24"/>
          <w:szCs w:val="24"/>
        </w:rPr>
        <w:t xml:space="preserve">  </w:t>
      </w:r>
    </w:p>
    <w:p w14:paraId="347A765A" w14:textId="77777777" w:rsidR="00F40A05" w:rsidRDefault="00F40A05">
      <w:pPr>
        <w:pStyle w:val="BodyText"/>
        <w:rPr>
          <w:sz w:val="24"/>
        </w:rPr>
      </w:pPr>
    </w:p>
    <w:p w14:paraId="591B288B" w14:textId="77777777" w:rsidR="00F40A05" w:rsidRDefault="00F40A05">
      <w:pPr>
        <w:pStyle w:val="BodyText"/>
        <w:rPr>
          <w:sz w:val="24"/>
        </w:rPr>
      </w:pPr>
    </w:p>
    <w:p w14:paraId="2A49A8B3" w14:textId="77777777" w:rsidR="001F4505" w:rsidRDefault="001F4505">
      <w:pPr>
        <w:spacing w:before="166"/>
        <w:ind w:left="508"/>
        <w:rPr>
          <w:b/>
        </w:rPr>
      </w:pPr>
      <w:bookmarkStart w:id="6" w:name="_bookmark4"/>
      <w:bookmarkEnd w:id="6"/>
    </w:p>
    <w:p w14:paraId="22E46A57" w14:textId="77777777" w:rsidR="001F4505" w:rsidRDefault="001F4505">
      <w:pPr>
        <w:spacing w:before="166"/>
        <w:ind w:left="508"/>
        <w:rPr>
          <w:b/>
        </w:rPr>
      </w:pPr>
    </w:p>
    <w:p w14:paraId="66E7EE12" w14:textId="77777777" w:rsidR="001F4505" w:rsidRDefault="001F4505">
      <w:pPr>
        <w:spacing w:before="166"/>
        <w:ind w:left="508"/>
        <w:rPr>
          <w:b/>
        </w:rPr>
      </w:pPr>
    </w:p>
    <w:p w14:paraId="58C9045B" w14:textId="77777777" w:rsidR="001F4505" w:rsidRDefault="001F4505">
      <w:pPr>
        <w:spacing w:before="166"/>
        <w:ind w:left="508"/>
        <w:rPr>
          <w:b/>
        </w:rPr>
      </w:pPr>
    </w:p>
    <w:p w14:paraId="7D5D2972" w14:textId="77777777" w:rsidR="001F4505" w:rsidRDefault="001F4505">
      <w:pPr>
        <w:spacing w:before="166"/>
        <w:ind w:left="508"/>
        <w:rPr>
          <w:b/>
        </w:rPr>
      </w:pPr>
    </w:p>
    <w:p w14:paraId="37EDD8E8" w14:textId="77777777" w:rsidR="001F4505" w:rsidRDefault="001F4505">
      <w:pPr>
        <w:spacing w:before="166"/>
        <w:ind w:left="508"/>
        <w:rPr>
          <w:b/>
        </w:rPr>
      </w:pPr>
    </w:p>
    <w:p w14:paraId="34D50E48" w14:textId="77777777" w:rsidR="001F4505" w:rsidRDefault="001F4505">
      <w:pPr>
        <w:spacing w:before="166"/>
        <w:ind w:left="508"/>
        <w:rPr>
          <w:b/>
        </w:rPr>
      </w:pPr>
    </w:p>
    <w:p w14:paraId="2DD87A77" w14:textId="77777777" w:rsidR="001F4505" w:rsidRDefault="001F4505">
      <w:pPr>
        <w:spacing w:before="166"/>
        <w:ind w:left="508"/>
        <w:rPr>
          <w:b/>
        </w:rPr>
      </w:pPr>
    </w:p>
    <w:p w14:paraId="5810FA0A" w14:textId="77777777" w:rsidR="001F4505" w:rsidRDefault="001F4505">
      <w:pPr>
        <w:spacing w:before="166"/>
        <w:ind w:left="508"/>
        <w:rPr>
          <w:b/>
        </w:rPr>
      </w:pPr>
    </w:p>
    <w:p w14:paraId="47F82A05" w14:textId="77777777" w:rsidR="001F4505" w:rsidRDefault="001F4505">
      <w:pPr>
        <w:spacing w:before="166"/>
        <w:ind w:left="508"/>
        <w:rPr>
          <w:b/>
        </w:rPr>
      </w:pPr>
    </w:p>
    <w:p w14:paraId="0422FCA3" w14:textId="77777777" w:rsidR="001F4505" w:rsidRDefault="001F4505">
      <w:pPr>
        <w:spacing w:before="166"/>
        <w:ind w:left="508"/>
        <w:rPr>
          <w:b/>
        </w:rPr>
      </w:pPr>
    </w:p>
    <w:p w14:paraId="01EF5223" w14:textId="1670E58C" w:rsidR="00F40A05" w:rsidRDefault="006134BA">
      <w:pPr>
        <w:spacing w:before="166"/>
        <w:ind w:left="508"/>
        <w:rPr>
          <w:b/>
        </w:rPr>
      </w:pPr>
      <w:r>
        <w:rPr>
          <w:b/>
        </w:rPr>
        <w:t>Grading</w:t>
      </w:r>
      <w:r>
        <w:rPr>
          <w:b/>
          <w:spacing w:val="-6"/>
        </w:rPr>
        <w:t xml:space="preserve"> </w:t>
      </w:r>
      <w:r>
        <w:rPr>
          <w:b/>
        </w:rPr>
        <w:t>Periods</w:t>
      </w:r>
    </w:p>
    <w:p w14:paraId="155347A1" w14:textId="4EC74790" w:rsidR="001F4505" w:rsidRDefault="006134BA" w:rsidP="001F4505">
      <w:pPr>
        <w:pStyle w:val="Heading2"/>
        <w:spacing w:before="99"/>
        <w:ind w:left="0"/>
        <w:jc w:val="left"/>
      </w:pPr>
      <w:r>
        <w:rPr>
          <w:b w:val="0"/>
        </w:rPr>
        <w:br w:type="column"/>
      </w:r>
      <w:r w:rsidR="001F4505">
        <w:t>Important</w:t>
      </w:r>
      <w:r w:rsidR="001F4505">
        <w:rPr>
          <w:spacing w:val="-7"/>
        </w:rPr>
        <w:t xml:space="preserve"> </w:t>
      </w:r>
      <w:r w:rsidR="001F4505">
        <w:t>Dates</w:t>
      </w:r>
    </w:p>
    <w:p w14:paraId="7DF929D5" w14:textId="77777777" w:rsidR="00F40A05" w:rsidRDefault="00F40A05">
      <w:pPr>
        <w:sectPr w:rsidR="00F40A05">
          <w:headerReference w:type="default" r:id="rId25"/>
          <w:type w:val="continuous"/>
          <w:pgSz w:w="12240" w:h="15840"/>
          <w:pgMar w:top="1420" w:right="340" w:bottom="280" w:left="500" w:header="0" w:footer="451" w:gutter="0"/>
          <w:cols w:num="2" w:space="720" w:equalWidth="0">
            <w:col w:w="2403" w:space="1344"/>
            <w:col w:w="7653"/>
          </w:cols>
        </w:sectPr>
      </w:pPr>
    </w:p>
    <w:p w14:paraId="26D50BC3" w14:textId="008D9AEE" w:rsidR="001F4505" w:rsidRDefault="006134BA" w:rsidP="001F4505">
      <w:pPr>
        <w:spacing w:before="122"/>
        <w:ind w:left="508" w:right="681"/>
        <w:rPr>
          <w:sz w:val="24"/>
        </w:rPr>
      </w:pPr>
      <w:r>
        <w:rPr>
          <w:sz w:val="24"/>
        </w:rPr>
        <w:t>The</w:t>
      </w:r>
      <w:r>
        <w:rPr>
          <w:spacing w:val="-3"/>
          <w:sz w:val="24"/>
        </w:rPr>
        <w:t xml:space="preserve"> </w:t>
      </w:r>
      <w:r>
        <w:rPr>
          <w:sz w:val="24"/>
        </w:rPr>
        <w:t>academic</w:t>
      </w:r>
      <w:r>
        <w:rPr>
          <w:spacing w:val="-2"/>
          <w:sz w:val="24"/>
        </w:rPr>
        <w:t xml:space="preserve"> </w:t>
      </w:r>
      <w:r>
        <w:rPr>
          <w:sz w:val="24"/>
        </w:rPr>
        <w:t>year at</w:t>
      </w:r>
      <w:r>
        <w:rPr>
          <w:spacing w:val="-2"/>
          <w:sz w:val="24"/>
        </w:rPr>
        <w:t xml:space="preserve"> </w:t>
      </w:r>
      <w:r>
        <w:rPr>
          <w:sz w:val="24"/>
        </w:rPr>
        <w:t>Cascade</w:t>
      </w:r>
      <w:r>
        <w:rPr>
          <w:spacing w:val="-2"/>
          <w:sz w:val="24"/>
        </w:rPr>
        <w:t xml:space="preserve"> </w:t>
      </w:r>
      <w:r>
        <w:rPr>
          <w:sz w:val="24"/>
        </w:rPr>
        <w:t>High</w:t>
      </w:r>
      <w:r>
        <w:rPr>
          <w:spacing w:val="-3"/>
          <w:sz w:val="24"/>
        </w:rPr>
        <w:t xml:space="preserve"> </w:t>
      </w:r>
      <w:r>
        <w:rPr>
          <w:sz w:val="24"/>
        </w:rPr>
        <w:t>School</w:t>
      </w:r>
      <w:r>
        <w:rPr>
          <w:spacing w:val="-2"/>
          <w:sz w:val="24"/>
        </w:rPr>
        <w:t xml:space="preserve"> </w:t>
      </w:r>
      <w:r>
        <w:rPr>
          <w:sz w:val="24"/>
        </w:rPr>
        <w:t>is</w:t>
      </w:r>
      <w:r>
        <w:rPr>
          <w:spacing w:val="-1"/>
          <w:sz w:val="24"/>
        </w:rPr>
        <w:t xml:space="preserve"> </w:t>
      </w:r>
      <w:r>
        <w:rPr>
          <w:sz w:val="24"/>
        </w:rPr>
        <w:t>divided</w:t>
      </w:r>
      <w:r>
        <w:rPr>
          <w:spacing w:val="-4"/>
          <w:sz w:val="24"/>
        </w:rPr>
        <w:t xml:space="preserve"> </w:t>
      </w:r>
      <w:r>
        <w:rPr>
          <w:sz w:val="24"/>
        </w:rPr>
        <w:t>into</w:t>
      </w:r>
      <w:r>
        <w:rPr>
          <w:spacing w:val="-2"/>
          <w:sz w:val="24"/>
        </w:rPr>
        <w:t xml:space="preserve"> </w:t>
      </w:r>
      <w:r>
        <w:rPr>
          <w:sz w:val="24"/>
        </w:rPr>
        <w:t>two</w:t>
      </w:r>
      <w:r>
        <w:rPr>
          <w:spacing w:val="-3"/>
          <w:sz w:val="24"/>
        </w:rPr>
        <w:t xml:space="preserve"> </w:t>
      </w:r>
      <w:r>
        <w:rPr>
          <w:sz w:val="24"/>
        </w:rPr>
        <w:t>semesters:</w:t>
      </w:r>
      <w:r>
        <w:rPr>
          <w:spacing w:val="1"/>
          <w:sz w:val="24"/>
        </w:rPr>
        <w:t xml:space="preserve"> </w:t>
      </w:r>
      <w:r w:rsidRPr="001A7530">
        <w:rPr>
          <w:sz w:val="24"/>
        </w:rPr>
        <w:t>First</w:t>
      </w:r>
      <w:r w:rsidRPr="001A7530">
        <w:rPr>
          <w:spacing w:val="-2"/>
          <w:sz w:val="24"/>
        </w:rPr>
        <w:t xml:space="preserve"> </w:t>
      </w:r>
      <w:r w:rsidRPr="001A7530">
        <w:rPr>
          <w:sz w:val="24"/>
        </w:rPr>
        <w:t>semester</w:t>
      </w:r>
      <w:r w:rsidRPr="001A7530">
        <w:rPr>
          <w:spacing w:val="-2"/>
          <w:sz w:val="24"/>
        </w:rPr>
        <w:t xml:space="preserve"> </w:t>
      </w:r>
      <w:r w:rsidRPr="001A7530">
        <w:rPr>
          <w:sz w:val="24"/>
        </w:rPr>
        <w:t>starts</w:t>
      </w:r>
      <w:r w:rsidRPr="001A7530">
        <w:rPr>
          <w:spacing w:val="-57"/>
          <w:sz w:val="24"/>
        </w:rPr>
        <w:t xml:space="preserve"> </w:t>
      </w:r>
      <w:r w:rsidR="00510BD0">
        <w:rPr>
          <w:sz w:val="24"/>
        </w:rPr>
        <w:t>TBD</w:t>
      </w:r>
      <w:r w:rsidRPr="00961CF8">
        <w:rPr>
          <w:sz w:val="24"/>
        </w:rPr>
        <w:t>, and second semester starts</w:t>
      </w:r>
      <w:r w:rsidRPr="00961CF8">
        <w:rPr>
          <w:spacing w:val="1"/>
          <w:sz w:val="24"/>
        </w:rPr>
        <w:t xml:space="preserve"> </w:t>
      </w:r>
      <w:r w:rsidR="00510BD0">
        <w:rPr>
          <w:sz w:val="24"/>
        </w:rPr>
        <w:t>TBD</w:t>
      </w:r>
      <w:r w:rsidRPr="00961CF8">
        <w:rPr>
          <w:sz w:val="24"/>
        </w:rPr>
        <w:t>.</w:t>
      </w:r>
    </w:p>
    <w:p w14:paraId="6BAA9F6C" w14:textId="77777777" w:rsidR="001F4505" w:rsidRDefault="001F4505" w:rsidP="001F4505">
      <w:pPr>
        <w:spacing w:before="122"/>
        <w:ind w:left="508" w:right="681"/>
        <w:rPr>
          <w:b/>
        </w:rPr>
      </w:pPr>
    </w:p>
    <w:p w14:paraId="42D61D16" w14:textId="3932C489" w:rsidR="00F40A05" w:rsidRDefault="006134BA" w:rsidP="001F4505">
      <w:pPr>
        <w:spacing w:before="122"/>
        <w:ind w:left="508" w:right="681"/>
        <w:rPr>
          <w:b/>
        </w:rPr>
      </w:pPr>
      <w:r>
        <w:rPr>
          <w:b/>
        </w:rPr>
        <w:t>Other</w:t>
      </w:r>
      <w:r>
        <w:rPr>
          <w:b/>
          <w:spacing w:val="-2"/>
        </w:rPr>
        <w:t xml:space="preserve"> </w:t>
      </w:r>
      <w:r>
        <w:rPr>
          <w:b/>
        </w:rPr>
        <w:t>Non-Standard</w:t>
      </w:r>
      <w:r>
        <w:rPr>
          <w:b/>
          <w:spacing w:val="-5"/>
        </w:rPr>
        <w:t xml:space="preserve"> </w:t>
      </w:r>
      <w:r>
        <w:rPr>
          <w:b/>
        </w:rPr>
        <w:t>Days</w:t>
      </w:r>
      <w:r>
        <w:rPr>
          <w:b/>
          <w:spacing w:val="-3"/>
        </w:rPr>
        <w:t xml:space="preserve"> </w:t>
      </w:r>
      <w:r>
        <w:rPr>
          <w:b/>
        </w:rPr>
        <w:t>/</w:t>
      </w:r>
      <w:r>
        <w:rPr>
          <w:b/>
          <w:spacing w:val="-3"/>
        </w:rPr>
        <w:t xml:space="preserve"> </w:t>
      </w:r>
      <w:r>
        <w:rPr>
          <w:b/>
        </w:rPr>
        <w:t>Important</w:t>
      </w:r>
      <w:r>
        <w:rPr>
          <w:b/>
          <w:spacing w:val="-2"/>
        </w:rPr>
        <w:t xml:space="preserve"> </w:t>
      </w:r>
      <w:r>
        <w:rPr>
          <w:b/>
        </w:rPr>
        <w:t>Dates</w:t>
      </w:r>
    </w:p>
    <w:p w14:paraId="2B26B1FB" w14:textId="77777777" w:rsidR="00F40A05" w:rsidRDefault="006134BA">
      <w:pPr>
        <w:spacing w:before="120"/>
        <w:ind w:left="508"/>
        <w:rPr>
          <w:sz w:val="24"/>
        </w:rPr>
      </w:pPr>
      <w:r>
        <w:rPr>
          <w:sz w:val="24"/>
        </w:rPr>
        <w:t>The</w:t>
      </w:r>
      <w:r>
        <w:rPr>
          <w:spacing w:val="-3"/>
          <w:sz w:val="24"/>
        </w:rPr>
        <w:t xml:space="preserve"> </w:t>
      </w:r>
      <w:r>
        <w:rPr>
          <w:sz w:val="24"/>
        </w:rPr>
        <w:t>following</w:t>
      </w:r>
      <w:r>
        <w:rPr>
          <w:spacing w:val="-2"/>
          <w:sz w:val="24"/>
        </w:rPr>
        <w:t xml:space="preserve"> </w:t>
      </w:r>
      <w:r>
        <w:rPr>
          <w:sz w:val="24"/>
        </w:rPr>
        <w:t>is</w:t>
      </w:r>
      <w:r>
        <w:rPr>
          <w:spacing w:val="-2"/>
          <w:sz w:val="24"/>
        </w:rPr>
        <w:t xml:space="preserve"> </w:t>
      </w:r>
      <w:r>
        <w:rPr>
          <w:sz w:val="24"/>
        </w:rPr>
        <w:t>a</w:t>
      </w:r>
      <w:r>
        <w:rPr>
          <w:spacing w:val="-3"/>
          <w:sz w:val="24"/>
        </w:rPr>
        <w:t xml:space="preserve"> </w:t>
      </w:r>
      <w:r>
        <w:rPr>
          <w:sz w:val="24"/>
        </w:rPr>
        <w:t>list</w:t>
      </w:r>
      <w:r>
        <w:rPr>
          <w:spacing w:val="-2"/>
          <w:sz w:val="24"/>
        </w:rPr>
        <w:t xml:space="preserve"> </w:t>
      </w:r>
      <w:r>
        <w:rPr>
          <w:sz w:val="24"/>
        </w:rPr>
        <w:t>of</w:t>
      </w:r>
      <w:r>
        <w:rPr>
          <w:spacing w:val="-1"/>
          <w:sz w:val="24"/>
        </w:rPr>
        <w:t xml:space="preserve"> </w:t>
      </w:r>
      <w:r>
        <w:rPr>
          <w:sz w:val="24"/>
        </w:rPr>
        <w:t>other</w:t>
      </w:r>
      <w:r>
        <w:rPr>
          <w:spacing w:val="-1"/>
          <w:sz w:val="24"/>
        </w:rPr>
        <w:t xml:space="preserve"> </w:t>
      </w:r>
      <w:r>
        <w:rPr>
          <w:sz w:val="24"/>
        </w:rPr>
        <w:t>important</w:t>
      </w:r>
      <w:r>
        <w:rPr>
          <w:spacing w:val="-2"/>
          <w:sz w:val="24"/>
        </w:rPr>
        <w:t xml:space="preserve"> </w:t>
      </w:r>
      <w:r>
        <w:rPr>
          <w:sz w:val="24"/>
        </w:rPr>
        <w:t>dates</w:t>
      </w:r>
      <w:r>
        <w:rPr>
          <w:spacing w:val="-1"/>
          <w:sz w:val="24"/>
        </w:rPr>
        <w:t xml:space="preserve"> </w:t>
      </w:r>
      <w:r>
        <w:rPr>
          <w:sz w:val="24"/>
        </w:rPr>
        <w:t>during</w:t>
      </w:r>
      <w:r>
        <w:rPr>
          <w:spacing w:val="-1"/>
          <w:sz w:val="24"/>
        </w:rPr>
        <w:t xml:space="preserve"> </w:t>
      </w:r>
      <w:r>
        <w:rPr>
          <w:sz w:val="24"/>
        </w:rPr>
        <w:t>the</w:t>
      </w:r>
      <w:r>
        <w:rPr>
          <w:spacing w:val="-4"/>
          <w:sz w:val="24"/>
        </w:rPr>
        <w:t xml:space="preserve"> </w:t>
      </w:r>
      <w:r>
        <w:rPr>
          <w:sz w:val="24"/>
        </w:rPr>
        <w:t>school</w:t>
      </w:r>
      <w:r>
        <w:rPr>
          <w:spacing w:val="-1"/>
          <w:sz w:val="24"/>
        </w:rPr>
        <w:t xml:space="preserve"> </w:t>
      </w:r>
      <w:r>
        <w:rPr>
          <w:sz w:val="24"/>
        </w:rPr>
        <w:t>year.</w:t>
      </w:r>
    </w:p>
    <w:p w14:paraId="0686AD9F" w14:textId="77777777" w:rsidR="00F40A05" w:rsidRDefault="00F40A05">
      <w:pPr>
        <w:pStyle w:val="BodyText"/>
      </w:pPr>
    </w:p>
    <w:p w14:paraId="77BF7284" w14:textId="77777777" w:rsidR="00F40A05" w:rsidRDefault="00F40A05">
      <w:pPr>
        <w:pStyle w:val="BodyText"/>
      </w:pPr>
    </w:p>
    <w:p w14:paraId="06993648" w14:textId="77777777" w:rsidR="00F40A05" w:rsidRDefault="00F40A05">
      <w:pPr>
        <w:pStyle w:val="BodyText"/>
        <w:spacing w:before="9"/>
        <w:rPr>
          <w:sz w:val="18"/>
        </w:rPr>
      </w:pPr>
    </w:p>
    <w:tbl>
      <w:tblPr>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3"/>
        <w:gridCol w:w="5113"/>
      </w:tblGrid>
      <w:tr w:rsidR="00F40A05" w14:paraId="465FFAA6" w14:textId="77777777" w:rsidTr="00702BD9">
        <w:trPr>
          <w:trHeight w:val="4850"/>
        </w:trPr>
        <w:tc>
          <w:tcPr>
            <w:tcW w:w="5113" w:type="dxa"/>
          </w:tcPr>
          <w:p w14:paraId="3EC4133E" w14:textId="77777777" w:rsidR="00F40A05" w:rsidRPr="00A95751" w:rsidRDefault="006134BA">
            <w:pPr>
              <w:pStyle w:val="TableParagraph"/>
              <w:spacing w:before="118"/>
              <w:ind w:left="1653"/>
              <w:rPr>
                <w:b/>
                <w:sz w:val="24"/>
              </w:rPr>
            </w:pPr>
            <w:r w:rsidRPr="00A95751">
              <w:rPr>
                <w:b/>
                <w:sz w:val="24"/>
                <w:u w:val="single"/>
              </w:rPr>
              <w:t>First</w:t>
            </w:r>
            <w:r w:rsidRPr="00A95751">
              <w:rPr>
                <w:b/>
                <w:spacing w:val="-5"/>
                <w:sz w:val="24"/>
                <w:u w:val="single"/>
              </w:rPr>
              <w:t xml:space="preserve"> </w:t>
            </w:r>
            <w:r w:rsidRPr="00A95751">
              <w:rPr>
                <w:b/>
                <w:sz w:val="24"/>
                <w:u w:val="single"/>
              </w:rPr>
              <w:t>Semester</w:t>
            </w:r>
          </w:p>
          <w:p w14:paraId="0322F603" w14:textId="77777777" w:rsidR="00F40A05" w:rsidRPr="00A95751" w:rsidRDefault="00F40A05">
            <w:pPr>
              <w:pStyle w:val="TableParagraph"/>
              <w:spacing w:before="1"/>
              <w:ind w:left="0"/>
              <w:rPr>
                <w:sz w:val="24"/>
              </w:rPr>
            </w:pPr>
          </w:p>
          <w:p w14:paraId="6F448550" w14:textId="66FD23E4" w:rsidR="00F40A05" w:rsidRPr="00A95751" w:rsidRDefault="00477003">
            <w:pPr>
              <w:pStyle w:val="TableParagraph"/>
              <w:spacing w:before="1"/>
              <w:ind w:left="107" w:right="650"/>
              <w:rPr>
                <w:sz w:val="24"/>
              </w:rPr>
            </w:pPr>
            <w:r w:rsidRPr="00A95751">
              <w:rPr>
                <w:b/>
                <w:sz w:val="24"/>
              </w:rPr>
              <w:t xml:space="preserve">August </w:t>
            </w:r>
            <w:r w:rsidR="00A95751" w:rsidRPr="00A95751">
              <w:rPr>
                <w:b/>
                <w:sz w:val="24"/>
              </w:rPr>
              <w:t>28 &amp; 29</w:t>
            </w:r>
            <w:r w:rsidR="006134BA" w:rsidRPr="00A95751">
              <w:rPr>
                <w:b/>
                <w:sz w:val="24"/>
              </w:rPr>
              <w:t>:</w:t>
            </w:r>
            <w:r w:rsidR="006134BA" w:rsidRPr="00A95751">
              <w:rPr>
                <w:b/>
                <w:spacing w:val="-4"/>
                <w:sz w:val="24"/>
              </w:rPr>
              <w:t xml:space="preserve"> </w:t>
            </w:r>
            <w:r w:rsidR="006134BA" w:rsidRPr="00A95751">
              <w:rPr>
                <w:sz w:val="24"/>
              </w:rPr>
              <w:t>Welcome</w:t>
            </w:r>
            <w:r w:rsidR="006134BA" w:rsidRPr="00A95751">
              <w:rPr>
                <w:spacing w:val="-2"/>
                <w:sz w:val="24"/>
              </w:rPr>
              <w:t xml:space="preserve"> </w:t>
            </w:r>
            <w:r w:rsidR="006134BA" w:rsidRPr="00A95751">
              <w:rPr>
                <w:sz w:val="24"/>
              </w:rPr>
              <w:t>Back!</w:t>
            </w:r>
            <w:r w:rsidR="006134BA" w:rsidRPr="00A95751">
              <w:rPr>
                <w:spacing w:val="56"/>
                <w:sz w:val="24"/>
              </w:rPr>
              <w:t xml:space="preserve"> </w:t>
            </w:r>
            <w:r w:rsidR="006134BA" w:rsidRPr="00A95751">
              <w:rPr>
                <w:sz w:val="24"/>
              </w:rPr>
              <w:t>LID</w:t>
            </w:r>
            <w:r w:rsidR="006134BA" w:rsidRPr="00A95751">
              <w:rPr>
                <w:spacing w:val="-55"/>
                <w:sz w:val="24"/>
              </w:rPr>
              <w:t xml:space="preserve"> </w:t>
            </w:r>
            <w:r w:rsidR="006134BA" w:rsidRPr="00A95751">
              <w:rPr>
                <w:sz w:val="24"/>
              </w:rPr>
              <w:t>Days</w:t>
            </w:r>
          </w:p>
          <w:p w14:paraId="32BB3F0F" w14:textId="2DF12FBB" w:rsidR="00F40A05" w:rsidRPr="00A95751" w:rsidRDefault="006134BA">
            <w:pPr>
              <w:pStyle w:val="TableParagraph"/>
              <w:ind w:left="107" w:right="183"/>
              <w:rPr>
                <w:sz w:val="24"/>
              </w:rPr>
            </w:pPr>
            <w:r w:rsidRPr="00A95751">
              <w:rPr>
                <w:b/>
                <w:sz w:val="24"/>
              </w:rPr>
              <w:t xml:space="preserve">September </w:t>
            </w:r>
            <w:r w:rsidR="00A95751" w:rsidRPr="00A95751">
              <w:rPr>
                <w:b/>
                <w:sz w:val="24"/>
              </w:rPr>
              <w:t>3</w:t>
            </w:r>
            <w:r w:rsidRPr="00A95751">
              <w:rPr>
                <w:b/>
                <w:sz w:val="24"/>
              </w:rPr>
              <w:t xml:space="preserve">: </w:t>
            </w:r>
            <w:r w:rsidRPr="00A95751">
              <w:rPr>
                <w:sz w:val="24"/>
              </w:rPr>
              <w:t>Labor Day Holiday</w:t>
            </w:r>
            <w:r w:rsidRPr="00A95751">
              <w:rPr>
                <w:spacing w:val="1"/>
                <w:sz w:val="24"/>
              </w:rPr>
              <w:t xml:space="preserve"> </w:t>
            </w:r>
            <w:r w:rsidRPr="00A95751">
              <w:rPr>
                <w:b/>
                <w:sz w:val="24"/>
              </w:rPr>
              <w:t>September</w:t>
            </w:r>
            <w:r w:rsidRPr="00A95751">
              <w:rPr>
                <w:b/>
                <w:spacing w:val="-4"/>
                <w:sz w:val="24"/>
              </w:rPr>
              <w:t xml:space="preserve"> </w:t>
            </w:r>
            <w:r w:rsidR="00A95751" w:rsidRPr="00A95751">
              <w:rPr>
                <w:b/>
                <w:sz w:val="24"/>
              </w:rPr>
              <w:t>4</w:t>
            </w:r>
            <w:r w:rsidRPr="00A95751">
              <w:rPr>
                <w:b/>
                <w:sz w:val="24"/>
              </w:rPr>
              <w:t>:</w:t>
            </w:r>
            <w:r w:rsidRPr="00A95751">
              <w:rPr>
                <w:b/>
                <w:spacing w:val="-5"/>
                <w:sz w:val="24"/>
              </w:rPr>
              <w:t xml:space="preserve"> </w:t>
            </w:r>
            <w:r w:rsidRPr="00A95751">
              <w:rPr>
                <w:sz w:val="24"/>
              </w:rPr>
              <w:t>Individual</w:t>
            </w:r>
            <w:r w:rsidRPr="00A95751">
              <w:rPr>
                <w:spacing w:val="-2"/>
                <w:sz w:val="24"/>
              </w:rPr>
              <w:t xml:space="preserve"> </w:t>
            </w:r>
            <w:r w:rsidRPr="00A95751">
              <w:rPr>
                <w:sz w:val="24"/>
              </w:rPr>
              <w:t>Directed</w:t>
            </w:r>
            <w:r w:rsidRPr="00A95751">
              <w:rPr>
                <w:spacing w:val="-4"/>
                <w:sz w:val="24"/>
              </w:rPr>
              <w:t xml:space="preserve"> </w:t>
            </w:r>
            <w:r w:rsidRPr="00A95751">
              <w:rPr>
                <w:sz w:val="24"/>
              </w:rPr>
              <w:t>Workday</w:t>
            </w:r>
            <w:r w:rsidRPr="00A95751">
              <w:rPr>
                <w:spacing w:val="-55"/>
                <w:sz w:val="24"/>
              </w:rPr>
              <w:t xml:space="preserve"> </w:t>
            </w:r>
            <w:r w:rsidRPr="00A95751">
              <w:rPr>
                <w:b/>
                <w:sz w:val="24"/>
              </w:rPr>
              <w:t>September</w:t>
            </w:r>
            <w:r w:rsidRPr="00A95751">
              <w:rPr>
                <w:b/>
                <w:spacing w:val="-2"/>
                <w:sz w:val="24"/>
              </w:rPr>
              <w:t xml:space="preserve"> </w:t>
            </w:r>
            <w:r w:rsidR="00A95751" w:rsidRPr="00A95751">
              <w:rPr>
                <w:b/>
                <w:sz w:val="24"/>
              </w:rPr>
              <w:t>5</w:t>
            </w:r>
            <w:r w:rsidRPr="00A95751">
              <w:rPr>
                <w:b/>
                <w:sz w:val="24"/>
              </w:rPr>
              <w:t>:</w:t>
            </w:r>
            <w:r w:rsidRPr="00A95751">
              <w:rPr>
                <w:b/>
                <w:spacing w:val="-3"/>
                <w:sz w:val="24"/>
              </w:rPr>
              <w:t xml:space="preserve"> </w:t>
            </w:r>
            <w:r w:rsidRPr="00A95751">
              <w:rPr>
                <w:sz w:val="24"/>
              </w:rPr>
              <w:t>First</w:t>
            </w:r>
            <w:r w:rsidRPr="00A95751">
              <w:rPr>
                <w:spacing w:val="-1"/>
                <w:sz w:val="24"/>
              </w:rPr>
              <w:t xml:space="preserve"> </w:t>
            </w:r>
            <w:r w:rsidRPr="00A95751">
              <w:rPr>
                <w:sz w:val="24"/>
              </w:rPr>
              <w:t>day</w:t>
            </w:r>
            <w:r w:rsidRPr="00A95751">
              <w:rPr>
                <w:spacing w:val="-1"/>
                <w:sz w:val="24"/>
              </w:rPr>
              <w:t xml:space="preserve"> </w:t>
            </w:r>
            <w:r w:rsidRPr="00A95751">
              <w:rPr>
                <w:sz w:val="24"/>
              </w:rPr>
              <w:t>of</w:t>
            </w:r>
            <w:r w:rsidRPr="00A95751">
              <w:rPr>
                <w:spacing w:val="1"/>
                <w:sz w:val="24"/>
              </w:rPr>
              <w:t xml:space="preserve"> </w:t>
            </w:r>
            <w:r w:rsidRPr="00A95751">
              <w:rPr>
                <w:sz w:val="24"/>
              </w:rPr>
              <w:t>school</w:t>
            </w:r>
          </w:p>
          <w:p w14:paraId="546EE9B5" w14:textId="25563010" w:rsidR="00F40A05" w:rsidRPr="00A95751" w:rsidRDefault="006134BA">
            <w:pPr>
              <w:pStyle w:val="TableParagraph"/>
              <w:ind w:left="107" w:right="1084"/>
              <w:rPr>
                <w:sz w:val="24"/>
              </w:rPr>
            </w:pPr>
            <w:r w:rsidRPr="00781E39">
              <w:rPr>
                <w:b/>
                <w:sz w:val="24"/>
                <w:highlight w:val="yellow"/>
              </w:rPr>
              <w:t>October</w:t>
            </w:r>
            <w:r w:rsidRPr="00781E39">
              <w:rPr>
                <w:b/>
                <w:spacing w:val="-4"/>
                <w:sz w:val="24"/>
                <w:highlight w:val="yellow"/>
              </w:rPr>
              <w:t xml:space="preserve"> </w:t>
            </w:r>
            <w:r w:rsidR="00781E39" w:rsidRPr="00781E39">
              <w:rPr>
                <w:b/>
                <w:sz w:val="24"/>
                <w:highlight w:val="yellow"/>
              </w:rPr>
              <w:t>TBD</w:t>
            </w:r>
            <w:r w:rsidRPr="00A95751">
              <w:rPr>
                <w:b/>
                <w:sz w:val="24"/>
              </w:rPr>
              <w:t>:</w:t>
            </w:r>
            <w:r w:rsidRPr="00A95751">
              <w:rPr>
                <w:b/>
                <w:spacing w:val="-4"/>
                <w:sz w:val="24"/>
              </w:rPr>
              <w:t xml:space="preserve"> </w:t>
            </w:r>
            <w:r w:rsidRPr="00A95751">
              <w:rPr>
                <w:sz w:val="24"/>
              </w:rPr>
              <w:t>LID</w:t>
            </w:r>
            <w:r w:rsidRPr="00A95751">
              <w:rPr>
                <w:spacing w:val="-1"/>
                <w:sz w:val="24"/>
              </w:rPr>
              <w:t xml:space="preserve"> </w:t>
            </w:r>
            <w:r w:rsidRPr="00A95751">
              <w:rPr>
                <w:sz w:val="24"/>
              </w:rPr>
              <w:t>Day</w:t>
            </w:r>
            <w:r w:rsidR="00FC31E6" w:rsidRPr="00A95751">
              <w:rPr>
                <w:sz w:val="24"/>
              </w:rPr>
              <w:t>, n</w:t>
            </w:r>
            <w:r w:rsidRPr="00A95751">
              <w:rPr>
                <w:sz w:val="24"/>
              </w:rPr>
              <w:t>o</w:t>
            </w:r>
            <w:r w:rsidRPr="00A95751">
              <w:rPr>
                <w:spacing w:val="-2"/>
                <w:sz w:val="24"/>
              </w:rPr>
              <w:t xml:space="preserve"> </w:t>
            </w:r>
            <w:r w:rsidRPr="00A95751">
              <w:rPr>
                <w:sz w:val="24"/>
              </w:rPr>
              <w:t>school</w:t>
            </w:r>
            <w:r w:rsidRPr="00A95751">
              <w:rPr>
                <w:spacing w:val="-1"/>
                <w:sz w:val="24"/>
              </w:rPr>
              <w:t xml:space="preserve"> </w:t>
            </w:r>
            <w:r w:rsidRPr="00A95751">
              <w:rPr>
                <w:sz w:val="24"/>
              </w:rPr>
              <w:t>for</w:t>
            </w:r>
            <w:r w:rsidR="00781E39">
              <w:rPr>
                <w:sz w:val="24"/>
              </w:rPr>
              <w:t xml:space="preserve"> </w:t>
            </w:r>
            <w:r w:rsidRPr="00A95751">
              <w:rPr>
                <w:spacing w:val="-55"/>
                <w:sz w:val="24"/>
              </w:rPr>
              <w:t xml:space="preserve"> </w:t>
            </w:r>
            <w:r w:rsidRPr="00A95751">
              <w:rPr>
                <w:sz w:val="24"/>
              </w:rPr>
              <w:t>students.</w:t>
            </w:r>
          </w:p>
          <w:p w14:paraId="3E0894A1" w14:textId="155A7EEA" w:rsidR="00F40A05" w:rsidRPr="00A95751" w:rsidRDefault="006134BA" w:rsidP="007B1FEE">
            <w:pPr>
              <w:pStyle w:val="TableParagraph"/>
              <w:ind w:left="107" w:right="662"/>
              <w:rPr>
                <w:sz w:val="24"/>
              </w:rPr>
            </w:pPr>
            <w:r w:rsidRPr="00A95751">
              <w:rPr>
                <w:b/>
                <w:sz w:val="24"/>
              </w:rPr>
              <w:t>November</w:t>
            </w:r>
            <w:r w:rsidRPr="00A95751">
              <w:rPr>
                <w:b/>
                <w:spacing w:val="-4"/>
                <w:sz w:val="24"/>
              </w:rPr>
              <w:t xml:space="preserve"> </w:t>
            </w:r>
            <w:r w:rsidRPr="00A95751">
              <w:rPr>
                <w:b/>
                <w:sz w:val="24"/>
              </w:rPr>
              <w:t>1</w:t>
            </w:r>
            <w:r w:rsidR="007B1FEE" w:rsidRPr="00A95751">
              <w:rPr>
                <w:b/>
                <w:sz w:val="24"/>
              </w:rPr>
              <w:t>0</w:t>
            </w:r>
            <w:r w:rsidRPr="00A95751">
              <w:rPr>
                <w:b/>
                <w:sz w:val="24"/>
              </w:rPr>
              <w:t>:</w:t>
            </w:r>
            <w:r w:rsidRPr="00A95751">
              <w:rPr>
                <w:b/>
                <w:spacing w:val="-4"/>
                <w:sz w:val="24"/>
              </w:rPr>
              <w:t xml:space="preserve"> </w:t>
            </w:r>
            <w:r w:rsidRPr="00A95751">
              <w:rPr>
                <w:sz w:val="24"/>
              </w:rPr>
              <w:t>Veteran’s</w:t>
            </w:r>
            <w:r w:rsidR="007B1FEE" w:rsidRPr="00A95751">
              <w:rPr>
                <w:spacing w:val="-2"/>
                <w:sz w:val="24"/>
              </w:rPr>
              <w:t xml:space="preserve"> </w:t>
            </w:r>
            <w:r w:rsidRPr="00A95751">
              <w:rPr>
                <w:sz w:val="24"/>
              </w:rPr>
              <w:t>Day,</w:t>
            </w:r>
            <w:r w:rsidRPr="00A95751">
              <w:rPr>
                <w:spacing w:val="-2"/>
                <w:sz w:val="24"/>
              </w:rPr>
              <w:t xml:space="preserve"> </w:t>
            </w:r>
            <w:r w:rsidRPr="00A95751">
              <w:rPr>
                <w:sz w:val="24"/>
              </w:rPr>
              <w:t>no</w:t>
            </w:r>
            <w:r w:rsidR="007B1FEE" w:rsidRPr="00A95751">
              <w:rPr>
                <w:spacing w:val="-1"/>
                <w:sz w:val="24"/>
              </w:rPr>
              <w:t xml:space="preserve"> </w:t>
            </w:r>
            <w:r w:rsidRPr="00A95751">
              <w:rPr>
                <w:sz w:val="24"/>
              </w:rPr>
              <w:t>school</w:t>
            </w:r>
            <w:r w:rsidRPr="00A95751">
              <w:rPr>
                <w:spacing w:val="-56"/>
                <w:sz w:val="24"/>
              </w:rPr>
              <w:t xml:space="preserve"> </w:t>
            </w:r>
          </w:p>
          <w:p w14:paraId="6A3AB017" w14:textId="787EB110" w:rsidR="00F40A05" w:rsidRPr="00605E3C" w:rsidRDefault="006134BA">
            <w:pPr>
              <w:pStyle w:val="TableParagraph"/>
              <w:ind w:left="107" w:right="312"/>
              <w:rPr>
                <w:sz w:val="24"/>
              </w:rPr>
            </w:pPr>
            <w:r w:rsidRPr="00872DD7">
              <w:rPr>
                <w:b/>
                <w:sz w:val="24"/>
                <w:highlight w:val="yellow"/>
              </w:rPr>
              <w:t>November</w:t>
            </w:r>
            <w:r w:rsidRPr="00872DD7">
              <w:rPr>
                <w:b/>
                <w:spacing w:val="-5"/>
                <w:sz w:val="24"/>
                <w:highlight w:val="yellow"/>
              </w:rPr>
              <w:t xml:space="preserve"> </w:t>
            </w:r>
            <w:r w:rsidR="00781E39">
              <w:rPr>
                <w:b/>
                <w:sz w:val="24"/>
                <w:highlight w:val="yellow"/>
              </w:rPr>
              <w:t>TBD</w:t>
            </w:r>
            <w:r w:rsidRPr="00872DD7">
              <w:rPr>
                <w:b/>
                <w:sz w:val="24"/>
                <w:highlight w:val="yellow"/>
              </w:rPr>
              <w:t>:</w:t>
            </w:r>
            <w:r w:rsidRPr="00872DD7">
              <w:rPr>
                <w:b/>
                <w:spacing w:val="-6"/>
                <w:sz w:val="24"/>
                <w:highlight w:val="yellow"/>
              </w:rPr>
              <w:t xml:space="preserve"> </w:t>
            </w:r>
            <w:r w:rsidRPr="00605E3C">
              <w:rPr>
                <w:sz w:val="24"/>
              </w:rPr>
              <w:t>Thanksgiving</w:t>
            </w:r>
            <w:r w:rsidRPr="00605E3C">
              <w:rPr>
                <w:spacing w:val="-2"/>
                <w:sz w:val="24"/>
              </w:rPr>
              <w:t xml:space="preserve"> </w:t>
            </w:r>
            <w:r w:rsidRPr="00605E3C">
              <w:rPr>
                <w:sz w:val="24"/>
              </w:rPr>
              <w:t>Break,</w:t>
            </w:r>
            <w:r w:rsidRPr="00605E3C">
              <w:rPr>
                <w:spacing w:val="-3"/>
                <w:sz w:val="24"/>
              </w:rPr>
              <w:t xml:space="preserve"> </w:t>
            </w:r>
            <w:r w:rsidR="007B1FEE" w:rsidRPr="00605E3C">
              <w:rPr>
                <w:sz w:val="24"/>
              </w:rPr>
              <w:t xml:space="preserve">no </w:t>
            </w:r>
            <w:r w:rsidR="007B1FEE" w:rsidRPr="00605E3C">
              <w:rPr>
                <w:spacing w:val="-55"/>
                <w:sz w:val="24"/>
              </w:rPr>
              <w:t>school</w:t>
            </w:r>
          </w:p>
          <w:p w14:paraId="688246C2" w14:textId="3BA845F1" w:rsidR="00F40A05" w:rsidRPr="00605E3C" w:rsidRDefault="006134BA">
            <w:pPr>
              <w:pStyle w:val="TableParagraph"/>
              <w:ind w:left="107" w:right="148"/>
              <w:rPr>
                <w:sz w:val="24"/>
              </w:rPr>
            </w:pPr>
            <w:r w:rsidRPr="00872DD7">
              <w:rPr>
                <w:b/>
                <w:sz w:val="24"/>
                <w:highlight w:val="yellow"/>
              </w:rPr>
              <w:t>December-</w:t>
            </w:r>
            <w:r w:rsidR="00705D0F" w:rsidRPr="00872DD7">
              <w:rPr>
                <w:b/>
                <w:sz w:val="24"/>
                <w:highlight w:val="yellow"/>
              </w:rPr>
              <w:t xml:space="preserve">January </w:t>
            </w:r>
            <w:r w:rsidR="00781E39">
              <w:rPr>
                <w:b/>
                <w:sz w:val="24"/>
                <w:highlight w:val="yellow"/>
              </w:rPr>
              <w:t>TBD</w:t>
            </w:r>
            <w:r w:rsidRPr="00872DD7">
              <w:rPr>
                <w:b/>
                <w:sz w:val="24"/>
                <w:highlight w:val="yellow"/>
              </w:rPr>
              <w:t>:</w:t>
            </w:r>
            <w:r w:rsidRPr="00872DD7">
              <w:rPr>
                <w:b/>
                <w:spacing w:val="-4"/>
                <w:sz w:val="24"/>
                <w:highlight w:val="yellow"/>
              </w:rPr>
              <w:t xml:space="preserve"> </w:t>
            </w:r>
            <w:r w:rsidRPr="00605E3C">
              <w:rPr>
                <w:sz w:val="24"/>
              </w:rPr>
              <w:t>Winter</w:t>
            </w:r>
            <w:r w:rsidRPr="00605E3C">
              <w:rPr>
                <w:spacing w:val="-2"/>
                <w:sz w:val="24"/>
              </w:rPr>
              <w:t xml:space="preserve"> </w:t>
            </w:r>
            <w:r w:rsidRPr="00605E3C">
              <w:rPr>
                <w:sz w:val="24"/>
              </w:rPr>
              <w:t>Break,</w:t>
            </w:r>
            <w:r w:rsidRPr="00605E3C">
              <w:rPr>
                <w:spacing w:val="-1"/>
                <w:sz w:val="24"/>
              </w:rPr>
              <w:t xml:space="preserve"> </w:t>
            </w:r>
            <w:r w:rsidR="007B1FEE" w:rsidRPr="00605E3C">
              <w:rPr>
                <w:sz w:val="24"/>
              </w:rPr>
              <w:t xml:space="preserve">no </w:t>
            </w:r>
            <w:r w:rsidR="007B1FEE" w:rsidRPr="00605E3C">
              <w:rPr>
                <w:spacing w:val="-55"/>
                <w:sz w:val="24"/>
              </w:rPr>
              <w:t>school</w:t>
            </w:r>
          </w:p>
          <w:p w14:paraId="68E16999" w14:textId="2128BF19" w:rsidR="00F40A05" w:rsidRPr="00605E3C" w:rsidRDefault="006134BA">
            <w:pPr>
              <w:pStyle w:val="TableParagraph"/>
              <w:ind w:left="107" w:right="108"/>
              <w:rPr>
                <w:sz w:val="24"/>
              </w:rPr>
            </w:pPr>
            <w:r w:rsidRPr="00605E3C">
              <w:rPr>
                <w:b/>
                <w:sz w:val="24"/>
              </w:rPr>
              <w:t>January</w:t>
            </w:r>
            <w:r w:rsidRPr="00605E3C">
              <w:rPr>
                <w:b/>
                <w:spacing w:val="-4"/>
                <w:sz w:val="24"/>
              </w:rPr>
              <w:t xml:space="preserve"> </w:t>
            </w:r>
            <w:r w:rsidR="00605E3C" w:rsidRPr="00605E3C">
              <w:rPr>
                <w:b/>
                <w:sz w:val="24"/>
              </w:rPr>
              <w:t>20</w:t>
            </w:r>
            <w:r w:rsidRPr="00605E3C">
              <w:rPr>
                <w:b/>
                <w:sz w:val="24"/>
              </w:rPr>
              <w:t>:</w:t>
            </w:r>
            <w:r w:rsidRPr="00605E3C">
              <w:rPr>
                <w:b/>
                <w:spacing w:val="-6"/>
                <w:sz w:val="24"/>
              </w:rPr>
              <w:t xml:space="preserve"> </w:t>
            </w:r>
            <w:r w:rsidRPr="00605E3C">
              <w:rPr>
                <w:sz w:val="24"/>
              </w:rPr>
              <w:t>Martin</w:t>
            </w:r>
            <w:r w:rsidRPr="00605E3C">
              <w:rPr>
                <w:spacing w:val="-3"/>
                <w:sz w:val="24"/>
              </w:rPr>
              <w:t xml:space="preserve"> </w:t>
            </w:r>
            <w:r w:rsidRPr="00605E3C">
              <w:rPr>
                <w:sz w:val="24"/>
              </w:rPr>
              <w:t>Luther</w:t>
            </w:r>
            <w:r w:rsidRPr="00605E3C">
              <w:rPr>
                <w:spacing w:val="-2"/>
                <w:sz w:val="24"/>
              </w:rPr>
              <w:t xml:space="preserve"> </w:t>
            </w:r>
            <w:r w:rsidRPr="00605E3C">
              <w:rPr>
                <w:sz w:val="24"/>
              </w:rPr>
              <w:t>King</w:t>
            </w:r>
            <w:r w:rsidRPr="00605E3C">
              <w:rPr>
                <w:spacing w:val="-3"/>
                <w:sz w:val="24"/>
              </w:rPr>
              <w:t xml:space="preserve"> </w:t>
            </w:r>
            <w:r w:rsidRPr="00605E3C">
              <w:rPr>
                <w:sz w:val="24"/>
              </w:rPr>
              <w:t>Jr.</w:t>
            </w:r>
            <w:r w:rsidRPr="00605E3C">
              <w:rPr>
                <w:spacing w:val="-3"/>
                <w:sz w:val="24"/>
              </w:rPr>
              <w:t xml:space="preserve"> </w:t>
            </w:r>
            <w:r w:rsidRPr="00605E3C">
              <w:rPr>
                <w:sz w:val="24"/>
              </w:rPr>
              <w:t>Holiday,</w:t>
            </w:r>
            <w:r w:rsidRPr="00605E3C">
              <w:rPr>
                <w:spacing w:val="-54"/>
                <w:sz w:val="24"/>
              </w:rPr>
              <w:t xml:space="preserve"> </w:t>
            </w:r>
            <w:r w:rsidRPr="00605E3C">
              <w:rPr>
                <w:sz w:val="24"/>
              </w:rPr>
              <w:t>no</w:t>
            </w:r>
            <w:r w:rsidRPr="00605E3C">
              <w:rPr>
                <w:spacing w:val="-1"/>
                <w:sz w:val="24"/>
              </w:rPr>
              <w:t xml:space="preserve"> </w:t>
            </w:r>
            <w:r w:rsidRPr="00605E3C">
              <w:rPr>
                <w:sz w:val="24"/>
              </w:rPr>
              <w:t>school</w:t>
            </w:r>
          </w:p>
          <w:p w14:paraId="2A9D0CB7" w14:textId="16753438" w:rsidR="00F40A05" w:rsidRPr="00872DD7" w:rsidRDefault="00BD3C80">
            <w:pPr>
              <w:pStyle w:val="TableParagraph"/>
              <w:ind w:left="107"/>
              <w:rPr>
                <w:sz w:val="24"/>
                <w:highlight w:val="yellow"/>
              </w:rPr>
            </w:pPr>
            <w:r w:rsidRPr="00872DD7">
              <w:rPr>
                <w:b/>
                <w:sz w:val="24"/>
                <w:highlight w:val="yellow"/>
              </w:rPr>
              <w:t xml:space="preserve">February </w:t>
            </w:r>
            <w:r w:rsidR="00605E3C">
              <w:rPr>
                <w:b/>
                <w:sz w:val="24"/>
                <w:highlight w:val="yellow"/>
              </w:rPr>
              <w:t>TBD</w:t>
            </w:r>
            <w:r w:rsidR="006134BA" w:rsidRPr="00872DD7">
              <w:rPr>
                <w:b/>
                <w:sz w:val="24"/>
                <w:highlight w:val="yellow"/>
              </w:rPr>
              <w:t>:</w:t>
            </w:r>
            <w:r w:rsidR="006134BA" w:rsidRPr="00872DD7">
              <w:rPr>
                <w:b/>
                <w:spacing w:val="-5"/>
                <w:sz w:val="24"/>
                <w:highlight w:val="yellow"/>
              </w:rPr>
              <w:t xml:space="preserve"> </w:t>
            </w:r>
            <w:r w:rsidR="006134BA" w:rsidRPr="00605E3C">
              <w:rPr>
                <w:sz w:val="24"/>
              </w:rPr>
              <w:t>2nd</w:t>
            </w:r>
            <w:r w:rsidR="006134BA" w:rsidRPr="00605E3C">
              <w:rPr>
                <w:spacing w:val="-3"/>
                <w:sz w:val="24"/>
              </w:rPr>
              <w:t xml:space="preserve"> </w:t>
            </w:r>
            <w:r w:rsidR="006134BA" w:rsidRPr="00605E3C">
              <w:rPr>
                <w:sz w:val="24"/>
              </w:rPr>
              <w:t>Quarter/1st</w:t>
            </w:r>
            <w:r w:rsidR="006134BA" w:rsidRPr="00605E3C">
              <w:rPr>
                <w:spacing w:val="-2"/>
                <w:sz w:val="24"/>
              </w:rPr>
              <w:t xml:space="preserve"> </w:t>
            </w:r>
            <w:r w:rsidR="006134BA" w:rsidRPr="00605E3C">
              <w:rPr>
                <w:sz w:val="24"/>
              </w:rPr>
              <w:t>Semester</w:t>
            </w:r>
            <w:r w:rsidR="006134BA" w:rsidRPr="00605E3C">
              <w:rPr>
                <w:spacing w:val="-3"/>
                <w:sz w:val="24"/>
              </w:rPr>
              <w:t xml:space="preserve"> </w:t>
            </w:r>
            <w:r w:rsidR="006134BA" w:rsidRPr="00605E3C">
              <w:rPr>
                <w:sz w:val="24"/>
              </w:rPr>
              <w:t>ends</w:t>
            </w:r>
          </w:p>
        </w:tc>
        <w:tc>
          <w:tcPr>
            <w:tcW w:w="5113" w:type="dxa"/>
          </w:tcPr>
          <w:p w14:paraId="65FDA52A" w14:textId="77777777" w:rsidR="00F40A05" w:rsidRPr="00872DD7" w:rsidRDefault="006134BA">
            <w:pPr>
              <w:pStyle w:val="TableParagraph"/>
              <w:spacing w:before="118"/>
              <w:ind w:left="1500"/>
              <w:rPr>
                <w:b/>
                <w:sz w:val="24"/>
                <w:highlight w:val="yellow"/>
              </w:rPr>
            </w:pPr>
            <w:r w:rsidRPr="00872DD7">
              <w:rPr>
                <w:b/>
                <w:sz w:val="24"/>
                <w:highlight w:val="yellow"/>
                <w:u w:val="single"/>
              </w:rPr>
              <w:t>Second</w:t>
            </w:r>
            <w:r w:rsidRPr="00872DD7">
              <w:rPr>
                <w:b/>
                <w:spacing w:val="-5"/>
                <w:sz w:val="24"/>
                <w:highlight w:val="yellow"/>
                <w:u w:val="single"/>
              </w:rPr>
              <w:t xml:space="preserve"> </w:t>
            </w:r>
            <w:r w:rsidRPr="00872DD7">
              <w:rPr>
                <w:b/>
                <w:sz w:val="24"/>
                <w:highlight w:val="yellow"/>
                <w:u w:val="single"/>
              </w:rPr>
              <w:t>Semester</w:t>
            </w:r>
          </w:p>
          <w:p w14:paraId="4EB6308C" w14:textId="77777777" w:rsidR="00F40A05" w:rsidRPr="00872DD7" w:rsidRDefault="00F40A05">
            <w:pPr>
              <w:pStyle w:val="TableParagraph"/>
              <w:spacing w:before="1"/>
              <w:ind w:left="0"/>
              <w:rPr>
                <w:sz w:val="24"/>
                <w:highlight w:val="yellow"/>
              </w:rPr>
            </w:pPr>
          </w:p>
          <w:p w14:paraId="3E71411A" w14:textId="3092F2DB" w:rsidR="00F40A05" w:rsidRPr="00872DD7" w:rsidRDefault="00BD3C80">
            <w:pPr>
              <w:pStyle w:val="TableParagraph"/>
              <w:spacing w:before="1"/>
              <w:ind w:left="107" w:right="375"/>
              <w:rPr>
                <w:sz w:val="24"/>
                <w:highlight w:val="yellow"/>
              </w:rPr>
            </w:pPr>
            <w:r w:rsidRPr="00872DD7">
              <w:rPr>
                <w:b/>
                <w:sz w:val="24"/>
                <w:highlight w:val="yellow"/>
              </w:rPr>
              <w:t xml:space="preserve">February </w:t>
            </w:r>
            <w:r w:rsidR="00605E3C">
              <w:rPr>
                <w:b/>
                <w:sz w:val="24"/>
                <w:highlight w:val="yellow"/>
              </w:rPr>
              <w:t>TBD</w:t>
            </w:r>
            <w:r w:rsidR="006134BA" w:rsidRPr="00872DD7">
              <w:rPr>
                <w:b/>
                <w:sz w:val="24"/>
                <w:highlight w:val="yellow"/>
              </w:rPr>
              <w:t>:</w:t>
            </w:r>
            <w:r w:rsidR="006134BA" w:rsidRPr="00872DD7">
              <w:rPr>
                <w:b/>
                <w:spacing w:val="-4"/>
                <w:sz w:val="24"/>
                <w:highlight w:val="yellow"/>
              </w:rPr>
              <w:t xml:space="preserve"> </w:t>
            </w:r>
            <w:r w:rsidR="006134BA" w:rsidRPr="00872DD7">
              <w:rPr>
                <w:sz w:val="24"/>
                <w:highlight w:val="yellow"/>
              </w:rPr>
              <w:t>Teacher Work</w:t>
            </w:r>
            <w:r w:rsidR="006134BA" w:rsidRPr="00872DD7">
              <w:rPr>
                <w:spacing w:val="-2"/>
                <w:sz w:val="24"/>
                <w:highlight w:val="yellow"/>
              </w:rPr>
              <w:t xml:space="preserve"> </w:t>
            </w:r>
            <w:r w:rsidR="006134BA" w:rsidRPr="00872DD7">
              <w:rPr>
                <w:sz w:val="24"/>
                <w:highlight w:val="yellow"/>
              </w:rPr>
              <w:t>Day</w:t>
            </w:r>
            <w:r w:rsidR="00FC31E6" w:rsidRPr="00872DD7">
              <w:rPr>
                <w:sz w:val="24"/>
                <w:highlight w:val="yellow"/>
              </w:rPr>
              <w:t>, n</w:t>
            </w:r>
            <w:r w:rsidR="006134BA" w:rsidRPr="00872DD7">
              <w:rPr>
                <w:sz w:val="24"/>
                <w:highlight w:val="yellow"/>
              </w:rPr>
              <w:t>o</w:t>
            </w:r>
            <w:r w:rsidR="006134BA" w:rsidRPr="00872DD7">
              <w:rPr>
                <w:spacing w:val="-2"/>
                <w:sz w:val="24"/>
                <w:highlight w:val="yellow"/>
              </w:rPr>
              <w:t xml:space="preserve"> </w:t>
            </w:r>
            <w:r w:rsidR="006134BA" w:rsidRPr="00872DD7">
              <w:rPr>
                <w:sz w:val="24"/>
                <w:highlight w:val="yellow"/>
              </w:rPr>
              <w:t>school</w:t>
            </w:r>
            <w:r w:rsidR="00BE19E8">
              <w:rPr>
                <w:sz w:val="24"/>
                <w:highlight w:val="yellow"/>
              </w:rPr>
              <w:t xml:space="preserve"> </w:t>
            </w:r>
            <w:r w:rsidR="006134BA" w:rsidRPr="00872DD7">
              <w:rPr>
                <w:spacing w:val="-55"/>
                <w:sz w:val="24"/>
                <w:highlight w:val="yellow"/>
              </w:rPr>
              <w:t xml:space="preserve"> </w:t>
            </w:r>
            <w:r w:rsidR="006134BA" w:rsidRPr="00872DD7">
              <w:rPr>
                <w:sz w:val="24"/>
                <w:highlight w:val="yellow"/>
              </w:rPr>
              <w:t>for</w:t>
            </w:r>
            <w:r w:rsidR="006134BA" w:rsidRPr="00872DD7">
              <w:rPr>
                <w:spacing w:val="-2"/>
                <w:sz w:val="24"/>
                <w:highlight w:val="yellow"/>
              </w:rPr>
              <w:t xml:space="preserve"> </w:t>
            </w:r>
            <w:r w:rsidR="006134BA" w:rsidRPr="00872DD7">
              <w:rPr>
                <w:sz w:val="24"/>
                <w:highlight w:val="yellow"/>
              </w:rPr>
              <w:t>students.</w:t>
            </w:r>
          </w:p>
          <w:p w14:paraId="19DB5EE9" w14:textId="369B1497" w:rsidR="00F40A05" w:rsidRPr="00872DD7" w:rsidRDefault="006134BA">
            <w:pPr>
              <w:pStyle w:val="TableParagraph"/>
              <w:ind w:left="107" w:right="823"/>
              <w:rPr>
                <w:sz w:val="24"/>
                <w:highlight w:val="yellow"/>
              </w:rPr>
            </w:pPr>
            <w:r w:rsidRPr="00872DD7">
              <w:rPr>
                <w:b/>
                <w:sz w:val="24"/>
                <w:highlight w:val="yellow"/>
              </w:rPr>
              <w:t>February</w:t>
            </w:r>
            <w:r w:rsidRPr="00872DD7">
              <w:rPr>
                <w:b/>
                <w:spacing w:val="-4"/>
                <w:sz w:val="24"/>
                <w:highlight w:val="yellow"/>
              </w:rPr>
              <w:t xml:space="preserve"> </w:t>
            </w:r>
            <w:r w:rsidR="00605E3C">
              <w:rPr>
                <w:b/>
                <w:spacing w:val="-4"/>
                <w:sz w:val="24"/>
                <w:highlight w:val="yellow"/>
              </w:rPr>
              <w:t>TBD</w:t>
            </w:r>
            <w:r w:rsidRPr="00872DD7">
              <w:rPr>
                <w:b/>
                <w:sz w:val="24"/>
                <w:highlight w:val="yellow"/>
              </w:rPr>
              <w:t>:</w:t>
            </w:r>
            <w:r w:rsidRPr="00872DD7">
              <w:rPr>
                <w:b/>
                <w:spacing w:val="-6"/>
                <w:sz w:val="24"/>
                <w:highlight w:val="yellow"/>
              </w:rPr>
              <w:t xml:space="preserve"> </w:t>
            </w:r>
            <w:r w:rsidRPr="00872DD7">
              <w:rPr>
                <w:sz w:val="24"/>
                <w:highlight w:val="yellow"/>
              </w:rPr>
              <w:t>Midwinter</w:t>
            </w:r>
            <w:r w:rsidRPr="00872DD7">
              <w:rPr>
                <w:spacing w:val="-2"/>
                <w:sz w:val="24"/>
                <w:highlight w:val="yellow"/>
              </w:rPr>
              <w:t xml:space="preserve"> </w:t>
            </w:r>
            <w:r w:rsidRPr="00872DD7">
              <w:rPr>
                <w:sz w:val="24"/>
                <w:highlight w:val="yellow"/>
              </w:rPr>
              <w:t>Break,</w:t>
            </w:r>
            <w:r w:rsidRPr="00872DD7">
              <w:rPr>
                <w:spacing w:val="-3"/>
                <w:sz w:val="24"/>
                <w:highlight w:val="yellow"/>
              </w:rPr>
              <w:t xml:space="preserve"> </w:t>
            </w:r>
            <w:r w:rsidRPr="00872DD7">
              <w:rPr>
                <w:sz w:val="24"/>
                <w:highlight w:val="yellow"/>
              </w:rPr>
              <w:t>no</w:t>
            </w:r>
            <w:r w:rsidR="00260DE4" w:rsidRPr="00872DD7">
              <w:rPr>
                <w:sz w:val="24"/>
                <w:highlight w:val="yellow"/>
              </w:rPr>
              <w:t xml:space="preserve"> </w:t>
            </w:r>
            <w:r w:rsidRPr="00872DD7">
              <w:rPr>
                <w:spacing w:val="-55"/>
                <w:sz w:val="24"/>
                <w:highlight w:val="yellow"/>
              </w:rPr>
              <w:t xml:space="preserve"> </w:t>
            </w:r>
            <w:r w:rsidR="00260DE4" w:rsidRPr="00872DD7">
              <w:rPr>
                <w:spacing w:val="-55"/>
                <w:sz w:val="24"/>
                <w:highlight w:val="yellow"/>
              </w:rPr>
              <w:t xml:space="preserve">     </w:t>
            </w:r>
            <w:r w:rsidRPr="00872DD7">
              <w:rPr>
                <w:sz w:val="24"/>
                <w:highlight w:val="yellow"/>
              </w:rPr>
              <w:t>school</w:t>
            </w:r>
          </w:p>
          <w:p w14:paraId="0FD4C9AB" w14:textId="165F91D3" w:rsidR="00F40A05" w:rsidRPr="00872DD7" w:rsidRDefault="006134BA">
            <w:pPr>
              <w:pStyle w:val="TableParagraph"/>
              <w:spacing w:line="272" w:lineRule="exact"/>
              <w:ind w:left="107"/>
              <w:rPr>
                <w:sz w:val="24"/>
                <w:highlight w:val="yellow"/>
              </w:rPr>
            </w:pPr>
            <w:r w:rsidRPr="00872DD7">
              <w:rPr>
                <w:b/>
                <w:sz w:val="24"/>
                <w:highlight w:val="yellow"/>
              </w:rPr>
              <w:t>April</w:t>
            </w:r>
            <w:r w:rsidRPr="00872DD7">
              <w:rPr>
                <w:b/>
                <w:spacing w:val="-3"/>
                <w:sz w:val="24"/>
                <w:highlight w:val="yellow"/>
              </w:rPr>
              <w:t xml:space="preserve"> </w:t>
            </w:r>
            <w:r w:rsidR="00605E3C">
              <w:rPr>
                <w:b/>
                <w:sz w:val="24"/>
                <w:highlight w:val="yellow"/>
              </w:rPr>
              <w:t>TBD</w:t>
            </w:r>
            <w:r w:rsidRPr="00872DD7">
              <w:rPr>
                <w:b/>
                <w:sz w:val="24"/>
                <w:highlight w:val="yellow"/>
              </w:rPr>
              <w:t>:</w:t>
            </w:r>
            <w:r w:rsidRPr="00872DD7">
              <w:rPr>
                <w:b/>
                <w:spacing w:val="-4"/>
                <w:sz w:val="24"/>
                <w:highlight w:val="yellow"/>
              </w:rPr>
              <w:t xml:space="preserve"> </w:t>
            </w:r>
            <w:r w:rsidRPr="00872DD7">
              <w:rPr>
                <w:sz w:val="24"/>
                <w:highlight w:val="yellow"/>
              </w:rPr>
              <w:t>Spring</w:t>
            </w:r>
            <w:r w:rsidRPr="00872DD7">
              <w:rPr>
                <w:spacing w:val="-1"/>
                <w:sz w:val="24"/>
                <w:highlight w:val="yellow"/>
              </w:rPr>
              <w:t xml:space="preserve"> </w:t>
            </w:r>
            <w:r w:rsidRPr="00872DD7">
              <w:rPr>
                <w:sz w:val="24"/>
                <w:highlight w:val="yellow"/>
              </w:rPr>
              <w:t>Break,</w:t>
            </w:r>
            <w:r w:rsidRPr="00872DD7">
              <w:rPr>
                <w:spacing w:val="-1"/>
                <w:sz w:val="24"/>
                <w:highlight w:val="yellow"/>
              </w:rPr>
              <w:t xml:space="preserve"> </w:t>
            </w:r>
            <w:r w:rsidRPr="00872DD7">
              <w:rPr>
                <w:sz w:val="24"/>
                <w:highlight w:val="yellow"/>
              </w:rPr>
              <w:t>no</w:t>
            </w:r>
            <w:r w:rsidRPr="00872DD7">
              <w:rPr>
                <w:spacing w:val="-1"/>
                <w:sz w:val="24"/>
                <w:highlight w:val="yellow"/>
              </w:rPr>
              <w:t xml:space="preserve"> </w:t>
            </w:r>
            <w:r w:rsidRPr="00872DD7">
              <w:rPr>
                <w:sz w:val="24"/>
                <w:highlight w:val="yellow"/>
              </w:rPr>
              <w:t>school</w:t>
            </w:r>
          </w:p>
          <w:p w14:paraId="7149615C" w14:textId="6A708978" w:rsidR="00F40A05" w:rsidRPr="00BE19E8" w:rsidRDefault="006134BA">
            <w:pPr>
              <w:pStyle w:val="TableParagraph"/>
              <w:spacing w:line="272" w:lineRule="exact"/>
              <w:ind w:left="107"/>
              <w:rPr>
                <w:sz w:val="24"/>
              </w:rPr>
            </w:pPr>
            <w:r w:rsidRPr="00BE19E8">
              <w:rPr>
                <w:b/>
                <w:sz w:val="24"/>
              </w:rPr>
              <w:t>May</w:t>
            </w:r>
            <w:r w:rsidRPr="00BE19E8">
              <w:rPr>
                <w:b/>
                <w:spacing w:val="-2"/>
                <w:sz w:val="24"/>
              </w:rPr>
              <w:t xml:space="preserve"> </w:t>
            </w:r>
            <w:r w:rsidR="00CB1A81" w:rsidRPr="00BE19E8">
              <w:rPr>
                <w:b/>
                <w:sz w:val="24"/>
              </w:rPr>
              <w:t>2</w:t>
            </w:r>
            <w:r w:rsidR="00BE19E8" w:rsidRPr="00BE19E8">
              <w:rPr>
                <w:b/>
                <w:sz w:val="24"/>
              </w:rPr>
              <w:t>6</w:t>
            </w:r>
            <w:r w:rsidRPr="00BE19E8">
              <w:rPr>
                <w:b/>
                <w:sz w:val="24"/>
              </w:rPr>
              <w:t>:</w:t>
            </w:r>
            <w:r w:rsidRPr="00BE19E8">
              <w:rPr>
                <w:b/>
                <w:spacing w:val="-4"/>
                <w:sz w:val="24"/>
              </w:rPr>
              <w:t xml:space="preserve"> </w:t>
            </w:r>
            <w:r w:rsidRPr="00BE19E8">
              <w:rPr>
                <w:sz w:val="24"/>
              </w:rPr>
              <w:t>Memorial</w:t>
            </w:r>
            <w:r w:rsidRPr="00BE19E8">
              <w:rPr>
                <w:spacing w:val="-1"/>
                <w:sz w:val="24"/>
              </w:rPr>
              <w:t xml:space="preserve"> </w:t>
            </w:r>
            <w:r w:rsidRPr="00BE19E8">
              <w:rPr>
                <w:sz w:val="24"/>
              </w:rPr>
              <w:t>Day,</w:t>
            </w:r>
            <w:r w:rsidRPr="00BE19E8">
              <w:rPr>
                <w:spacing w:val="-2"/>
                <w:sz w:val="24"/>
              </w:rPr>
              <w:t xml:space="preserve"> </w:t>
            </w:r>
            <w:r w:rsidRPr="00BE19E8">
              <w:rPr>
                <w:sz w:val="24"/>
              </w:rPr>
              <w:t>no</w:t>
            </w:r>
            <w:r w:rsidRPr="00BE19E8">
              <w:rPr>
                <w:spacing w:val="-1"/>
                <w:sz w:val="24"/>
              </w:rPr>
              <w:t xml:space="preserve"> </w:t>
            </w:r>
            <w:r w:rsidRPr="00BE19E8">
              <w:rPr>
                <w:sz w:val="24"/>
              </w:rPr>
              <w:t>school</w:t>
            </w:r>
          </w:p>
          <w:p w14:paraId="27290820" w14:textId="45E6568B" w:rsidR="00F40A05" w:rsidRPr="00872DD7" w:rsidRDefault="006134BA">
            <w:pPr>
              <w:pStyle w:val="TableParagraph"/>
              <w:ind w:left="107" w:right="343"/>
              <w:rPr>
                <w:sz w:val="24"/>
                <w:highlight w:val="yellow"/>
              </w:rPr>
            </w:pPr>
            <w:r w:rsidRPr="00872DD7">
              <w:rPr>
                <w:b/>
                <w:sz w:val="24"/>
                <w:highlight w:val="yellow"/>
              </w:rPr>
              <w:t xml:space="preserve">June </w:t>
            </w:r>
            <w:r w:rsidR="00BE19E8">
              <w:rPr>
                <w:b/>
                <w:sz w:val="24"/>
                <w:highlight w:val="yellow"/>
              </w:rPr>
              <w:t>TBD</w:t>
            </w:r>
            <w:r w:rsidRPr="00872DD7">
              <w:rPr>
                <w:b/>
                <w:sz w:val="24"/>
                <w:highlight w:val="yellow"/>
              </w:rPr>
              <w:t xml:space="preserve">: </w:t>
            </w:r>
            <w:r w:rsidRPr="00872DD7">
              <w:rPr>
                <w:sz w:val="24"/>
                <w:highlight w:val="yellow"/>
              </w:rPr>
              <w:t>Early Release for all Students (2.5</w:t>
            </w:r>
            <w:r w:rsidR="00C41193" w:rsidRPr="00872DD7">
              <w:rPr>
                <w:sz w:val="24"/>
                <w:highlight w:val="yellow"/>
              </w:rPr>
              <w:t xml:space="preserve"> </w:t>
            </w:r>
            <w:r w:rsidRPr="00872DD7">
              <w:rPr>
                <w:spacing w:val="-55"/>
                <w:sz w:val="24"/>
                <w:highlight w:val="yellow"/>
              </w:rPr>
              <w:t xml:space="preserve"> </w:t>
            </w:r>
            <w:r w:rsidRPr="00872DD7">
              <w:rPr>
                <w:sz w:val="24"/>
                <w:highlight w:val="yellow"/>
              </w:rPr>
              <w:t>hours)</w:t>
            </w:r>
          </w:p>
          <w:p w14:paraId="10171F2D" w14:textId="7DEE3CE3" w:rsidR="00260DE4" w:rsidRPr="00872DD7" w:rsidRDefault="00260DE4">
            <w:pPr>
              <w:pStyle w:val="TableParagraph"/>
              <w:ind w:left="107" w:right="343"/>
              <w:rPr>
                <w:sz w:val="24"/>
                <w:highlight w:val="yellow"/>
              </w:rPr>
            </w:pPr>
            <w:r w:rsidRPr="00872DD7">
              <w:rPr>
                <w:b/>
                <w:sz w:val="24"/>
                <w:highlight w:val="yellow"/>
              </w:rPr>
              <w:t xml:space="preserve">June </w:t>
            </w:r>
            <w:r w:rsidR="00CB1A81" w:rsidRPr="00872DD7">
              <w:rPr>
                <w:b/>
                <w:sz w:val="24"/>
                <w:highlight w:val="yellow"/>
              </w:rPr>
              <w:t>19</w:t>
            </w:r>
            <w:r w:rsidRPr="00872DD7">
              <w:rPr>
                <w:b/>
                <w:sz w:val="24"/>
                <w:highlight w:val="yellow"/>
              </w:rPr>
              <w:t>:</w:t>
            </w:r>
            <w:r w:rsidRPr="00872DD7">
              <w:rPr>
                <w:b/>
                <w:bCs/>
                <w:sz w:val="24"/>
                <w:highlight w:val="yellow"/>
              </w:rPr>
              <w:t xml:space="preserve"> </w:t>
            </w:r>
            <w:r w:rsidRPr="00872DD7">
              <w:rPr>
                <w:sz w:val="24"/>
                <w:highlight w:val="yellow"/>
              </w:rPr>
              <w:t>Juneteenth, no school</w:t>
            </w:r>
          </w:p>
          <w:p w14:paraId="6C297748" w14:textId="4E27855A" w:rsidR="00F40A05" w:rsidRPr="00872DD7" w:rsidRDefault="006134BA">
            <w:pPr>
              <w:pStyle w:val="TableParagraph"/>
              <w:spacing w:before="1"/>
              <w:ind w:left="107"/>
              <w:rPr>
                <w:sz w:val="24"/>
                <w:highlight w:val="yellow"/>
              </w:rPr>
            </w:pPr>
            <w:r w:rsidRPr="00872DD7">
              <w:rPr>
                <w:b/>
                <w:sz w:val="24"/>
                <w:highlight w:val="yellow"/>
              </w:rPr>
              <w:t>June</w:t>
            </w:r>
            <w:r w:rsidRPr="00872DD7">
              <w:rPr>
                <w:b/>
                <w:spacing w:val="-3"/>
                <w:sz w:val="24"/>
                <w:highlight w:val="yellow"/>
              </w:rPr>
              <w:t xml:space="preserve"> </w:t>
            </w:r>
            <w:r w:rsidR="00BE19E8">
              <w:rPr>
                <w:b/>
                <w:sz w:val="24"/>
                <w:highlight w:val="yellow"/>
              </w:rPr>
              <w:t>TBD</w:t>
            </w:r>
            <w:r w:rsidRPr="00872DD7">
              <w:rPr>
                <w:b/>
                <w:sz w:val="24"/>
                <w:highlight w:val="yellow"/>
              </w:rPr>
              <w:t>:</w:t>
            </w:r>
            <w:r w:rsidRPr="00872DD7">
              <w:rPr>
                <w:b/>
                <w:spacing w:val="-5"/>
                <w:sz w:val="24"/>
                <w:highlight w:val="yellow"/>
              </w:rPr>
              <w:t xml:space="preserve"> </w:t>
            </w:r>
            <w:r w:rsidRPr="00872DD7">
              <w:rPr>
                <w:sz w:val="24"/>
                <w:highlight w:val="yellow"/>
              </w:rPr>
              <w:t>Last</w:t>
            </w:r>
            <w:r w:rsidRPr="00872DD7">
              <w:rPr>
                <w:spacing w:val="-3"/>
                <w:sz w:val="24"/>
                <w:highlight w:val="yellow"/>
              </w:rPr>
              <w:t xml:space="preserve"> </w:t>
            </w:r>
            <w:r w:rsidRPr="00872DD7">
              <w:rPr>
                <w:sz w:val="24"/>
                <w:highlight w:val="yellow"/>
              </w:rPr>
              <w:t>student</w:t>
            </w:r>
            <w:r w:rsidRPr="00872DD7">
              <w:rPr>
                <w:spacing w:val="-2"/>
                <w:sz w:val="24"/>
                <w:highlight w:val="yellow"/>
              </w:rPr>
              <w:t xml:space="preserve"> </w:t>
            </w:r>
            <w:r w:rsidRPr="00872DD7">
              <w:rPr>
                <w:sz w:val="24"/>
                <w:highlight w:val="yellow"/>
              </w:rPr>
              <w:t>day,</w:t>
            </w:r>
            <w:r w:rsidRPr="00872DD7">
              <w:rPr>
                <w:spacing w:val="-3"/>
                <w:sz w:val="24"/>
                <w:highlight w:val="yellow"/>
              </w:rPr>
              <w:t xml:space="preserve"> </w:t>
            </w:r>
            <w:r w:rsidRPr="00872DD7">
              <w:rPr>
                <w:sz w:val="24"/>
                <w:highlight w:val="yellow"/>
              </w:rPr>
              <w:t>early</w:t>
            </w:r>
            <w:r w:rsidRPr="00872DD7">
              <w:rPr>
                <w:spacing w:val="-3"/>
                <w:sz w:val="24"/>
                <w:highlight w:val="yellow"/>
              </w:rPr>
              <w:t xml:space="preserve"> </w:t>
            </w:r>
            <w:r w:rsidRPr="00872DD7">
              <w:rPr>
                <w:sz w:val="24"/>
                <w:highlight w:val="yellow"/>
              </w:rPr>
              <w:t>release</w:t>
            </w:r>
          </w:p>
          <w:p w14:paraId="0DD20630" w14:textId="77777777" w:rsidR="00F40A05" w:rsidRPr="00872DD7" w:rsidRDefault="00F40A05">
            <w:pPr>
              <w:pStyle w:val="TableParagraph"/>
              <w:spacing w:before="7"/>
              <w:ind w:left="0"/>
              <w:rPr>
                <w:sz w:val="34"/>
                <w:highlight w:val="yellow"/>
              </w:rPr>
            </w:pPr>
          </w:p>
          <w:p w14:paraId="4D440AD2" w14:textId="77777777" w:rsidR="00F40A05" w:rsidRPr="00872DD7" w:rsidRDefault="006134BA">
            <w:pPr>
              <w:pStyle w:val="TableParagraph"/>
              <w:ind w:left="107" w:right="183"/>
              <w:rPr>
                <w:sz w:val="20"/>
                <w:highlight w:val="yellow"/>
              </w:rPr>
            </w:pPr>
            <w:r w:rsidRPr="00BE19E8">
              <w:rPr>
                <w:sz w:val="20"/>
              </w:rPr>
              <w:t>Note:</w:t>
            </w:r>
            <w:r w:rsidRPr="00BE19E8">
              <w:rPr>
                <w:spacing w:val="-4"/>
                <w:sz w:val="20"/>
              </w:rPr>
              <w:t xml:space="preserve"> </w:t>
            </w:r>
            <w:r w:rsidRPr="00BE19E8">
              <w:rPr>
                <w:sz w:val="20"/>
              </w:rPr>
              <w:t>Emergency</w:t>
            </w:r>
            <w:r w:rsidRPr="00BE19E8">
              <w:rPr>
                <w:spacing w:val="-1"/>
                <w:sz w:val="20"/>
              </w:rPr>
              <w:t xml:space="preserve"> </w:t>
            </w:r>
            <w:r w:rsidRPr="00BE19E8">
              <w:rPr>
                <w:sz w:val="20"/>
              </w:rPr>
              <w:t>make-up</w:t>
            </w:r>
            <w:r w:rsidRPr="00BE19E8">
              <w:rPr>
                <w:spacing w:val="-3"/>
                <w:sz w:val="20"/>
              </w:rPr>
              <w:t xml:space="preserve"> </w:t>
            </w:r>
            <w:r w:rsidRPr="00BE19E8">
              <w:rPr>
                <w:sz w:val="20"/>
              </w:rPr>
              <w:t>days</w:t>
            </w:r>
            <w:r w:rsidRPr="00BE19E8">
              <w:rPr>
                <w:spacing w:val="-3"/>
                <w:sz w:val="20"/>
              </w:rPr>
              <w:t xml:space="preserve"> </w:t>
            </w:r>
            <w:r w:rsidRPr="00BE19E8">
              <w:rPr>
                <w:sz w:val="20"/>
              </w:rPr>
              <w:t>will</w:t>
            </w:r>
            <w:r w:rsidRPr="00BE19E8">
              <w:rPr>
                <w:spacing w:val="-3"/>
                <w:sz w:val="20"/>
              </w:rPr>
              <w:t xml:space="preserve"> </w:t>
            </w:r>
            <w:r w:rsidRPr="00BE19E8">
              <w:rPr>
                <w:sz w:val="20"/>
              </w:rPr>
              <w:t>be</w:t>
            </w:r>
            <w:r w:rsidRPr="00BE19E8">
              <w:rPr>
                <w:spacing w:val="-4"/>
                <w:sz w:val="20"/>
              </w:rPr>
              <w:t xml:space="preserve"> </w:t>
            </w:r>
            <w:r w:rsidRPr="00BE19E8">
              <w:rPr>
                <w:sz w:val="20"/>
              </w:rPr>
              <w:t>added</w:t>
            </w:r>
            <w:r w:rsidRPr="00BE19E8">
              <w:rPr>
                <w:spacing w:val="-2"/>
                <w:sz w:val="20"/>
              </w:rPr>
              <w:t xml:space="preserve"> </w:t>
            </w:r>
            <w:r w:rsidRPr="00BE19E8">
              <w:rPr>
                <w:sz w:val="20"/>
              </w:rPr>
              <w:t>to</w:t>
            </w:r>
            <w:r w:rsidRPr="00BE19E8">
              <w:rPr>
                <w:spacing w:val="-3"/>
                <w:sz w:val="20"/>
              </w:rPr>
              <w:t xml:space="preserve"> </w:t>
            </w:r>
            <w:r w:rsidRPr="00BE19E8">
              <w:rPr>
                <w:sz w:val="20"/>
              </w:rPr>
              <w:t>the</w:t>
            </w:r>
            <w:r w:rsidRPr="00BE19E8">
              <w:rPr>
                <w:spacing w:val="-45"/>
                <w:sz w:val="20"/>
              </w:rPr>
              <w:t xml:space="preserve"> </w:t>
            </w:r>
            <w:r w:rsidRPr="00BE19E8">
              <w:rPr>
                <w:sz w:val="20"/>
              </w:rPr>
              <w:t>end</w:t>
            </w:r>
            <w:r w:rsidRPr="00BE19E8">
              <w:rPr>
                <w:spacing w:val="-2"/>
                <w:sz w:val="20"/>
              </w:rPr>
              <w:t xml:space="preserve"> </w:t>
            </w:r>
            <w:r w:rsidRPr="00BE19E8">
              <w:rPr>
                <w:sz w:val="20"/>
              </w:rPr>
              <w:t>of the</w:t>
            </w:r>
            <w:r w:rsidRPr="00BE19E8">
              <w:rPr>
                <w:spacing w:val="-1"/>
                <w:sz w:val="20"/>
              </w:rPr>
              <w:t xml:space="preserve"> </w:t>
            </w:r>
            <w:r w:rsidRPr="00BE19E8">
              <w:rPr>
                <w:sz w:val="20"/>
              </w:rPr>
              <w:t>school year.</w:t>
            </w:r>
          </w:p>
        </w:tc>
      </w:tr>
    </w:tbl>
    <w:p w14:paraId="6B1F7C68" w14:textId="77777777" w:rsidR="00F40A05" w:rsidRDefault="00F40A05">
      <w:pPr>
        <w:rPr>
          <w:sz w:val="20"/>
        </w:rPr>
        <w:sectPr w:rsidR="00F40A05">
          <w:headerReference w:type="default" r:id="rId26"/>
          <w:type w:val="continuous"/>
          <w:pgSz w:w="12240" w:h="15840"/>
          <w:pgMar w:top="1420" w:right="340" w:bottom="280" w:left="500" w:header="0" w:footer="451" w:gutter="0"/>
          <w:cols w:space="720"/>
        </w:sectPr>
      </w:pPr>
    </w:p>
    <w:p w14:paraId="31F49446" w14:textId="77777777" w:rsidR="00F40A05" w:rsidRDefault="006134BA">
      <w:pPr>
        <w:pStyle w:val="Heading2"/>
        <w:spacing w:before="87"/>
        <w:ind w:right="894"/>
      </w:pPr>
      <w:bookmarkStart w:id="7" w:name="_bookmark5"/>
      <w:bookmarkEnd w:id="7"/>
      <w:r>
        <w:lastRenderedPageBreak/>
        <w:t>Learning</w:t>
      </w:r>
      <w:r>
        <w:rPr>
          <w:spacing w:val="-5"/>
        </w:rPr>
        <w:t xml:space="preserve"> </w:t>
      </w:r>
      <w:r>
        <w:t>Improvement</w:t>
      </w:r>
      <w:r>
        <w:rPr>
          <w:spacing w:val="-3"/>
        </w:rPr>
        <w:t xml:space="preserve"> </w:t>
      </w:r>
      <w:r>
        <w:t>Fridays</w:t>
      </w:r>
      <w:r>
        <w:rPr>
          <w:spacing w:val="-6"/>
        </w:rPr>
        <w:t xml:space="preserve"> </w:t>
      </w:r>
      <w:r>
        <w:t>(LIF)</w:t>
      </w:r>
    </w:p>
    <w:p w14:paraId="0EE909E3" w14:textId="77777777" w:rsidR="00F40A05" w:rsidRDefault="006134BA">
      <w:pPr>
        <w:spacing w:before="120"/>
        <w:ind w:left="508" w:right="681"/>
        <w:rPr>
          <w:sz w:val="24"/>
        </w:rPr>
      </w:pPr>
      <w:r>
        <w:rPr>
          <w:sz w:val="24"/>
        </w:rPr>
        <w:t>LIF</w:t>
      </w:r>
      <w:r>
        <w:rPr>
          <w:spacing w:val="-2"/>
          <w:sz w:val="24"/>
        </w:rPr>
        <w:t xml:space="preserve"> </w:t>
      </w:r>
      <w:r>
        <w:rPr>
          <w:sz w:val="24"/>
        </w:rPr>
        <w:t>days</w:t>
      </w:r>
      <w:r>
        <w:rPr>
          <w:spacing w:val="-2"/>
          <w:sz w:val="24"/>
        </w:rPr>
        <w:t xml:space="preserve"> </w:t>
      </w:r>
      <w:r>
        <w:rPr>
          <w:sz w:val="24"/>
        </w:rPr>
        <w:t>occur</w:t>
      </w:r>
      <w:r>
        <w:rPr>
          <w:spacing w:val="-2"/>
          <w:sz w:val="24"/>
        </w:rPr>
        <w:t xml:space="preserve"> </w:t>
      </w:r>
      <w:r>
        <w:rPr>
          <w:sz w:val="24"/>
        </w:rPr>
        <w:t>on designated</w:t>
      </w:r>
      <w:r>
        <w:rPr>
          <w:spacing w:val="-4"/>
          <w:sz w:val="24"/>
        </w:rPr>
        <w:t xml:space="preserve"> </w:t>
      </w:r>
      <w:r>
        <w:rPr>
          <w:sz w:val="24"/>
        </w:rPr>
        <w:t>Fridays</w:t>
      </w:r>
      <w:r>
        <w:rPr>
          <w:spacing w:val="-1"/>
          <w:sz w:val="24"/>
        </w:rPr>
        <w:t xml:space="preserve"> </w:t>
      </w:r>
      <w:r>
        <w:rPr>
          <w:sz w:val="24"/>
        </w:rPr>
        <w:t>at</w:t>
      </w:r>
      <w:r>
        <w:rPr>
          <w:spacing w:val="-2"/>
          <w:sz w:val="24"/>
        </w:rPr>
        <w:t xml:space="preserve"> </w:t>
      </w:r>
      <w:r>
        <w:rPr>
          <w:sz w:val="24"/>
        </w:rPr>
        <w:t>the</w:t>
      </w:r>
      <w:r>
        <w:rPr>
          <w:spacing w:val="-3"/>
          <w:sz w:val="24"/>
        </w:rPr>
        <w:t xml:space="preserve"> </w:t>
      </w:r>
      <w:r>
        <w:rPr>
          <w:sz w:val="24"/>
        </w:rPr>
        <w:t>end</w:t>
      </w:r>
      <w:r>
        <w:rPr>
          <w:spacing w:val="-4"/>
          <w:sz w:val="24"/>
        </w:rPr>
        <w:t xml:space="preserve"> </w:t>
      </w:r>
      <w:r>
        <w:rPr>
          <w:sz w:val="24"/>
        </w:rPr>
        <w:t>of</w:t>
      </w:r>
      <w:r>
        <w:rPr>
          <w:spacing w:val="-1"/>
          <w:sz w:val="24"/>
        </w:rPr>
        <w:t xml:space="preserve"> </w:t>
      </w:r>
      <w:r>
        <w:rPr>
          <w:sz w:val="24"/>
        </w:rPr>
        <w:t>the</w:t>
      </w:r>
      <w:r>
        <w:rPr>
          <w:spacing w:val="-4"/>
          <w:sz w:val="24"/>
        </w:rPr>
        <w:t xml:space="preserve"> </w:t>
      </w:r>
      <w:r>
        <w:rPr>
          <w:sz w:val="24"/>
        </w:rPr>
        <w:t>school</w:t>
      </w:r>
      <w:r>
        <w:rPr>
          <w:spacing w:val="-1"/>
          <w:sz w:val="24"/>
        </w:rPr>
        <w:t xml:space="preserve"> </w:t>
      </w:r>
      <w:r>
        <w:rPr>
          <w:sz w:val="24"/>
        </w:rPr>
        <w:t>day.</w:t>
      </w:r>
      <w:r>
        <w:rPr>
          <w:spacing w:val="-3"/>
          <w:sz w:val="24"/>
        </w:rPr>
        <w:t xml:space="preserve"> </w:t>
      </w:r>
      <w:r>
        <w:rPr>
          <w:sz w:val="24"/>
        </w:rPr>
        <w:t>The</w:t>
      </w:r>
      <w:r>
        <w:rPr>
          <w:spacing w:val="-3"/>
          <w:sz w:val="24"/>
        </w:rPr>
        <w:t xml:space="preserve"> </w:t>
      </w:r>
      <w:r>
        <w:rPr>
          <w:sz w:val="24"/>
        </w:rPr>
        <w:t>purpose</w:t>
      </w:r>
      <w:r>
        <w:rPr>
          <w:spacing w:val="-3"/>
          <w:sz w:val="24"/>
        </w:rPr>
        <w:t xml:space="preserve"> </w:t>
      </w:r>
      <w:r>
        <w:rPr>
          <w:sz w:val="24"/>
        </w:rPr>
        <w:t>of</w:t>
      </w:r>
      <w:r>
        <w:rPr>
          <w:spacing w:val="-2"/>
          <w:sz w:val="24"/>
        </w:rPr>
        <w:t xml:space="preserve"> </w:t>
      </w:r>
      <w:r>
        <w:rPr>
          <w:sz w:val="24"/>
        </w:rPr>
        <w:t>this</w:t>
      </w:r>
      <w:r>
        <w:rPr>
          <w:spacing w:val="-2"/>
          <w:sz w:val="24"/>
        </w:rPr>
        <w:t xml:space="preserve"> </w:t>
      </w:r>
      <w:r>
        <w:rPr>
          <w:sz w:val="24"/>
        </w:rPr>
        <w:t>student</w:t>
      </w:r>
      <w:r>
        <w:rPr>
          <w:spacing w:val="-55"/>
          <w:sz w:val="24"/>
        </w:rPr>
        <w:t xml:space="preserve"> </w:t>
      </w:r>
      <w:r>
        <w:rPr>
          <w:sz w:val="24"/>
        </w:rPr>
        <w:t>early release time is to provide a resource for school improvement work that consequently</w:t>
      </w:r>
      <w:r>
        <w:rPr>
          <w:spacing w:val="1"/>
          <w:sz w:val="24"/>
        </w:rPr>
        <w:t xml:space="preserve"> </w:t>
      </w:r>
      <w:r>
        <w:rPr>
          <w:sz w:val="24"/>
        </w:rPr>
        <w:t>protects both instructional time for teachers and students, and the individual preparation</w:t>
      </w:r>
      <w:r>
        <w:rPr>
          <w:spacing w:val="1"/>
          <w:sz w:val="24"/>
        </w:rPr>
        <w:t xml:space="preserve"> </w:t>
      </w:r>
      <w:r>
        <w:rPr>
          <w:sz w:val="24"/>
        </w:rPr>
        <w:t>activities</w:t>
      </w:r>
      <w:r>
        <w:rPr>
          <w:spacing w:val="-2"/>
          <w:sz w:val="24"/>
        </w:rPr>
        <w:t xml:space="preserve"> </w:t>
      </w:r>
      <w:r>
        <w:rPr>
          <w:sz w:val="24"/>
        </w:rPr>
        <w:t>that have</w:t>
      </w:r>
      <w:r>
        <w:rPr>
          <w:spacing w:val="2"/>
          <w:sz w:val="24"/>
        </w:rPr>
        <w:t xml:space="preserve"> </w:t>
      </w:r>
      <w:r>
        <w:rPr>
          <w:sz w:val="24"/>
        </w:rPr>
        <w:t>a</w:t>
      </w:r>
      <w:r>
        <w:rPr>
          <w:spacing w:val="-1"/>
          <w:sz w:val="24"/>
        </w:rPr>
        <w:t xml:space="preserve"> </w:t>
      </w:r>
      <w:r>
        <w:rPr>
          <w:sz w:val="24"/>
        </w:rPr>
        <w:t>direct impact on</w:t>
      </w:r>
      <w:r>
        <w:rPr>
          <w:spacing w:val="-1"/>
          <w:sz w:val="24"/>
        </w:rPr>
        <w:t xml:space="preserve"> </w:t>
      </w:r>
      <w:r>
        <w:rPr>
          <w:sz w:val="24"/>
        </w:rPr>
        <w:t>student</w:t>
      </w:r>
      <w:r>
        <w:rPr>
          <w:spacing w:val="-1"/>
          <w:sz w:val="24"/>
        </w:rPr>
        <w:t xml:space="preserve"> </w:t>
      </w:r>
      <w:r>
        <w:rPr>
          <w:sz w:val="24"/>
        </w:rPr>
        <w:t>learning.</w:t>
      </w:r>
    </w:p>
    <w:p w14:paraId="1D2D15BF" w14:textId="77777777" w:rsidR="00F40A05" w:rsidRDefault="00F40A05">
      <w:pPr>
        <w:pStyle w:val="BodyText"/>
        <w:rPr>
          <w:sz w:val="26"/>
        </w:rPr>
      </w:pPr>
    </w:p>
    <w:p w14:paraId="65A7F06A" w14:textId="77777777" w:rsidR="00F40A05" w:rsidRDefault="006134BA">
      <w:pPr>
        <w:spacing w:before="217"/>
        <w:ind w:left="508"/>
        <w:rPr>
          <w:b/>
          <w:sz w:val="24"/>
        </w:rPr>
      </w:pPr>
      <w:r>
        <w:rPr>
          <w:b/>
          <w:sz w:val="24"/>
        </w:rPr>
        <w:t>Administrator-facilitated</w:t>
      </w:r>
      <w:r>
        <w:rPr>
          <w:b/>
          <w:spacing w:val="-12"/>
          <w:sz w:val="24"/>
        </w:rPr>
        <w:t xml:space="preserve"> </w:t>
      </w:r>
      <w:r>
        <w:rPr>
          <w:b/>
          <w:sz w:val="24"/>
        </w:rPr>
        <w:t>Fridays</w:t>
      </w:r>
    </w:p>
    <w:p w14:paraId="76BEFCE7" w14:textId="77777777" w:rsidR="00F40A05" w:rsidRDefault="006134BA">
      <w:pPr>
        <w:spacing w:before="121"/>
        <w:ind w:left="508" w:right="681"/>
        <w:rPr>
          <w:sz w:val="24"/>
        </w:rPr>
      </w:pPr>
      <w:r>
        <w:rPr>
          <w:sz w:val="24"/>
        </w:rPr>
        <w:t>Administrators will engage with collegial teams on matters related to the continuous</w:t>
      </w:r>
      <w:r>
        <w:rPr>
          <w:spacing w:val="1"/>
          <w:sz w:val="24"/>
        </w:rPr>
        <w:t xml:space="preserve"> </w:t>
      </w:r>
      <w:r>
        <w:rPr>
          <w:sz w:val="24"/>
        </w:rPr>
        <w:t>improvement of instruction, school programs, professional growth, student learning</w:t>
      </w:r>
      <w:r>
        <w:rPr>
          <w:spacing w:val="1"/>
          <w:sz w:val="24"/>
        </w:rPr>
        <w:t xml:space="preserve"> </w:t>
      </w:r>
      <w:r>
        <w:rPr>
          <w:sz w:val="24"/>
        </w:rPr>
        <w:t>opportunities</w:t>
      </w:r>
      <w:r>
        <w:rPr>
          <w:spacing w:val="-4"/>
          <w:sz w:val="24"/>
        </w:rPr>
        <w:t xml:space="preserve"> </w:t>
      </w:r>
      <w:r>
        <w:rPr>
          <w:sz w:val="24"/>
        </w:rPr>
        <w:t>and</w:t>
      </w:r>
      <w:r>
        <w:rPr>
          <w:spacing w:val="-4"/>
          <w:sz w:val="24"/>
        </w:rPr>
        <w:t xml:space="preserve"> </w:t>
      </w:r>
      <w:r>
        <w:rPr>
          <w:sz w:val="24"/>
        </w:rPr>
        <w:t>best</w:t>
      </w:r>
      <w:r>
        <w:rPr>
          <w:spacing w:val="-4"/>
          <w:sz w:val="24"/>
        </w:rPr>
        <w:t xml:space="preserve"> </w:t>
      </w:r>
      <w:r>
        <w:rPr>
          <w:sz w:val="24"/>
        </w:rPr>
        <w:t>instructional</w:t>
      </w:r>
      <w:r>
        <w:rPr>
          <w:spacing w:val="-2"/>
          <w:sz w:val="24"/>
        </w:rPr>
        <w:t xml:space="preserve"> </w:t>
      </w:r>
      <w:r>
        <w:rPr>
          <w:sz w:val="24"/>
        </w:rPr>
        <w:t>practices.</w:t>
      </w:r>
      <w:r>
        <w:rPr>
          <w:spacing w:val="-2"/>
          <w:sz w:val="24"/>
        </w:rPr>
        <w:t xml:space="preserve"> </w:t>
      </w:r>
      <w:r>
        <w:rPr>
          <w:sz w:val="24"/>
        </w:rPr>
        <w:t>Agendas</w:t>
      </w:r>
      <w:r>
        <w:rPr>
          <w:spacing w:val="-3"/>
          <w:sz w:val="24"/>
        </w:rPr>
        <w:t xml:space="preserve"> </w:t>
      </w:r>
      <w:r>
        <w:rPr>
          <w:sz w:val="24"/>
        </w:rPr>
        <w:t>and</w:t>
      </w:r>
      <w:r>
        <w:rPr>
          <w:spacing w:val="-4"/>
          <w:sz w:val="24"/>
        </w:rPr>
        <w:t xml:space="preserve"> </w:t>
      </w:r>
      <w:r>
        <w:rPr>
          <w:sz w:val="24"/>
        </w:rPr>
        <w:t>notes</w:t>
      </w:r>
      <w:r>
        <w:rPr>
          <w:spacing w:val="-4"/>
          <w:sz w:val="24"/>
        </w:rPr>
        <w:t xml:space="preserve"> </w:t>
      </w:r>
      <w:r>
        <w:rPr>
          <w:sz w:val="24"/>
        </w:rPr>
        <w:t>are</w:t>
      </w:r>
      <w:r>
        <w:rPr>
          <w:spacing w:val="-1"/>
          <w:sz w:val="24"/>
        </w:rPr>
        <w:t xml:space="preserve"> </w:t>
      </w:r>
      <w:r>
        <w:rPr>
          <w:sz w:val="24"/>
        </w:rPr>
        <w:t>part</w:t>
      </w:r>
      <w:r>
        <w:rPr>
          <w:spacing w:val="-3"/>
          <w:sz w:val="24"/>
        </w:rPr>
        <w:t xml:space="preserve"> </w:t>
      </w:r>
      <w:r>
        <w:rPr>
          <w:sz w:val="24"/>
        </w:rPr>
        <w:t>of</w:t>
      </w:r>
      <w:r>
        <w:rPr>
          <w:spacing w:val="-2"/>
          <w:sz w:val="24"/>
        </w:rPr>
        <w:t xml:space="preserve"> </w:t>
      </w:r>
      <w:r>
        <w:rPr>
          <w:sz w:val="24"/>
        </w:rPr>
        <w:t>this</w:t>
      </w:r>
      <w:r>
        <w:rPr>
          <w:spacing w:val="-3"/>
          <w:sz w:val="24"/>
        </w:rPr>
        <w:t xml:space="preserve"> </w:t>
      </w:r>
      <w:r>
        <w:rPr>
          <w:sz w:val="24"/>
        </w:rPr>
        <w:t>activity.</w:t>
      </w:r>
      <w:r>
        <w:rPr>
          <w:spacing w:val="-4"/>
          <w:sz w:val="24"/>
        </w:rPr>
        <w:t xml:space="preserve"> </w:t>
      </w:r>
      <w:r>
        <w:rPr>
          <w:sz w:val="24"/>
        </w:rPr>
        <w:t>Larger</w:t>
      </w:r>
      <w:r>
        <w:rPr>
          <w:spacing w:val="-55"/>
          <w:sz w:val="24"/>
        </w:rPr>
        <w:t xml:space="preserve"> </w:t>
      </w:r>
      <w:r>
        <w:rPr>
          <w:sz w:val="24"/>
        </w:rPr>
        <w:t>staff meetings might be needed to facilitate this work. Singletons and partial FTE staff will work</w:t>
      </w:r>
      <w:r>
        <w:rPr>
          <w:spacing w:val="1"/>
          <w:sz w:val="24"/>
        </w:rPr>
        <w:t xml:space="preserve"> </w:t>
      </w:r>
      <w:r>
        <w:rPr>
          <w:sz w:val="24"/>
        </w:rPr>
        <w:t>with</w:t>
      </w:r>
      <w:r>
        <w:rPr>
          <w:spacing w:val="-2"/>
          <w:sz w:val="24"/>
        </w:rPr>
        <w:t xml:space="preserve"> </w:t>
      </w:r>
      <w:r>
        <w:rPr>
          <w:sz w:val="24"/>
        </w:rPr>
        <w:t>their principal</w:t>
      </w:r>
      <w:r>
        <w:rPr>
          <w:spacing w:val="-1"/>
          <w:sz w:val="24"/>
        </w:rPr>
        <w:t xml:space="preserve"> </w:t>
      </w:r>
      <w:r>
        <w:rPr>
          <w:sz w:val="24"/>
        </w:rPr>
        <w:t>to</w:t>
      </w:r>
      <w:r>
        <w:rPr>
          <w:spacing w:val="-1"/>
          <w:sz w:val="24"/>
        </w:rPr>
        <w:t xml:space="preserve"> </w:t>
      </w:r>
      <w:r>
        <w:rPr>
          <w:sz w:val="24"/>
        </w:rPr>
        <w:t>develop</w:t>
      </w:r>
      <w:r>
        <w:rPr>
          <w:spacing w:val="-1"/>
          <w:sz w:val="24"/>
        </w:rPr>
        <w:t xml:space="preserve"> </w:t>
      </w:r>
      <w:r>
        <w:rPr>
          <w:sz w:val="24"/>
        </w:rPr>
        <w:t>a</w:t>
      </w:r>
      <w:r>
        <w:rPr>
          <w:spacing w:val="-3"/>
          <w:sz w:val="24"/>
        </w:rPr>
        <w:t xml:space="preserve"> </w:t>
      </w:r>
      <w:r>
        <w:rPr>
          <w:sz w:val="24"/>
        </w:rPr>
        <w:t>plan</w:t>
      </w:r>
      <w:r>
        <w:rPr>
          <w:spacing w:val="-1"/>
          <w:sz w:val="24"/>
        </w:rPr>
        <w:t xml:space="preserve"> </w:t>
      </w:r>
      <w:r>
        <w:rPr>
          <w:sz w:val="24"/>
        </w:rPr>
        <w:t>regarding their</w:t>
      </w:r>
      <w:r>
        <w:rPr>
          <w:spacing w:val="-1"/>
          <w:sz w:val="24"/>
        </w:rPr>
        <w:t xml:space="preserve"> </w:t>
      </w:r>
      <w:r>
        <w:rPr>
          <w:sz w:val="24"/>
        </w:rPr>
        <w:t>use</w:t>
      </w:r>
      <w:r>
        <w:rPr>
          <w:spacing w:val="-2"/>
          <w:sz w:val="24"/>
        </w:rPr>
        <w:t xml:space="preserve"> </w:t>
      </w:r>
      <w:r>
        <w:rPr>
          <w:sz w:val="24"/>
        </w:rPr>
        <w:t>of this</w:t>
      </w:r>
      <w:r>
        <w:rPr>
          <w:spacing w:val="-2"/>
          <w:sz w:val="24"/>
        </w:rPr>
        <w:t xml:space="preserve"> </w:t>
      </w:r>
      <w:r>
        <w:rPr>
          <w:sz w:val="24"/>
        </w:rPr>
        <w:t>time.</w:t>
      </w:r>
    </w:p>
    <w:p w14:paraId="17F9276D" w14:textId="2F122B58" w:rsidR="00F40A05" w:rsidRPr="00872DD7" w:rsidRDefault="006134BA" w:rsidP="00CC4BDF">
      <w:pPr>
        <w:pStyle w:val="ListParagraph"/>
        <w:numPr>
          <w:ilvl w:val="0"/>
          <w:numId w:val="29"/>
        </w:numPr>
        <w:tabs>
          <w:tab w:val="left" w:pos="1228"/>
          <w:tab w:val="left" w:pos="1229"/>
        </w:tabs>
        <w:spacing w:before="118"/>
        <w:ind w:right="793" w:hanging="360"/>
        <w:rPr>
          <w:sz w:val="24"/>
          <w:highlight w:val="yellow"/>
        </w:rPr>
      </w:pPr>
      <w:r w:rsidRPr="00026AA0">
        <w:rPr>
          <w:sz w:val="24"/>
        </w:rPr>
        <w:t xml:space="preserve">Administrator facilitated Friday are scheduled for the following dates: </w:t>
      </w:r>
      <w:r w:rsidR="00BE19E8">
        <w:rPr>
          <w:sz w:val="24"/>
          <w:highlight w:val="yellow"/>
        </w:rPr>
        <w:t>TBD</w:t>
      </w:r>
    </w:p>
    <w:p w14:paraId="4C6A3DAA" w14:textId="77777777" w:rsidR="00F40A05" w:rsidRDefault="00F40A05">
      <w:pPr>
        <w:pStyle w:val="BodyText"/>
        <w:rPr>
          <w:sz w:val="26"/>
        </w:rPr>
      </w:pPr>
    </w:p>
    <w:p w14:paraId="22CC7E06" w14:textId="77777777" w:rsidR="00F40A05" w:rsidRDefault="006134BA">
      <w:pPr>
        <w:spacing w:before="220"/>
        <w:ind w:left="508"/>
        <w:rPr>
          <w:b/>
          <w:sz w:val="24"/>
        </w:rPr>
      </w:pPr>
      <w:r>
        <w:rPr>
          <w:b/>
          <w:sz w:val="24"/>
        </w:rPr>
        <w:t>Employee-facilitated</w:t>
      </w:r>
      <w:r>
        <w:rPr>
          <w:b/>
          <w:spacing w:val="-10"/>
          <w:sz w:val="24"/>
        </w:rPr>
        <w:t xml:space="preserve"> </w:t>
      </w:r>
      <w:r>
        <w:rPr>
          <w:b/>
          <w:sz w:val="24"/>
        </w:rPr>
        <w:t>Fridays</w:t>
      </w:r>
    </w:p>
    <w:p w14:paraId="1A0B68CD" w14:textId="77777777" w:rsidR="00F40A05" w:rsidRDefault="006134BA">
      <w:pPr>
        <w:spacing w:before="118"/>
        <w:ind w:left="508" w:right="771"/>
        <w:rPr>
          <w:sz w:val="24"/>
        </w:rPr>
      </w:pPr>
      <w:r>
        <w:rPr>
          <w:sz w:val="24"/>
        </w:rPr>
        <w:t>Employees will engage in the implementation of programs and classroom instruction, which</w:t>
      </w:r>
      <w:r>
        <w:rPr>
          <w:spacing w:val="1"/>
          <w:sz w:val="24"/>
        </w:rPr>
        <w:t xml:space="preserve"> </w:t>
      </w:r>
      <w:r>
        <w:rPr>
          <w:sz w:val="24"/>
        </w:rPr>
        <w:t>may</w:t>
      </w:r>
      <w:r>
        <w:rPr>
          <w:spacing w:val="-4"/>
          <w:sz w:val="24"/>
        </w:rPr>
        <w:t xml:space="preserve"> </w:t>
      </w:r>
      <w:r>
        <w:rPr>
          <w:sz w:val="24"/>
        </w:rPr>
        <w:t>include</w:t>
      </w:r>
      <w:r>
        <w:rPr>
          <w:spacing w:val="-4"/>
          <w:sz w:val="24"/>
        </w:rPr>
        <w:t xml:space="preserve"> </w:t>
      </w:r>
      <w:r>
        <w:rPr>
          <w:sz w:val="24"/>
        </w:rPr>
        <w:t>but</w:t>
      </w:r>
      <w:r>
        <w:rPr>
          <w:spacing w:val="-2"/>
          <w:sz w:val="24"/>
        </w:rPr>
        <w:t xml:space="preserve"> </w:t>
      </w:r>
      <w:r>
        <w:rPr>
          <w:sz w:val="24"/>
        </w:rPr>
        <w:t>not</w:t>
      </w:r>
      <w:r>
        <w:rPr>
          <w:spacing w:val="-3"/>
          <w:sz w:val="24"/>
        </w:rPr>
        <w:t xml:space="preserve"> </w:t>
      </w:r>
      <w:r>
        <w:rPr>
          <w:sz w:val="24"/>
        </w:rPr>
        <w:t>be</w:t>
      </w:r>
      <w:r>
        <w:rPr>
          <w:spacing w:val="-4"/>
          <w:sz w:val="24"/>
        </w:rPr>
        <w:t xml:space="preserve"> </w:t>
      </w:r>
      <w:r>
        <w:rPr>
          <w:sz w:val="24"/>
        </w:rPr>
        <w:t>limited</w:t>
      </w:r>
      <w:r>
        <w:rPr>
          <w:spacing w:val="-5"/>
          <w:sz w:val="24"/>
        </w:rPr>
        <w:t xml:space="preserve"> </w:t>
      </w:r>
      <w:r>
        <w:rPr>
          <w:sz w:val="24"/>
        </w:rPr>
        <w:t>to,</w:t>
      </w:r>
      <w:r>
        <w:rPr>
          <w:spacing w:val="-3"/>
          <w:sz w:val="24"/>
        </w:rPr>
        <w:t xml:space="preserve"> </w:t>
      </w:r>
      <w:r>
        <w:rPr>
          <w:sz w:val="24"/>
        </w:rPr>
        <w:t>planning</w:t>
      </w:r>
      <w:r>
        <w:rPr>
          <w:spacing w:val="-3"/>
          <w:sz w:val="24"/>
        </w:rPr>
        <w:t xml:space="preserve"> </w:t>
      </w:r>
      <w:r>
        <w:rPr>
          <w:sz w:val="24"/>
        </w:rPr>
        <w:t>lessons</w:t>
      </w:r>
      <w:r>
        <w:rPr>
          <w:spacing w:val="-3"/>
          <w:sz w:val="24"/>
        </w:rPr>
        <w:t xml:space="preserve"> </w:t>
      </w:r>
      <w:r>
        <w:rPr>
          <w:sz w:val="24"/>
        </w:rPr>
        <w:t>and</w:t>
      </w:r>
      <w:r>
        <w:rPr>
          <w:spacing w:val="-5"/>
          <w:sz w:val="24"/>
        </w:rPr>
        <w:t xml:space="preserve"> </w:t>
      </w:r>
      <w:r>
        <w:rPr>
          <w:sz w:val="24"/>
        </w:rPr>
        <w:t>units,</w:t>
      </w:r>
      <w:r>
        <w:rPr>
          <w:spacing w:val="-4"/>
          <w:sz w:val="24"/>
        </w:rPr>
        <w:t xml:space="preserve"> </w:t>
      </w:r>
      <w:r>
        <w:rPr>
          <w:sz w:val="24"/>
        </w:rPr>
        <w:t>scoring</w:t>
      </w:r>
      <w:r>
        <w:rPr>
          <w:spacing w:val="-3"/>
          <w:sz w:val="24"/>
        </w:rPr>
        <w:t xml:space="preserve"> </w:t>
      </w:r>
      <w:r>
        <w:rPr>
          <w:sz w:val="24"/>
        </w:rPr>
        <w:t>and</w:t>
      </w:r>
      <w:r>
        <w:rPr>
          <w:spacing w:val="-5"/>
          <w:sz w:val="24"/>
        </w:rPr>
        <w:t xml:space="preserve"> </w:t>
      </w:r>
      <w:r>
        <w:rPr>
          <w:sz w:val="24"/>
        </w:rPr>
        <w:t>analyzing</w:t>
      </w:r>
      <w:r>
        <w:rPr>
          <w:spacing w:val="-2"/>
          <w:sz w:val="24"/>
        </w:rPr>
        <w:t xml:space="preserve"> </w:t>
      </w:r>
      <w:r>
        <w:rPr>
          <w:sz w:val="24"/>
        </w:rPr>
        <w:t>students’</w:t>
      </w:r>
      <w:r>
        <w:rPr>
          <w:spacing w:val="-55"/>
          <w:sz w:val="24"/>
        </w:rPr>
        <w:t xml:space="preserve"> </w:t>
      </w:r>
      <w:r>
        <w:rPr>
          <w:sz w:val="24"/>
        </w:rPr>
        <w:t>work, using the data to plan next steps, and/or collaborating with their colleagues in this</w:t>
      </w:r>
      <w:r>
        <w:rPr>
          <w:spacing w:val="1"/>
          <w:sz w:val="24"/>
        </w:rPr>
        <w:t xml:space="preserve"> </w:t>
      </w:r>
      <w:r>
        <w:rPr>
          <w:sz w:val="24"/>
        </w:rPr>
        <w:t>process.</w:t>
      </w:r>
    </w:p>
    <w:p w14:paraId="42C031ED" w14:textId="67A9ADB9" w:rsidR="00F40A05" w:rsidRPr="00872DD7" w:rsidRDefault="006134BA" w:rsidP="00CC4BDF">
      <w:pPr>
        <w:pStyle w:val="ListParagraph"/>
        <w:numPr>
          <w:ilvl w:val="0"/>
          <w:numId w:val="29"/>
        </w:numPr>
        <w:tabs>
          <w:tab w:val="left" w:pos="1228"/>
          <w:tab w:val="left" w:pos="1229"/>
        </w:tabs>
        <w:spacing w:before="120"/>
        <w:ind w:right="725" w:hanging="360"/>
        <w:rPr>
          <w:sz w:val="24"/>
          <w:highlight w:val="yellow"/>
        </w:rPr>
      </w:pPr>
      <w:r w:rsidRPr="00AD52D4">
        <w:rPr>
          <w:sz w:val="24"/>
        </w:rPr>
        <w:t xml:space="preserve">Employee facilitated Friday are scheduled for the following dates: </w:t>
      </w:r>
      <w:r w:rsidR="00BE19E8">
        <w:rPr>
          <w:sz w:val="24"/>
          <w:highlight w:val="yellow"/>
        </w:rPr>
        <w:t>TBD</w:t>
      </w:r>
    </w:p>
    <w:p w14:paraId="62482670" w14:textId="77777777" w:rsidR="00F40A05" w:rsidRDefault="00F40A05">
      <w:pPr>
        <w:pStyle w:val="BodyText"/>
        <w:rPr>
          <w:sz w:val="26"/>
        </w:rPr>
      </w:pPr>
    </w:p>
    <w:p w14:paraId="04F7929F" w14:textId="77777777" w:rsidR="00F40A05" w:rsidRDefault="006134BA">
      <w:pPr>
        <w:spacing w:before="218"/>
        <w:ind w:left="508"/>
        <w:rPr>
          <w:b/>
          <w:sz w:val="24"/>
        </w:rPr>
      </w:pPr>
      <w:r>
        <w:rPr>
          <w:b/>
          <w:sz w:val="24"/>
        </w:rPr>
        <w:t>Staff</w:t>
      </w:r>
      <w:r>
        <w:rPr>
          <w:b/>
          <w:spacing w:val="-4"/>
          <w:sz w:val="24"/>
        </w:rPr>
        <w:t xml:space="preserve"> </w:t>
      </w:r>
      <w:r>
        <w:rPr>
          <w:b/>
          <w:sz w:val="24"/>
        </w:rPr>
        <w:t>Call</w:t>
      </w:r>
      <w:r>
        <w:rPr>
          <w:b/>
          <w:spacing w:val="-3"/>
          <w:sz w:val="24"/>
        </w:rPr>
        <w:t xml:space="preserve"> </w:t>
      </w:r>
      <w:r>
        <w:rPr>
          <w:b/>
          <w:sz w:val="24"/>
        </w:rPr>
        <w:t>Backs</w:t>
      </w:r>
    </w:p>
    <w:p w14:paraId="28C0A1E0" w14:textId="77777777" w:rsidR="00F40A05" w:rsidRDefault="00F40A05">
      <w:pPr>
        <w:pStyle w:val="BodyText"/>
        <w:spacing w:before="7"/>
        <w:rPr>
          <w:b/>
          <w:sz w:val="34"/>
        </w:rPr>
      </w:pPr>
    </w:p>
    <w:p w14:paraId="010EC620" w14:textId="4C60A7C6" w:rsidR="00F40A05" w:rsidRDefault="006134BA" w:rsidP="4DB41D2D">
      <w:pPr>
        <w:spacing w:before="1"/>
        <w:ind w:left="508"/>
        <w:rPr>
          <w:sz w:val="24"/>
          <w:szCs w:val="24"/>
        </w:rPr>
      </w:pPr>
      <w:r w:rsidRPr="4DB41D2D">
        <w:rPr>
          <w:sz w:val="24"/>
          <w:szCs w:val="24"/>
        </w:rPr>
        <w:t>Staff</w:t>
      </w:r>
      <w:r w:rsidRPr="4DB41D2D">
        <w:rPr>
          <w:spacing w:val="-3"/>
          <w:sz w:val="24"/>
          <w:szCs w:val="24"/>
        </w:rPr>
        <w:t xml:space="preserve"> </w:t>
      </w:r>
      <w:r w:rsidRPr="4DB41D2D">
        <w:rPr>
          <w:sz w:val="24"/>
          <w:szCs w:val="24"/>
        </w:rPr>
        <w:t>call</w:t>
      </w:r>
      <w:r w:rsidRPr="4DB41D2D">
        <w:rPr>
          <w:spacing w:val="-3"/>
          <w:sz w:val="24"/>
          <w:szCs w:val="24"/>
        </w:rPr>
        <w:t xml:space="preserve"> </w:t>
      </w:r>
      <w:r w:rsidRPr="4DB41D2D">
        <w:rPr>
          <w:sz w:val="24"/>
          <w:szCs w:val="24"/>
        </w:rPr>
        <w:t>backs</w:t>
      </w:r>
      <w:r w:rsidRPr="4DB41D2D">
        <w:rPr>
          <w:spacing w:val="-3"/>
          <w:sz w:val="24"/>
          <w:szCs w:val="24"/>
        </w:rPr>
        <w:t xml:space="preserve"> </w:t>
      </w:r>
      <w:r w:rsidR="003048AC" w:rsidRPr="4DB41D2D">
        <w:rPr>
          <w:sz w:val="24"/>
          <w:szCs w:val="24"/>
        </w:rPr>
        <w:t xml:space="preserve">are </w:t>
      </w:r>
      <w:r w:rsidR="003048AC" w:rsidRPr="00872DD7">
        <w:rPr>
          <w:sz w:val="24"/>
          <w:szCs w:val="24"/>
          <w:highlight w:val="yellow"/>
        </w:rPr>
        <w:t>10/</w:t>
      </w:r>
      <w:r w:rsidR="00BE19E8">
        <w:rPr>
          <w:sz w:val="24"/>
          <w:szCs w:val="24"/>
          <w:highlight w:val="yellow"/>
        </w:rPr>
        <w:t>2</w:t>
      </w:r>
      <w:r w:rsidR="003048AC" w:rsidRPr="00872DD7">
        <w:rPr>
          <w:sz w:val="24"/>
          <w:szCs w:val="24"/>
          <w:highlight w:val="yellow"/>
        </w:rPr>
        <w:t>/202</w:t>
      </w:r>
      <w:r w:rsidR="00744E56" w:rsidRPr="00872DD7">
        <w:rPr>
          <w:sz w:val="24"/>
          <w:szCs w:val="24"/>
          <w:highlight w:val="yellow"/>
        </w:rPr>
        <w:t>2</w:t>
      </w:r>
      <w:r w:rsidR="003048AC" w:rsidRPr="4DB41D2D">
        <w:rPr>
          <w:sz w:val="24"/>
          <w:szCs w:val="24"/>
        </w:rPr>
        <w:t xml:space="preserve"> (Fall Event) </w:t>
      </w:r>
      <w:r w:rsidR="003048AC" w:rsidRPr="00702BD9">
        <w:rPr>
          <w:sz w:val="24"/>
          <w:szCs w:val="24"/>
        </w:rPr>
        <w:t xml:space="preserve">and </w:t>
      </w:r>
      <w:r w:rsidR="00AD4EA2" w:rsidRPr="00AD4EA2">
        <w:rPr>
          <w:sz w:val="24"/>
          <w:szCs w:val="24"/>
          <w:highlight w:val="yellow"/>
        </w:rPr>
        <w:t>TBD</w:t>
      </w:r>
      <w:r w:rsidR="003048AC" w:rsidRPr="00702BD9">
        <w:rPr>
          <w:sz w:val="24"/>
          <w:szCs w:val="24"/>
        </w:rPr>
        <w:t xml:space="preserve"> (Spring Event)</w:t>
      </w:r>
      <w:r w:rsidRPr="00702BD9">
        <w:rPr>
          <w:sz w:val="24"/>
          <w:szCs w:val="24"/>
        </w:rPr>
        <w:t>.</w:t>
      </w:r>
    </w:p>
    <w:p w14:paraId="2ED3727F" w14:textId="77777777" w:rsidR="00F40A05" w:rsidRDefault="00F40A05">
      <w:pPr>
        <w:rPr>
          <w:sz w:val="24"/>
        </w:rPr>
        <w:sectPr w:rsidR="00F40A05">
          <w:headerReference w:type="default" r:id="rId27"/>
          <w:pgSz w:w="12240" w:h="15840"/>
          <w:pgMar w:top="1360" w:right="340" w:bottom="640" w:left="500" w:header="0" w:footer="451" w:gutter="0"/>
          <w:cols w:space="720"/>
        </w:sectPr>
      </w:pPr>
    </w:p>
    <w:p w14:paraId="00DC46D0" w14:textId="10C815DA" w:rsidR="00F40A05" w:rsidRPr="009B371C" w:rsidRDefault="009B371C">
      <w:pPr>
        <w:pStyle w:val="Heading2"/>
        <w:spacing w:before="79"/>
        <w:ind w:right="890"/>
      </w:pPr>
      <w:bookmarkStart w:id="8" w:name="_bookmark6"/>
      <w:bookmarkEnd w:id="8"/>
      <w:r w:rsidRPr="00B8182C">
        <w:lastRenderedPageBreak/>
        <w:t>202</w:t>
      </w:r>
      <w:r w:rsidR="009524B7" w:rsidRPr="00B8182C">
        <w:t>3</w:t>
      </w:r>
      <w:r w:rsidR="00653B4E">
        <w:t>-24</w:t>
      </w:r>
      <w:r w:rsidRPr="00B8182C">
        <w:t xml:space="preserve"> </w:t>
      </w:r>
      <w:r w:rsidR="00655944" w:rsidRPr="00B8182C">
        <w:t>BELL SCHEDULE</w:t>
      </w:r>
    </w:p>
    <w:p w14:paraId="11DBFD01" w14:textId="4A38C2FB" w:rsidR="009B371C" w:rsidRPr="009B371C" w:rsidRDefault="009B371C" w:rsidP="009B371C">
      <w:pPr>
        <w:rPr>
          <w:sz w:val="29"/>
        </w:rPr>
      </w:pPr>
    </w:p>
    <w:p w14:paraId="7B92130C" w14:textId="1A1CF104" w:rsidR="00F40A05" w:rsidRDefault="00C34249" w:rsidP="00FA0AC1">
      <w:pPr>
        <w:jc w:val="center"/>
        <w:rPr>
          <w:sz w:val="29"/>
        </w:rPr>
      </w:pPr>
      <w:r w:rsidRPr="00C34249">
        <w:rPr>
          <w:noProof/>
          <w:sz w:val="29"/>
        </w:rPr>
        <w:drawing>
          <wp:inline distT="0" distB="0" distL="0" distR="0" wp14:anchorId="6356F307" wp14:editId="08B2E671">
            <wp:extent cx="6152187" cy="83248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59855" cy="8335226"/>
                    </a:xfrm>
                    <a:prstGeom prst="rect">
                      <a:avLst/>
                    </a:prstGeom>
                  </pic:spPr>
                </pic:pic>
              </a:graphicData>
            </a:graphic>
          </wp:inline>
        </w:drawing>
      </w:r>
    </w:p>
    <w:tbl>
      <w:tblPr>
        <w:tblStyle w:val="TableGrid"/>
        <w:tblW w:w="16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100"/>
      </w:tblGrid>
      <w:tr w:rsidR="002974E5" w:rsidRPr="00793CF3" w14:paraId="03D7763D" w14:textId="77777777" w:rsidTr="00E54362">
        <w:trPr>
          <w:trHeight w:val="144"/>
        </w:trPr>
        <w:tc>
          <w:tcPr>
            <w:tcW w:w="16200" w:type="dxa"/>
            <w:gridSpan w:val="2"/>
            <w:vAlign w:val="center"/>
          </w:tcPr>
          <w:p w14:paraId="42D2D1AB" w14:textId="4D8FD9A8" w:rsidR="002974E5" w:rsidRDefault="00E54362" w:rsidP="00E54362">
            <w:pPr>
              <w:tabs>
                <w:tab w:val="right" w:pos="288"/>
              </w:tabs>
              <w:rPr>
                <w:b/>
                <w:sz w:val="24"/>
              </w:rPr>
            </w:pPr>
            <w:r w:rsidRPr="00E54362">
              <w:rPr>
                <w:b/>
                <w:noProof/>
                <w:sz w:val="24"/>
              </w:rPr>
              <w:lastRenderedPageBreak/>
              <w:drawing>
                <wp:inline distT="0" distB="0" distL="0" distR="0" wp14:anchorId="229DF340" wp14:editId="2089A356">
                  <wp:extent cx="2114845" cy="29150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14845" cy="2915057"/>
                          </a:xfrm>
                          <a:prstGeom prst="rect">
                            <a:avLst/>
                          </a:prstGeom>
                        </pic:spPr>
                      </pic:pic>
                    </a:graphicData>
                  </a:graphic>
                </wp:inline>
              </w:drawing>
            </w:r>
          </w:p>
          <w:p w14:paraId="3B813FAF" w14:textId="77777777" w:rsidR="002974E5" w:rsidRDefault="002974E5">
            <w:pPr>
              <w:tabs>
                <w:tab w:val="right" w:pos="288"/>
              </w:tabs>
              <w:jc w:val="center"/>
              <w:rPr>
                <w:b/>
                <w:sz w:val="24"/>
              </w:rPr>
            </w:pPr>
          </w:p>
          <w:p w14:paraId="7328EB4A" w14:textId="030075B6" w:rsidR="002974E5" w:rsidRPr="00793CF3" w:rsidRDefault="002974E5" w:rsidP="002974E5">
            <w:pPr>
              <w:tabs>
                <w:tab w:val="right" w:pos="288"/>
              </w:tabs>
              <w:rPr>
                <w:b/>
              </w:rPr>
            </w:pPr>
          </w:p>
        </w:tc>
      </w:tr>
      <w:tr w:rsidR="002974E5" w:rsidRPr="00793CF3" w14:paraId="0EA4C454" w14:textId="77777777" w:rsidTr="00E54362">
        <w:trPr>
          <w:trHeight w:val="144"/>
        </w:trPr>
        <w:tc>
          <w:tcPr>
            <w:tcW w:w="8100" w:type="dxa"/>
          </w:tcPr>
          <w:p w14:paraId="7BDFBB7A" w14:textId="77777777" w:rsidR="002974E5" w:rsidRPr="00793CF3" w:rsidRDefault="002974E5">
            <w:pPr>
              <w:tabs>
                <w:tab w:val="left" w:pos="288"/>
              </w:tabs>
              <w:rPr>
                <w:i/>
              </w:rPr>
            </w:pPr>
          </w:p>
        </w:tc>
        <w:tc>
          <w:tcPr>
            <w:tcW w:w="8100" w:type="dxa"/>
          </w:tcPr>
          <w:p w14:paraId="512835CC" w14:textId="77777777" w:rsidR="002974E5" w:rsidRPr="00793CF3" w:rsidRDefault="002974E5">
            <w:pPr>
              <w:tabs>
                <w:tab w:val="right" w:pos="288"/>
              </w:tabs>
              <w:rPr>
                <w:i/>
              </w:rPr>
            </w:pPr>
          </w:p>
        </w:tc>
      </w:tr>
    </w:tbl>
    <w:p w14:paraId="012877DC" w14:textId="2DF1B6C9" w:rsidR="00FA0AC1" w:rsidRDefault="00FA0AC1" w:rsidP="00FA0AC1">
      <w:pPr>
        <w:jc w:val="center"/>
        <w:rPr>
          <w:sz w:val="29"/>
        </w:rPr>
        <w:sectPr w:rsidR="00FA0AC1">
          <w:headerReference w:type="default" r:id="rId30"/>
          <w:pgSz w:w="12240" w:h="15840"/>
          <w:pgMar w:top="640" w:right="340" w:bottom="640" w:left="500" w:header="0" w:footer="451" w:gutter="0"/>
          <w:cols w:space="720"/>
        </w:sectPr>
      </w:pPr>
    </w:p>
    <w:p w14:paraId="088AF337" w14:textId="4B74C982" w:rsidR="00F40A05" w:rsidRPr="000E5F57" w:rsidRDefault="006134BA">
      <w:pPr>
        <w:spacing w:before="79"/>
        <w:ind w:left="3129" w:right="3173" w:hanging="113"/>
        <w:rPr>
          <w:b/>
          <w:sz w:val="32"/>
        </w:rPr>
      </w:pPr>
      <w:bookmarkStart w:id="9" w:name="_bookmark7"/>
      <w:bookmarkEnd w:id="9"/>
      <w:r w:rsidRPr="000E5F57">
        <w:rPr>
          <w:b/>
          <w:bCs/>
          <w:sz w:val="32"/>
          <w:szCs w:val="32"/>
        </w:rPr>
        <w:lastRenderedPageBreak/>
        <w:t>Administrative</w:t>
      </w:r>
      <w:r w:rsidRPr="000E5F57">
        <w:rPr>
          <w:b/>
          <w:bCs/>
          <w:spacing w:val="-15"/>
          <w:sz w:val="32"/>
          <w:szCs w:val="32"/>
        </w:rPr>
        <w:t xml:space="preserve"> </w:t>
      </w:r>
      <w:r w:rsidRPr="000E5F57">
        <w:rPr>
          <w:b/>
          <w:bCs/>
          <w:sz w:val="32"/>
          <w:szCs w:val="32"/>
        </w:rPr>
        <w:t>Responsibilities</w:t>
      </w:r>
      <w:r w:rsidRPr="000E5F57">
        <w:rPr>
          <w:b/>
          <w:bCs/>
          <w:spacing w:val="-78"/>
          <w:sz w:val="32"/>
          <w:szCs w:val="32"/>
        </w:rPr>
        <w:t xml:space="preserve"> </w:t>
      </w:r>
      <w:r w:rsidRPr="000E5F57">
        <w:rPr>
          <w:b/>
          <w:bCs/>
          <w:sz w:val="32"/>
          <w:szCs w:val="32"/>
        </w:rPr>
        <w:t>Michael</w:t>
      </w:r>
      <w:r w:rsidRPr="000E5F57">
        <w:rPr>
          <w:b/>
          <w:bCs/>
          <w:spacing w:val="-4"/>
          <w:sz w:val="32"/>
          <w:szCs w:val="32"/>
        </w:rPr>
        <w:t xml:space="preserve"> </w:t>
      </w:r>
      <w:r w:rsidRPr="000E5F57">
        <w:rPr>
          <w:b/>
          <w:bCs/>
          <w:sz w:val="32"/>
          <w:szCs w:val="32"/>
        </w:rPr>
        <w:t>Takayoshi –</w:t>
      </w:r>
      <w:r w:rsidRPr="000E5F57">
        <w:rPr>
          <w:b/>
          <w:bCs/>
          <w:spacing w:val="-2"/>
          <w:sz w:val="32"/>
          <w:szCs w:val="32"/>
        </w:rPr>
        <w:t xml:space="preserve"> </w:t>
      </w:r>
      <w:r w:rsidRPr="000E5F57">
        <w:rPr>
          <w:b/>
          <w:bCs/>
          <w:sz w:val="32"/>
          <w:szCs w:val="32"/>
        </w:rPr>
        <w:t>Principal</w:t>
      </w:r>
    </w:p>
    <w:p w14:paraId="55A1329D" w14:textId="77777777" w:rsidR="00F40A05" w:rsidRPr="00453B2C" w:rsidRDefault="00F40A05">
      <w:pPr>
        <w:pStyle w:val="BodyText"/>
        <w:spacing w:before="4" w:after="1"/>
        <w:rPr>
          <w:b/>
          <w:sz w:val="23"/>
          <w:highlight w:val="yellow"/>
        </w:rPr>
      </w:pPr>
    </w:p>
    <w:p w14:paraId="7D46D836" w14:textId="79B3C544" w:rsidR="00F40A05" w:rsidRDefault="00F40A05">
      <w:pPr>
        <w:spacing w:line="253" w:lineRule="exact"/>
        <w:rPr>
          <w:sz w:val="24"/>
        </w:rPr>
      </w:pPr>
    </w:p>
    <w:p w14:paraId="00A3BA0B" w14:textId="77777777" w:rsidR="000B0F7D" w:rsidRDefault="000B0F7D">
      <w:pPr>
        <w:spacing w:line="253" w:lineRule="exact"/>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8"/>
        <w:gridCol w:w="5808"/>
      </w:tblGrid>
      <w:tr w:rsidR="00873019" w14:paraId="6E405694" w14:textId="77777777" w:rsidTr="0B8EECF5">
        <w:tc>
          <w:tcPr>
            <w:tcW w:w="5808" w:type="dxa"/>
          </w:tcPr>
          <w:p w14:paraId="0E4DE5BD" w14:textId="77777777" w:rsidR="00873019" w:rsidRDefault="00873019">
            <w:pPr>
              <w:spacing w:line="253" w:lineRule="exact"/>
              <w:rPr>
                <w:b/>
                <w:bCs/>
                <w:sz w:val="24"/>
              </w:rPr>
            </w:pPr>
            <w:r>
              <w:rPr>
                <w:b/>
                <w:bCs/>
                <w:sz w:val="24"/>
              </w:rPr>
              <w:t>Responsibilities:</w:t>
            </w:r>
          </w:p>
          <w:p w14:paraId="2A952EAE" w14:textId="77777777" w:rsidR="00873019" w:rsidRDefault="00873019">
            <w:pPr>
              <w:spacing w:line="253" w:lineRule="exact"/>
              <w:rPr>
                <w:sz w:val="24"/>
              </w:rPr>
            </w:pPr>
          </w:p>
          <w:p w14:paraId="307612DC" w14:textId="371B2A43" w:rsidR="00873019" w:rsidRDefault="00873019" w:rsidP="00CC4BDF">
            <w:pPr>
              <w:pStyle w:val="ListParagraph"/>
              <w:numPr>
                <w:ilvl w:val="0"/>
                <w:numId w:val="31"/>
              </w:numPr>
              <w:spacing w:line="253" w:lineRule="exact"/>
              <w:rPr>
                <w:sz w:val="24"/>
              </w:rPr>
            </w:pPr>
            <w:r>
              <w:rPr>
                <w:sz w:val="24"/>
              </w:rPr>
              <w:t>SIP/Instructional Review/T8 Plan</w:t>
            </w:r>
          </w:p>
          <w:p w14:paraId="3CBE462F" w14:textId="77777777" w:rsidR="00873019" w:rsidRPr="00873019" w:rsidRDefault="00873019" w:rsidP="00873019">
            <w:pPr>
              <w:pStyle w:val="ListParagraph"/>
              <w:rPr>
                <w:sz w:val="24"/>
              </w:rPr>
            </w:pPr>
          </w:p>
          <w:p w14:paraId="3D0EED0E" w14:textId="77777777" w:rsidR="00873019" w:rsidRDefault="00873019" w:rsidP="00CC4BDF">
            <w:pPr>
              <w:pStyle w:val="ListParagraph"/>
              <w:numPr>
                <w:ilvl w:val="0"/>
                <w:numId w:val="31"/>
              </w:numPr>
              <w:spacing w:line="253" w:lineRule="exact"/>
              <w:rPr>
                <w:sz w:val="24"/>
              </w:rPr>
            </w:pPr>
            <w:r>
              <w:rPr>
                <w:sz w:val="24"/>
              </w:rPr>
              <w:t>Cascade Leadership Council</w:t>
            </w:r>
          </w:p>
          <w:p w14:paraId="00A8FE11" w14:textId="77777777" w:rsidR="00873019" w:rsidRPr="00873019" w:rsidRDefault="00873019" w:rsidP="00873019">
            <w:pPr>
              <w:pStyle w:val="ListParagraph"/>
              <w:rPr>
                <w:sz w:val="24"/>
              </w:rPr>
            </w:pPr>
          </w:p>
          <w:p w14:paraId="53B2B437" w14:textId="77777777" w:rsidR="00873019" w:rsidRDefault="00873019" w:rsidP="00CC4BDF">
            <w:pPr>
              <w:pStyle w:val="ListParagraph"/>
              <w:numPr>
                <w:ilvl w:val="0"/>
                <w:numId w:val="31"/>
              </w:numPr>
              <w:spacing w:line="253" w:lineRule="exact"/>
              <w:rPr>
                <w:sz w:val="24"/>
              </w:rPr>
            </w:pPr>
            <w:r>
              <w:rPr>
                <w:sz w:val="24"/>
              </w:rPr>
              <w:t>Professional Development (LIF, LID, etc.)</w:t>
            </w:r>
          </w:p>
          <w:p w14:paraId="09B8887C" w14:textId="77777777" w:rsidR="00873019" w:rsidRPr="00873019" w:rsidRDefault="00873019" w:rsidP="00873019">
            <w:pPr>
              <w:pStyle w:val="ListParagraph"/>
              <w:rPr>
                <w:sz w:val="24"/>
              </w:rPr>
            </w:pPr>
          </w:p>
          <w:p w14:paraId="2866A0C0" w14:textId="77777777" w:rsidR="00873019" w:rsidRDefault="00873019" w:rsidP="00CC4BDF">
            <w:pPr>
              <w:pStyle w:val="ListParagraph"/>
              <w:numPr>
                <w:ilvl w:val="0"/>
                <w:numId w:val="31"/>
              </w:numPr>
              <w:spacing w:line="253" w:lineRule="exact"/>
              <w:rPr>
                <w:sz w:val="24"/>
              </w:rPr>
            </w:pPr>
            <w:r>
              <w:rPr>
                <w:sz w:val="24"/>
              </w:rPr>
              <w:t>Staff Meetings</w:t>
            </w:r>
          </w:p>
          <w:p w14:paraId="0431A418" w14:textId="77777777" w:rsidR="00873019" w:rsidRPr="00873019" w:rsidRDefault="00873019" w:rsidP="00873019">
            <w:pPr>
              <w:pStyle w:val="ListParagraph"/>
              <w:rPr>
                <w:sz w:val="24"/>
              </w:rPr>
            </w:pPr>
          </w:p>
          <w:p w14:paraId="05365B8D" w14:textId="403A9A9C" w:rsidR="00873019" w:rsidRDefault="00873019" w:rsidP="00CC4BDF">
            <w:pPr>
              <w:pStyle w:val="ListParagraph"/>
              <w:numPr>
                <w:ilvl w:val="0"/>
                <w:numId w:val="31"/>
              </w:numPr>
              <w:spacing w:line="253" w:lineRule="exact"/>
              <w:rPr>
                <w:sz w:val="24"/>
              </w:rPr>
            </w:pPr>
            <w:r>
              <w:rPr>
                <w:sz w:val="24"/>
              </w:rPr>
              <w:t>MTSS: On Time Graduation</w:t>
            </w:r>
            <w:r w:rsidR="001B47CF">
              <w:rPr>
                <w:sz w:val="24"/>
              </w:rPr>
              <w:t xml:space="preserve"> Lead</w:t>
            </w:r>
          </w:p>
          <w:p w14:paraId="1162D970" w14:textId="77777777" w:rsidR="00873019" w:rsidRPr="00873019" w:rsidRDefault="00873019" w:rsidP="00873019">
            <w:pPr>
              <w:pStyle w:val="ListParagraph"/>
              <w:rPr>
                <w:sz w:val="24"/>
              </w:rPr>
            </w:pPr>
          </w:p>
          <w:p w14:paraId="3682FFC0" w14:textId="77777777" w:rsidR="00873019" w:rsidRDefault="00873019" w:rsidP="00CC4BDF">
            <w:pPr>
              <w:pStyle w:val="ListParagraph"/>
              <w:numPr>
                <w:ilvl w:val="0"/>
                <w:numId w:val="31"/>
              </w:numPr>
              <w:spacing w:line="253" w:lineRule="exact"/>
              <w:rPr>
                <w:sz w:val="24"/>
              </w:rPr>
            </w:pPr>
            <w:r>
              <w:rPr>
                <w:sz w:val="24"/>
              </w:rPr>
              <w:t>Budget</w:t>
            </w:r>
          </w:p>
          <w:p w14:paraId="5A9A2D62" w14:textId="77777777" w:rsidR="00873019" w:rsidRPr="00873019" w:rsidRDefault="00873019" w:rsidP="00873019">
            <w:pPr>
              <w:pStyle w:val="ListParagraph"/>
              <w:rPr>
                <w:sz w:val="24"/>
              </w:rPr>
            </w:pPr>
          </w:p>
          <w:p w14:paraId="10925434" w14:textId="77777777" w:rsidR="00873019" w:rsidRDefault="00873019" w:rsidP="00CC4BDF">
            <w:pPr>
              <w:pStyle w:val="ListParagraph"/>
              <w:numPr>
                <w:ilvl w:val="0"/>
                <w:numId w:val="31"/>
              </w:numPr>
              <w:spacing w:line="253" w:lineRule="exact"/>
              <w:rPr>
                <w:sz w:val="24"/>
              </w:rPr>
            </w:pPr>
            <w:r>
              <w:rPr>
                <w:sz w:val="24"/>
              </w:rPr>
              <w:t>Middle School Transition</w:t>
            </w:r>
          </w:p>
          <w:p w14:paraId="58B516F8" w14:textId="77777777" w:rsidR="00873019" w:rsidRPr="00873019" w:rsidRDefault="00873019" w:rsidP="00873019">
            <w:pPr>
              <w:pStyle w:val="ListParagraph"/>
              <w:rPr>
                <w:sz w:val="24"/>
              </w:rPr>
            </w:pPr>
          </w:p>
          <w:p w14:paraId="49A7E06F" w14:textId="77777777" w:rsidR="00873019" w:rsidRDefault="00873019" w:rsidP="00CC4BDF">
            <w:pPr>
              <w:pStyle w:val="ListParagraph"/>
              <w:numPr>
                <w:ilvl w:val="0"/>
                <w:numId w:val="31"/>
              </w:numPr>
              <w:spacing w:line="253" w:lineRule="exact"/>
              <w:rPr>
                <w:sz w:val="24"/>
              </w:rPr>
            </w:pPr>
            <w:r>
              <w:rPr>
                <w:sz w:val="24"/>
              </w:rPr>
              <w:t>Master Schedule</w:t>
            </w:r>
          </w:p>
          <w:p w14:paraId="4859EDEC" w14:textId="77777777" w:rsidR="00873019" w:rsidRPr="00873019" w:rsidRDefault="00873019" w:rsidP="00873019">
            <w:pPr>
              <w:pStyle w:val="ListParagraph"/>
              <w:rPr>
                <w:sz w:val="24"/>
              </w:rPr>
            </w:pPr>
          </w:p>
          <w:p w14:paraId="281955B9" w14:textId="77777777" w:rsidR="00873019" w:rsidRDefault="00873019" w:rsidP="00CC4BDF">
            <w:pPr>
              <w:pStyle w:val="ListParagraph"/>
              <w:numPr>
                <w:ilvl w:val="0"/>
                <w:numId w:val="31"/>
              </w:numPr>
              <w:spacing w:line="253" w:lineRule="exact"/>
              <w:rPr>
                <w:sz w:val="24"/>
              </w:rPr>
            </w:pPr>
            <w:r>
              <w:rPr>
                <w:sz w:val="24"/>
              </w:rPr>
              <w:t>Monthly Newsletters</w:t>
            </w:r>
          </w:p>
          <w:p w14:paraId="6EFA6056" w14:textId="77777777" w:rsidR="00873019" w:rsidRPr="00873019" w:rsidRDefault="00873019" w:rsidP="00873019">
            <w:pPr>
              <w:pStyle w:val="ListParagraph"/>
              <w:rPr>
                <w:sz w:val="24"/>
              </w:rPr>
            </w:pPr>
          </w:p>
          <w:p w14:paraId="7F2B3F0F" w14:textId="77777777" w:rsidR="00873019" w:rsidRDefault="00873019" w:rsidP="00CC4BDF">
            <w:pPr>
              <w:pStyle w:val="ListParagraph"/>
              <w:numPr>
                <w:ilvl w:val="0"/>
                <w:numId w:val="31"/>
              </w:numPr>
              <w:spacing w:line="253" w:lineRule="exact"/>
              <w:rPr>
                <w:sz w:val="24"/>
              </w:rPr>
            </w:pPr>
            <w:r>
              <w:rPr>
                <w:sz w:val="24"/>
              </w:rPr>
              <w:t>Bruin Bulletin</w:t>
            </w:r>
          </w:p>
          <w:p w14:paraId="391F177E" w14:textId="77777777" w:rsidR="00873019" w:rsidRPr="00873019" w:rsidRDefault="00873019" w:rsidP="00873019">
            <w:pPr>
              <w:pStyle w:val="ListParagraph"/>
              <w:rPr>
                <w:sz w:val="24"/>
              </w:rPr>
            </w:pPr>
          </w:p>
          <w:p w14:paraId="51682F32" w14:textId="77777777" w:rsidR="00873019" w:rsidRDefault="00873019" w:rsidP="00CC4BDF">
            <w:pPr>
              <w:pStyle w:val="ListParagraph"/>
              <w:numPr>
                <w:ilvl w:val="0"/>
                <w:numId w:val="31"/>
              </w:numPr>
              <w:spacing w:line="253" w:lineRule="exact"/>
              <w:rPr>
                <w:sz w:val="24"/>
              </w:rPr>
            </w:pPr>
            <w:r>
              <w:rPr>
                <w:sz w:val="24"/>
              </w:rPr>
              <w:t>Bruin Admin Announcements</w:t>
            </w:r>
          </w:p>
          <w:p w14:paraId="24E76A08" w14:textId="77777777" w:rsidR="00873019" w:rsidRPr="00873019" w:rsidRDefault="00873019" w:rsidP="00873019">
            <w:pPr>
              <w:pStyle w:val="ListParagraph"/>
              <w:rPr>
                <w:sz w:val="24"/>
              </w:rPr>
            </w:pPr>
          </w:p>
          <w:p w14:paraId="3CCE2906" w14:textId="77777777" w:rsidR="00873019" w:rsidRPr="001B47CF" w:rsidRDefault="00873019" w:rsidP="00CC4BDF">
            <w:pPr>
              <w:pStyle w:val="ListParagraph"/>
              <w:numPr>
                <w:ilvl w:val="0"/>
                <w:numId w:val="31"/>
              </w:numPr>
              <w:spacing w:line="253" w:lineRule="exact"/>
              <w:rPr>
                <w:sz w:val="24"/>
              </w:rPr>
            </w:pPr>
            <w:r w:rsidRPr="001B47CF">
              <w:rPr>
                <w:sz w:val="24"/>
              </w:rPr>
              <w:t>AVID Lead</w:t>
            </w:r>
          </w:p>
          <w:p w14:paraId="4C089E46" w14:textId="77777777" w:rsidR="00873019" w:rsidRPr="00873019" w:rsidRDefault="00873019" w:rsidP="00873019">
            <w:pPr>
              <w:pStyle w:val="ListParagraph"/>
              <w:rPr>
                <w:sz w:val="24"/>
              </w:rPr>
            </w:pPr>
          </w:p>
          <w:p w14:paraId="2D62F549" w14:textId="77777777" w:rsidR="00873019" w:rsidRDefault="00873019" w:rsidP="00CC4BDF">
            <w:pPr>
              <w:pStyle w:val="ListParagraph"/>
              <w:numPr>
                <w:ilvl w:val="0"/>
                <w:numId w:val="31"/>
              </w:numPr>
              <w:spacing w:line="253" w:lineRule="exact"/>
              <w:rPr>
                <w:sz w:val="24"/>
              </w:rPr>
            </w:pPr>
            <w:r>
              <w:rPr>
                <w:sz w:val="24"/>
              </w:rPr>
              <w:t>HS &amp; Beyond Support</w:t>
            </w:r>
          </w:p>
          <w:p w14:paraId="4868CB49" w14:textId="77777777" w:rsidR="00873019" w:rsidRPr="00873019" w:rsidRDefault="00873019" w:rsidP="00873019">
            <w:pPr>
              <w:pStyle w:val="ListParagraph"/>
              <w:rPr>
                <w:sz w:val="24"/>
              </w:rPr>
            </w:pPr>
          </w:p>
          <w:p w14:paraId="7042BEDF" w14:textId="77777777" w:rsidR="00873019" w:rsidRDefault="00873019" w:rsidP="00CC4BDF">
            <w:pPr>
              <w:pStyle w:val="ListParagraph"/>
              <w:numPr>
                <w:ilvl w:val="0"/>
                <w:numId w:val="31"/>
              </w:numPr>
              <w:spacing w:line="253" w:lineRule="exact"/>
              <w:rPr>
                <w:sz w:val="24"/>
              </w:rPr>
            </w:pPr>
            <w:r>
              <w:rPr>
                <w:sz w:val="24"/>
              </w:rPr>
              <w:t>Student Supervision Backup</w:t>
            </w:r>
          </w:p>
          <w:p w14:paraId="4BA165AD" w14:textId="77777777" w:rsidR="00873019" w:rsidRPr="00873019" w:rsidRDefault="00873019" w:rsidP="00873019">
            <w:pPr>
              <w:pStyle w:val="ListParagraph"/>
              <w:rPr>
                <w:sz w:val="24"/>
              </w:rPr>
            </w:pPr>
          </w:p>
          <w:p w14:paraId="7B95EAF7" w14:textId="77777777" w:rsidR="00873019" w:rsidRDefault="00873019" w:rsidP="00873019">
            <w:pPr>
              <w:spacing w:line="253" w:lineRule="exact"/>
              <w:rPr>
                <w:sz w:val="24"/>
              </w:rPr>
            </w:pPr>
          </w:p>
          <w:p w14:paraId="35A42B93" w14:textId="77777777" w:rsidR="00873019" w:rsidRDefault="00873019" w:rsidP="00873019">
            <w:pPr>
              <w:spacing w:line="253" w:lineRule="exact"/>
              <w:rPr>
                <w:sz w:val="24"/>
              </w:rPr>
            </w:pPr>
            <w:r>
              <w:rPr>
                <w:b/>
                <w:bCs/>
                <w:sz w:val="24"/>
              </w:rPr>
              <w:t>Curriculum Areas/Departments:</w:t>
            </w:r>
          </w:p>
          <w:p w14:paraId="0A59A15F" w14:textId="77777777" w:rsidR="00873019" w:rsidRDefault="00873019" w:rsidP="00873019">
            <w:pPr>
              <w:spacing w:line="253" w:lineRule="exact"/>
              <w:rPr>
                <w:sz w:val="24"/>
              </w:rPr>
            </w:pPr>
          </w:p>
          <w:p w14:paraId="7D3C5CAD" w14:textId="7969EAE5" w:rsidR="00873019" w:rsidRDefault="00CD2714" w:rsidP="00CC4BDF">
            <w:pPr>
              <w:pStyle w:val="ListParagraph"/>
              <w:numPr>
                <w:ilvl w:val="0"/>
                <w:numId w:val="32"/>
              </w:numPr>
              <w:spacing w:line="253" w:lineRule="exact"/>
              <w:rPr>
                <w:sz w:val="24"/>
              </w:rPr>
            </w:pPr>
            <w:r>
              <w:rPr>
                <w:sz w:val="24"/>
              </w:rPr>
              <w:t>Math</w:t>
            </w:r>
          </w:p>
          <w:p w14:paraId="4BC95BFF" w14:textId="77777777" w:rsidR="00873019" w:rsidRDefault="00873019" w:rsidP="00873019">
            <w:pPr>
              <w:spacing w:line="253" w:lineRule="exact"/>
              <w:rPr>
                <w:sz w:val="24"/>
              </w:rPr>
            </w:pPr>
          </w:p>
          <w:p w14:paraId="7EBAB42F" w14:textId="77777777" w:rsidR="00873019" w:rsidRDefault="00873019" w:rsidP="00CC4BDF">
            <w:pPr>
              <w:pStyle w:val="ListParagraph"/>
              <w:numPr>
                <w:ilvl w:val="0"/>
                <w:numId w:val="32"/>
              </w:numPr>
              <w:spacing w:line="253" w:lineRule="exact"/>
              <w:rPr>
                <w:sz w:val="24"/>
              </w:rPr>
            </w:pPr>
            <w:r>
              <w:rPr>
                <w:sz w:val="24"/>
              </w:rPr>
              <w:t>CTE</w:t>
            </w:r>
          </w:p>
          <w:p w14:paraId="5B9F65C2" w14:textId="77777777" w:rsidR="00873019" w:rsidRPr="00873019" w:rsidRDefault="00873019" w:rsidP="00873019">
            <w:pPr>
              <w:pStyle w:val="ListParagraph"/>
              <w:rPr>
                <w:sz w:val="24"/>
              </w:rPr>
            </w:pPr>
          </w:p>
          <w:p w14:paraId="3C7203FF" w14:textId="601B2819" w:rsidR="00873019" w:rsidRPr="00873019" w:rsidRDefault="00676A03" w:rsidP="00CC4BDF">
            <w:pPr>
              <w:pStyle w:val="ListParagraph"/>
              <w:numPr>
                <w:ilvl w:val="0"/>
                <w:numId w:val="32"/>
              </w:numPr>
              <w:spacing w:line="253" w:lineRule="exact"/>
              <w:rPr>
                <w:sz w:val="24"/>
              </w:rPr>
            </w:pPr>
            <w:r>
              <w:rPr>
                <w:sz w:val="24"/>
              </w:rPr>
              <w:t>Aps</w:t>
            </w:r>
          </w:p>
        </w:tc>
        <w:tc>
          <w:tcPr>
            <w:tcW w:w="5808" w:type="dxa"/>
          </w:tcPr>
          <w:p w14:paraId="0633BA3C" w14:textId="77777777" w:rsidR="00873019" w:rsidRDefault="00873019">
            <w:pPr>
              <w:spacing w:line="253" w:lineRule="exact"/>
              <w:rPr>
                <w:sz w:val="24"/>
              </w:rPr>
            </w:pPr>
            <w:r>
              <w:rPr>
                <w:b/>
                <w:bCs/>
                <w:sz w:val="24"/>
              </w:rPr>
              <w:t>Supervision and Evaluation:</w:t>
            </w:r>
          </w:p>
          <w:p w14:paraId="7DF17453" w14:textId="77777777" w:rsidR="00873019" w:rsidRDefault="00873019">
            <w:pPr>
              <w:spacing w:line="253" w:lineRule="exact"/>
              <w:rPr>
                <w:sz w:val="24"/>
              </w:rPr>
            </w:pPr>
          </w:p>
          <w:p w14:paraId="3EC38EAD" w14:textId="77777777" w:rsidR="00873019" w:rsidRPr="006F64C5" w:rsidRDefault="00873019">
            <w:pPr>
              <w:spacing w:line="253" w:lineRule="exact"/>
              <w:rPr>
                <w:sz w:val="24"/>
                <w:szCs w:val="24"/>
              </w:rPr>
            </w:pPr>
            <w:r w:rsidRPr="006F64C5">
              <w:rPr>
                <w:sz w:val="24"/>
                <w:szCs w:val="24"/>
                <w:u w:val="single"/>
              </w:rPr>
              <w:t>Certificated Staff</w:t>
            </w:r>
            <w:r w:rsidRPr="006F64C5">
              <w:rPr>
                <w:sz w:val="24"/>
                <w:szCs w:val="24"/>
              </w:rPr>
              <w:t>:</w:t>
            </w:r>
          </w:p>
          <w:p w14:paraId="4687CA7D" w14:textId="0CEF3487" w:rsidR="00527128" w:rsidRDefault="00527128">
            <w:pPr>
              <w:spacing w:line="253" w:lineRule="exact"/>
              <w:rPr>
                <w:sz w:val="24"/>
                <w:szCs w:val="24"/>
              </w:rPr>
            </w:pPr>
            <w:r>
              <w:rPr>
                <w:sz w:val="24"/>
                <w:szCs w:val="24"/>
              </w:rPr>
              <w:t>Belair, K</w:t>
            </w:r>
          </w:p>
          <w:p w14:paraId="6984A89F" w14:textId="26968D31" w:rsidR="00527128" w:rsidRDefault="00527128">
            <w:pPr>
              <w:spacing w:line="253" w:lineRule="exact"/>
              <w:rPr>
                <w:sz w:val="24"/>
                <w:szCs w:val="24"/>
              </w:rPr>
            </w:pPr>
            <w:r>
              <w:rPr>
                <w:sz w:val="24"/>
                <w:szCs w:val="24"/>
              </w:rPr>
              <w:t>Hammond, T</w:t>
            </w:r>
          </w:p>
          <w:p w14:paraId="13DB809A" w14:textId="618E6AC9" w:rsidR="00527128" w:rsidRDefault="00527128">
            <w:pPr>
              <w:spacing w:line="253" w:lineRule="exact"/>
              <w:rPr>
                <w:sz w:val="24"/>
                <w:szCs w:val="24"/>
              </w:rPr>
            </w:pPr>
            <w:r>
              <w:rPr>
                <w:sz w:val="24"/>
                <w:szCs w:val="24"/>
              </w:rPr>
              <w:t>Jones, R</w:t>
            </w:r>
          </w:p>
          <w:p w14:paraId="54140538" w14:textId="272ED904" w:rsidR="00527128" w:rsidRDefault="00527128">
            <w:pPr>
              <w:spacing w:line="253" w:lineRule="exact"/>
              <w:rPr>
                <w:sz w:val="24"/>
                <w:szCs w:val="24"/>
              </w:rPr>
            </w:pPr>
            <w:r>
              <w:rPr>
                <w:sz w:val="24"/>
                <w:szCs w:val="24"/>
              </w:rPr>
              <w:t>Schmidt, J</w:t>
            </w:r>
          </w:p>
          <w:p w14:paraId="265DC838" w14:textId="444FD014" w:rsidR="00BB1727" w:rsidRDefault="00BB1727">
            <w:pPr>
              <w:spacing w:line="253" w:lineRule="exact"/>
              <w:rPr>
                <w:sz w:val="24"/>
                <w:szCs w:val="24"/>
              </w:rPr>
            </w:pPr>
            <w:r>
              <w:rPr>
                <w:sz w:val="24"/>
                <w:szCs w:val="24"/>
              </w:rPr>
              <w:t>Payne, T</w:t>
            </w:r>
          </w:p>
          <w:p w14:paraId="2A362E88" w14:textId="5264D4AD" w:rsidR="006E1293" w:rsidRDefault="00AE6F2B">
            <w:pPr>
              <w:spacing w:line="253" w:lineRule="exact"/>
              <w:rPr>
                <w:sz w:val="24"/>
                <w:szCs w:val="24"/>
              </w:rPr>
            </w:pPr>
            <w:r>
              <w:rPr>
                <w:sz w:val="24"/>
                <w:szCs w:val="24"/>
              </w:rPr>
              <w:t>Cushing, A</w:t>
            </w:r>
          </w:p>
          <w:p w14:paraId="60838ACA" w14:textId="6283369F" w:rsidR="00527128" w:rsidRDefault="00527128">
            <w:pPr>
              <w:spacing w:line="253" w:lineRule="exact"/>
              <w:rPr>
                <w:sz w:val="24"/>
                <w:szCs w:val="24"/>
              </w:rPr>
            </w:pPr>
            <w:r>
              <w:rPr>
                <w:sz w:val="24"/>
                <w:szCs w:val="24"/>
              </w:rPr>
              <w:t>Shook, D</w:t>
            </w:r>
          </w:p>
          <w:p w14:paraId="5E90A6F7" w14:textId="4EA75597" w:rsidR="00527128" w:rsidRDefault="00527128">
            <w:pPr>
              <w:spacing w:line="253" w:lineRule="exact"/>
              <w:rPr>
                <w:sz w:val="24"/>
                <w:szCs w:val="24"/>
              </w:rPr>
            </w:pPr>
            <w:r>
              <w:rPr>
                <w:sz w:val="24"/>
                <w:szCs w:val="24"/>
              </w:rPr>
              <w:t>Sibley, S</w:t>
            </w:r>
          </w:p>
          <w:p w14:paraId="72A562FF" w14:textId="539B8B92" w:rsidR="00975949" w:rsidRDefault="00716449">
            <w:pPr>
              <w:spacing w:line="253" w:lineRule="exact"/>
              <w:rPr>
                <w:sz w:val="24"/>
                <w:szCs w:val="24"/>
              </w:rPr>
            </w:pPr>
            <w:r>
              <w:rPr>
                <w:sz w:val="24"/>
                <w:szCs w:val="24"/>
              </w:rPr>
              <w:t>Allemeier</w:t>
            </w:r>
            <w:r w:rsidR="00526129">
              <w:rPr>
                <w:sz w:val="24"/>
                <w:szCs w:val="24"/>
              </w:rPr>
              <w:t>, A</w:t>
            </w:r>
          </w:p>
          <w:p w14:paraId="36C1DAF1" w14:textId="3B909D60" w:rsidR="00975949" w:rsidRDefault="00975949">
            <w:pPr>
              <w:spacing w:line="253" w:lineRule="exact"/>
              <w:rPr>
                <w:sz w:val="24"/>
                <w:szCs w:val="24"/>
              </w:rPr>
            </w:pPr>
            <w:r>
              <w:rPr>
                <w:sz w:val="24"/>
                <w:szCs w:val="24"/>
              </w:rPr>
              <w:t>Crum, A</w:t>
            </w:r>
          </w:p>
          <w:p w14:paraId="29EAD4D8" w14:textId="2D162FB6" w:rsidR="00975949" w:rsidRDefault="00975949">
            <w:pPr>
              <w:spacing w:line="253" w:lineRule="exact"/>
              <w:rPr>
                <w:sz w:val="24"/>
                <w:szCs w:val="24"/>
              </w:rPr>
            </w:pPr>
            <w:r>
              <w:rPr>
                <w:sz w:val="24"/>
                <w:szCs w:val="24"/>
              </w:rPr>
              <w:t>Maves-Swetman, M</w:t>
            </w:r>
          </w:p>
          <w:p w14:paraId="427A5556" w14:textId="4FC4F449" w:rsidR="00975949" w:rsidRDefault="00975949">
            <w:pPr>
              <w:spacing w:line="253" w:lineRule="exact"/>
              <w:rPr>
                <w:sz w:val="24"/>
                <w:szCs w:val="24"/>
              </w:rPr>
            </w:pPr>
            <w:r>
              <w:rPr>
                <w:sz w:val="24"/>
                <w:szCs w:val="24"/>
              </w:rPr>
              <w:t>Novilla, B</w:t>
            </w:r>
          </w:p>
          <w:p w14:paraId="108E1094" w14:textId="23597CDF" w:rsidR="00975949" w:rsidRDefault="002F04C2">
            <w:pPr>
              <w:spacing w:line="253" w:lineRule="exact"/>
              <w:rPr>
                <w:sz w:val="24"/>
                <w:szCs w:val="24"/>
              </w:rPr>
            </w:pPr>
            <w:r>
              <w:rPr>
                <w:sz w:val="24"/>
                <w:szCs w:val="24"/>
              </w:rPr>
              <w:t>Lovlie</w:t>
            </w:r>
            <w:r w:rsidR="00975949">
              <w:rPr>
                <w:sz w:val="24"/>
                <w:szCs w:val="24"/>
              </w:rPr>
              <w:t>, P</w:t>
            </w:r>
          </w:p>
          <w:p w14:paraId="3C24E012" w14:textId="2ED60571" w:rsidR="00975949" w:rsidRDefault="00975949">
            <w:pPr>
              <w:spacing w:line="253" w:lineRule="exact"/>
              <w:rPr>
                <w:sz w:val="24"/>
                <w:szCs w:val="24"/>
              </w:rPr>
            </w:pPr>
            <w:r>
              <w:rPr>
                <w:sz w:val="24"/>
                <w:szCs w:val="24"/>
              </w:rPr>
              <w:t>Olson-Kelly, L</w:t>
            </w:r>
          </w:p>
          <w:p w14:paraId="61D083FE" w14:textId="288FC293" w:rsidR="00975949" w:rsidRDefault="00975949">
            <w:pPr>
              <w:spacing w:line="253" w:lineRule="exact"/>
              <w:rPr>
                <w:sz w:val="24"/>
                <w:szCs w:val="24"/>
              </w:rPr>
            </w:pPr>
            <w:r>
              <w:rPr>
                <w:sz w:val="24"/>
                <w:szCs w:val="24"/>
              </w:rPr>
              <w:t>Percival, T</w:t>
            </w:r>
          </w:p>
          <w:p w14:paraId="59A394D6" w14:textId="3AC57092" w:rsidR="00975949" w:rsidRDefault="00975949">
            <w:pPr>
              <w:spacing w:line="253" w:lineRule="exact"/>
              <w:rPr>
                <w:sz w:val="24"/>
                <w:szCs w:val="24"/>
              </w:rPr>
            </w:pPr>
            <w:r>
              <w:rPr>
                <w:sz w:val="24"/>
                <w:szCs w:val="24"/>
              </w:rPr>
              <w:t>Smith, E</w:t>
            </w:r>
          </w:p>
          <w:p w14:paraId="56A13AB5" w14:textId="46625E4F" w:rsidR="003E2535" w:rsidRDefault="00975949">
            <w:pPr>
              <w:spacing w:line="253" w:lineRule="exact"/>
              <w:rPr>
                <w:sz w:val="24"/>
                <w:szCs w:val="24"/>
              </w:rPr>
            </w:pPr>
            <w:r>
              <w:rPr>
                <w:sz w:val="24"/>
                <w:szCs w:val="24"/>
              </w:rPr>
              <w:t>Stene</w:t>
            </w:r>
            <w:r w:rsidR="003E2535">
              <w:rPr>
                <w:sz w:val="24"/>
                <w:szCs w:val="24"/>
              </w:rPr>
              <w:t>sen, S</w:t>
            </w:r>
          </w:p>
          <w:p w14:paraId="506064CE" w14:textId="7DFE42FB" w:rsidR="00716449" w:rsidRDefault="00716449">
            <w:pPr>
              <w:spacing w:line="253" w:lineRule="exact"/>
              <w:rPr>
                <w:sz w:val="24"/>
                <w:szCs w:val="24"/>
              </w:rPr>
            </w:pPr>
            <w:proofErr w:type="spellStart"/>
            <w:r>
              <w:rPr>
                <w:sz w:val="24"/>
                <w:szCs w:val="24"/>
              </w:rPr>
              <w:t>Hobaugh</w:t>
            </w:r>
            <w:proofErr w:type="spellEnd"/>
            <w:r>
              <w:rPr>
                <w:sz w:val="24"/>
                <w:szCs w:val="24"/>
              </w:rPr>
              <w:t>, J</w:t>
            </w:r>
          </w:p>
          <w:p w14:paraId="229BA6D7" w14:textId="5FF46FC6" w:rsidR="003E2535" w:rsidRDefault="003E2535">
            <w:pPr>
              <w:spacing w:line="253" w:lineRule="exact"/>
              <w:rPr>
                <w:sz w:val="24"/>
                <w:szCs w:val="24"/>
              </w:rPr>
            </w:pPr>
            <w:proofErr w:type="spellStart"/>
            <w:r>
              <w:rPr>
                <w:sz w:val="24"/>
                <w:szCs w:val="24"/>
              </w:rPr>
              <w:t>Vanderhelm</w:t>
            </w:r>
            <w:proofErr w:type="spellEnd"/>
            <w:r>
              <w:rPr>
                <w:sz w:val="24"/>
                <w:szCs w:val="24"/>
              </w:rPr>
              <w:t>, S</w:t>
            </w:r>
          </w:p>
          <w:p w14:paraId="6A2CCD39" w14:textId="40F3360D" w:rsidR="003E2535" w:rsidRDefault="003E2535">
            <w:pPr>
              <w:spacing w:line="253" w:lineRule="exact"/>
              <w:rPr>
                <w:sz w:val="24"/>
                <w:szCs w:val="24"/>
              </w:rPr>
            </w:pPr>
            <w:r>
              <w:rPr>
                <w:sz w:val="24"/>
                <w:szCs w:val="24"/>
              </w:rPr>
              <w:t>Lally, S</w:t>
            </w:r>
          </w:p>
          <w:p w14:paraId="62E32ECB" w14:textId="31F5A187" w:rsidR="00716449" w:rsidRPr="006F64C5" w:rsidRDefault="00716449">
            <w:pPr>
              <w:spacing w:line="253" w:lineRule="exact"/>
              <w:rPr>
                <w:sz w:val="24"/>
                <w:szCs w:val="24"/>
              </w:rPr>
            </w:pPr>
            <w:r>
              <w:rPr>
                <w:sz w:val="24"/>
                <w:szCs w:val="24"/>
              </w:rPr>
              <w:t>Stencil, S</w:t>
            </w:r>
          </w:p>
          <w:p w14:paraId="533BA45F" w14:textId="77777777" w:rsidR="004F7D26" w:rsidRPr="006F64C5" w:rsidRDefault="004F7D26">
            <w:pPr>
              <w:spacing w:line="253" w:lineRule="exact"/>
              <w:rPr>
                <w:sz w:val="24"/>
                <w:szCs w:val="24"/>
              </w:rPr>
            </w:pPr>
          </w:p>
          <w:p w14:paraId="39DA70D0" w14:textId="77777777" w:rsidR="004F7D26" w:rsidRPr="006F64C5" w:rsidRDefault="004F7D26">
            <w:pPr>
              <w:spacing w:line="253" w:lineRule="exact"/>
              <w:rPr>
                <w:sz w:val="24"/>
                <w:szCs w:val="24"/>
              </w:rPr>
            </w:pPr>
          </w:p>
          <w:p w14:paraId="0604AE71" w14:textId="77777777" w:rsidR="004F7D26" w:rsidRPr="006F64C5" w:rsidRDefault="004F7D26">
            <w:pPr>
              <w:spacing w:line="253" w:lineRule="exact"/>
              <w:rPr>
                <w:sz w:val="24"/>
                <w:szCs w:val="24"/>
              </w:rPr>
            </w:pPr>
            <w:r w:rsidRPr="006F64C5">
              <w:rPr>
                <w:sz w:val="24"/>
                <w:szCs w:val="24"/>
                <w:u w:val="single"/>
              </w:rPr>
              <w:t>Administrators</w:t>
            </w:r>
            <w:r w:rsidRPr="006F64C5">
              <w:rPr>
                <w:sz w:val="24"/>
                <w:szCs w:val="24"/>
              </w:rPr>
              <w:t>:</w:t>
            </w:r>
          </w:p>
          <w:p w14:paraId="498707E5" w14:textId="77777777" w:rsidR="004F7D26" w:rsidRPr="006F64C5" w:rsidRDefault="004F7D26">
            <w:pPr>
              <w:spacing w:line="253" w:lineRule="exact"/>
              <w:rPr>
                <w:sz w:val="24"/>
                <w:szCs w:val="24"/>
              </w:rPr>
            </w:pPr>
            <w:r w:rsidRPr="006F64C5">
              <w:rPr>
                <w:sz w:val="24"/>
                <w:szCs w:val="24"/>
              </w:rPr>
              <w:t>Mayan, K</w:t>
            </w:r>
          </w:p>
          <w:p w14:paraId="410087F5" w14:textId="6C87820B" w:rsidR="004F7D26" w:rsidRDefault="00526129">
            <w:pPr>
              <w:spacing w:line="253" w:lineRule="exact"/>
              <w:rPr>
                <w:sz w:val="24"/>
                <w:szCs w:val="24"/>
              </w:rPr>
            </w:pPr>
            <w:r>
              <w:rPr>
                <w:sz w:val="24"/>
                <w:szCs w:val="24"/>
              </w:rPr>
              <w:t>Bjorge, K</w:t>
            </w:r>
          </w:p>
          <w:p w14:paraId="5700292C" w14:textId="734A15D6" w:rsidR="00526129" w:rsidRPr="006F64C5" w:rsidRDefault="00526129">
            <w:pPr>
              <w:spacing w:line="253" w:lineRule="exact"/>
              <w:rPr>
                <w:sz w:val="24"/>
                <w:szCs w:val="24"/>
              </w:rPr>
            </w:pPr>
            <w:r>
              <w:rPr>
                <w:sz w:val="24"/>
                <w:szCs w:val="24"/>
              </w:rPr>
              <w:t>Vafaeezadeh, K</w:t>
            </w:r>
          </w:p>
          <w:p w14:paraId="7AA9C169" w14:textId="77777777" w:rsidR="004F7D26" w:rsidRPr="006F64C5" w:rsidRDefault="004F7D26">
            <w:pPr>
              <w:spacing w:line="253" w:lineRule="exact"/>
              <w:rPr>
                <w:sz w:val="24"/>
                <w:szCs w:val="24"/>
              </w:rPr>
            </w:pPr>
          </w:p>
          <w:p w14:paraId="57160116" w14:textId="77777777" w:rsidR="004F7D26" w:rsidRPr="006F64C5" w:rsidRDefault="004F7D26">
            <w:pPr>
              <w:spacing w:line="253" w:lineRule="exact"/>
              <w:rPr>
                <w:sz w:val="24"/>
                <w:szCs w:val="24"/>
              </w:rPr>
            </w:pPr>
          </w:p>
          <w:p w14:paraId="03D49148" w14:textId="77777777" w:rsidR="004F7D26" w:rsidRPr="006F64C5" w:rsidRDefault="004F7D26">
            <w:pPr>
              <w:spacing w:line="253" w:lineRule="exact"/>
              <w:rPr>
                <w:sz w:val="24"/>
                <w:szCs w:val="24"/>
              </w:rPr>
            </w:pPr>
            <w:r w:rsidRPr="006F64C5">
              <w:rPr>
                <w:sz w:val="24"/>
                <w:szCs w:val="24"/>
                <w:u w:val="single"/>
              </w:rPr>
              <w:t>Classified Staff</w:t>
            </w:r>
            <w:r w:rsidRPr="006F64C5">
              <w:rPr>
                <w:sz w:val="24"/>
                <w:szCs w:val="24"/>
              </w:rPr>
              <w:t>:</w:t>
            </w:r>
          </w:p>
          <w:p w14:paraId="4AF0AC0F" w14:textId="3A9E2C4E" w:rsidR="00526129" w:rsidRDefault="00302A8F">
            <w:pPr>
              <w:spacing w:line="253" w:lineRule="exact"/>
              <w:rPr>
                <w:sz w:val="24"/>
                <w:szCs w:val="24"/>
              </w:rPr>
            </w:pPr>
            <w:r>
              <w:rPr>
                <w:sz w:val="24"/>
                <w:szCs w:val="24"/>
              </w:rPr>
              <w:t>Shaw, C</w:t>
            </w:r>
          </w:p>
          <w:p w14:paraId="3565FDB5" w14:textId="07C9EF4E" w:rsidR="00302A8F" w:rsidRDefault="0074480B">
            <w:pPr>
              <w:spacing w:line="253" w:lineRule="exact"/>
              <w:rPr>
                <w:sz w:val="24"/>
                <w:szCs w:val="24"/>
              </w:rPr>
            </w:pPr>
            <w:r>
              <w:rPr>
                <w:sz w:val="24"/>
                <w:szCs w:val="24"/>
              </w:rPr>
              <w:t>Ellerbeck, J</w:t>
            </w:r>
          </w:p>
          <w:p w14:paraId="61D0DBCA" w14:textId="4E3D6F52" w:rsidR="00302A8F" w:rsidRDefault="00302A8F">
            <w:pPr>
              <w:spacing w:line="253" w:lineRule="exact"/>
              <w:rPr>
                <w:sz w:val="24"/>
                <w:szCs w:val="24"/>
              </w:rPr>
            </w:pPr>
            <w:r>
              <w:rPr>
                <w:sz w:val="24"/>
                <w:szCs w:val="24"/>
              </w:rPr>
              <w:t>Songstad, K</w:t>
            </w:r>
          </w:p>
          <w:p w14:paraId="49E6E1CE" w14:textId="1B95E975" w:rsidR="00302A8F" w:rsidRDefault="007472D3">
            <w:pPr>
              <w:spacing w:line="253" w:lineRule="exact"/>
              <w:rPr>
                <w:sz w:val="24"/>
                <w:szCs w:val="24"/>
              </w:rPr>
            </w:pPr>
            <w:r>
              <w:rPr>
                <w:sz w:val="24"/>
                <w:szCs w:val="24"/>
              </w:rPr>
              <w:t>Lewis, J</w:t>
            </w:r>
          </w:p>
          <w:p w14:paraId="49CE5D8E" w14:textId="24067F09" w:rsidR="00302A8F" w:rsidRPr="007963AA" w:rsidRDefault="007963AA">
            <w:pPr>
              <w:spacing w:line="253" w:lineRule="exact"/>
              <w:rPr>
                <w:sz w:val="24"/>
                <w:szCs w:val="24"/>
                <w:lang w:val="es-MX"/>
              </w:rPr>
            </w:pPr>
            <w:r w:rsidRPr="007963AA">
              <w:rPr>
                <w:sz w:val="24"/>
                <w:szCs w:val="24"/>
                <w:lang w:val="es-MX"/>
              </w:rPr>
              <w:t>Kuntz, C</w:t>
            </w:r>
          </w:p>
          <w:p w14:paraId="0F9B59AB" w14:textId="70DAB1AD" w:rsidR="00302A8F" w:rsidRPr="007963AA" w:rsidRDefault="007963AA">
            <w:pPr>
              <w:spacing w:line="253" w:lineRule="exact"/>
              <w:rPr>
                <w:sz w:val="24"/>
                <w:szCs w:val="24"/>
              </w:rPr>
            </w:pPr>
            <w:r w:rsidRPr="007963AA">
              <w:rPr>
                <w:sz w:val="24"/>
                <w:szCs w:val="24"/>
              </w:rPr>
              <w:t>A</w:t>
            </w:r>
            <w:r>
              <w:rPr>
                <w:sz w:val="24"/>
                <w:szCs w:val="24"/>
              </w:rPr>
              <w:t>dhikari, S</w:t>
            </w:r>
          </w:p>
          <w:p w14:paraId="6A4FE5F4" w14:textId="36AADC1E" w:rsidR="00694E55" w:rsidRPr="00062964" w:rsidRDefault="007963AA">
            <w:pPr>
              <w:spacing w:line="253" w:lineRule="exact"/>
              <w:rPr>
                <w:sz w:val="24"/>
                <w:szCs w:val="24"/>
              </w:rPr>
            </w:pPr>
            <w:r>
              <w:rPr>
                <w:sz w:val="24"/>
                <w:szCs w:val="24"/>
              </w:rPr>
              <w:t>Estabrook, C</w:t>
            </w:r>
          </w:p>
          <w:p w14:paraId="7D101D48" w14:textId="6A18CBC6" w:rsidR="006723CD" w:rsidRPr="004F7D26" w:rsidRDefault="006723CD">
            <w:pPr>
              <w:spacing w:line="253" w:lineRule="exact"/>
              <w:rPr>
                <w:sz w:val="20"/>
                <w:szCs w:val="20"/>
              </w:rPr>
            </w:pPr>
          </w:p>
        </w:tc>
      </w:tr>
    </w:tbl>
    <w:p w14:paraId="7BF4A3FF" w14:textId="1E8206AD" w:rsidR="00873019" w:rsidRDefault="00873019">
      <w:pPr>
        <w:spacing w:line="253" w:lineRule="exact"/>
        <w:rPr>
          <w:sz w:val="24"/>
        </w:rPr>
        <w:sectPr w:rsidR="00873019">
          <w:headerReference w:type="default" r:id="rId31"/>
          <w:footerReference w:type="default" r:id="rId32"/>
          <w:pgSz w:w="12240" w:h="15840"/>
          <w:pgMar w:top="640" w:right="340" w:bottom="1120" w:left="500" w:header="0" w:footer="934" w:gutter="0"/>
          <w:cols w:space="720"/>
        </w:sectPr>
      </w:pPr>
    </w:p>
    <w:p w14:paraId="73447567" w14:textId="01CEA7CB" w:rsidR="00F40A05" w:rsidRPr="004A013F" w:rsidRDefault="006134BA">
      <w:pPr>
        <w:pStyle w:val="Heading2"/>
        <w:spacing w:before="79" w:line="363" w:lineRule="exact"/>
        <w:ind w:right="896"/>
      </w:pPr>
      <w:bookmarkStart w:id="10" w:name="_Hlk79734076"/>
      <w:r w:rsidRPr="004A013F">
        <w:lastRenderedPageBreak/>
        <w:t>Administrative</w:t>
      </w:r>
      <w:r w:rsidRPr="004A013F">
        <w:rPr>
          <w:spacing w:val="-8"/>
        </w:rPr>
        <w:t xml:space="preserve"> </w:t>
      </w:r>
      <w:r w:rsidRPr="004A013F">
        <w:t>Responsibilities</w:t>
      </w:r>
    </w:p>
    <w:p w14:paraId="2458F5B8" w14:textId="6894768D" w:rsidR="00F40A05" w:rsidRDefault="00624BC3">
      <w:pPr>
        <w:spacing w:line="363" w:lineRule="exact"/>
        <w:ind w:left="733" w:right="894"/>
        <w:jc w:val="center"/>
        <w:rPr>
          <w:b/>
          <w:bCs/>
          <w:sz w:val="32"/>
          <w:szCs w:val="32"/>
        </w:rPr>
      </w:pPr>
      <w:r>
        <w:rPr>
          <w:b/>
          <w:bCs/>
          <w:sz w:val="32"/>
          <w:szCs w:val="32"/>
        </w:rPr>
        <w:t>Katherine Mayan</w:t>
      </w:r>
      <w:r w:rsidR="006134BA" w:rsidRPr="004A013F">
        <w:rPr>
          <w:b/>
          <w:bCs/>
          <w:spacing w:val="-3"/>
          <w:sz w:val="32"/>
          <w:szCs w:val="32"/>
        </w:rPr>
        <w:t xml:space="preserve"> </w:t>
      </w:r>
      <w:r w:rsidR="006134BA" w:rsidRPr="004A013F">
        <w:rPr>
          <w:b/>
          <w:bCs/>
          <w:sz w:val="32"/>
          <w:szCs w:val="32"/>
        </w:rPr>
        <w:t>–</w:t>
      </w:r>
      <w:r w:rsidR="006134BA" w:rsidRPr="004A013F">
        <w:rPr>
          <w:b/>
          <w:bCs/>
          <w:spacing w:val="-4"/>
          <w:sz w:val="32"/>
          <w:szCs w:val="32"/>
        </w:rPr>
        <w:t xml:space="preserve"> </w:t>
      </w:r>
      <w:r w:rsidR="006134BA" w:rsidRPr="004A013F">
        <w:rPr>
          <w:b/>
          <w:bCs/>
          <w:sz w:val="32"/>
          <w:szCs w:val="32"/>
        </w:rPr>
        <w:t>Assistant</w:t>
      </w:r>
      <w:r w:rsidR="006134BA" w:rsidRPr="004A013F">
        <w:rPr>
          <w:b/>
          <w:bCs/>
          <w:spacing w:val="-4"/>
          <w:sz w:val="32"/>
          <w:szCs w:val="32"/>
        </w:rPr>
        <w:t xml:space="preserve"> </w:t>
      </w:r>
      <w:r w:rsidR="006134BA" w:rsidRPr="004A013F">
        <w:rPr>
          <w:b/>
          <w:bCs/>
          <w:sz w:val="32"/>
          <w:szCs w:val="32"/>
        </w:rPr>
        <w:t>Principal</w:t>
      </w:r>
      <w:r w:rsidR="00E2647C">
        <w:rPr>
          <w:b/>
          <w:bCs/>
          <w:sz w:val="32"/>
          <w:szCs w:val="32"/>
        </w:rPr>
        <w:t>/Assessment</w:t>
      </w:r>
    </w:p>
    <w:p w14:paraId="05F9CF02" w14:textId="2DA868A2" w:rsidR="000B0F7D" w:rsidRDefault="000B0F7D">
      <w:pPr>
        <w:spacing w:line="363" w:lineRule="exact"/>
        <w:ind w:left="733" w:right="894"/>
        <w:jc w:val="center"/>
        <w:rPr>
          <w:b/>
          <w:bCs/>
          <w:sz w:val="32"/>
          <w:szCs w:val="32"/>
        </w:rPr>
      </w:pPr>
    </w:p>
    <w:p w14:paraId="30C2D356" w14:textId="77777777" w:rsidR="000B0F7D" w:rsidRPr="004A013F" w:rsidRDefault="000B0F7D">
      <w:pPr>
        <w:spacing w:line="363" w:lineRule="exact"/>
        <w:ind w:left="733" w:right="894"/>
        <w:jc w:val="center"/>
        <w:rPr>
          <w:b/>
          <w:sz w:val="32"/>
        </w:rPr>
      </w:pPr>
    </w:p>
    <w:bookmarkEnd w:id="10"/>
    <w:p w14:paraId="67B4D1AA" w14:textId="77777777" w:rsidR="00F40A05" w:rsidRDefault="00F40A05">
      <w:pPr>
        <w:spacing w:line="253" w:lineRule="exact"/>
        <w:rPr>
          <w:b/>
          <w:bCs/>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8"/>
        <w:gridCol w:w="5808"/>
      </w:tblGrid>
      <w:tr w:rsidR="004F7D26" w14:paraId="5A84D8F2" w14:textId="77777777" w:rsidTr="000B0F7D">
        <w:tc>
          <w:tcPr>
            <w:tcW w:w="5808" w:type="dxa"/>
          </w:tcPr>
          <w:p w14:paraId="192F5FE0" w14:textId="77777777" w:rsidR="004F7D26" w:rsidRDefault="002B5B81" w:rsidP="002B5B81">
            <w:pPr>
              <w:rPr>
                <w:b/>
                <w:bCs/>
                <w:sz w:val="24"/>
                <w:szCs w:val="24"/>
              </w:rPr>
            </w:pPr>
            <w:r w:rsidRPr="002B5B81">
              <w:rPr>
                <w:b/>
                <w:bCs/>
                <w:sz w:val="24"/>
                <w:szCs w:val="24"/>
              </w:rPr>
              <w:t>Respon</w:t>
            </w:r>
            <w:r>
              <w:rPr>
                <w:b/>
                <w:bCs/>
                <w:sz w:val="24"/>
                <w:szCs w:val="24"/>
              </w:rPr>
              <w:t>sibilities:</w:t>
            </w:r>
          </w:p>
          <w:p w14:paraId="7B824FAE" w14:textId="77777777" w:rsidR="002B5B81" w:rsidRDefault="002B5B81" w:rsidP="002B5B81">
            <w:pPr>
              <w:rPr>
                <w:b/>
                <w:bCs/>
                <w:sz w:val="24"/>
                <w:szCs w:val="24"/>
              </w:rPr>
            </w:pPr>
          </w:p>
          <w:p w14:paraId="6A6A812D" w14:textId="3F54498A" w:rsidR="002B5B81" w:rsidRDefault="00624BC3" w:rsidP="00CC4BDF">
            <w:pPr>
              <w:pStyle w:val="ListParagraph"/>
              <w:numPr>
                <w:ilvl w:val="0"/>
                <w:numId w:val="33"/>
              </w:numPr>
              <w:rPr>
                <w:sz w:val="24"/>
                <w:szCs w:val="24"/>
              </w:rPr>
            </w:pPr>
            <w:r>
              <w:rPr>
                <w:sz w:val="24"/>
                <w:szCs w:val="24"/>
              </w:rPr>
              <w:t>Assessment</w:t>
            </w:r>
            <w:r w:rsidR="00694E55">
              <w:rPr>
                <w:sz w:val="24"/>
                <w:szCs w:val="24"/>
              </w:rPr>
              <w:t xml:space="preserve"> (SBA, PSAT, SAT</w:t>
            </w:r>
            <w:r w:rsidR="00BD0BB8">
              <w:rPr>
                <w:sz w:val="24"/>
                <w:szCs w:val="24"/>
              </w:rPr>
              <w:t xml:space="preserve">, </w:t>
            </w:r>
            <w:r w:rsidR="00C7684B">
              <w:rPr>
                <w:sz w:val="24"/>
                <w:szCs w:val="24"/>
              </w:rPr>
              <w:t xml:space="preserve">WLA, </w:t>
            </w:r>
            <w:r w:rsidR="00BD0BB8">
              <w:rPr>
                <w:sz w:val="24"/>
                <w:szCs w:val="24"/>
              </w:rPr>
              <w:t>Surveys</w:t>
            </w:r>
            <w:r w:rsidR="00694E55">
              <w:rPr>
                <w:sz w:val="24"/>
                <w:szCs w:val="24"/>
              </w:rPr>
              <w:t>)</w:t>
            </w:r>
          </w:p>
          <w:p w14:paraId="70BB5FD9" w14:textId="77777777" w:rsidR="00624BC3" w:rsidRDefault="00624BC3" w:rsidP="00624BC3">
            <w:pPr>
              <w:rPr>
                <w:sz w:val="24"/>
                <w:szCs w:val="24"/>
              </w:rPr>
            </w:pPr>
          </w:p>
          <w:p w14:paraId="064304BB" w14:textId="77777777" w:rsidR="00624BC3" w:rsidRDefault="00624BC3" w:rsidP="00CC4BDF">
            <w:pPr>
              <w:pStyle w:val="ListParagraph"/>
              <w:numPr>
                <w:ilvl w:val="0"/>
                <w:numId w:val="33"/>
              </w:numPr>
              <w:rPr>
                <w:sz w:val="24"/>
                <w:szCs w:val="24"/>
              </w:rPr>
            </w:pPr>
            <w:r>
              <w:rPr>
                <w:sz w:val="24"/>
                <w:szCs w:val="24"/>
              </w:rPr>
              <w:t>Maintenance</w:t>
            </w:r>
          </w:p>
          <w:p w14:paraId="541932E1" w14:textId="77777777" w:rsidR="00624BC3" w:rsidRPr="00624BC3" w:rsidRDefault="00624BC3" w:rsidP="00624BC3">
            <w:pPr>
              <w:pStyle w:val="ListParagraph"/>
              <w:rPr>
                <w:sz w:val="24"/>
                <w:szCs w:val="24"/>
              </w:rPr>
            </w:pPr>
          </w:p>
          <w:p w14:paraId="410EBE02" w14:textId="5764D85C" w:rsidR="00624BC3" w:rsidRDefault="00624BC3" w:rsidP="00CC4BDF">
            <w:pPr>
              <w:pStyle w:val="ListParagraph"/>
              <w:numPr>
                <w:ilvl w:val="0"/>
                <w:numId w:val="33"/>
              </w:numPr>
              <w:rPr>
                <w:sz w:val="24"/>
                <w:szCs w:val="24"/>
              </w:rPr>
            </w:pPr>
            <w:r>
              <w:rPr>
                <w:sz w:val="24"/>
                <w:szCs w:val="24"/>
              </w:rPr>
              <w:t>MTSS</w:t>
            </w:r>
            <w:r w:rsidR="004F53CC">
              <w:rPr>
                <w:sz w:val="24"/>
                <w:szCs w:val="24"/>
              </w:rPr>
              <w:t xml:space="preserve"> Tier II Team</w:t>
            </w:r>
            <w:r w:rsidR="00196B64">
              <w:rPr>
                <w:sz w:val="24"/>
                <w:szCs w:val="24"/>
              </w:rPr>
              <w:t xml:space="preserve">: </w:t>
            </w:r>
            <w:r w:rsidR="001B47CF">
              <w:rPr>
                <w:sz w:val="24"/>
                <w:szCs w:val="24"/>
              </w:rPr>
              <w:t>A</w:t>
            </w:r>
            <w:r w:rsidR="00BD0BB8">
              <w:rPr>
                <w:sz w:val="24"/>
                <w:szCs w:val="24"/>
              </w:rPr>
              <w:t xml:space="preserve">cademic </w:t>
            </w:r>
            <w:r w:rsidR="00196B64">
              <w:rPr>
                <w:sz w:val="24"/>
                <w:szCs w:val="24"/>
              </w:rPr>
              <w:t>Intervention Lead</w:t>
            </w:r>
            <w:r w:rsidR="00BD0BB8">
              <w:rPr>
                <w:sz w:val="24"/>
                <w:szCs w:val="24"/>
              </w:rPr>
              <w:t>, Tutoring, Saturday Academy</w:t>
            </w:r>
          </w:p>
          <w:p w14:paraId="6D9C2931" w14:textId="77777777" w:rsidR="00196B64" w:rsidRPr="00196B64" w:rsidRDefault="00196B64" w:rsidP="00196B64">
            <w:pPr>
              <w:pStyle w:val="ListParagraph"/>
              <w:rPr>
                <w:sz w:val="24"/>
                <w:szCs w:val="24"/>
              </w:rPr>
            </w:pPr>
          </w:p>
          <w:p w14:paraId="34F0D100" w14:textId="27BC6543" w:rsidR="00196B64" w:rsidRDefault="00C7684B" w:rsidP="00CC4BDF">
            <w:pPr>
              <w:pStyle w:val="ListParagraph"/>
              <w:numPr>
                <w:ilvl w:val="0"/>
                <w:numId w:val="33"/>
              </w:numPr>
              <w:rPr>
                <w:sz w:val="24"/>
                <w:szCs w:val="24"/>
              </w:rPr>
            </w:pPr>
            <w:r>
              <w:rPr>
                <w:sz w:val="24"/>
                <w:szCs w:val="24"/>
              </w:rPr>
              <w:t>Racial Equity Team</w:t>
            </w:r>
          </w:p>
          <w:p w14:paraId="2CC06A71" w14:textId="77777777" w:rsidR="00D932A4" w:rsidRPr="00D932A4" w:rsidRDefault="00D932A4" w:rsidP="00D932A4">
            <w:pPr>
              <w:pStyle w:val="ListParagraph"/>
              <w:rPr>
                <w:sz w:val="24"/>
                <w:szCs w:val="24"/>
              </w:rPr>
            </w:pPr>
          </w:p>
          <w:p w14:paraId="14CA3783" w14:textId="46D206FE" w:rsidR="00D932A4" w:rsidRDefault="00C7684B" w:rsidP="00CC4BDF">
            <w:pPr>
              <w:pStyle w:val="ListParagraph"/>
              <w:numPr>
                <w:ilvl w:val="0"/>
                <w:numId w:val="33"/>
              </w:numPr>
              <w:rPr>
                <w:sz w:val="24"/>
                <w:szCs w:val="24"/>
              </w:rPr>
            </w:pPr>
            <w:r>
              <w:rPr>
                <w:sz w:val="24"/>
                <w:szCs w:val="24"/>
              </w:rPr>
              <w:t>Technology</w:t>
            </w:r>
          </w:p>
          <w:p w14:paraId="1331DC37" w14:textId="77777777" w:rsidR="00ED34DB" w:rsidRPr="00ED34DB" w:rsidRDefault="00ED34DB" w:rsidP="00ED34DB">
            <w:pPr>
              <w:pStyle w:val="ListParagraph"/>
              <w:rPr>
                <w:sz w:val="24"/>
                <w:szCs w:val="24"/>
              </w:rPr>
            </w:pPr>
          </w:p>
          <w:p w14:paraId="43F117FB" w14:textId="193B6277" w:rsidR="00ED34DB" w:rsidRDefault="00ED34DB" w:rsidP="00CC4BDF">
            <w:pPr>
              <w:pStyle w:val="ListParagraph"/>
              <w:numPr>
                <w:ilvl w:val="0"/>
                <w:numId w:val="33"/>
              </w:numPr>
              <w:rPr>
                <w:sz w:val="24"/>
                <w:szCs w:val="24"/>
              </w:rPr>
            </w:pPr>
            <w:r>
              <w:rPr>
                <w:sz w:val="24"/>
                <w:szCs w:val="24"/>
              </w:rPr>
              <w:t>Student Supervision: Last names H-O</w:t>
            </w:r>
            <w:r w:rsidR="009B1C74">
              <w:rPr>
                <w:sz w:val="24"/>
                <w:szCs w:val="24"/>
              </w:rPr>
              <w:t>: Discipline, OTG, Attendance, IEPs</w:t>
            </w:r>
          </w:p>
          <w:p w14:paraId="158EB037" w14:textId="77777777" w:rsidR="00ED34DB" w:rsidRPr="00ED34DB" w:rsidRDefault="00ED34DB" w:rsidP="00ED34DB">
            <w:pPr>
              <w:pStyle w:val="ListParagraph"/>
              <w:rPr>
                <w:sz w:val="24"/>
                <w:szCs w:val="24"/>
              </w:rPr>
            </w:pPr>
          </w:p>
          <w:p w14:paraId="237A4205" w14:textId="77777777" w:rsidR="00ED34DB" w:rsidRDefault="00ED34DB" w:rsidP="00ED34DB">
            <w:pPr>
              <w:rPr>
                <w:sz w:val="24"/>
                <w:szCs w:val="24"/>
              </w:rPr>
            </w:pPr>
          </w:p>
          <w:p w14:paraId="412AB380" w14:textId="77777777" w:rsidR="00ED34DB" w:rsidRDefault="00ED34DB" w:rsidP="00ED34DB">
            <w:pPr>
              <w:rPr>
                <w:b/>
                <w:bCs/>
                <w:sz w:val="24"/>
                <w:szCs w:val="24"/>
              </w:rPr>
            </w:pPr>
            <w:r>
              <w:rPr>
                <w:b/>
                <w:bCs/>
                <w:sz w:val="24"/>
                <w:szCs w:val="24"/>
              </w:rPr>
              <w:t>Curriculum Areas/Departments:</w:t>
            </w:r>
          </w:p>
          <w:p w14:paraId="6CF86165" w14:textId="77777777" w:rsidR="00266259" w:rsidRDefault="00266259" w:rsidP="00ED34DB">
            <w:pPr>
              <w:rPr>
                <w:sz w:val="24"/>
                <w:szCs w:val="24"/>
              </w:rPr>
            </w:pPr>
          </w:p>
          <w:p w14:paraId="309E401D" w14:textId="513D608F" w:rsidR="00ED34DB" w:rsidRDefault="00266259" w:rsidP="00CC4BDF">
            <w:pPr>
              <w:pStyle w:val="ListParagraph"/>
              <w:numPr>
                <w:ilvl w:val="0"/>
                <w:numId w:val="34"/>
              </w:numPr>
              <w:rPr>
                <w:sz w:val="24"/>
                <w:szCs w:val="24"/>
              </w:rPr>
            </w:pPr>
            <w:r>
              <w:rPr>
                <w:sz w:val="24"/>
                <w:szCs w:val="24"/>
              </w:rPr>
              <w:t>M</w:t>
            </w:r>
            <w:r w:rsidR="009B1C74">
              <w:rPr>
                <w:sz w:val="24"/>
                <w:szCs w:val="24"/>
              </w:rPr>
              <w:t>L</w:t>
            </w:r>
          </w:p>
          <w:p w14:paraId="52B30DA2" w14:textId="77777777" w:rsidR="009B1C74" w:rsidRPr="009B1C74" w:rsidRDefault="009B1C74" w:rsidP="009B1C74">
            <w:pPr>
              <w:pStyle w:val="ListParagraph"/>
              <w:rPr>
                <w:sz w:val="24"/>
                <w:szCs w:val="24"/>
              </w:rPr>
            </w:pPr>
          </w:p>
          <w:p w14:paraId="307AE983" w14:textId="77777777" w:rsidR="009B1C74" w:rsidRDefault="009B1C74" w:rsidP="00CC4BDF">
            <w:pPr>
              <w:pStyle w:val="ListParagraph"/>
              <w:numPr>
                <w:ilvl w:val="0"/>
                <w:numId w:val="34"/>
              </w:numPr>
              <w:rPr>
                <w:sz w:val="24"/>
                <w:szCs w:val="24"/>
              </w:rPr>
            </w:pPr>
            <w:r>
              <w:rPr>
                <w:sz w:val="24"/>
                <w:szCs w:val="24"/>
              </w:rPr>
              <w:t>World Languages</w:t>
            </w:r>
          </w:p>
          <w:p w14:paraId="765D1663" w14:textId="77777777" w:rsidR="00D932A4" w:rsidRPr="00D932A4" w:rsidRDefault="00D932A4" w:rsidP="00D932A4">
            <w:pPr>
              <w:pStyle w:val="ListParagraph"/>
              <w:rPr>
                <w:sz w:val="24"/>
                <w:szCs w:val="24"/>
              </w:rPr>
            </w:pPr>
          </w:p>
          <w:p w14:paraId="6063AFB9" w14:textId="6194F734" w:rsidR="00D932A4" w:rsidRPr="009B1C74" w:rsidRDefault="00CD2714" w:rsidP="00CC4BDF">
            <w:pPr>
              <w:pStyle w:val="ListParagraph"/>
              <w:numPr>
                <w:ilvl w:val="0"/>
                <w:numId w:val="34"/>
              </w:numPr>
              <w:rPr>
                <w:sz w:val="24"/>
                <w:szCs w:val="24"/>
              </w:rPr>
            </w:pPr>
            <w:r>
              <w:rPr>
                <w:sz w:val="24"/>
                <w:szCs w:val="24"/>
              </w:rPr>
              <w:t>Social Studies</w:t>
            </w:r>
          </w:p>
        </w:tc>
        <w:tc>
          <w:tcPr>
            <w:tcW w:w="5808" w:type="dxa"/>
          </w:tcPr>
          <w:p w14:paraId="2F34F923" w14:textId="7A1D7728" w:rsidR="008226FE" w:rsidRPr="008226FE" w:rsidRDefault="008226FE" w:rsidP="004F7D26">
            <w:pPr>
              <w:rPr>
                <w:b/>
                <w:bCs/>
                <w:sz w:val="24"/>
                <w:szCs w:val="24"/>
              </w:rPr>
            </w:pPr>
            <w:r>
              <w:rPr>
                <w:b/>
                <w:bCs/>
                <w:sz w:val="24"/>
                <w:szCs w:val="24"/>
              </w:rPr>
              <w:t>Supervision and Evaluation:</w:t>
            </w:r>
          </w:p>
          <w:p w14:paraId="13527687" w14:textId="77777777" w:rsidR="008226FE" w:rsidRDefault="008226FE" w:rsidP="004F7D26">
            <w:pPr>
              <w:rPr>
                <w:sz w:val="24"/>
                <w:szCs w:val="24"/>
                <w:u w:val="single"/>
              </w:rPr>
            </w:pPr>
          </w:p>
          <w:p w14:paraId="0D7A5C6D" w14:textId="05F52888" w:rsidR="00952CF8" w:rsidRDefault="003626BF" w:rsidP="004F7D26">
            <w:pPr>
              <w:rPr>
                <w:sz w:val="24"/>
                <w:szCs w:val="24"/>
              </w:rPr>
            </w:pPr>
            <w:r w:rsidRPr="00C915C6">
              <w:rPr>
                <w:sz w:val="24"/>
                <w:szCs w:val="24"/>
                <w:u w:val="single"/>
              </w:rPr>
              <w:t>Certificated Staff</w:t>
            </w:r>
            <w:r w:rsidRPr="00C915C6">
              <w:rPr>
                <w:sz w:val="24"/>
                <w:szCs w:val="24"/>
              </w:rPr>
              <w:t>:</w:t>
            </w:r>
          </w:p>
          <w:p w14:paraId="08637342" w14:textId="2A2A7632" w:rsidR="00266259" w:rsidRDefault="00266259" w:rsidP="004F7D26">
            <w:pPr>
              <w:rPr>
                <w:sz w:val="24"/>
                <w:szCs w:val="24"/>
              </w:rPr>
            </w:pPr>
            <w:r>
              <w:rPr>
                <w:sz w:val="24"/>
                <w:szCs w:val="24"/>
              </w:rPr>
              <w:t>Hogan, K</w:t>
            </w:r>
          </w:p>
          <w:p w14:paraId="74D8D753" w14:textId="5FB00C2A" w:rsidR="00266259" w:rsidRDefault="00266259" w:rsidP="004F7D26">
            <w:pPr>
              <w:rPr>
                <w:sz w:val="24"/>
                <w:szCs w:val="24"/>
              </w:rPr>
            </w:pPr>
            <w:r>
              <w:rPr>
                <w:sz w:val="24"/>
                <w:szCs w:val="24"/>
              </w:rPr>
              <w:t>Schuldt, K</w:t>
            </w:r>
          </w:p>
          <w:p w14:paraId="5B4CD791" w14:textId="2B963ACC" w:rsidR="00266259" w:rsidRDefault="00266259" w:rsidP="004F7D26">
            <w:pPr>
              <w:rPr>
                <w:sz w:val="24"/>
                <w:szCs w:val="24"/>
              </w:rPr>
            </w:pPr>
            <w:r>
              <w:rPr>
                <w:sz w:val="24"/>
                <w:szCs w:val="24"/>
              </w:rPr>
              <w:t>Neil, R</w:t>
            </w:r>
          </w:p>
          <w:p w14:paraId="4FEFCF5E" w14:textId="67292064" w:rsidR="00266259" w:rsidRDefault="00266259" w:rsidP="004F7D26">
            <w:pPr>
              <w:rPr>
                <w:sz w:val="24"/>
                <w:szCs w:val="24"/>
              </w:rPr>
            </w:pPr>
            <w:r>
              <w:rPr>
                <w:sz w:val="24"/>
                <w:szCs w:val="24"/>
              </w:rPr>
              <w:t>Unruh, J</w:t>
            </w:r>
          </w:p>
          <w:p w14:paraId="561CB068" w14:textId="5403FFCB" w:rsidR="00266259" w:rsidRDefault="00266259" w:rsidP="004F7D26">
            <w:pPr>
              <w:rPr>
                <w:sz w:val="24"/>
                <w:szCs w:val="24"/>
              </w:rPr>
            </w:pPr>
            <w:r>
              <w:rPr>
                <w:sz w:val="24"/>
                <w:szCs w:val="24"/>
              </w:rPr>
              <w:t>Farman, J</w:t>
            </w:r>
          </w:p>
          <w:p w14:paraId="142E9542" w14:textId="0B3B20C4" w:rsidR="00266259" w:rsidRDefault="00266259" w:rsidP="004F7D26">
            <w:pPr>
              <w:rPr>
                <w:sz w:val="24"/>
                <w:szCs w:val="24"/>
              </w:rPr>
            </w:pPr>
            <w:r>
              <w:rPr>
                <w:sz w:val="24"/>
                <w:szCs w:val="24"/>
              </w:rPr>
              <w:t>Femrite, A</w:t>
            </w:r>
          </w:p>
          <w:p w14:paraId="136EE91F" w14:textId="778BC9B6" w:rsidR="00266259" w:rsidRDefault="00BA55B4" w:rsidP="004F7D26">
            <w:pPr>
              <w:rPr>
                <w:sz w:val="24"/>
                <w:szCs w:val="24"/>
              </w:rPr>
            </w:pPr>
            <w:r>
              <w:rPr>
                <w:sz w:val="24"/>
                <w:szCs w:val="24"/>
              </w:rPr>
              <w:t>Cervantes Aguilar, J</w:t>
            </w:r>
          </w:p>
          <w:p w14:paraId="787B4F05" w14:textId="5DA18EFD" w:rsidR="00BA55B4" w:rsidRDefault="00BA55B4" w:rsidP="004F7D26">
            <w:pPr>
              <w:rPr>
                <w:sz w:val="24"/>
                <w:szCs w:val="24"/>
              </w:rPr>
            </w:pPr>
            <w:r>
              <w:rPr>
                <w:sz w:val="24"/>
                <w:szCs w:val="24"/>
              </w:rPr>
              <w:t>Lockwood, K</w:t>
            </w:r>
          </w:p>
          <w:p w14:paraId="42184277" w14:textId="6B80566C" w:rsidR="00BA55B4" w:rsidRDefault="00BA55B4" w:rsidP="004F7D26">
            <w:pPr>
              <w:rPr>
                <w:sz w:val="24"/>
                <w:szCs w:val="24"/>
              </w:rPr>
            </w:pPr>
            <w:r>
              <w:rPr>
                <w:sz w:val="24"/>
                <w:szCs w:val="24"/>
              </w:rPr>
              <w:t>Richardson, R</w:t>
            </w:r>
          </w:p>
          <w:p w14:paraId="1A329C07" w14:textId="7E41325C" w:rsidR="00BA55B4" w:rsidRDefault="00BA55B4" w:rsidP="004F7D26">
            <w:pPr>
              <w:rPr>
                <w:sz w:val="24"/>
                <w:szCs w:val="24"/>
              </w:rPr>
            </w:pPr>
            <w:r>
              <w:rPr>
                <w:sz w:val="24"/>
                <w:szCs w:val="24"/>
              </w:rPr>
              <w:t>Wolk, R</w:t>
            </w:r>
          </w:p>
          <w:p w14:paraId="7DB65F8B" w14:textId="2587C52F" w:rsidR="00BA55B4" w:rsidRDefault="00BA55B4" w:rsidP="004F7D26">
            <w:pPr>
              <w:rPr>
                <w:sz w:val="24"/>
                <w:szCs w:val="24"/>
              </w:rPr>
            </w:pPr>
            <w:r>
              <w:rPr>
                <w:sz w:val="24"/>
                <w:szCs w:val="24"/>
              </w:rPr>
              <w:t>Huang, Yu-Chin (CHS)</w:t>
            </w:r>
          </w:p>
          <w:p w14:paraId="78C72762" w14:textId="0C21E6CC" w:rsidR="002A4B23" w:rsidRPr="007963AA" w:rsidRDefault="000230AD" w:rsidP="004F7D26">
            <w:pPr>
              <w:rPr>
                <w:sz w:val="24"/>
                <w:szCs w:val="24"/>
                <w:lang w:val="es-MX"/>
              </w:rPr>
            </w:pPr>
            <w:r w:rsidRPr="007963AA">
              <w:rPr>
                <w:sz w:val="24"/>
                <w:szCs w:val="24"/>
                <w:lang w:val="es-MX"/>
              </w:rPr>
              <w:t>Arevalo, N</w:t>
            </w:r>
          </w:p>
          <w:p w14:paraId="0F597E16" w14:textId="28E6884D" w:rsidR="000230AD" w:rsidRPr="007963AA" w:rsidRDefault="000230AD" w:rsidP="004F7D26">
            <w:pPr>
              <w:rPr>
                <w:sz w:val="24"/>
                <w:szCs w:val="24"/>
                <w:lang w:val="es-MX"/>
              </w:rPr>
            </w:pPr>
            <w:r w:rsidRPr="007963AA">
              <w:rPr>
                <w:sz w:val="24"/>
                <w:szCs w:val="24"/>
                <w:lang w:val="es-MX"/>
              </w:rPr>
              <w:t>Kefalas, N</w:t>
            </w:r>
          </w:p>
          <w:p w14:paraId="59453AAE" w14:textId="2028C645" w:rsidR="000230AD" w:rsidRPr="007963AA" w:rsidRDefault="000230AD" w:rsidP="004F7D26">
            <w:pPr>
              <w:rPr>
                <w:sz w:val="24"/>
                <w:szCs w:val="24"/>
                <w:lang w:val="es-MX"/>
              </w:rPr>
            </w:pPr>
            <w:r w:rsidRPr="007963AA">
              <w:rPr>
                <w:sz w:val="24"/>
                <w:szCs w:val="24"/>
                <w:lang w:val="es-MX"/>
              </w:rPr>
              <w:t>McPherson, K</w:t>
            </w:r>
          </w:p>
          <w:p w14:paraId="6194A1C1" w14:textId="27C4BA9B" w:rsidR="000230AD" w:rsidRDefault="000230AD" w:rsidP="004F7D26">
            <w:pPr>
              <w:rPr>
                <w:sz w:val="24"/>
                <w:szCs w:val="24"/>
              </w:rPr>
            </w:pPr>
            <w:r>
              <w:rPr>
                <w:sz w:val="24"/>
                <w:szCs w:val="24"/>
              </w:rPr>
              <w:t>Rickard, B</w:t>
            </w:r>
          </w:p>
          <w:p w14:paraId="6B76D91D" w14:textId="43C27ACE" w:rsidR="000230AD" w:rsidRDefault="000230AD" w:rsidP="004F7D26">
            <w:pPr>
              <w:rPr>
                <w:sz w:val="24"/>
                <w:szCs w:val="24"/>
              </w:rPr>
            </w:pPr>
            <w:r>
              <w:rPr>
                <w:sz w:val="24"/>
                <w:szCs w:val="24"/>
              </w:rPr>
              <w:t>Sieh, J</w:t>
            </w:r>
          </w:p>
          <w:p w14:paraId="72F8A0E4" w14:textId="09D7042C" w:rsidR="000230AD" w:rsidRDefault="000230AD" w:rsidP="004F7D26">
            <w:pPr>
              <w:rPr>
                <w:sz w:val="24"/>
                <w:szCs w:val="24"/>
              </w:rPr>
            </w:pPr>
            <w:r>
              <w:rPr>
                <w:sz w:val="24"/>
                <w:szCs w:val="24"/>
              </w:rPr>
              <w:t>Worthington, J</w:t>
            </w:r>
          </w:p>
          <w:p w14:paraId="7B8C540C" w14:textId="3769B41F" w:rsidR="00E31241" w:rsidRDefault="00E31241" w:rsidP="004F7D26">
            <w:pPr>
              <w:rPr>
                <w:sz w:val="24"/>
                <w:szCs w:val="24"/>
              </w:rPr>
            </w:pPr>
            <w:r>
              <w:rPr>
                <w:sz w:val="24"/>
                <w:szCs w:val="24"/>
              </w:rPr>
              <w:t>Beebe, I</w:t>
            </w:r>
          </w:p>
          <w:p w14:paraId="5EA16B37" w14:textId="26E3DF92" w:rsidR="00E31241" w:rsidRDefault="00E31241" w:rsidP="004F7D26">
            <w:pPr>
              <w:rPr>
                <w:sz w:val="24"/>
                <w:szCs w:val="24"/>
              </w:rPr>
            </w:pPr>
            <w:r>
              <w:rPr>
                <w:sz w:val="24"/>
                <w:szCs w:val="24"/>
              </w:rPr>
              <w:t>Nishida, C</w:t>
            </w:r>
          </w:p>
          <w:p w14:paraId="4348BA2B" w14:textId="5EEAD0D1" w:rsidR="00E31241" w:rsidRDefault="00E31241" w:rsidP="004F7D26">
            <w:pPr>
              <w:rPr>
                <w:sz w:val="24"/>
                <w:szCs w:val="24"/>
              </w:rPr>
            </w:pPr>
            <w:r>
              <w:rPr>
                <w:sz w:val="24"/>
                <w:szCs w:val="24"/>
              </w:rPr>
              <w:t>Thomas, T</w:t>
            </w:r>
          </w:p>
          <w:p w14:paraId="7761BA99" w14:textId="7078B2CD" w:rsidR="009C00E2" w:rsidRDefault="009C00E2" w:rsidP="004F7D26">
            <w:pPr>
              <w:rPr>
                <w:sz w:val="24"/>
                <w:szCs w:val="24"/>
              </w:rPr>
            </w:pPr>
            <w:r>
              <w:rPr>
                <w:sz w:val="24"/>
                <w:szCs w:val="24"/>
              </w:rPr>
              <w:t>Staley, M</w:t>
            </w:r>
          </w:p>
          <w:p w14:paraId="2C2ADF31" w14:textId="7962637D" w:rsidR="009C00E2" w:rsidRDefault="009C00E2" w:rsidP="004F7D26">
            <w:pPr>
              <w:rPr>
                <w:sz w:val="24"/>
                <w:szCs w:val="24"/>
              </w:rPr>
            </w:pPr>
            <w:r>
              <w:rPr>
                <w:sz w:val="24"/>
                <w:szCs w:val="24"/>
              </w:rPr>
              <w:t>Sanchez, N</w:t>
            </w:r>
          </w:p>
          <w:p w14:paraId="6D87B34F" w14:textId="77777777" w:rsidR="00767F6B" w:rsidRDefault="00767F6B" w:rsidP="004F7D26">
            <w:pPr>
              <w:rPr>
                <w:sz w:val="24"/>
                <w:szCs w:val="24"/>
              </w:rPr>
            </w:pPr>
          </w:p>
          <w:p w14:paraId="1E001931" w14:textId="5A62F6F2" w:rsidR="00216985" w:rsidRDefault="00216985" w:rsidP="004F7D26">
            <w:pPr>
              <w:rPr>
                <w:sz w:val="24"/>
                <w:szCs w:val="24"/>
              </w:rPr>
            </w:pPr>
          </w:p>
          <w:p w14:paraId="21A88306" w14:textId="58B7403D" w:rsidR="00EB1604" w:rsidRDefault="00EB1604" w:rsidP="004F7D26">
            <w:pPr>
              <w:rPr>
                <w:sz w:val="24"/>
                <w:szCs w:val="24"/>
              </w:rPr>
            </w:pPr>
          </w:p>
          <w:p w14:paraId="092853CF" w14:textId="77777777" w:rsidR="00EB1604" w:rsidRDefault="00EB1604" w:rsidP="004F7D26">
            <w:pPr>
              <w:rPr>
                <w:sz w:val="24"/>
                <w:szCs w:val="24"/>
              </w:rPr>
            </w:pPr>
          </w:p>
          <w:p w14:paraId="41C185BD" w14:textId="77777777" w:rsidR="00C915C6" w:rsidRDefault="00C915C6" w:rsidP="004F7D26">
            <w:pPr>
              <w:rPr>
                <w:sz w:val="24"/>
                <w:szCs w:val="24"/>
              </w:rPr>
            </w:pPr>
            <w:r>
              <w:rPr>
                <w:sz w:val="24"/>
                <w:szCs w:val="24"/>
                <w:u w:val="single"/>
              </w:rPr>
              <w:t>Classified Staff</w:t>
            </w:r>
            <w:r>
              <w:rPr>
                <w:sz w:val="24"/>
                <w:szCs w:val="24"/>
              </w:rPr>
              <w:t>:</w:t>
            </w:r>
          </w:p>
          <w:p w14:paraId="1E5092BA" w14:textId="77777777" w:rsidR="006C24FC" w:rsidRDefault="00E2647C" w:rsidP="004F7D26">
            <w:pPr>
              <w:rPr>
                <w:sz w:val="24"/>
                <w:szCs w:val="24"/>
              </w:rPr>
            </w:pPr>
            <w:r>
              <w:rPr>
                <w:sz w:val="24"/>
                <w:szCs w:val="24"/>
              </w:rPr>
              <w:t>Mehaffey, D</w:t>
            </w:r>
          </w:p>
          <w:p w14:paraId="3843F8B3" w14:textId="77777777" w:rsidR="00E2647C" w:rsidRDefault="00E2647C" w:rsidP="004F7D26">
            <w:pPr>
              <w:rPr>
                <w:sz w:val="24"/>
                <w:szCs w:val="24"/>
              </w:rPr>
            </w:pPr>
            <w:r>
              <w:rPr>
                <w:sz w:val="24"/>
                <w:szCs w:val="24"/>
              </w:rPr>
              <w:t>Campbell, K</w:t>
            </w:r>
          </w:p>
          <w:p w14:paraId="0901A0FE" w14:textId="77777777" w:rsidR="00E2647C" w:rsidRDefault="00E2647C" w:rsidP="004F7D26">
            <w:pPr>
              <w:rPr>
                <w:sz w:val="24"/>
                <w:szCs w:val="24"/>
              </w:rPr>
            </w:pPr>
            <w:r>
              <w:rPr>
                <w:sz w:val="24"/>
                <w:szCs w:val="24"/>
              </w:rPr>
              <w:t>Graham, K</w:t>
            </w:r>
          </w:p>
          <w:p w14:paraId="76B04B32" w14:textId="614DCB77" w:rsidR="00E2647C" w:rsidRDefault="003F3D55" w:rsidP="004F7D26">
            <w:pPr>
              <w:rPr>
                <w:sz w:val="24"/>
                <w:szCs w:val="24"/>
              </w:rPr>
            </w:pPr>
            <w:proofErr w:type="spellStart"/>
            <w:r>
              <w:rPr>
                <w:sz w:val="24"/>
                <w:szCs w:val="24"/>
              </w:rPr>
              <w:t>Klenke</w:t>
            </w:r>
            <w:proofErr w:type="spellEnd"/>
            <w:r>
              <w:rPr>
                <w:sz w:val="24"/>
                <w:szCs w:val="24"/>
              </w:rPr>
              <w:t>, C</w:t>
            </w:r>
          </w:p>
          <w:p w14:paraId="129F62C3" w14:textId="22BC4BF1" w:rsidR="00E2647C" w:rsidRDefault="00E2647C" w:rsidP="004F7D26">
            <w:pPr>
              <w:rPr>
                <w:sz w:val="24"/>
                <w:szCs w:val="24"/>
              </w:rPr>
            </w:pPr>
            <w:r>
              <w:rPr>
                <w:sz w:val="24"/>
                <w:szCs w:val="24"/>
              </w:rPr>
              <w:t>TBD academic para</w:t>
            </w:r>
          </w:p>
          <w:p w14:paraId="4CDB187A" w14:textId="77777777" w:rsidR="00E2647C" w:rsidRDefault="00E2647C" w:rsidP="004F7D26">
            <w:pPr>
              <w:rPr>
                <w:sz w:val="24"/>
                <w:szCs w:val="24"/>
              </w:rPr>
            </w:pPr>
            <w:r>
              <w:rPr>
                <w:sz w:val="24"/>
                <w:szCs w:val="24"/>
              </w:rPr>
              <w:t>Robinson, S</w:t>
            </w:r>
          </w:p>
          <w:p w14:paraId="6B5943A4" w14:textId="5CD442EC" w:rsidR="00E2647C" w:rsidRPr="00C915C6" w:rsidRDefault="00E2647C" w:rsidP="004F7D26">
            <w:pPr>
              <w:rPr>
                <w:sz w:val="24"/>
                <w:szCs w:val="24"/>
              </w:rPr>
            </w:pPr>
            <w:r>
              <w:rPr>
                <w:sz w:val="24"/>
                <w:szCs w:val="24"/>
              </w:rPr>
              <w:t>Redford, D</w:t>
            </w:r>
          </w:p>
        </w:tc>
      </w:tr>
    </w:tbl>
    <w:p w14:paraId="03451825" w14:textId="77777777" w:rsidR="004F7D26" w:rsidRDefault="004F7D26" w:rsidP="004F7D26">
      <w:pPr>
        <w:rPr>
          <w:b/>
          <w:bCs/>
          <w:sz w:val="32"/>
          <w:szCs w:val="32"/>
        </w:rPr>
      </w:pPr>
    </w:p>
    <w:p w14:paraId="227241BF" w14:textId="77777777" w:rsidR="004F7D26" w:rsidRDefault="004F7D26" w:rsidP="004F7D26">
      <w:pPr>
        <w:rPr>
          <w:b/>
          <w:bCs/>
          <w:sz w:val="32"/>
          <w:szCs w:val="32"/>
        </w:rPr>
      </w:pPr>
    </w:p>
    <w:p w14:paraId="3B82A5BB" w14:textId="0CBBF9FE" w:rsidR="004F7D26" w:rsidRPr="004F7D26" w:rsidRDefault="004F7D26" w:rsidP="004F7D26">
      <w:pPr>
        <w:rPr>
          <w:sz w:val="24"/>
        </w:rPr>
        <w:sectPr w:rsidR="004F7D26" w:rsidRPr="004F7D26">
          <w:headerReference w:type="default" r:id="rId33"/>
          <w:pgSz w:w="12240" w:h="15840"/>
          <w:pgMar w:top="640" w:right="340" w:bottom="1160" w:left="500" w:header="0" w:footer="934" w:gutter="0"/>
          <w:cols w:space="720"/>
        </w:sectPr>
      </w:pPr>
    </w:p>
    <w:p w14:paraId="35501A77" w14:textId="77777777" w:rsidR="002069F9" w:rsidRPr="004A013F" w:rsidRDefault="002069F9" w:rsidP="002069F9">
      <w:pPr>
        <w:pStyle w:val="Heading2"/>
        <w:spacing w:before="79" w:line="363" w:lineRule="exact"/>
        <w:ind w:right="896"/>
      </w:pPr>
      <w:r w:rsidRPr="004A013F">
        <w:lastRenderedPageBreak/>
        <w:t>Administrative</w:t>
      </w:r>
      <w:r w:rsidRPr="004A013F">
        <w:rPr>
          <w:spacing w:val="-8"/>
        </w:rPr>
        <w:t xml:space="preserve"> </w:t>
      </w:r>
      <w:r w:rsidRPr="004A013F">
        <w:t>Responsibilities</w:t>
      </w:r>
    </w:p>
    <w:p w14:paraId="5D1407AB" w14:textId="7ABF44FA" w:rsidR="002069F9" w:rsidRDefault="00E2647C" w:rsidP="002069F9">
      <w:pPr>
        <w:spacing w:line="363" w:lineRule="exact"/>
        <w:ind w:left="733" w:right="894"/>
        <w:jc w:val="center"/>
        <w:rPr>
          <w:b/>
          <w:bCs/>
          <w:sz w:val="32"/>
          <w:szCs w:val="32"/>
        </w:rPr>
      </w:pPr>
      <w:r>
        <w:rPr>
          <w:b/>
          <w:bCs/>
          <w:sz w:val="32"/>
          <w:szCs w:val="32"/>
        </w:rPr>
        <w:t>Kate Vafaeezadeh</w:t>
      </w:r>
      <w:r w:rsidR="002069F9" w:rsidRPr="004A013F">
        <w:rPr>
          <w:b/>
          <w:bCs/>
          <w:spacing w:val="-3"/>
          <w:sz w:val="32"/>
          <w:szCs w:val="32"/>
        </w:rPr>
        <w:t xml:space="preserve"> </w:t>
      </w:r>
      <w:r w:rsidR="002069F9" w:rsidRPr="004A013F">
        <w:rPr>
          <w:b/>
          <w:bCs/>
          <w:sz w:val="32"/>
          <w:szCs w:val="32"/>
        </w:rPr>
        <w:t>–</w:t>
      </w:r>
      <w:r w:rsidR="002069F9" w:rsidRPr="004A013F">
        <w:rPr>
          <w:b/>
          <w:bCs/>
          <w:spacing w:val="-4"/>
          <w:sz w:val="32"/>
          <w:szCs w:val="32"/>
        </w:rPr>
        <w:t xml:space="preserve"> </w:t>
      </w:r>
      <w:r w:rsidR="002069F9" w:rsidRPr="004A013F">
        <w:rPr>
          <w:b/>
          <w:bCs/>
          <w:sz w:val="32"/>
          <w:szCs w:val="32"/>
        </w:rPr>
        <w:t>Assistant</w:t>
      </w:r>
      <w:r w:rsidR="002069F9" w:rsidRPr="004A013F">
        <w:rPr>
          <w:b/>
          <w:bCs/>
          <w:spacing w:val="-4"/>
          <w:sz w:val="32"/>
          <w:szCs w:val="32"/>
        </w:rPr>
        <w:t xml:space="preserve"> </w:t>
      </w:r>
      <w:r w:rsidR="002069F9" w:rsidRPr="004A013F">
        <w:rPr>
          <w:b/>
          <w:bCs/>
          <w:sz w:val="32"/>
          <w:szCs w:val="32"/>
        </w:rPr>
        <w:t>Principal</w:t>
      </w:r>
      <w:r w:rsidR="002069F9">
        <w:rPr>
          <w:b/>
          <w:bCs/>
          <w:sz w:val="32"/>
          <w:szCs w:val="32"/>
        </w:rPr>
        <w:t>/Activities</w:t>
      </w:r>
    </w:p>
    <w:p w14:paraId="63ED3E78" w14:textId="77777777" w:rsidR="000B0F7D" w:rsidRPr="004A013F" w:rsidRDefault="000B0F7D" w:rsidP="000B0F7D">
      <w:pPr>
        <w:spacing w:line="363" w:lineRule="exact"/>
        <w:ind w:left="733" w:right="894"/>
        <w:rPr>
          <w:b/>
          <w:sz w:val="32"/>
        </w:rPr>
      </w:pPr>
    </w:p>
    <w:p w14:paraId="4FA50E94" w14:textId="77777777" w:rsidR="00F40A05" w:rsidRPr="009C40B3" w:rsidRDefault="00F40A05">
      <w:pPr>
        <w:pStyle w:val="BodyText"/>
        <w:spacing w:before="5"/>
        <w:rPr>
          <w:b/>
          <w:sz w:val="24"/>
        </w:rPr>
      </w:pPr>
    </w:p>
    <w:p w14:paraId="4A637BF3" w14:textId="77777777" w:rsidR="00F40A05" w:rsidRDefault="00F40A05">
      <w:pPr>
        <w:spacing w:line="252" w:lineRule="exact"/>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8"/>
        <w:gridCol w:w="5808"/>
      </w:tblGrid>
      <w:tr w:rsidR="000B0F7D" w14:paraId="287F1EB4" w14:textId="77777777" w:rsidTr="00B213E5">
        <w:tc>
          <w:tcPr>
            <w:tcW w:w="5808" w:type="dxa"/>
          </w:tcPr>
          <w:p w14:paraId="7B820334" w14:textId="77777777" w:rsidR="000B0F7D" w:rsidRDefault="000B0F7D">
            <w:pPr>
              <w:spacing w:line="252" w:lineRule="exact"/>
              <w:rPr>
                <w:sz w:val="24"/>
              </w:rPr>
            </w:pPr>
            <w:bookmarkStart w:id="11" w:name="_Hlk79734935"/>
            <w:r>
              <w:rPr>
                <w:b/>
                <w:bCs/>
                <w:sz w:val="24"/>
              </w:rPr>
              <w:t>Responsibilities:</w:t>
            </w:r>
          </w:p>
          <w:p w14:paraId="380BDB7D" w14:textId="77777777" w:rsidR="00331EC3" w:rsidRDefault="00331EC3">
            <w:pPr>
              <w:spacing w:line="252" w:lineRule="exact"/>
              <w:rPr>
                <w:sz w:val="24"/>
              </w:rPr>
            </w:pPr>
          </w:p>
          <w:p w14:paraId="0BABFCD1" w14:textId="77777777" w:rsidR="00331EC3" w:rsidRDefault="00B44DE3" w:rsidP="00CC4BDF">
            <w:pPr>
              <w:pStyle w:val="ListParagraph"/>
              <w:numPr>
                <w:ilvl w:val="0"/>
                <w:numId w:val="35"/>
              </w:numPr>
              <w:spacing w:line="252" w:lineRule="exact"/>
              <w:rPr>
                <w:sz w:val="24"/>
              </w:rPr>
            </w:pPr>
            <w:r>
              <w:rPr>
                <w:sz w:val="24"/>
              </w:rPr>
              <w:t>ASB/Activities</w:t>
            </w:r>
          </w:p>
          <w:p w14:paraId="37AF1D8F" w14:textId="77777777" w:rsidR="00B44DE3" w:rsidRDefault="00B44DE3" w:rsidP="00B44DE3">
            <w:pPr>
              <w:spacing w:line="252" w:lineRule="exact"/>
              <w:rPr>
                <w:sz w:val="24"/>
              </w:rPr>
            </w:pPr>
          </w:p>
          <w:p w14:paraId="65F07493" w14:textId="046BA59D" w:rsidR="005808CB" w:rsidRDefault="0018664F" w:rsidP="005808CB">
            <w:pPr>
              <w:pStyle w:val="ListParagraph"/>
              <w:numPr>
                <w:ilvl w:val="0"/>
                <w:numId w:val="35"/>
              </w:numPr>
              <w:spacing w:line="252" w:lineRule="exact"/>
              <w:rPr>
                <w:sz w:val="24"/>
              </w:rPr>
            </w:pPr>
            <w:r w:rsidRPr="00817059">
              <w:rPr>
                <w:sz w:val="24"/>
              </w:rPr>
              <w:t>MTSS</w:t>
            </w:r>
            <w:r w:rsidR="00E2647C" w:rsidRPr="00817059">
              <w:rPr>
                <w:sz w:val="24"/>
              </w:rPr>
              <w:t xml:space="preserve"> Tier I</w:t>
            </w:r>
            <w:r w:rsidRPr="00817059">
              <w:rPr>
                <w:sz w:val="24"/>
              </w:rPr>
              <w:t xml:space="preserve">: </w:t>
            </w:r>
            <w:r w:rsidR="005808CB" w:rsidRPr="00817059">
              <w:rPr>
                <w:sz w:val="24"/>
              </w:rPr>
              <w:t>S</w:t>
            </w:r>
            <w:r w:rsidR="009663F3" w:rsidRPr="00817059">
              <w:rPr>
                <w:sz w:val="24"/>
              </w:rPr>
              <w:t xml:space="preserve">ocial </w:t>
            </w:r>
            <w:r w:rsidR="005808CB" w:rsidRPr="00817059">
              <w:rPr>
                <w:sz w:val="24"/>
              </w:rPr>
              <w:t>E</w:t>
            </w:r>
            <w:r w:rsidR="009663F3" w:rsidRPr="00817059">
              <w:rPr>
                <w:sz w:val="24"/>
              </w:rPr>
              <w:t xml:space="preserve">motional </w:t>
            </w:r>
            <w:r w:rsidR="005808CB" w:rsidRPr="00817059">
              <w:rPr>
                <w:sz w:val="24"/>
              </w:rPr>
              <w:t>L</w:t>
            </w:r>
            <w:r w:rsidR="009663F3" w:rsidRPr="00817059">
              <w:rPr>
                <w:sz w:val="24"/>
              </w:rPr>
              <w:t xml:space="preserve">earning </w:t>
            </w:r>
            <w:r w:rsidR="005808CB" w:rsidRPr="00817059">
              <w:rPr>
                <w:sz w:val="24"/>
              </w:rPr>
              <w:t>/Restorative Practices/</w:t>
            </w:r>
            <w:r w:rsidR="009663F3" w:rsidRPr="00817059">
              <w:rPr>
                <w:sz w:val="24"/>
              </w:rPr>
              <w:t>RULER Lead</w:t>
            </w:r>
            <w:r w:rsidR="00861105" w:rsidRPr="00817059">
              <w:rPr>
                <w:sz w:val="24"/>
              </w:rPr>
              <w:t>, 9</w:t>
            </w:r>
            <w:r w:rsidR="00861105" w:rsidRPr="00817059">
              <w:rPr>
                <w:sz w:val="24"/>
                <w:vertAlign w:val="superscript"/>
              </w:rPr>
              <w:t>th</w:t>
            </w:r>
            <w:r w:rsidR="00861105" w:rsidRPr="00817059">
              <w:rPr>
                <w:sz w:val="24"/>
              </w:rPr>
              <w:t xml:space="preserve"> Grade on Track Team</w:t>
            </w:r>
          </w:p>
          <w:p w14:paraId="6207AB9C" w14:textId="77777777" w:rsidR="00817059" w:rsidRPr="00817059" w:rsidRDefault="00817059" w:rsidP="00817059">
            <w:pPr>
              <w:spacing w:line="252" w:lineRule="exact"/>
              <w:rPr>
                <w:sz w:val="24"/>
              </w:rPr>
            </w:pPr>
          </w:p>
          <w:p w14:paraId="1712CE66" w14:textId="71406AB0" w:rsidR="005808CB" w:rsidRDefault="008B34C8" w:rsidP="00CC4BDF">
            <w:pPr>
              <w:pStyle w:val="ListParagraph"/>
              <w:numPr>
                <w:ilvl w:val="0"/>
                <w:numId w:val="35"/>
              </w:numPr>
              <w:spacing w:line="252" w:lineRule="exact"/>
              <w:rPr>
                <w:sz w:val="24"/>
              </w:rPr>
            </w:pPr>
            <w:r>
              <w:rPr>
                <w:sz w:val="24"/>
              </w:rPr>
              <w:t>AP and Challenging Option/AP testing</w:t>
            </w:r>
            <w:r w:rsidR="007E0995">
              <w:rPr>
                <w:sz w:val="24"/>
              </w:rPr>
              <w:t>; APEOS Survey (back up)</w:t>
            </w:r>
          </w:p>
          <w:p w14:paraId="4784CFFC" w14:textId="77777777" w:rsidR="005808CB" w:rsidRPr="005808CB" w:rsidRDefault="005808CB" w:rsidP="005808CB">
            <w:pPr>
              <w:pStyle w:val="ListParagraph"/>
              <w:rPr>
                <w:sz w:val="24"/>
              </w:rPr>
            </w:pPr>
          </w:p>
          <w:p w14:paraId="479BCDCC" w14:textId="0DC2B179" w:rsidR="005808CB" w:rsidRDefault="005808CB" w:rsidP="00CC4BDF">
            <w:pPr>
              <w:pStyle w:val="ListParagraph"/>
              <w:numPr>
                <w:ilvl w:val="0"/>
                <w:numId w:val="35"/>
              </w:numPr>
              <w:spacing w:line="252" w:lineRule="exact"/>
              <w:rPr>
                <w:sz w:val="24"/>
              </w:rPr>
            </w:pPr>
            <w:r>
              <w:rPr>
                <w:sz w:val="24"/>
              </w:rPr>
              <w:t xml:space="preserve">Staff </w:t>
            </w:r>
            <w:r w:rsidR="00817059">
              <w:rPr>
                <w:sz w:val="24"/>
              </w:rPr>
              <w:t xml:space="preserve">&amp; Student </w:t>
            </w:r>
            <w:r>
              <w:rPr>
                <w:sz w:val="24"/>
              </w:rPr>
              <w:t>Handbook</w:t>
            </w:r>
            <w:r w:rsidR="00817059">
              <w:rPr>
                <w:sz w:val="24"/>
              </w:rPr>
              <w:t>s</w:t>
            </w:r>
          </w:p>
          <w:p w14:paraId="5877089A" w14:textId="77777777" w:rsidR="005808CB" w:rsidRPr="007E0995" w:rsidRDefault="005808CB" w:rsidP="007E0995">
            <w:pPr>
              <w:rPr>
                <w:sz w:val="24"/>
              </w:rPr>
            </w:pPr>
          </w:p>
          <w:p w14:paraId="67EBB4DD" w14:textId="3FB76707" w:rsidR="005808CB" w:rsidRDefault="005808CB" w:rsidP="00CC4BDF">
            <w:pPr>
              <w:pStyle w:val="ListParagraph"/>
              <w:numPr>
                <w:ilvl w:val="0"/>
                <w:numId w:val="35"/>
              </w:numPr>
              <w:spacing w:line="252" w:lineRule="exact"/>
              <w:rPr>
                <w:sz w:val="24"/>
              </w:rPr>
            </w:pPr>
            <w:r>
              <w:rPr>
                <w:sz w:val="24"/>
              </w:rPr>
              <w:t xml:space="preserve">Fall </w:t>
            </w:r>
            <w:r w:rsidR="007E0995">
              <w:rPr>
                <w:sz w:val="24"/>
              </w:rPr>
              <w:t xml:space="preserve">and Spring </w:t>
            </w:r>
            <w:r>
              <w:rPr>
                <w:sz w:val="24"/>
              </w:rPr>
              <w:t>Community Engagement</w:t>
            </w:r>
            <w:r w:rsidR="007E0995">
              <w:rPr>
                <w:sz w:val="24"/>
              </w:rPr>
              <w:t xml:space="preserve"> Events</w:t>
            </w:r>
          </w:p>
          <w:p w14:paraId="707B8D66" w14:textId="77777777" w:rsidR="007E0995" w:rsidRPr="007E0995" w:rsidRDefault="007E0995" w:rsidP="007E0995">
            <w:pPr>
              <w:pStyle w:val="ListParagraph"/>
              <w:rPr>
                <w:sz w:val="24"/>
              </w:rPr>
            </w:pPr>
          </w:p>
          <w:p w14:paraId="437166A5" w14:textId="1FF59FB7" w:rsidR="007E0995" w:rsidRDefault="007E0995" w:rsidP="00CC4BDF">
            <w:pPr>
              <w:pStyle w:val="ListParagraph"/>
              <w:numPr>
                <w:ilvl w:val="0"/>
                <w:numId w:val="35"/>
              </w:numPr>
              <w:spacing w:line="252" w:lineRule="exact"/>
              <w:rPr>
                <w:sz w:val="24"/>
              </w:rPr>
            </w:pPr>
            <w:r>
              <w:rPr>
                <w:sz w:val="24"/>
              </w:rPr>
              <w:t>Graduation/Commencement Lead</w:t>
            </w:r>
          </w:p>
          <w:p w14:paraId="659CDAEA" w14:textId="77777777" w:rsidR="00093353" w:rsidRPr="00093353" w:rsidRDefault="00093353" w:rsidP="00093353">
            <w:pPr>
              <w:pStyle w:val="ListParagraph"/>
              <w:rPr>
                <w:sz w:val="24"/>
              </w:rPr>
            </w:pPr>
          </w:p>
          <w:p w14:paraId="778852B1" w14:textId="0470E83F" w:rsidR="00093353" w:rsidRDefault="00093353" w:rsidP="00CC4BDF">
            <w:pPr>
              <w:pStyle w:val="ListParagraph"/>
              <w:numPr>
                <w:ilvl w:val="0"/>
                <w:numId w:val="35"/>
              </w:numPr>
              <w:rPr>
                <w:sz w:val="24"/>
                <w:szCs w:val="24"/>
              </w:rPr>
            </w:pPr>
            <w:r>
              <w:rPr>
                <w:sz w:val="24"/>
                <w:szCs w:val="24"/>
              </w:rPr>
              <w:t>Student Supervision: Last names A-G: Discipline, OTG, Attendance, IEPs</w:t>
            </w:r>
          </w:p>
          <w:p w14:paraId="09282EEC" w14:textId="77777777" w:rsidR="00093353" w:rsidRDefault="00093353" w:rsidP="00093353">
            <w:pPr>
              <w:pStyle w:val="ListParagraph"/>
              <w:spacing w:line="252" w:lineRule="exact"/>
              <w:ind w:left="720" w:firstLine="0"/>
              <w:rPr>
                <w:sz w:val="24"/>
              </w:rPr>
            </w:pPr>
          </w:p>
          <w:p w14:paraId="588677EC" w14:textId="77777777" w:rsidR="005808CB" w:rsidRPr="005808CB" w:rsidRDefault="005808CB" w:rsidP="005808CB">
            <w:pPr>
              <w:pStyle w:val="ListParagraph"/>
              <w:rPr>
                <w:sz w:val="24"/>
              </w:rPr>
            </w:pPr>
          </w:p>
          <w:p w14:paraId="52DD3226" w14:textId="77777777" w:rsidR="005808CB" w:rsidRDefault="005808CB" w:rsidP="005808CB">
            <w:pPr>
              <w:spacing w:line="252" w:lineRule="exact"/>
              <w:rPr>
                <w:sz w:val="24"/>
              </w:rPr>
            </w:pPr>
          </w:p>
          <w:p w14:paraId="14413BFE" w14:textId="77777777" w:rsidR="005808CB" w:rsidRDefault="005808CB" w:rsidP="005808CB">
            <w:pPr>
              <w:spacing w:line="252" w:lineRule="exact"/>
              <w:rPr>
                <w:sz w:val="24"/>
              </w:rPr>
            </w:pPr>
            <w:r>
              <w:rPr>
                <w:b/>
                <w:bCs/>
                <w:sz w:val="24"/>
              </w:rPr>
              <w:t>Curriculum Areas/Departments:</w:t>
            </w:r>
          </w:p>
          <w:p w14:paraId="1DBF79FB" w14:textId="77777777" w:rsidR="000859A0" w:rsidRDefault="000859A0" w:rsidP="005808CB">
            <w:pPr>
              <w:spacing w:line="252" w:lineRule="exact"/>
              <w:rPr>
                <w:sz w:val="24"/>
              </w:rPr>
            </w:pPr>
          </w:p>
          <w:p w14:paraId="505C9C26" w14:textId="7B340C3D" w:rsidR="000859A0" w:rsidRDefault="00B755FE" w:rsidP="00CC4BDF">
            <w:pPr>
              <w:pStyle w:val="ListParagraph"/>
              <w:numPr>
                <w:ilvl w:val="0"/>
                <w:numId w:val="35"/>
              </w:numPr>
              <w:spacing w:line="252" w:lineRule="exact"/>
              <w:rPr>
                <w:sz w:val="24"/>
              </w:rPr>
            </w:pPr>
            <w:r>
              <w:rPr>
                <w:sz w:val="24"/>
              </w:rPr>
              <w:t>Sped</w:t>
            </w:r>
          </w:p>
          <w:p w14:paraId="07E84BD8" w14:textId="77777777" w:rsidR="00677586" w:rsidRDefault="00677586" w:rsidP="00677586">
            <w:pPr>
              <w:spacing w:line="252" w:lineRule="exact"/>
              <w:rPr>
                <w:sz w:val="24"/>
              </w:rPr>
            </w:pPr>
          </w:p>
          <w:p w14:paraId="6C65C0FA" w14:textId="32735E06" w:rsidR="00677586" w:rsidRDefault="00CD2714" w:rsidP="00CC4BDF">
            <w:pPr>
              <w:pStyle w:val="ListParagraph"/>
              <w:numPr>
                <w:ilvl w:val="0"/>
                <w:numId w:val="35"/>
              </w:numPr>
              <w:spacing w:line="252" w:lineRule="exact"/>
              <w:rPr>
                <w:sz w:val="24"/>
              </w:rPr>
            </w:pPr>
            <w:r>
              <w:rPr>
                <w:sz w:val="24"/>
              </w:rPr>
              <w:t>Musical</w:t>
            </w:r>
            <w:r w:rsidR="00677586">
              <w:rPr>
                <w:sz w:val="24"/>
              </w:rPr>
              <w:t xml:space="preserve"> Arts</w:t>
            </w:r>
          </w:p>
          <w:p w14:paraId="16A9159C" w14:textId="77777777" w:rsidR="00677586" w:rsidRPr="00677586" w:rsidRDefault="00677586" w:rsidP="00677586">
            <w:pPr>
              <w:pStyle w:val="ListParagraph"/>
              <w:rPr>
                <w:sz w:val="24"/>
              </w:rPr>
            </w:pPr>
          </w:p>
          <w:p w14:paraId="010B9869" w14:textId="77777777" w:rsidR="00677586" w:rsidRDefault="008226FE" w:rsidP="00CC4BDF">
            <w:pPr>
              <w:pStyle w:val="ListParagraph"/>
              <w:numPr>
                <w:ilvl w:val="0"/>
                <w:numId w:val="35"/>
              </w:numPr>
              <w:spacing w:line="252" w:lineRule="exact"/>
              <w:rPr>
                <w:sz w:val="24"/>
              </w:rPr>
            </w:pPr>
            <w:r>
              <w:rPr>
                <w:sz w:val="24"/>
              </w:rPr>
              <w:t>Leadership</w:t>
            </w:r>
          </w:p>
          <w:p w14:paraId="34E2AFDD" w14:textId="77777777" w:rsidR="008226FE" w:rsidRPr="008226FE" w:rsidRDefault="008226FE" w:rsidP="008226FE">
            <w:pPr>
              <w:pStyle w:val="ListParagraph"/>
              <w:rPr>
                <w:sz w:val="24"/>
              </w:rPr>
            </w:pPr>
          </w:p>
          <w:p w14:paraId="30B26918" w14:textId="11CF2460" w:rsidR="008226FE" w:rsidRPr="00677586" w:rsidRDefault="00CD2714" w:rsidP="00CC4BDF">
            <w:pPr>
              <w:pStyle w:val="ListParagraph"/>
              <w:numPr>
                <w:ilvl w:val="0"/>
                <w:numId w:val="35"/>
              </w:numPr>
              <w:spacing w:line="252" w:lineRule="exact"/>
              <w:rPr>
                <w:sz w:val="24"/>
              </w:rPr>
            </w:pPr>
            <w:r>
              <w:rPr>
                <w:sz w:val="24"/>
              </w:rPr>
              <w:t>ELA</w:t>
            </w:r>
          </w:p>
        </w:tc>
        <w:tc>
          <w:tcPr>
            <w:tcW w:w="5808" w:type="dxa"/>
          </w:tcPr>
          <w:p w14:paraId="58A998FE" w14:textId="77777777" w:rsidR="000B0F7D" w:rsidRDefault="008226FE">
            <w:pPr>
              <w:spacing w:line="252" w:lineRule="exact"/>
              <w:rPr>
                <w:b/>
                <w:bCs/>
                <w:sz w:val="24"/>
              </w:rPr>
            </w:pPr>
            <w:r>
              <w:rPr>
                <w:b/>
                <w:bCs/>
                <w:sz w:val="24"/>
              </w:rPr>
              <w:t>Supervision &amp; Evaluation:</w:t>
            </w:r>
          </w:p>
          <w:p w14:paraId="47C04C48" w14:textId="77777777" w:rsidR="008226FE" w:rsidRDefault="008226FE">
            <w:pPr>
              <w:spacing w:line="252" w:lineRule="exact"/>
              <w:rPr>
                <w:b/>
                <w:bCs/>
                <w:sz w:val="24"/>
              </w:rPr>
            </w:pPr>
          </w:p>
          <w:p w14:paraId="67A5B673" w14:textId="3DD0D065" w:rsidR="001B682B" w:rsidRDefault="008226FE">
            <w:pPr>
              <w:spacing w:line="252" w:lineRule="exact"/>
              <w:rPr>
                <w:sz w:val="24"/>
              </w:rPr>
            </w:pPr>
            <w:r>
              <w:rPr>
                <w:sz w:val="24"/>
                <w:u w:val="single"/>
              </w:rPr>
              <w:t>Certificated Staff</w:t>
            </w:r>
            <w:r>
              <w:rPr>
                <w:sz w:val="24"/>
              </w:rPr>
              <w:t>:</w:t>
            </w:r>
          </w:p>
          <w:p w14:paraId="012B8495" w14:textId="6C37EA17" w:rsidR="00D6570E" w:rsidRPr="00033639" w:rsidRDefault="00505822">
            <w:pPr>
              <w:spacing w:line="252" w:lineRule="exact"/>
              <w:rPr>
                <w:sz w:val="24"/>
              </w:rPr>
            </w:pPr>
            <w:r w:rsidRPr="00033639">
              <w:rPr>
                <w:sz w:val="24"/>
              </w:rPr>
              <w:t>Ferre</w:t>
            </w:r>
            <w:r w:rsidR="00BD0CF6" w:rsidRPr="00033639">
              <w:rPr>
                <w:sz w:val="24"/>
              </w:rPr>
              <w:t>ira</w:t>
            </w:r>
            <w:r w:rsidRPr="00033639">
              <w:rPr>
                <w:sz w:val="24"/>
              </w:rPr>
              <w:t>, C</w:t>
            </w:r>
          </w:p>
          <w:p w14:paraId="66141FCC" w14:textId="5AD392FE" w:rsidR="00D6570E" w:rsidRPr="00D32A78" w:rsidRDefault="00D6570E">
            <w:pPr>
              <w:spacing w:line="252" w:lineRule="exact"/>
              <w:rPr>
                <w:sz w:val="24"/>
              </w:rPr>
            </w:pPr>
            <w:r w:rsidRPr="00D32A78">
              <w:rPr>
                <w:sz w:val="24"/>
              </w:rPr>
              <w:t>Rogers, K</w:t>
            </w:r>
          </w:p>
          <w:p w14:paraId="5191C2FB" w14:textId="325961C0" w:rsidR="00244EA0" w:rsidRPr="00033639" w:rsidRDefault="00033639">
            <w:pPr>
              <w:spacing w:line="252" w:lineRule="exact"/>
              <w:rPr>
                <w:sz w:val="24"/>
              </w:rPr>
            </w:pPr>
            <w:r w:rsidRPr="00033639">
              <w:rPr>
                <w:sz w:val="24"/>
              </w:rPr>
              <w:t>Resource TBD</w:t>
            </w:r>
          </w:p>
          <w:p w14:paraId="16332BDB" w14:textId="1B394415" w:rsidR="00244EA0" w:rsidRPr="00033639" w:rsidRDefault="00244EA0">
            <w:pPr>
              <w:spacing w:line="252" w:lineRule="exact"/>
              <w:rPr>
                <w:sz w:val="24"/>
              </w:rPr>
            </w:pPr>
            <w:r w:rsidRPr="00033639">
              <w:rPr>
                <w:sz w:val="24"/>
              </w:rPr>
              <w:t>Davis-Pickett, K</w:t>
            </w:r>
          </w:p>
          <w:p w14:paraId="2DA05191" w14:textId="59F0250F" w:rsidR="00244EA0" w:rsidRPr="009827A8" w:rsidRDefault="00244EA0">
            <w:pPr>
              <w:spacing w:line="252" w:lineRule="exact"/>
              <w:rPr>
                <w:sz w:val="24"/>
              </w:rPr>
            </w:pPr>
            <w:r w:rsidRPr="009827A8">
              <w:rPr>
                <w:sz w:val="24"/>
              </w:rPr>
              <w:t>Erickson, J</w:t>
            </w:r>
          </w:p>
          <w:p w14:paraId="3241BDE2" w14:textId="6BF21166" w:rsidR="00244EA0" w:rsidRPr="001517EF" w:rsidRDefault="00244EA0">
            <w:pPr>
              <w:spacing w:line="252" w:lineRule="exact"/>
              <w:rPr>
                <w:sz w:val="24"/>
              </w:rPr>
            </w:pPr>
            <w:r w:rsidRPr="001517EF">
              <w:rPr>
                <w:sz w:val="24"/>
              </w:rPr>
              <w:t>Gomes, D</w:t>
            </w:r>
          </w:p>
          <w:p w14:paraId="4C17C796" w14:textId="01649BE0" w:rsidR="00244EA0" w:rsidRPr="001517EF" w:rsidRDefault="00FB42E5">
            <w:pPr>
              <w:spacing w:line="252" w:lineRule="exact"/>
              <w:rPr>
                <w:sz w:val="24"/>
              </w:rPr>
            </w:pPr>
            <w:r w:rsidRPr="001517EF">
              <w:rPr>
                <w:sz w:val="24"/>
              </w:rPr>
              <w:t>Marshall, W</w:t>
            </w:r>
          </w:p>
          <w:p w14:paraId="5DD9D459" w14:textId="24AF39CC" w:rsidR="00FB42E5" w:rsidRPr="004E5A9D" w:rsidRDefault="00FB42E5">
            <w:pPr>
              <w:spacing w:line="252" w:lineRule="exact"/>
              <w:rPr>
                <w:sz w:val="24"/>
              </w:rPr>
            </w:pPr>
            <w:r w:rsidRPr="004E5A9D">
              <w:rPr>
                <w:sz w:val="24"/>
              </w:rPr>
              <w:t>Tinius, R</w:t>
            </w:r>
          </w:p>
          <w:p w14:paraId="1C7F2797" w14:textId="09E005C4" w:rsidR="00FB42E5" w:rsidRPr="00D32A78" w:rsidRDefault="00FB42E5">
            <w:pPr>
              <w:spacing w:line="252" w:lineRule="exact"/>
              <w:rPr>
                <w:sz w:val="24"/>
              </w:rPr>
            </w:pPr>
            <w:r w:rsidRPr="00D32A78">
              <w:rPr>
                <w:sz w:val="24"/>
              </w:rPr>
              <w:t>Morrison, D</w:t>
            </w:r>
          </w:p>
          <w:p w14:paraId="1A2B9F4E" w14:textId="3017ADA3" w:rsidR="00FB42E5" w:rsidRPr="004E5A9D" w:rsidRDefault="00FB42E5">
            <w:pPr>
              <w:spacing w:line="252" w:lineRule="exact"/>
              <w:rPr>
                <w:sz w:val="24"/>
              </w:rPr>
            </w:pPr>
            <w:r w:rsidRPr="004E5A9D">
              <w:rPr>
                <w:sz w:val="24"/>
              </w:rPr>
              <w:t>Taylor, D</w:t>
            </w:r>
          </w:p>
          <w:p w14:paraId="4CE173E2" w14:textId="1B937FE8" w:rsidR="00FB42E5" w:rsidRPr="004E5A9D" w:rsidRDefault="00F920A2">
            <w:pPr>
              <w:spacing w:line="252" w:lineRule="exact"/>
              <w:rPr>
                <w:sz w:val="24"/>
              </w:rPr>
            </w:pPr>
            <w:r w:rsidRPr="004E5A9D">
              <w:rPr>
                <w:sz w:val="24"/>
              </w:rPr>
              <w:t>Senouillet, K</w:t>
            </w:r>
          </w:p>
          <w:p w14:paraId="6313CCC0" w14:textId="1B338D9F" w:rsidR="005C299A" w:rsidRPr="00033639" w:rsidRDefault="00FE4BCA">
            <w:pPr>
              <w:spacing w:line="252" w:lineRule="exact"/>
              <w:rPr>
                <w:sz w:val="24"/>
              </w:rPr>
            </w:pPr>
            <w:r w:rsidRPr="00033639">
              <w:rPr>
                <w:sz w:val="24"/>
              </w:rPr>
              <w:t>Ciesiensky, L</w:t>
            </w:r>
          </w:p>
          <w:p w14:paraId="0598008E" w14:textId="76587E54" w:rsidR="00FE4BCA" w:rsidRPr="00033639" w:rsidRDefault="00FE4BCA">
            <w:pPr>
              <w:spacing w:line="252" w:lineRule="exact"/>
              <w:rPr>
                <w:sz w:val="24"/>
              </w:rPr>
            </w:pPr>
            <w:r w:rsidRPr="00033639">
              <w:rPr>
                <w:sz w:val="24"/>
              </w:rPr>
              <w:t>Crews, M</w:t>
            </w:r>
          </w:p>
          <w:p w14:paraId="7F5331F4" w14:textId="5B944718" w:rsidR="00FE4BCA" w:rsidRPr="009827A8" w:rsidRDefault="00FE4BCA">
            <w:pPr>
              <w:spacing w:line="252" w:lineRule="exact"/>
              <w:rPr>
                <w:sz w:val="24"/>
              </w:rPr>
            </w:pPr>
            <w:r w:rsidRPr="009827A8">
              <w:rPr>
                <w:sz w:val="24"/>
              </w:rPr>
              <w:t>Freeman, E</w:t>
            </w:r>
          </w:p>
          <w:p w14:paraId="6A49B472" w14:textId="5D874ABA" w:rsidR="00FE4BCA" w:rsidRPr="001517EF" w:rsidRDefault="00FE4BCA">
            <w:pPr>
              <w:spacing w:line="252" w:lineRule="exact"/>
              <w:rPr>
                <w:sz w:val="24"/>
              </w:rPr>
            </w:pPr>
            <w:r w:rsidRPr="001517EF">
              <w:rPr>
                <w:sz w:val="24"/>
              </w:rPr>
              <w:t>Hu</w:t>
            </w:r>
            <w:r w:rsidR="001517EF" w:rsidRPr="001517EF">
              <w:rPr>
                <w:sz w:val="24"/>
              </w:rPr>
              <w:t>rtig</w:t>
            </w:r>
            <w:r w:rsidRPr="001517EF">
              <w:rPr>
                <w:sz w:val="24"/>
              </w:rPr>
              <w:t>, R</w:t>
            </w:r>
          </w:p>
          <w:p w14:paraId="531C2295" w14:textId="6DD1A211" w:rsidR="00FE4BCA" w:rsidRPr="001517EF" w:rsidRDefault="00FE4BCA">
            <w:pPr>
              <w:spacing w:line="252" w:lineRule="exact"/>
              <w:rPr>
                <w:sz w:val="24"/>
              </w:rPr>
            </w:pPr>
            <w:r w:rsidRPr="001517EF">
              <w:rPr>
                <w:sz w:val="24"/>
              </w:rPr>
              <w:t>Kelsey, S</w:t>
            </w:r>
          </w:p>
          <w:p w14:paraId="193D1A43" w14:textId="395F20A6" w:rsidR="00FE4BCA" w:rsidRPr="001517EF" w:rsidRDefault="00FE4BCA">
            <w:pPr>
              <w:spacing w:line="252" w:lineRule="exact"/>
              <w:rPr>
                <w:sz w:val="24"/>
              </w:rPr>
            </w:pPr>
            <w:r w:rsidRPr="001517EF">
              <w:rPr>
                <w:sz w:val="24"/>
              </w:rPr>
              <w:t>Kindle, B</w:t>
            </w:r>
          </w:p>
          <w:p w14:paraId="3496D2F0" w14:textId="77D6E1BD" w:rsidR="00FE4BCA" w:rsidRPr="001517EF" w:rsidRDefault="00FE4BCA">
            <w:pPr>
              <w:spacing w:line="252" w:lineRule="exact"/>
              <w:rPr>
                <w:sz w:val="24"/>
              </w:rPr>
            </w:pPr>
            <w:r w:rsidRPr="001517EF">
              <w:rPr>
                <w:sz w:val="24"/>
              </w:rPr>
              <w:t>Lau, D</w:t>
            </w:r>
          </w:p>
          <w:p w14:paraId="34F71134" w14:textId="480246C3" w:rsidR="00FE4BCA" w:rsidRPr="00D32A78" w:rsidRDefault="00FE4BCA">
            <w:pPr>
              <w:spacing w:line="252" w:lineRule="exact"/>
              <w:rPr>
                <w:sz w:val="24"/>
              </w:rPr>
            </w:pPr>
            <w:r w:rsidRPr="00D32A78">
              <w:rPr>
                <w:sz w:val="24"/>
              </w:rPr>
              <w:t>Nelson, B</w:t>
            </w:r>
          </w:p>
          <w:p w14:paraId="2AA098BA" w14:textId="6B9FEC78" w:rsidR="00FE4BCA" w:rsidRDefault="00FE4BCA">
            <w:pPr>
              <w:spacing w:line="252" w:lineRule="exact"/>
              <w:rPr>
                <w:sz w:val="24"/>
              </w:rPr>
            </w:pPr>
            <w:r w:rsidRPr="00D32A78">
              <w:rPr>
                <w:sz w:val="24"/>
              </w:rPr>
              <w:t>Patrick, R</w:t>
            </w:r>
          </w:p>
          <w:p w14:paraId="1B68DAE0" w14:textId="450F9BE4" w:rsidR="004E5A9D" w:rsidRDefault="004E5A9D">
            <w:pPr>
              <w:spacing w:line="252" w:lineRule="exact"/>
              <w:rPr>
                <w:sz w:val="24"/>
              </w:rPr>
            </w:pPr>
            <w:r>
              <w:rPr>
                <w:sz w:val="24"/>
              </w:rPr>
              <w:t>Vaaga, J</w:t>
            </w:r>
          </w:p>
          <w:p w14:paraId="5BAD5FD5" w14:textId="1DAB3AC9" w:rsidR="004E5A9D" w:rsidRDefault="004E5A9D">
            <w:pPr>
              <w:spacing w:line="252" w:lineRule="exact"/>
              <w:rPr>
                <w:sz w:val="24"/>
              </w:rPr>
            </w:pPr>
            <w:r>
              <w:rPr>
                <w:sz w:val="24"/>
              </w:rPr>
              <w:t>Cane, M</w:t>
            </w:r>
          </w:p>
          <w:p w14:paraId="3DC35182" w14:textId="77777777" w:rsidR="00B213E5" w:rsidRDefault="00B213E5">
            <w:pPr>
              <w:spacing w:line="252" w:lineRule="exact"/>
              <w:rPr>
                <w:sz w:val="24"/>
              </w:rPr>
            </w:pPr>
          </w:p>
          <w:p w14:paraId="63267140" w14:textId="77777777" w:rsidR="00B213E5" w:rsidRDefault="00B213E5">
            <w:pPr>
              <w:spacing w:line="252" w:lineRule="exact"/>
              <w:rPr>
                <w:sz w:val="24"/>
              </w:rPr>
            </w:pPr>
          </w:p>
          <w:p w14:paraId="3C460000" w14:textId="77777777" w:rsidR="00B213E5" w:rsidRDefault="00B213E5">
            <w:pPr>
              <w:spacing w:line="252" w:lineRule="exact"/>
              <w:rPr>
                <w:sz w:val="24"/>
              </w:rPr>
            </w:pPr>
            <w:r>
              <w:rPr>
                <w:sz w:val="24"/>
                <w:u w:val="single"/>
              </w:rPr>
              <w:t>Classified Staff</w:t>
            </w:r>
            <w:r>
              <w:rPr>
                <w:sz w:val="24"/>
              </w:rPr>
              <w:t>:</w:t>
            </w:r>
          </w:p>
          <w:p w14:paraId="594B21BC" w14:textId="23747F13" w:rsidR="00B213E5" w:rsidRDefault="004E5A9D">
            <w:pPr>
              <w:spacing w:line="252" w:lineRule="exact"/>
              <w:rPr>
                <w:sz w:val="24"/>
              </w:rPr>
            </w:pPr>
            <w:r>
              <w:rPr>
                <w:sz w:val="24"/>
              </w:rPr>
              <w:t>Miller, H</w:t>
            </w:r>
          </w:p>
          <w:p w14:paraId="3E63FFFE" w14:textId="77777777" w:rsidR="00E71AEF" w:rsidRDefault="00E71AEF">
            <w:pPr>
              <w:spacing w:line="252" w:lineRule="exact"/>
              <w:rPr>
                <w:sz w:val="24"/>
              </w:rPr>
            </w:pPr>
            <w:r>
              <w:rPr>
                <w:sz w:val="24"/>
              </w:rPr>
              <w:t>Kosiba, J</w:t>
            </w:r>
          </w:p>
          <w:p w14:paraId="5890D674" w14:textId="2D87756E" w:rsidR="00E71AEF" w:rsidRDefault="004E5A9D">
            <w:pPr>
              <w:spacing w:line="252" w:lineRule="exact"/>
              <w:rPr>
                <w:sz w:val="24"/>
              </w:rPr>
            </w:pPr>
            <w:r>
              <w:rPr>
                <w:sz w:val="24"/>
              </w:rPr>
              <w:t>Lewis, K</w:t>
            </w:r>
          </w:p>
          <w:p w14:paraId="51346E5F" w14:textId="0F136ACF" w:rsidR="00EB7934" w:rsidRDefault="00EB7934">
            <w:pPr>
              <w:spacing w:line="252" w:lineRule="exact"/>
              <w:rPr>
                <w:sz w:val="24"/>
              </w:rPr>
            </w:pPr>
            <w:r>
              <w:rPr>
                <w:sz w:val="24"/>
              </w:rPr>
              <w:t>Bailey, J</w:t>
            </w:r>
          </w:p>
          <w:p w14:paraId="32ACF6F4" w14:textId="77777777" w:rsidR="00E71AEF" w:rsidRDefault="00767F6B">
            <w:pPr>
              <w:spacing w:line="252" w:lineRule="exact"/>
              <w:rPr>
                <w:sz w:val="24"/>
              </w:rPr>
            </w:pPr>
            <w:r>
              <w:rPr>
                <w:sz w:val="24"/>
              </w:rPr>
              <w:t>Bachour, R</w:t>
            </w:r>
          </w:p>
          <w:p w14:paraId="3710FF2B" w14:textId="77777777" w:rsidR="00767F6B" w:rsidRDefault="00767F6B">
            <w:pPr>
              <w:spacing w:line="252" w:lineRule="exact"/>
              <w:rPr>
                <w:sz w:val="24"/>
              </w:rPr>
            </w:pPr>
            <w:r>
              <w:rPr>
                <w:sz w:val="24"/>
              </w:rPr>
              <w:t>Clarke, A</w:t>
            </w:r>
          </w:p>
          <w:p w14:paraId="55234B1E" w14:textId="77777777" w:rsidR="00767F6B" w:rsidRDefault="00767F6B">
            <w:pPr>
              <w:spacing w:line="252" w:lineRule="exact"/>
              <w:rPr>
                <w:sz w:val="24"/>
              </w:rPr>
            </w:pPr>
            <w:r>
              <w:rPr>
                <w:sz w:val="24"/>
              </w:rPr>
              <w:t>Jackson, J</w:t>
            </w:r>
          </w:p>
          <w:p w14:paraId="1BDAC56E" w14:textId="77777777" w:rsidR="00767F6B" w:rsidRDefault="00767F6B">
            <w:pPr>
              <w:spacing w:line="252" w:lineRule="exact"/>
              <w:rPr>
                <w:sz w:val="24"/>
              </w:rPr>
            </w:pPr>
            <w:r>
              <w:rPr>
                <w:sz w:val="24"/>
              </w:rPr>
              <w:t>Fisher, J</w:t>
            </w:r>
          </w:p>
          <w:p w14:paraId="4D950B1E" w14:textId="77777777" w:rsidR="00767F6B" w:rsidRDefault="00767F6B">
            <w:pPr>
              <w:spacing w:line="252" w:lineRule="exact"/>
              <w:rPr>
                <w:sz w:val="24"/>
              </w:rPr>
            </w:pPr>
            <w:r>
              <w:rPr>
                <w:sz w:val="24"/>
              </w:rPr>
              <w:t>MacDonald, J</w:t>
            </w:r>
          </w:p>
          <w:p w14:paraId="7F97499D" w14:textId="487E7B52" w:rsidR="00767F6B" w:rsidRDefault="00767F6B">
            <w:pPr>
              <w:spacing w:line="252" w:lineRule="exact"/>
              <w:rPr>
                <w:sz w:val="24"/>
              </w:rPr>
            </w:pPr>
            <w:r>
              <w:rPr>
                <w:sz w:val="24"/>
              </w:rPr>
              <w:t>Prendez, R</w:t>
            </w:r>
          </w:p>
          <w:p w14:paraId="3B7F3200" w14:textId="5E67F9E3" w:rsidR="00EB7934" w:rsidRDefault="00EB7934">
            <w:pPr>
              <w:spacing w:line="252" w:lineRule="exact"/>
              <w:rPr>
                <w:sz w:val="24"/>
              </w:rPr>
            </w:pPr>
            <w:r>
              <w:rPr>
                <w:sz w:val="24"/>
              </w:rPr>
              <w:t>Marshall, I</w:t>
            </w:r>
          </w:p>
          <w:p w14:paraId="1E72D07F" w14:textId="7E22015F" w:rsidR="00EB7934" w:rsidRDefault="00EB7934">
            <w:pPr>
              <w:spacing w:line="252" w:lineRule="exact"/>
              <w:rPr>
                <w:sz w:val="24"/>
              </w:rPr>
            </w:pPr>
            <w:r>
              <w:rPr>
                <w:sz w:val="24"/>
              </w:rPr>
              <w:t>Newman, K</w:t>
            </w:r>
          </w:p>
          <w:p w14:paraId="60E0992D" w14:textId="53809682" w:rsidR="00EB7934" w:rsidRDefault="00546DEA">
            <w:pPr>
              <w:spacing w:line="252" w:lineRule="exact"/>
              <w:rPr>
                <w:sz w:val="24"/>
              </w:rPr>
            </w:pPr>
            <w:r>
              <w:rPr>
                <w:sz w:val="24"/>
              </w:rPr>
              <w:t>Hafid, I</w:t>
            </w:r>
          </w:p>
          <w:p w14:paraId="2CD7D110" w14:textId="2A220E59" w:rsidR="00546DEA" w:rsidRDefault="00546DEA">
            <w:pPr>
              <w:spacing w:line="252" w:lineRule="exact"/>
              <w:rPr>
                <w:sz w:val="24"/>
              </w:rPr>
            </w:pPr>
            <w:r>
              <w:rPr>
                <w:sz w:val="24"/>
              </w:rPr>
              <w:t>Stalter, J</w:t>
            </w:r>
          </w:p>
          <w:p w14:paraId="02007534" w14:textId="0BAAF691" w:rsidR="00546DEA" w:rsidRDefault="00546DEA">
            <w:pPr>
              <w:spacing w:line="252" w:lineRule="exact"/>
              <w:rPr>
                <w:sz w:val="24"/>
              </w:rPr>
            </w:pPr>
            <w:proofErr w:type="spellStart"/>
            <w:r>
              <w:rPr>
                <w:sz w:val="24"/>
              </w:rPr>
              <w:t>Kaffaei</w:t>
            </w:r>
            <w:proofErr w:type="spellEnd"/>
            <w:r>
              <w:rPr>
                <w:sz w:val="24"/>
              </w:rPr>
              <w:t>, M</w:t>
            </w:r>
          </w:p>
          <w:p w14:paraId="7CA82981" w14:textId="1A22D993" w:rsidR="00546DEA" w:rsidRDefault="00546DEA">
            <w:pPr>
              <w:spacing w:line="252" w:lineRule="exact"/>
              <w:rPr>
                <w:sz w:val="24"/>
              </w:rPr>
            </w:pPr>
            <w:r>
              <w:rPr>
                <w:sz w:val="24"/>
              </w:rPr>
              <w:t>Thielke, A</w:t>
            </w:r>
          </w:p>
          <w:p w14:paraId="47BF7C77" w14:textId="768CBE0E" w:rsidR="00546DEA" w:rsidRDefault="00546DEA">
            <w:pPr>
              <w:spacing w:line="252" w:lineRule="exact"/>
              <w:rPr>
                <w:sz w:val="24"/>
              </w:rPr>
            </w:pPr>
            <w:r>
              <w:rPr>
                <w:sz w:val="24"/>
              </w:rPr>
              <w:t>McDonald, K</w:t>
            </w:r>
          </w:p>
          <w:p w14:paraId="6811D9AB" w14:textId="7808BEAC" w:rsidR="00546DEA" w:rsidRDefault="00546DEA">
            <w:pPr>
              <w:spacing w:line="252" w:lineRule="exact"/>
              <w:rPr>
                <w:sz w:val="24"/>
              </w:rPr>
            </w:pPr>
            <w:r>
              <w:rPr>
                <w:sz w:val="24"/>
              </w:rPr>
              <w:t>Tune, T</w:t>
            </w:r>
          </w:p>
          <w:p w14:paraId="2EAA6EED" w14:textId="14237685" w:rsidR="00546DEA" w:rsidRDefault="00546DEA">
            <w:pPr>
              <w:spacing w:line="252" w:lineRule="exact"/>
              <w:rPr>
                <w:sz w:val="24"/>
              </w:rPr>
            </w:pPr>
            <w:r>
              <w:rPr>
                <w:sz w:val="24"/>
              </w:rPr>
              <w:t>McCall, W</w:t>
            </w:r>
          </w:p>
          <w:p w14:paraId="550CC0FD" w14:textId="545019BC" w:rsidR="00546DEA" w:rsidRDefault="00546DEA">
            <w:pPr>
              <w:spacing w:line="252" w:lineRule="exact"/>
              <w:rPr>
                <w:sz w:val="24"/>
              </w:rPr>
            </w:pPr>
            <w:r>
              <w:rPr>
                <w:sz w:val="24"/>
              </w:rPr>
              <w:t>Montzingo, L</w:t>
            </w:r>
          </w:p>
          <w:p w14:paraId="0E9D03B7" w14:textId="4A225255" w:rsidR="00546DEA" w:rsidRDefault="007E7034">
            <w:pPr>
              <w:spacing w:line="252" w:lineRule="exact"/>
              <w:rPr>
                <w:sz w:val="24"/>
              </w:rPr>
            </w:pPr>
            <w:r>
              <w:rPr>
                <w:sz w:val="24"/>
              </w:rPr>
              <w:lastRenderedPageBreak/>
              <w:t>Stuart, R</w:t>
            </w:r>
          </w:p>
          <w:p w14:paraId="78C7096D" w14:textId="6B63147A" w:rsidR="007E7034" w:rsidRDefault="007E7034">
            <w:pPr>
              <w:spacing w:line="252" w:lineRule="exact"/>
              <w:rPr>
                <w:sz w:val="24"/>
              </w:rPr>
            </w:pPr>
            <w:r>
              <w:rPr>
                <w:sz w:val="24"/>
              </w:rPr>
              <w:t>Wirtz, K</w:t>
            </w:r>
          </w:p>
          <w:p w14:paraId="477682A7" w14:textId="6DACA5ED" w:rsidR="00767F6B" w:rsidRPr="00B213E5" w:rsidRDefault="00767F6B">
            <w:pPr>
              <w:spacing w:line="252" w:lineRule="exact"/>
              <w:rPr>
                <w:sz w:val="24"/>
              </w:rPr>
            </w:pPr>
          </w:p>
        </w:tc>
      </w:tr>
      <w:bookmarkEnd w:id="11"/>
    </w:tbl>
    <w:p w14:paraId="79222124" w14:textId="7D553F1F" w:rsidR="000B0F7D" w:rsidRDefault="000B0F7D">
      <w:pPr>
        <w:spacing w:line="252" w:lineRule="exact"/>
        <w:rPr>
          <w:sz w:val="24"/>
        </w:rPr>
        <w:sectPr w:rsidR="000B0F7D">
          <w:headerReference w:type="default" r:id="rId34"/>
          <w:pgSz w:w="12240" w:h="15840"/>
          <w:pgMar w:top="640" w:right="340" w:bottom="1160" w:left="500" w:header="0" w:footer="934" w:gutter="0"/>
          <w:cols w:space="720"/>
        </w:sectPr>
      </w:pPr>
    </w:p>
    <w:p w14:paraId="2D5E6128" w14:textId="078899D4" w:rsidR="00F40A05" w:rsidRPr="009C40B3" w:rsidRDefault="006134BA">
      <w:pPr>
        <w:spacing w:before="79" w:line="363" w:lineRule="exact"/>
        <w:ind w:left="733" w:right="896"/>
        <w:jc w:val="center"/>
        <w:rPr>
          <w:b/>
          <w:sz w:val="32"/>
        </w:rPr>
      </w:pPr>
      <w:r w:rsidRPr="009C40B3">
        <w:rPr>
          <w:b/>
          <w:bCs/>
          <w:sz w:val="32"/>
          <w:szCs w:val="32"/>
        </w:rPr>
        <w:lastRenderedPageBreak/>
        <w:t>Administrative</w:t>
      </w:r>
      <w:r w:rsidRPr="009C40B3">
        <w:rPr>
          <w:b/>
          <w:bCs/>
          <w:spacing w:val="-8"/>
          <w:sz w:val="32"/>
          <w:szCs w:val="32"/>
        </w:rPr>
        <w:t xml:space="preserve"> </w:t>
      </w:r>
      <w:r w:rsidRPr="009C40B3">
        <w:rPr>
          <w:b/>
          <w:bCs/>
          <w:sz w:val="32"/>
          <w:szCs w:val="32"/>
        </w:rPr>
        <w:t>Responsibilities</w:t>
      </w:r>
    </w:p>
    <w:p w14:paraId="5F05FCFA" w14:textId="39CD3CBF" w:rsidR="00F40A05" w:rsidRDefault="00E71AEF" w:rsidP="00B213E5">
      <w:pPr>
        <w:spacing w:line="363" w:lineRule="exact"/>
        <w:ind w:left="733" w:right="896"/>
        <w:jc w:val="center"/>
        <w:rPr>
          <w:b/>
          <w:sz w:val="32"/>
        </w:rPr>
      </w:pPr>
      <w:r>
        <w:rPr>
          <w:b/>
          <w:bCs/>
          <w:sz w:val="32"/>
          <w:szCs w:val="32"/>
        </w:rPr>
        <w:t>Krista Bjorge</w:t>
      </w:r>
      <w:r w:rsidR="006134BA" w:rsidRPr="009C40B3">
        <w:rPr>
          <w:b/>
          <w:bCs/>
          <w:spacing w:val="-4"/>
          <w:sz w:val="32"/>
          <w:szCs w:val="32"/>
        </w:rPr>
        <w:t xml:space="preserve"> </w:t>
      </w:r>
      <w:r w:rsidR="006134BA" w:rsidRPr="009C40B3">
        <w:rPr>
          <w:b/>
          <w:bCs/>
          <w:sz w:val="32"/>
          <w:szCs w:val="32"/>
        </w:rPr>
        <w:t>–</w:t>
      </w:r>
      <w:r w:rsidR="006134BA" w:rsidRPr="009C40B3">
        <w:rPr>
          <w:b/>
          <w:bCs/>
          <w:spacing w:val="-2"/>
          <w:sz w:val="32"/>
          <w:szCs w:val="32"/>
        </w:rPr>
        <w:t xml:space="preserve"> </w:t>
      </w:r>
      <w:r w:rsidR="006134BA" w:rsidRPr="009C40B3">
        <w:rPr>
          <w:b/>
          <w:bCs/>
          <w:sz w:val="32"/>
          <w:szCs w:val="32"/>
        </w:rPr>
        <w:t>Assistant</w:t>
      </w:r>
      <w:r w:rsidR="006134BA" w:rsidRPr="009C40B3">
        <w:rPr>
          <w:b/>
          <w:bCs/>
          <w:spacing w:val="-4"/>
          <w:sz w:val="32"/>
          <w:szCs w:val="32"/>
        </w:rPr>
        <w:t xml:space="preserve"> </w:t>
      </w:r>
      <w:r w:rsidR="006134BA" w:rsidRPr="009C40B3">
        <w:rPr>
          <w:b/>
          <w:bCs/>
          <w:sz w:val="32"/>
          <w:szCs w:val="32"/>
        </w:rPr>
        <w:t>Principal</w:t>
      </w:r>
      <w:r w:rsidR="00B213E5">
        <w:rPr>
          <w:b/>
          <w:sz w:val="32"/>
        </w:rPr>
        <w:t>/Athletics</w:t>
      </w:r>
    </w:p>
    <w:p w14:paraId="109DD532" w14:textId="049A24EA" w:rsidR="00B213E5" w:rsidRDefault="00B213E5" w:rsidP="00B213E5">
      <w:pPr>
        <w:spacing w:line="363" w:lineRule="exact"/>
        <w:ind w:left="733" w:right="896"/>
        <w:jc w:val="center"/>
        <w:rPr>
          <w:b/>
          <w:sz w:val="32"/>
        </w:rPr>
      </w:pPr>
    </w:p>
    <w:p w14:paraId="2886D45D" w14:textId="578DC5D5" w:rsidR="00F21CD5" w:rsidRDefault="00F21CD5" w:rsidP="00B213E5">
      <w:pPr>
        <w:spacing w:line="363" w:lineRule="exact"/>
        <w:ind w:left="733" w:right="896"/>
        <w:jc w:val="center"/>
        <w:rPr>
          <w:b/>
          <w:sz w:val="32"/>
        </w:rPr>
      </w:pPr>
    </w:p>
    <w:p w14:paraId="74EB523E" w14:textId="77777777" w:rsidR="00F21CD5" w:rsidRDefault="00F21CD5" w:rsidP="00B213E5">
      <w:pPr>
        <w:spacing w:line="363" w:lineRule="exact"/>
        <w:ind w:left="733" w:right="896"/>
        <w:jc w:val="center"/>
        <w:rPr>
          <w:b/>
          <w:sz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8"/>
        <w:gridCol w:w="5808"/>
      </w:tblGrid>
      <w:tr w:rsidR="00B213E5" w14:paraId="127859B0" w14:textId="77777777" w:rsidTr="00F21CD5">
        <w:trPr>
          <w:trHeight w:val="8639"/>
        </w:trPr>
        <w:tc>
          <w:tcPr>
            <w:tcW w:w="5808" w:type="dxa"/>
          </w:tcPr>
          <w:p w14:paraId="088AA0BF" w14:textId="77777777" w:rsidR="00B213E5" w:rsidRDefault="00B213E5">
            <w:pPr>
              <w:spacing w:line="252" w:lineRule="exact"/>
              <w:rPr>
                <w:sz w:val="24"/>
              </w:rPr>
            </w:pPr>
            <w:r>
              <w:rPr>
                <w:b/>
                <w:bCs/>
                <w:sz w:val="24"/>
              </w:rPr>
              <w:t>Responsibilities:</w:t>
            </w:r>
          </w:p>
          <w:p w14:paraId="494583A5" w14:textId="77777777" w:rsidR="00B213E5" w:rsidRDefault="00B213E5">
            <w:pPr>
              <w:spacing w:line="252" w:lineRule="exact"/>
              <w:rPr>
                <w:sz w:val="24"/>
              </w:rPr>
            </w:pPr>
          </w:p>
          <w:p w14:paraId="0F95EDB0" w14:textId="544BC85E" w:rsidR="00B213E5" w:rsidRPr="00B213E5" w:rsidRDefault="00B213E5" w:rsidP="00CC4BDF">
            <w:pPr>
              <w:pStyle w:val="ListParagraph"/>
              <w:numPr>
                <w:ilvl w:val="0"/>
                <w:numId w:val="35"/>
              </w:numPr>
              <w:rPr>
                <w:sz w:val="24"/>
                <w:szCs w:val="24"/>
              </w:rPr>
            </w:pPr>
            <w:r>
              <w:rPr>
                <w:sz w:val="24"/>
              </w:rPr>
              <w:t>Athletics</w:t>
            </w:r>
          </w:p>
          <w:p w14:paraId="7A52ADB7" w14:textId="39541CBF" w:rsidR="00B213E5" w:rsidRDefault="00B213E5" w:rsidP="00B213E5">
            <w:pPr>
              <w:rPr>
                <w:sz w:val="24"/>
                <w:szCs w:val="24"/>
              </w:rPr>
            </w:pPr>
          </w:p>
          <w:p w14:paraId="6ADF9BDB" w14:textId="22893728" w:rsidR="00B213E5" w:rsidRDefault="00B213E5" w:rsidP="00CC4BDF">
            <w:pPr>
              <w:pStyle w:val="ListParagraph"/>
              <w:numPr>
                <w:ilvl w:val="0"/>
                <w:numId w:val="35"/>
              </w:numPr>
              <w:rPr>
                <w:sz w:val="24"/>
                <w:szCs w:val="24"/>
              </w:rPr>
            </w:pPr>
            <w:r>
              <w:rPr>
                <w:sz w:val="24"/>
                <w:szCs w:val="24"/>
              </w:rPr>
              <w:t>Safety &amp; Security</w:t>
            </w:r>
          </w:p>
          <w:p w14:paraId="2F806A86" w14:textId="77777777" w:rsidR="00A01C98" w:rsidRPr="00A01C98" w:rsidRDefault="00A01C98" w:rsidP="00A01C98">
            <w:pPr>
              <w:pStyle w:val="ListParagraph"/>
              <w:rPr>
                <w:sz w:val="24"/>
                <w:szCs w:val="24"/>
              </w:rPr>
            </w:pPr>
          </w:p>
          <w:p w14:paraId="0515C703" w14:textId="4CC0FD0F" w:rsidR="00A01C98" w:rsidRDefault="00A01C98" w:rsidP="00CC4BDF">
            <w:pPr>
              <w:pStyle w:val="ListParagraph"/>
              <w:numPr>
                <w:ilvl w:val="0"/>
                <w:numId w:val="35"/>
              </w:numPr>
              <w:spacing w:line="252" w:lineRule="exact"/>
              <w:rPr>
                <w:sz w:val="24"/>
              </w:rPr>
            </w:pPr>
            <w:r>
              <w:rPr>
                <w:sz w:val="24"/>
              </w:rPr>
              <w:t>MTSS</w:t>
            </w:r>
            <w:r w:rsidR="00EE19EA">
              <w:rPr>
                <w:sz w:val="24"/>
              </w:rPr>
              <w:t xml:space="preserve"> Tier III</w:t>
            </w:r>
            <w:r>
              <w:rPr>
                <w:sz w:val="24"/>
              </w:rPr>
              <w:t xml:space="preserve">: </w:t>
            </w:r>
            <w:r w:rsidR="00EE19EA">
              <w:rPr>
                <w:sz w:val="24"/>
              </w:rPr>
              <w:t>Attendance, BECCA coordinator, No Pass List</w:t>
            </w:r>
            <w:r w:rsidR="00A20295">
              <w:rPr>
                <w:sz w:val="24"/>
              </w:rPr>
              <w:t>, CDU mitigation/management, 20 day WD management lead</w:t>
            </w:r>
          </w:p>
          <w:p w14:paraId="656A4A05" w14:textId="77777777" w:rsidR="005035A8" w:rsidRPr="005035A8" w:rsidRDefault="005035A8" w:rsidP="005035A8">
            <w:pPr>
              <w:pStyle w:val="ListParagraph"/>
              <w:rPr>
                <w:sz w:val="24"/>
              </w:rPr>
            </w:pPr>
          </w:p>
          <w:p w14:paraId="425C2E55" w14:textId="6668FDE9" w:rsidR="005035A8" w:rsidRDefault="005035A8" w:rsidP="00CC4BDF">
            <w:pPr>
              <w:pStyle w:val="ListParagraph"/>
              <w:numPr>
                <w:ilvl w:val="0"/>
                <w:numId w:val="35"/>
              </w:numPr>
              <w:spacing w:line="252" w:lineRule="exact"/>
              <w:rPr>
                <w:sz w:val="24"/>
              </w:rPr>
            </w:pPr>
            <w:r>
              <w:rPr>
                <w:sz w:val="24"/>
              </w:rPr>
              <w:t>AP and Challenging Options/Registration – AP/C</w:t>
            </w:r>
            <w:r w:rsidR="00A76486">
              <w:rPr>
                <w:sz w:val="24"/>
              </w:rPr>
              <w:t>O Roadshow; Lead/AP Testing; EOS Survey</w:t>
            </w:r>
          </w:p>
          <w:p w14:paraId="46E2E125" w14:textId="77777777" w:rsidR="00A01C98" w:rsidRPr="00A01C98" w:rsidRDefault="00A01C98" w:rsidP="00A01C98">
            <w:pPr>
              <w:pStyle w:val="ListParagraph"/>
              <w:rPr>
                <w:sz w:val="24"/>
              </w:rPr>
            </w:pPr>
          </w:p>
          <w:p w14:paraId="2F7D07D0" w14:textId="71588FD0" w:rsidR="00A01C98" w:rsidRDefault="00A01C98" w:rsidP="00CC4BDF">
            <w:pPr>
              <w:pStyle w:val="ListParagraph"/>
              <w:numPr>
                <w:ilvl w:val="0"/>
                <w:numId w:val="35"/>
              </w:numPr>
              <w:rPr>
                <w:sz w:val="24"/>
                <w:szCs w:val="24"/>
              </w:rPr>
            </w:pPr>
            <w:r>
              <w:rPr>
                <w:sz w:val="24"/>
                <w:szCs w:val="24"/>
              </w:rPr>
              <w:t xml:space="preserve">Student Supervision: Last names </w:t>
            </w:r>
            <w:r w:rsidR="00204021">
              <w:rPr>
                <w:sz w:val="24"/>
                <w:szCs w:val="24"/>
              </w:rPr>
              <w:t>P-Z</w:t>
            </w:r>
            <w:r>
              <w:rPr>
                <w:sz w:val="24"/>
                <w:szCs w:val="24"/>
              </w:rPr>
              <w:t>: Discipline, OTG, Attendance, IEPs</w:t>
            </w:r>
          </w:p>
          <w:p w14:paraId="72CB8852" w14:textId="77777777" w:rsidR="00A01C98" w:rsidRPr="00A01C98" w:rsidRDefault="00A01C98" w:rsidP="00A01C98">
            <w:pPr>
              <w:spacing w:line="252" w:lineRule="exact"/>
              <w:ind w:left="360"/>
              <w:rPr>
                <w:sz w:val="24"/>
              </w:rPr>
            </w:pPr>
          </w:p>
          <w:p w14:paraId="05CC3376" w14:textId="77777777" w:rsidR="00B213E5" w:rsidRDefault="00B213E5">
            <w:pPr>
              <w:pStyle w:val="ListParagraph"/>
              <w:spacing w:line="252" w:lineRule="exact"/>
              <w:ind w:left="720" w:firstLine="0"/>
              <w:rPr>
                <w:sz w:val="24"/>
              </w:rPr>
            </w:pPr>
          </w:p>
          <w:p w14:paraId="05DEE407" w14:textId="77777777" w:rsidR="00B213E5" w:rsidRPr="005808CB" w:rsidRDefault="00B213E5">
            <w:pPr>
              <w:pStyle w:val="ListParagraph"/>
              <w:rPr>
                <w:sz w:val="24"/>
              </w:rPr>
            </w:pPr>
          </w:p>
          <w:p w14:paraId="52DE8FD2" w14:textId="77777777" w:rsidR="00B213E5" w:rsidRDefault="00B213E5">
            <w:pPr>
              <w:spacing w:line="252" w:lineRule="exact"/>
              <w:rPr>
                <w:sz w:val="24"/>
              </w:rPr>
            </w:pPr>
          </w:p>
          <w:p w14:paraId="3F405CBB" w14:textId="77777777" w:rsidR="00B213E5" w:rsidRDefault="00B213E5">
            <w:pPr>
              <w:spacing w:line="252" w:lineRule="exact"/>
              <w:rPr>
                <w:sz w:val="24"/>
              </w:rPr>
            </w:pPr>
            <w:r>
              <w:rPr>
                <w:b/>
                <w:bCs/>
                <w:sz w:val="24"/>
              </w:rPr>
              <w:t>Curriculum Areas/Departments:</w:t>
            </w:r>
          </w:p>
          <w:p w14:paraId="23324BED" w14:textId="77777777" w:rsidR="00B213E5" w:rsidRDefault="00B213E5">
            <w:pPr>
              <w:spacing w:line="252" w:lineRule="exact"/>
              <w:rPr>
                <w:sz w:val="24"/>
              </w:rPr>
            </w:pPr>
          </w:p>
          <w:p w14:paraId="26C2A4CD" w14:textId="77777777" w:rsidR="00B213E5" w:rsidRDefault="001E62B8" w:rsidP="00CC4BDF">
            <w:pPr>
              <w:pStyle w:val="ListParagraph"/>
              <w:numPr>
                <w:ilvl w:val="0"/>
                <w:numId w:val="35"/>
              </w:numPr>
              <w:spacing w:line="252" w:lineRule="exact"/>
              <w:rPr>
                <w:sz w:val="24"/>
              </w:rPr>
            </w:pPr>
            <w:r>
              <w:rPr>
                <w:sz w:val="24"/>
              </w:rPr>
              <w:t>Science</w:t>
            </w:r>
          </w:p>
          <w:p w14:paraId="54B1055C" w14:textId="77777777" w:rsidR="001E62B8" w:rsidRDefault="001E62B8" w:rsidP="001E62B8">
            <w:pPr>
              <w:spacing w:line="252" w:lineRule="exact"/>
              <w:rPr>
                <w:sz w:val="24"/>
              </w:rPr>
            </w:pPr>
          </w:p>
          <w:p w14:paraId="301EA322" w14:textId="77777777" w:rsidR="001E62B8" w:rsidRDefault="00A20295" w:rsidP="00CC4BDF">
            <w:pPr>
              <w:pStyle w:val="ListParagraph"/>
              <w:numPr>
                <w:ilvl w:val="0"/>
                <w:numId w:val="35"/>
              </w:numPr>
              <w:spacing w:line="252" w:lineRule="exact"/>
              <w:rPr>
                <w:sz w:val="24"/>
              </w:rPr>
            </w:pPr>
            <w:r>
              <w:rPr>
                <w:sz w:val="24"/>
              </w:rPr>
              <w:t>Counseling</w:t>
            </w:r>
          </w:p>
          <w:p w14:paraId="22651171" w14:textId="77777777" w:rsidR="00A20295" w:rsidRPr="00A20295" w:rsidRDefault="00A20295" w:rsidP="00A20295">
            <w:pPr>
              <w:pStyle w:val="ListParagraph"/>
              <w:rPr>
                <w:sz w:val="24"/>
              </w:rPr>
            </w:pPr>
          </w:p>
          <w:p w14:paraId="7191D87E" w14:textId="63098CCD" w:rsidR="00A20295" w:rsidRPr="001E62B8" w:rsidRDefault="00A20295" w:rsidP="00CC4BDF">
            <w:pPr>
              <w:pStyle w:val="ListParagraph"/>
              <w:numPr>
                <w:ilvl w:val="0"/>
                <w:numId w:val="35"/>
              </w:numPr>
              <w:spacing w:line="252" w:lineRule="exact"/>
              <w:rPr>
                <w:sz w:val="24"/>
              </w:rPr>
            </w:pPr>
            <w:r>
              <w:rPr>
                <w:sz w:val="24"/>
              </w:rPr>
              <w:t>PE</w:t>
            </w:r>
          </w:p>
        </w:tc>
        <w:tc>
          <w:tcPr>
            <w:tcW w:w="5808" w:type="dxa"/>
          </w:tcPr>
          <w:p w14:paraId="032B478C" w14:textId="77777777" w:rsidR="00B213E5" w:rsidRDefault="00B213E5">
            <w:pPr>
              <w:spacing w:line="252" w:lineRule="exact"/>
              <w:rPr>
                <w:b/>
                <w:bCs/>
                <w:sz w:val="24"/>
              </w:rPr>
            </w:pPr>
            <w:r>
              <w:rPr>
                <w:b/>
                <w:bCs/>
                <w:sz w:val="24"/>
              </w:rPr>
              <w:t>Supervision &amp; Evaluation:</w:t>
            </w:r>
          </w:p>
          <w:p w14:paraId="2E647D62" w14:textId="77777777" w:rsidR="00B213E5" w:rsidRDefault="00B213E5">
            <w:pPr>
              <w:spacing w:line="252" w:lineRule="exact"/>
              <w:rPr>
                <w:b/>
                <w:bCs/>
                <w:sz w:val="24"/>
              </w:rPr>
            </w:pPr>
          </w:p>
          <w:p w14:paraId="602AE2EE" w14:textId="77777777" w:rsidR="00B213E5" w:rsidRDefault="00B213E5">
            <w:pPr>
              <w:spacing w:line="252" w:lineRule="exact"/>
              <w:rPr>
                <w:sz w:val="24"/>
              </w:rPr>
            </w:pPr>
            <w:r>
              <w:rPr>
                <w:sz w:val="24"/>
                <w:u w:val="single"/>
              </w:rPr>
              <w:t>Certificated Staff</w:t>
            </w:r>
            <w:r>
              <w:rPr>
                <w:sz w:val="24"/>
              </w:rPr>
              <w:t>:</w:t>
            </w:r>
          </w:p>
          <w:p w14:paraId="5F576EFD" w14:textId="32EC121F" w:rsidR="00B213E5" w:rsidRDefault="00732C93">
            <w:pPr>
              <w:spacing w:line="252" w:lineRule="exact"/>
              <w:rPr>
                <w:sz w:val="24"/>
              </w:rPr>
            </w:pPr>
            <w:r>
              <w:rPr>
                <w:sz w:val="24"/>
              </w:rPr>
              <w:t>Beck, K</w:t>
            </w:r>
          </w:p>
          <w:p w14:paraId="3BD5DD06" w14:textId="6F063234" w:rsidR="00732C93" w:rsidRDefault="007E7034">
            <w:pPr>
              <w:spacing w:line="252" w:lineRule="exact"/>
              <w:rPr>
                <w:sz w:val="24"/>
              </w:rPr>
            </w:pPr>
            <w:r>
              <w:rPr>
                <w:sz w:val="24"/>
              </w:rPr>
              <w:t>Poe, G</w:t>
            </w:r>
          </w:p>
          <w:p w14:paraId="06842B7B" w14:textId="79DFDAB7" w:rsidR="00732C93" w:rsidRDefault="00732C93">
            <w:pPr>
              <w:spacing w:line="252" w:lineRule="exact"/>
              <w:rPr>
                <w:sz w:val="24"/>
              </w:rPr>
            </w:pPr>
            <w:r>
              <w:rPr>
                <w:sz w:val="24"/>
              </w:rPr>
              <w:t>Cox, N</w:t>
            </w:r>
          </w:p>
          <w:p w14:paraId="7CDE9670" w14:textId="5A405B45" w:rsidR="00CB0111" w:rsidRDefault="00CB0111">
            <w:pPr>
              <w:spacing w:line="252" w:lineRule="exact"/>
              <w:rPr>
                <w:sz w:val="24"/>
              </w:rPr>
            </w:pPr>
            <w:r>
              <w:rPr>
                <w:sz w:val="24"/>
              </w:rPr>
              <w:t>Jensen, S</w:t>
            </w:r>
          </w:p>
          <w:p w14:paraId="2B6956D0" w14:textId="684CDE4F" w:rsidR="00CB0111" w:rsidRDefault="0094621F">
            <w:pPr>
              <w:spacing w:line="252" w:lineRule="exact"/>
              <w:rPr>
                <w:sz w:val="24"/>
              </w:rPr>
            </w:pPr>
            <w:r>
              <w:rPr>
                <w:sz w:val="24"/>
              </w:rPr>
              <w:t>McKay, B</w:t>
            </w:r>
          </w:p>
          <w:p w14:paraId="67735005" w14:textId="6C00BB7B" w:rsidR="0094621F" w:rsidRDefault="0094621F">
            <w:pPr>
              <w:spacing w:line="252" w:lineRule="exact"/>
              <w:rPr>
                <w:sz w:val="24"/>
              </w:rPr>
            </w:pPr>
            <w:r>
              <w:rPr>
                <w:sz w:val="24"/>
              </w:rPr>
              <w:t>Rainey, D</w:t>
            </w:r>
          </w:p>
          <w:p w14:paraId="7967B80A" w14:textId="0EC7CBFC" w:rsidR="0094621F" w:rsidRDefault="0094621F">
            <w:pPr>
              <w:spacing w:line="252" w:lineRule="exact"/>
              <w:rPr>
                <w:sz w:val="24"/>
              </w:rPr>
            </w:pPr>
            <w:r>
              <w:rPr>
                <w:sz w:val="24"/>
              </w:rPr>
              <w:t>Royce, S</w:t>
            </w:r>
          </w:p>
          <w:p w14:paraId="0E5C6CBB" w14:textId="6E438C92" w:rsidR="0094621F" w:rsidRDefault="007E7034">
            <w:pPr>
              <w:spacing w:line="252" w:lineRule="exact"/>
              <w:rPr>
                <w:sz w:val="24"/>
              </w:rPr>
            </w:pPr>
            <w:r>
              <w:rPr>
                <w:sz w:val="24"/>
              </w:rPr>
              <w:t>Dart, G</w:t>
            </w:r>
          </w:p>
          <w:p w14:paraId="547CBC24" w14:textId="5A766158" w:rsidR="0094621F" w:rsidRDefault="0094621F">
            <w:pPr>
              <w:spacing w:line="252" w:lineRule="exact"/>
              <w:rPr>
                <w:sz w:val="24"/>
              </w:rPr>
            </w:pPr>
            <w:r>
              <w:rPr>
                <w:sz w:val="24"/>
              </w:rPr>
              <w:t>Tanner, C</w:t>
            </w:r>
          </w:p>
          <w:p w14:paraId="20E362B1" w14:textId="15B57034" w:rsidR="0094621F" w:rsidRDefault="0094621F">
            <w:pPr>
              <w:spacing w:line="252" w:lineRule="exact"/>
              <w:rPr>
                <w:sz w:val="24"/>
              </w:rPr>
            </w:pPr>
            <w:r>
              <w:rPr>
                <w:sz w:val="24"/>
              </w:rPr>
              <w:t>Weith, N</w:t>
            </w:r>
          </w:p>
          <w:p w14:paraId="0C8DB081" w14:textId="5E0D6E78" w:rsidR="0094621F" w:rsidRDefault="0094621F">
            <w:pPr>
              <w:spacing w:line="252" w:lineRule="exact"/>
              <w:rPr>
                <w:sz w:val="24"/>
              </w:rPr>
            </w:pPr>
            <w:r>
              <w:rPr>
                <w:sz w:val="24"/>
              </w:rPr>
              <w:t>Himstedt, J</w:t>
            </w:r>
          </w:p>
          <w:p w14:paraId="39EA6630" w14:textId="7E08039F" w:rsidR="004402D8" w:rsidRDefault="004402D8">
            <w:pPr>
              <w:spacing w:line="252" w:lineRule="exact"/>
              <w:rPr>
                <w:sz w:val="24"/>
              </w:rPr>
            </w:pPr>
            <w:r>
              <w:rPr>
                <w:sz w:val="24"/>
              </w:rPr>
              <w:t>Jensen, A</w:t>
            </w:r>
          </w:p>
          <w:p w14:paraId="09ADF882" w14:textId="63BF37D3" w:rsidR="004402D8" w:rsidRDefault="004402D8">
            <w:pPr>
              <w:spacing w:line="252" w:lineRule="exact"/>
              <w:rPr>
                <w:sz w:val="24"/>
              </w:rPr>
            </w:pPr>
            <w:r>
              <w:rPr>
                <w:sz w:val="24"/>
              </w:rPr>
              <w:t>Le, S</w:t>
            </w:r>
          </w:p>
          <w:p w14:paraId="347EB86E" w14:textId="0854A385" w:rsidR="004402D8" w:rsidRDefault="004402D8">
            <w:pPr>
              <w:spacing w:line="252" w:lineRule="exact"/>
              <w:rPr>
                <w:sz w:val="24"/>
              </w:rPr>
            </w:pPr>
            <w:r>
              <w:rPr>
                <w:sz w:val="24"/>
              </w:rPr>
              <w:t>Richards, P</w:t>
            </w:r>
          </w:p>
          <w:p w14:paraId="735052FC" w14:textId="023D8201" w:rsidR="004402D8" w:rsidRPr="00606052" w:rsidRDefault="00606052">
            <w:pPr>
              <w:spacing w:line="252" w:lineRule="exact"/>
              <w:rPr>
                <w:sz w:val="24"/>
                <w:lang w:val="es-MX"/>
              </w:rPr>
            </w:pPr>
            <w:r w:rsidRPr="00606052">
              <w:rPr>
                <w:sz w:val="24"/>
                <w:lang w:val="es-MX"/>
              </w:rPr>
              <w:t>Rios, K</w:t>
            </w:r>
          </w:p>
          <w:p w14:paraId="66280A7C" w14:textId="18491B0B" w:rsidR="00E16714" w:rsidRPr="00606052" w:rsidRDefault="00606052">
            <w:pPr>
              <w:spacing w:line="252" w:lineRule="exact"/>
              <w:rPr>
                <w:sz w:val="24"/>
                <w:lang w:val="es-MX"/>
              </w:rPr>
            </w:pPr>
            <w:proofErr w:type="spellStart"/>
            <w:r w:rsidRPr="00606052">
              <w:rPr>
                <w:sz w:val="24"/>
                <w:lang w:val="es-MX"/>
              </w:rPr>
              <w:t>H</w:t>
            </w:r>
            <w:r>
              <w:rPr>
                <w:sz w:val="24"/>
                <w:lang w:val="es-MX"/>
              </w:rPr>
              <w:t>ills</w:t>
            </w:r>
            <w:proofErr w:type="spellEnd"/>
            <w:r>
              <w:rPr>
                <w:sz w:val="24"/>
                <w:lang w:val="es-MX"/>
              </w:rPr>
              <w:t>, J</w:t>
            </w:r>
          </w:p>
          <w:p w14:paraId="5EFA68F5" w14:textId="71A9473D" w:rsidR="004402D8" w:rsidRPr="00606052" w:rsidRDefault="00E16714">
            <w:pPr>
              <w:spacing w:line="252" w:lineRule="exact"/>
              <w:rPr>
                <w:sz w:val="24"/>
                <w:lang w:val="es-MX"/>
              </w:rPr>
            </w:pPr>
            <w:r w:rsidRPr="00606052">
              <w:rPr>
                <w:sz w:val="24"/>
                <w:lang w:val="es-MX"/>
              </w:rPr>
              <w:t>Jensen, M</w:t>
            </w:r>
          </w:p>
          <w:p w14:paraId="78A624D3" w14:textId="4C742085" w:rsidR="004402D8" w:rsidRDefault="004402D8">
            <w:pPr>
              <w:spacing w:line="252" w:lineRule="exact"/>
              <w:rPr>
                <w:sz w:val="24"/>
              </w:rPr>
            </w:pPr>
            <w:r>
              <w:rPr>
                <w:sz w:val="24"/>
              </w:rPr>
              <w:t>Semore, M</w:t>
            </w:r>
          </w:p>
          <w:p w14:paraId="7875A15C" w14:textId="4D405A32" w:rsidR="00BB51CB" w:rsidRDefault="00BB51CB">
            <w:pPr>
              <w:spacing w:line="252" w:lineRule="exact"/>
              <w:rPr>
                <w:sz w:val="24"/>
              </w:rPr>
            </w:pPr>
            <w:r>
              <w:rPr>
                <w:sz w:val="24"/>
              </w:rPr>
              <w:t>Huizinga, J</w:t>
            </w:r>
          </w:p>
          <w:p w14:paraId="395D028D" w14:textId="287BCFEA" w:rsidR="00BB51CB" w:rsidRDefault="00BB51CB">
            <w:pPr>
              <w:spacing w:line="252" w:lineRule="exact"/>
              <w:rPr>
                <w:sz w:val="24"/>
              </w:rPr>
            </w:pPr>
            <w:r>
              <w:rPr>
                <w:sz w:val="24"/>
              </w:rPr>
              <w:t>Himstedt, J</w:t>
            </w:r>
          </w:p>
          <w:p w14:paraId="39402C2E" w14:textId="413ACB8F" w:rsidR="00BB51CB" w:rsidRDefault="00410857">
            <w:pPr>
              <w:spacing w:line="252" w:lineRule="exact"/>
              <w:rPr>
                <w:sz w:val="24"/>
              </w:rPr>
            </w:pPr>
            <w:r>
              <w:rPr>
                <w:sz w:val="24"/>
              </w:rPr>
              <w:t>Jensen, M</w:t>
            </w:r>
          </w:p>
          <w:p w14:paraId="1E7104BE" w14:textId="77777777" w:rsidR="00410857" w:rsidRDefault="00410857">
            <w:pPr>
              <w:spacing w:line="252" w:lineRule="exact"/>
              <w:rPr>
                <w:sz w:val="24"/>
              </w:rPr>
            </w:pPr>
          </w:p>
          <w:p w14:paraId="3849B913" w14:textId="77777777" w:rsidR="00B213E5" w:rsidRDefault="00B213E5">
            <w:pPr>
              <w:spacing w:line="252" w:lineRule="exact"/>
              <w:rPr>
                <w:sz w:val="24"/>
              </w:rPr>
            </w:pPr>
          </w:p>
          <w:p w14:paraId="7F4DED95" w14:textId="77777777" w:rsidR="00B213E5" w:rsidRDefault="00B213E5">
            <w:pPr>
              <w:spacing w:line="252" w:lineRule="exact"/>
              <w:rPr>
                <w:sz w:val="24"/>
              </w:rPr>
            </w:pPr>
            <w:r>
              <w:rPr>
                <w:sz w:val="24"/>
                <w:u w:val="single"/>
              </w:rPr>
              <w:t>Classified Staff</w:t>
            </w:r>
            <w:r>
              <w:rPr>
                <w:sz w:val="24"/>
              </w:rPr>
              <w:t>:</w:t>
            </w:r>
          </w:p>
          <w:p w14:paraId="02334905" w14:textId="1E3D4D13" w:rsidR="00B213E5" w:rsidRDefault="00410857">
            <w:pPr>
              <w:spacing w:line="252" w:lineRule="exact"/>
              <w:rPr>
                <w:sz w:val="24"/>
              </w:rPr>
            </w:pPr>
            <w:r>
              <w:rPr>
                <w:sz w:val="24"/>
              </w:rPr>
              <w:t>Horton, K</w:t>
            </w:r>
          </w:p>
          <w:p w14:paraId="069246F8" w14:textId="77777777" w:rsidR="00F21CD5" w:rsidRDefault="002D006D">
            <w:pPr>
              <w:spacing w:line="252" w:lineRule="exact"/>
              <w:rPr>
                <w:sz w:val="24"/>
              </w:rPr>
            </w:pPr>
            <w:r>
              <w:rPr>
                <w:sz w:val="24"/>
              </w:rPr>
              <w:t>Barrett, S</w:t>
            </w:r>
          </w:p>
          <w:p w14:paraId="5A3D22EF" w14:textId="77777777" w:rsidR="002D006D" w:rsidRDefault="002D006D">
            <w:pPr>
              <w:spacing w:line="252" w:lineRule="exact"/>
              <w:rPr>
                <w:sz w:val="24"/>
              </w:rPr>
            </w:pPr>
            <w:r>
              <w:rPr>
                <w:sz w:val="24"/>
              </w:rPr>
              <w:t>Brandstetter, P</w:t>
            </w:r>
          </w:p>
          <w:p w14:paraId="69156464" w14:textId="77E8FA4D" w:rsidR="002D006D" w:rsidRDefault="00F87C17">
            <w:pPr>
              <w:spacing w:line="252" w:lineRule="exact"/>
              <w:rPr>
                <w:sz w:val="24"/>
              </w:rPr>
            </w:pPr>
            <w:r>
              <w:rPr>
                <w:sz w:val="24"/>
              </w:rPr>
              <w:t>Lohafer</w:t>
            </w:r>
            <w:r w:rsidR="00410857">
              <w:rPr>
                <w:sz w:val="24"/>
              </w:rPr>
              <w:t>, J</w:t>
            </w:r>
          </w:p>
          <w:p w14:paraId="5FF66F89" w14:textId="77777777" w:rsidR="002D006D" w:rsidRDefault="002D006D">
            <w:pPr>
              <w:spacing w:line="252" w:lineRule="exact"/>
              <w:rPr>
                <w:sz w:val="24"/>
              </w:rPr>
            </w:pPr>
            <w:r>
              <w:rPr>
                <w:sz w:val="24"/>
              </w:rPr>
              <w:t>Gordon, C</w:t>
            </w:r>
          </w:p>
          <w:p w14:paraId="03F30D15" w14:textId="6AB0D64A" w:rsidR="002D006D" w:rsidRDefault="0000343E">
            <w:pPr>
              <w:spacing w:line="252" w:lineRule="exact"/>
              <w:rPr>
                <w:sz w:val="24"/>
              </w:rPr>
            </w:pPr>
            <w:r>
              <w:rPr>
                <w:sz w:val="24"/>
              </w:rPr>
              <w:t>TBD CSO</w:t>
            </w:r>
          </w:p>
          <w:p w14:paraId="4CD7982C" w14:textId="19F1BB6D" w:rsidR="0000343E" w:rsidRDefault="0000343E">
            <w:pPr>
              <w:spacing w:line="252" w:lineRule="exact"/>
              <w:rPr>
                <w:sz w:val="24"/>
              </w:rPr>
            </w:pPr>
            <w:r>
              <w:rPr>
                <w:sz w:val="24"/>
              </w:rPr>
              <w:t>Geigle, M</w:t>
            </w:r>
          </w:p>
          <w:p w14:paraId="20E64A64" w14:textId="6AE257D3" w:rsidR="0000343E" w:rsidRDefault="0000343E">
            <w:pPr>
              <w:spacing w:line="252" w:lineRule="exact"/>
              <w:rPr>
                <w:sz w:val="24"/>
              </w:rPr>
            </w:pPr>
            <w:r>
              <w:rPr>
                <w:sz w:val="24"/>
              </w:rPr>
              <w:t>Van Tine, Michelle</w:t>
            </w:r>
          </w:p>
          <w:p w14:paraId="01541A0F" w14:textId="68AFC0C9" w:rsidR="002D006D" w:rsidRPr="00B213E5" w:rsidRDefault="002D006D">
            <w:pPr>
              <w:spacing w:line="252" w:lineRule="exact"/>
              <w:rPr>
                <w:sz w:val="24"/>
              </w:rPr>
            </w:pPr>
            <w:r>
              <w:rPr>
                <w:sz w:val="24"/>
              </w:rPr>
              <w:t>Head Coaches</w:t>
            </w:r>
          </w:p>
        </w:tc>
      </w:tr>
    </w:tbl>
    <w:p w14:paraId="6D395765" w14:textId="77777777" w:rsidR="00B213E5" w:rsidRDefault="00B213E5" w:rsidP="00B213E5">
      <w:pPr>
        <w:spacing w:line="363" w:lineRule="exact"/>
        <w:ind w:left="733" w:right="896"/>
        <w:jc w:val="center"/>
        <w:rPr>
          <w:b/>
          <w:sz w:val="32"/>
        </w:rPr>
      </w:pPr>
    </w:p>
    <w:p w14:paraId="204C7C2E" w14:textId="77777777" w:rsidR="00B213E5" w:rsidRDefault="00B213E5" w:rsidP="00B213E5">
      <w:pPr>
        <w:spacing w:line="363" w:lineRule="exact"/>
        <w:ind w:left="733" w:right="896"/>
        <w:jc w:val="center"/>
        <w:rPr>
          <w:b/>
          <w:sz w:val="32"/>
        </w:rPr>
      </w:pPr>
    </w:p>
    <w:p w14:paraId="2E1070E7" w14:textId="4BDAB487" w:rsidR="00B213E5" w:rsidRPr="00B213E5" w:rsidRDefault="00B213E5" w:rsidP="00B213E5">
      <w:pPr>
        <w:spacing w:line="363" w:lineRule="exact"/>
        <w:ind w:left="733" w:right="896"/>
        <w:rPr>
          <w:b/>
          <w:sz w:val="32"/>
        </w:rPr>
        <w:sectPr w:rsidR="00B213E5" w:rsidRPr="00B213E5">
          <w:headerReference w:type="default" r:id="rId35"/>
          <w:pgSz w:w="12240" w:h="15840"/>
          <w:pgMar w:top="640" w:right="340" w:bottom="1160" w:left="500" w:header="0" w:footer="934" w:gutter="0"/>
          <w:cols w:space="720"/>
        </w:sectPr>
      </w:pPr>
    </w:p>
    <w:p w14:paraId="47C82C07" w14:textId="77777777" w:rsidR="00F40A05" w:rsidRDefault="006134BA">
      <w:pPr>
        <w:pStyle w:val="Heading2"/>
        <w:spacing w:before="79"/>
        <w:ind w:left="732" w:right="897"/>
      </w:pPr>
      <w:bookmarkStart w:id="12" w:name="_bookmark8"/>
      <w:bookmarkEnd w:id="12"/>
      <w:r>
        <w:lastRenderedPageBreak/>
        <w:t>Cascade</w:t>
      </w:r>
      <w:r>
        <w:rPr>
          <w:spacing w:val="-5"/>
        </w:rPr>
        <w:t xml:space="preserve"> </w:t>
      </w:r>
      <w:r>
        <w:t>High</w:t>
      </w:r>
      <w:r>
        <w:rPr>
          <w:spacing w:val="-4"/>
        </w:rPr>
        <w:t xml:space="preserve"> </w:t>
      </w:r>
      <w:r>
        <w:t>School</w:t>
      </w:r>
      <w:r>
        <w:rPr>
          <w:spacing w:val="-6"/>
        </w:rPr>
        <w:t xml:space="preserve"> </w:t>
      </w:r>
      <w:r>
        <w:t>Main</w:t>
      </w:r>
      <w:r>
        <w:rPr>
          <w:spacing w:val="-3"/>
        </w:rPr>
        <w:t xml:space="preserve"> </w:t>
      </w:r>
      <w:r>
        <w:t>Office</w:t>
      </w:r>
    </w:p>
    <w:p w14:paraId="654DE7C6" w14:textId="77777777" w:rsidR="00F40A05" w:rsidRDefault="00F40A05">
      <w:pPr>
        <w:pStyle w:val="BodyText"/>
        <w:spacing w:before="5"/>
        <w:rPr>
          <w:b/>
          <w:sz w:val="15"/>
        </w:rPr>
      </w:pPr>
    </w:p>
    <w:p w14:paraId="78C191F5" w14:textId="77777777" w:rsidR="00F40A05" w:rsidRDefault="00F40A05">
      <w:pPr>
        <w:rPr>
          <w:sz w:val="15"/>
        </w:rPr>
        <w:sectPr w:rsidR="00F40A05">
          <w:headerReference w:type="default" r:id="rId36"/>
          <w:pgSz w:w="12240" w:h="15840"/>
          <w:pgMar w:top="640" w:right="340" w:bottom="1160" w:left="500" w:header="0" w:footer="934" w:gutter="0"/>
          <w:cols w:space="720"/>
        </w:sectPr>
      </w:pPr>
    </w:p>
    <w:p w14:paraId="35096DF3" w14:textId="77777777" w:rsidR="00F40A05" w:rsidRDefault="006134BA">
      <w:pPr>
        <w:tabs>
          <w:tab w:val="left" w:leader="dot" w:pos="2925"/>
        </w:tabs>
        <w:spacing w:before="99" w:line="227" w:lineRule="exact"/>
        <w:ind w:left="328"/>
        <w:rPr>
          <w:sz w:val="20"/>
        </w:rPr>
      </w:pPr>
      <w:r>
        <w:rPr>
          <w:b/>
          <w:sz w:val="20"/>
        </w:rPr>
        <w:t>Michael</w:t>
      </w:r>
      <w:r>
        <w:rPr>
          <w:b/>
          <w:spacing w:val="-4"/>
          <w:sz w:val="20"/>
        </w:rPr>
        <w:t xml:space="preserve"> </w:t>
      </w:r>
      <w:r>
        <w:rPr>
          <w:b/>
          <w:sz w:val="20"/>
        </w:rPr>
        <w:t>Takayoshi</w:t>
      </w:r>
      <w:r>
        <w:rPr>
          <w:b/>
          <w:sz w:val="20"/>
        </w:rPr>
        <w:tab/>
      </w:r>
      <w:r>
        <w:rPr>
          <w:spacing w:val="-2"/>
          <w:sz w:val="20"/>
        </w:rPr>
        <w:t>6090</w:t>
      </w:r>
    </w:p>
    <w:p w14:paraId="45CBC630" w14:textId="77777777" w:rsidR="00F40A05" w:rsidRDefault="006134BA">
      <w:pPr>
        <w:pStyle w:val="BodyText"/>
        <w:ind w:left="328" w:right="2157"/>
      </w:pPr>
      <w:r>
        <w:t>Principal</w:t>
      </w:r>
      <w:r>
        <w:rPr>
          <w:spacing w:val="1"/>
        </w:rPr>
        <w:t xml:space="preserve"> </w:t>
      </w:r>
      <w:r>
        <w:rPr>
          <w:spacing w:val="-1"/>
        </w:rPr>
        <w:t>Room</w:t>
      </w:r>
      <w:r>
        <w:rPr>
          <w:spacing w:val="-10"/>
        </w:rPr>
        <w:t xml:space="preserve"> </w:t>
      </w:r>
      <w:r>
        <w:rPr>
          <w:spacing w:val="-1"/>
        </w:rPr>
        <w:t>108</w:t>
      </w:r>
    </w:p>
    <w:p w14:paraId="357F0125" w14:textId="77777777" w:rsidR="00F40A05" w:rsidRDefault="00F40A05">
      <w:pPr>
        <w:pStyle w:val="BodyText"/>
        <w:spacing w:before="2"/>
      </w:pPr>
    </w:p>
    <w:p w14:paraId="645BBCE2" w14:textId="5F76AE18" w:rsidR="00F40A05" w:rsidRDefault="002D006D">
      <w:pPr>
        <w:tabs>
          <w:tab w:val="left" w:leader="dot" w:pos="2925"/>
        </w:tabs>
        <w:spacing w:line="226" w:lineRule="exact"/>
        <w:ind w:left="328"/>
        <w:rPr>
          <w:sz w:val="20"/>
        </w:rPr>
      </w:pPr>
      <w:r>
        <w:rPr>
          <w:b/>
          <w:sz w:val="20"/>
        </w:rPr>
        <w:t>Kate Vafaeezadeh</w:t>
      </w:r>
      <w:r w:rsidR="006134BA">
        <w:rPr>
          <w:b/>
          <w:sz w:val="20"/>
        </w:rPr>
        <w:tab/>
      </w:r>
      <w:r w:rsidR="006134BA">
        <w:rPr>
          <w:sz w:val="20"/>
        </w:rPr>
        <w:t>6091</w:t>
      </w:r>
    </w:p>
    <w:p w14:paraId="2E6A1F24" w14:textId="77777777" w:rsidR="00F40A05" w:rsidRDefault="006134BA">
      <w:pPr>
        <w:pStyle w:val="BodyText"/>
        <w:ind w:left="328" w:right="1783"/>
      </w:pPr>
      <w:r>
        <w:rPr>
          <w:spacing w:val="-1"/>
        </w:rPr>
        <w:t>Asst. Principal</w:t>
      </w:r>
      <w:r>
        <w:rPr>
          <w:spacing w:val="-46"/>
        </w:rPr>
        <w:t xml:space="preserve"> </w:t>
      </w:r>
      <w:r>
        <w:t>Students A-G</w:t>
      </w:r>
      <w:r>
        <w:rPr>
          <w:spacing w:val="1"/>
        </w:rPr>
        <w:t xml:space="preserve"> </w:t>
      </w:r>
      <w:r>
        <w:t>Room</w:t>
      </w:r>
      <w:r>
        <w:rPr>
          <w:spacing w:val="-2"/>
        </w:rPr>
        <w:t xml:space="preserve"> </w:t>
      </w:r>
      <w:r>
        <w:t>113</w:t>
      </w:r>
    </w:p>
    <w:p w14:paraId="38397747" w14:textId="77777777" w:rsidR="00F40A05" w:rsidRDefault="00F40A05">
      <w:pPr>
        <w:pStyle w:val="BodyText"/>
        <w:spacing w:before="11"/>
        <w:rPr>
          <w:sz w:val="19"/>
        </w:rPr>
      </w:pPr>
    </w:p>
    <w:p w14:paraId="0FA1B869" w14:textId="49E5E0E5" w:rsidR="00F40A05" w:rsidRDefault="003E5891">
      <w:pPr>
        <w:tabs>
          <w:tab w:val="left" w:leader="dot" w:pos="2925"/>
        </w:tabs>
        <w:ind w:left="328"/>
        <w:rPr>
          <w:sz w:val="20"/>
        </w:rPr>
      </w:pPr>
      <w:r>
        <w:rPr>
          <w:b/>
          <w:sz w:val="20"/>
        </w:rPr>
        <w:t>Katherine Mayan</w:t>
      </w:r>
      <w:r w:rsidR="006134BA">
        <w:rPr>
          <w:b/>
          <w:sz w:val="20"/>
        </w:rPr>
        <w:tab/>
      </w:r>
      <w:r w:rsidR="006134BA">
        <w:rPr>
          <w:sz w:val="20"/>
        </w:rPr>
        <w:t>6092</w:t>
      </w:r>
    </w:p>
    <w:p w14:paraId="4A2C50E9" w14:textId="77777777" w:rsidR="00F40A05" w:rsidRDefault="006134BA">
      <w:pPr>
        <w:pStyle w:val="BodyText"/>
        <w:spacing w:before="1"/>
        <w:ind w:left="328" w:right="1315"/>
      </w:pPr>
      <w:r>
        <w:t>Asst. Principal/ASB</w:t>
      </w:r>
      <w:r>
        <w:rPr>
          <w:spacing w:val="-47"/>
        </w:rPr>
        <w:t xml:space="preserve"> </w:t>
      </w:r>
      <w:r>
        <w:t>Students</w:t>
      </w:r>
      <w:r>
        <w:rPr>
          <w:spacing w:val="5"/>
        </w:rPr>
        <w:t xml:space="preserve"> </w:t>
      </w:r>
      <w:r>
        <w:t>H-O</w:t>
      </w:r>
      <w:r>
        <w:rPr>
          <w:spacing w:val="1"/>
        </w:rPr>
        <w:t xml:space="preserve"> </w:t>
      </w:r>
      <w:r>
        <w:t>Room</w:t>
      </w:r>
      <w:r>
        <w:rPr>
          <w:spacing w:val="-2"/>
        </w:rPr>
        <w:t xml:space="preserve"> </w:t>
      </w:r>
      <w:r>
        <w:t>116</w:t>
      </w:r>
    </w:p>
    <w:p w14:paraId="2128E066" w14:textId="77777777" w:rsidR="00F40A05" w:rsidRDefault="00F40A05">
      <w:pPr>
        <w:pStyle w:val="BodyText"/>
        <w:spacing w:before="9"/>
        <w:rPr>
          <w:sz w:val="19"/>
        </w:rPr>
      </w:pPr>
    </w:p>
    <w:p w14:paraId="38357628" w14:textId="13D4B1BF" w:rsidR="00F40A05" w:rsidRDefault="002D006D">
      <w:pPr>
        <w:tabs>
          <w:tab w:val="left" w:leader="dot" w:pos="2924"/>
        </w:tabs>
        <w:ind w:left="328"/>
        <w:rPr>
          <w:sz w:val="20"/>
        </w:rPr>
      </w:pPr>
      <w:r>
        <w:rPr>
          <w:b/>
          <w:sz w:val="20"/>
        </w:rPr>
        <w:t>Krista Bjorge</w:t>
      </w:r>
      <w:r w:rsidR="006134BA">
        <w:rPr>
          <w:b/>
          <w:sz w:val="20"/>
        </w:rPr>
        <w:tab/>
      </w:r>
      <w:r w:rsidR="006134BA">
        <w:rPr>
          <w:sz w:val="20"/>
        </w:rPr>
        <w:t>6016</w:t>
      </w:r>
    </w:p>
    <w:p w14:paraId="7602B2D8" w14:textId="77777777" w:rsidR="00F40A05" w:rsidRDefault="006134BA">
      <w:pPr>
        <w:pStyle w:val="BodyText"/>
        <w:spacing w:before="1"/>
        <w:ind w:left="328" w:right="213"/>
      </w:pPr>
      <w:r>
        <w:t>Asst.</w:t>
      </w:r>
      <w:r>
        <w:rPr>
          <w:spacing w:val="-10"/>
        </w:rPr>
        <w:t xml:space="preserve"> </w:t>
      </w:r>
      <w:r>
        <w:t>Principal/Athletic</w:t>
      </w:r>
      <w:r>
        <w:rPr>
          <w:spacing w:val="-6"/>
        </w:rPr>
        <w:t xml:space="preserve"> </w:t>
      </w:r>
      <w:r>
        <w:t>Director</w:t>
      </w:r>
      <w:r>
        <w:rPr>
          <w:spacing w:val="-45"/>
        </w:rPr>
        <w:t xml:space="preserve"> </w:t>
      </w:r>
      <w:r>
        <w:t>Students</w:t>
      </w:r>
      <w:r>
        <w:rPr>
          <w:spacing w:val="-1"/>
        </w:rPr>
        <w:t xml:space="preserve"> </w:t>
      </w:r>
      <w:r>
        <w:t>P-Z</w:t>
      </w:r>
    </w:p>
    <w:p w14:paraId="60941243" w14:textId="77777777" w:rsidR="00F40A05" w:rsidRDefault="006134BA">
      <w:pPr>
        <w:pStyle w:val="BodyText"/>
        <w:spacing w:line="227" w:lineRule="exact"/>
        <w:ind w:left="328"/>
      </w:pPr>
      <w:r>
        <w:t>Room</w:t>
      </w:r>
      <w:r>
        <w:rPr>
          <w:spacing w:val="-3"/>
        </w:rPr>
        <w:t xml:space="preserve"> </w:t>
      </w:r>
      <w:r>
        <w:t>117</w:t>
      </w:r>
    </w:p>
    <w:p w14:paraId="2B8D6FAE" w14:textId="77777777" w:rsidR="00F40A05" w:rsidRDefault="00F40A05">
      <w:pPr>
        <w:pStyle w:val="BodyText"/>
        <w:spacing w:before="1"/>
      </w:pPr>
    </w:p>
    <w:p w14:paraId="6C0229CB" w14:textId="77777777" w:rsidR="00F40A05" w:rsidRPr="00F74646" w:rsidRDefault="006134BA">
      <w:pPr>
        <w:tabs>
          <w:tab w:val="left" w:leader="dot" w:pos="2924"/>
        </w:tabs>
        <w:ind w:left="328"/>
        <w:rPr>
          <w:sz w:val="20"/>
        </w:rPr>
      </w:pPr>
      <w:r w:rsidRPr="00F74646">
        <w:rPr>
          <w:b/>
          <w:sz w:val="20"/>
        </w:rPr>
        <w:t>Scott</w:t>
      </w:r>
      <w:r w:rsidRPr="00F74646">
        <w:rPr>
          <w:b/>
          <w:spacing w:val="-4"/>
          <w:sz w:val="20"/>
        </w:rPr>
        <w:t xml:space="preserve"> </w:t>
      </w:r>
      <w:r w:rsidRPr="00F74646">
        <w:rPr>
          <w:b/>
          <w:sz w:val="20"/>
        </w:rPr>
        <w:t>Stencil</w:t>
      </w:r>
      <w:r w:rsidRPr="00F74646">
        <w:rPr>
          <w:b/>
          <w:sz w:val="20"/>
        </w:rPr>
        <w:tab/>
      </w:r>
      <w:r w:rsidRPr="00F74646">
        <w:rPr>
          <w:sz w:val="20"/>
        </w:rPr>
        <w:t>6119</w:t>
      </w:r>
    </w:p>
    <w:p w14:paraId="2A0A4ACE" w14:textId="5B74FFC6" w:rsidR="00F40A05" w:rsidRPr="00F74646" w:rsidRDefault="006134BA">
      <w:pPr>
        <w:pStyle w:val="BodyText"/>
        <w:spacing w:before="1"/>
        <w:ind w:left="328" w:right="1240"/>
      </w:pPr>
      <w:r w:rsidRPr="00F74646">
        <w:rPr>
          <w:spacing w:val="-1"/>
        </w:rPr>
        <w:t xml:space="preserve">Athletic </w:t>
      </w:r>
      <w:r w:rsidRPr="00F74646">
        <w:t>Coordinator</w:t>
      </w:r>
      <w:r w:rsidRPr="00F74646">
        <w:rPr>
          <w:spacing w:val="-46"/>
        </w:rPr>
        <w:t xml:space="preserve"> </w:t>
      </w:r>
      <w:r w:rsidRPr="00F74646">
        <w:t>Room</w:t>
      </w:r>
      <w:r w:rsidRPr="00F74646">
        <w:rPr>
          <w:spacing w:val="-2"/>
        </w:rPr>
        <w:t xml:space="preserve"> </w:t>
      </w:r>
      <w:r w:rsidR="00067CC1" w:rsidRPr="00F74646">
        <w:t>433A</w:t>
      </w:r>
    </w:p>
    <w:p w14:paraId="67E496A0" w14:textId="77777777" w:rsidR="00F40A05" w:rsidRPr="00F74646" w:rsidRDefault="00F40A05">
      <w:pPr>
        <w:pStyle w:val="BodyText"/>
      </w:pPr>
    </w:p>
    <w:p w14:paraId="47737781" w14:textId="03C276F6" w:rsidR="00F40A05" w:rsidRPr="00F74646" w:rsidRDefault="006134BA">
      <w:pPr>
        <w:tabs>
          <w:tab w:val="left" w:leader="dot" w:pos="2924"/>
        </w:tabs>
        <w:ind w:left="328" w:right="10"/>
        <w:rPr>
          <w:sz w:val="20"/>
        </w:rPr>
      </w:pPr>
      <w:r w:rsidRPr="00F74646">
        <w:rPr>
          <w:b/>
          <w:sz w:val="20"/>
          <w:u w:val="single"/>
        </w:rPr>
        <w:t>Counseling Department:</w:t>
      </w:r>
      <w:r w:rsidRPr="00F74646">
        <w:rPr>
          <w:b/>
          <w:spacing w:val="1"/>
          <w:sz w:val="20"/>
        </w:rPr>
        <w:t xml:space="preserve"> </w:t>
      </w:r>
      <w:r w:rsidRPr="00F74646">
        <w:rPr>
          <w:b/>
          <w:sz w:val="20"/>
        </w:rPr>
        <w:t>Jason</w:t>
      </w:r>
      <w:r w:rsidRPr="00F74646">
        <w:rPr>
          <w:b/>
          <w:spacing w:val="-3"/>
          <w:sz w:val="20"/>
        </w:rPr>
        <w:t xml:space="preserve"> </w:t>
      </w:r>
      <w:r w:rsidRPr="00F74646">
        <w:rPr>
          <w:b/>
          <w:sz w:val="20"/>
        </w:rPr>
        <w:t>Himstedt</w:t>
      </w:r>
      <w:r w:rsidRPr="00F74646">
        <w:rPr>
          <w:b/>
          <w:spacing w:val="-4"/>
          <w:sz w:val="20"/>
        </w:rPr>
        <w:t xml:space="preserve"> </w:t>
      </w:r>
      <w:r w:rsidRPr="00F74646">
        <w:rPr>
          <w:sz w:val="20"/>
        </w:rPr>
        <w:t>(A-</w:t>
      </w:r>
      <w:r w:rsidR="007F7829" w:rsidRPr="00F74646">
        <w:rPr>
          <w:sz w:val="20"/>
        </w:rPr>
        <w:t>Chi</w:t>
      </w:r>
      <w:r w:rsidRPr="00F74646">
        <w:rPr>
          <w:sz w:val="20"/>
        </w:rPr>
        <w:t>)</w:t>
      </w:r>
      <w:r w:rsidRPr="00F74646">
        <w:rPr>
          <w:sz w:val="20"/>
        </w:rPr>
        <w:tab/>
      </w:r>
      <w:r w:rsidRPr="00F74646">
        <w:rPr>
          <w:spacing w:val="-2"/>
          <w:sz w:val="20"/>
        </w:rPr>
        <w:t>6024</w:t>
      </w:r>
    </w:p>
    <w:p w14:paraId="33BC619C" w14:textId="7621F346" w:rsidR="00F40A05" w:rsidRPr="00CD2714" w:rsidRDefault="00F7126B">
      <w:pPr>
        <w:tabs>
          <w:tab w:val="left" w:leader="dot" w:pos="2924"/>
        </w:tabs>
        <w:spacing w:line="226" w:lineRule="exact"/>
        <w:ind w:left="328"/>
        <w:rPr>
          <w:sz w:val="20"/>
          <w:lang w:val="es-MX"/>
        </w:rPr>
      </w:pPr>
      <w:r>
        <w:rPr>
          <w:b/>
          <w:sz w:val="20"/>
          <w:lang w:val="es-MX"/>
        </w:rPr>
        <w:t xml:space="preserve">Julie </w:t>
      </w:r>
      <w:proofErr w:type="spellStart"/>
      <w:r>
        <w:rPr>
          <w:b/>
          <w:sz w:val="20"/>
          <w:lang w:val="es-MX"/>
        </w:rPr>
        <w:t>Hills</w:t>
      </w:r>
      <w:proofErr w:type="spellEnd"/>
      <w:r w:rsidR="006134BA" w:rsidRPr="00CD2714">
        <w:rPr>
          <w:b/>
          <w:spacing w:val="-4"/>
          <w:sz w:val="20"/>
          <w:lang w:val="es-MX"/>
        </w:rPr>
        <w:t xml:space="preserve"> </w:t>
      </w:r>
      <w:r w:rsidR="006134BA" w:rsidRPr="00CD2714">
        <w:rPr>
          <w:sz w:val="20"/>
          <w:lang w:val="es-MX"/>
        </w:rPr>
        <w:t>(</w:t>
      </w:r>
      <w:r w:rsidR="007F7829" w:rsidRPr="00CD2714">
        <w:rPr>
          <w:sz w:val="20"/>
          <w:lang w:val="es-MX"/>
        </w:rPr>
        <w:t>Cho-</w:t>
      </w:r>
      <w:proofErr w:type="spellStart"/>
      <w:r w:rsidR="007F7829" w:rsidRPr="00CD2714">
        <w:rPr>
          <w:sz w:val="20"/>
          <w:lang w:val="es-MX"/>
        </w:rPr>
        <w:t>Gut</w:t>
      </w:r>
      <w:proofErr w:type="spellEnd"/>
      <w:r w:rsidR="006134BA" w:rsidRPr="00CD2714">
        <w:rPr>
          <w:sz w:val="20"/>
          <w:lang w:val="es-MX"/>
        </w:rPr>
        <w:t>)</w:t>
      </w:r>
      <w:r w:rsidR="006134BA" w:rsidRPr="00CD2714">
        <w:rPr>
          <w:sz w:val="20"/>
          <w:lang w:val="es-MX"/>
        </w:rPr>
        <w:tab/>
        <w:t>6021</w:t>
      </w:r>
    </w:p>
    <w:p w14:paraId="5CF97E07" w14:textId="4FC216C0" w:rsidR="00F40A05" w:rsidRPr="00CD2714" w:rsidRDefault="00C96921">
      <w:pPr>
        <w:tabs>
          <w:tab w:val="left" w:leader="dot" w:pos="2924"/>
        </w:tabs>
        <w:spacing w:before="1" w:line="226" w:lineRule="exact"/>
        <w:ind w:left="328"/>
        <w:rPr>
          <w:sz w:val="20"/>
          <w:lang w:val="es-MX"/>
        </w:rPr>
      </w:pPr>
      <w:r w:rsidRPr="00CD2714">
        <w:rPr>
          <w:b/>
          <w:sz w:val="20"/>
          <w:lang w:val="es-MX"/>
        </w:rPr>
        <w:t>Anne Jensen</w:t>
      </w:r>
      <w:r w:rsidR="006134BA" w:rsidRPr="00CD2714">
        <w:rPr>
          <w:b/>
          <w:spacing w:val="-4"/>
          <w:sz w:val="20"/>
          <w:lang w:val="es-MX"/>
        </w:rPr>
        <w:t xml:space="preserve"> </w:t>
      </w:r>
      <w:r w:rsidR="006134BA" w:rsidRPr="00CD2714">
        <w:rPr>
          <w:sz w:val="20"/>
          <w:lang w:val="es-MX"/>
        </w:rPr>
        <w:t>(</w:t>
      </w:r>
      <w:r w:rsidR="007F7829" w:rsidRPr="00CD2714">
        <w:rPr>
          <w:sz w:val="20"/>
          <w:lang w:val="es-MX"/>
        </w:rPr>
        <w:t>Guy-Li</w:t>
      </w:r>
      <w:r w:rsidR="006134BA" w:rsidRPr="00CD2714">
        <w:rPr>
          <w:sz w:val="20"/>
          <w:lang w:val="es-MX"/>
        </w:rPr>
        <w:t>)</w:t>
      </w:r>
      <w:r w:rsidR="006134BA" w:rsidRPr="00CD2714">
        <w:rPr>
          <w:sz w:val="20"/>
          <w:lang w:val="es-MX"/>
        </w:rPr>
        <w:tab/>
        <w:t>6023</w:t>
      </w:r>
    </w:p>
    <w:p w14:paraId="6A64C302" w14:textId="033D5A9C" w:rsidR="00F40A05" w:rsidRPr="00CD2714" w:rsidRDefault="006134BA">
      <w:pPr>
        <w:tabs>
          <w:tab w:val="left" w:leader="dot" w:pos="2924"/>
        </w:tabs>
        <w:spacing w:line="226" w:lineRule="exact"/>
        <w:ind w:left="328"/>
        <w:rPr>
          <w:sz w:val="20"/>
          <w:lang w:val="es-MX"/>
        </w:rPr>
      </w:pPr>
      <w:r w:rsidRPr="00CD2714">
        <w:rPr>
          <w:b/>
          <w:sz w:val="20"/>
          <w:lang w:val="es-MX"/>
        </w:rPr>
        <w:t>San</w:t>
      </w:r>
      <w:r w:rsidRPr="00CD2714">
        <w:rPr>
          <w:b/>
          <w:spacing w:val="-2"/>
          <w:sz w:val="20"/>
          <w:lang w:val="es-MX"/>
        </w:rPr>
        <w:t xml:space="preserve"> </w:t>
      </w:r>
      <w:r w:rsidRPr="00CD2714">
        <w:rPr>
          <w:b/>
          <w:sz w:val="20"/>
          <w:lang w:val="es-MX"/>
        </w:rPr>
        <w:t>Le</w:t>
      </w:r>
      <w:r w:rsidRPr="00CD2714">
        <w:rPr>
          <w:b/>
          <w:spacing w:val="-3"/>
          <w:sz w:val="20"/>
          <w:lang w:val="es-MX"/>
        </w:rPr>
        <w:t xml:space="preserve"> </w:t>
      </w:r>
      <w:r w:rsidRPr="00CD2714">
        <w:rPr>
          <w:sz w:val="20"/>
          <w:lang w:val="es-MX"/>
        </w:rPr>
        <w:t>(</w:t>
      </w:r>
      <w:r w:rsidR="007F7829" w:rsidRPr="00CD2714">
        <w:rPr>
          <w:sz w:val="20"/>
          <w:lang w:val="es-MX"/>
        </w:rPr>
        <w:t>Lo-O</w:t>
      </w:r>
      <w:r w:rsidRPr="00CD2714">
        <w:rPr>
          <w:sz w:val="20"/>
          <w:lang w:val="es-MX"/>
        </w:rPr>
        <w:t>)</w:t>
      </w:r>
      <w:r w:rsidRPr="00CD2714">
        <w:rPr>
          <w:sz w:val="20"/>
          <w:lang w:val="es-MX"/>
        </w:rPr>
        <w:tab/>
        <w:t>6022</w:t>
      </w:r>
    </w:p>
    <w:p w14:paraId="3C34F411" w14:textId="682200F9" w:rsidR="001C78EE" w:rsidRPr="00F74646" w:rsidRDefault="00F7126B">
      <w:pPr>
        <w:tabs>
          <w:tab w:val="left" w:leader="dot" w:pos="2924"/>
        </w:tabs>
        <w:spacing w:line="226" w:lineRule="exact"/>
        <w:ind w:left="328"/>
        <w:rPr>
          <w:bCs/>
          <w:sz w:val="20"/>
        </w:rPr>
      </w:pPr>
      <w:r>
        <w:rPr>
          <w:b/>
          <w:sz w:val="20"/>
        </w:rPr>
        <w:t>Karla Rios</w:t>
      </w:r>
      <w:r w:rsidR="001C78EE" w:rsidRPr="00F74646">
        <w:rPr>
          <w:b/>
          <w:sz w:val="20"/>
        </w:rPr>
        <w:t xml:space="preserve"> </w:t>
      </w:r>
      <w:r w:rsidR="001C78EE" w:rsidRPr="00F74646">
        <w:rPr>
          <w:bCs/>
          <w:sz w:val="20"/>
        </w:rPr>
        <w:t>(</w:t>
      </w:r>
      <w:r w:rsidR="007F7829" w:rsidRPr="00F74646">
        <w:rPr>
          <w:bCs/>
          <w:sz w:val="20"/>
        </w:rPr>
        <w:t>P-</w:t>
      </w:r>
      <w:proofErr w:type="spellStart"/>
      <w:r w:rsidR="007F7829" w:rsidRPr="00F74646">
        <w:rPr>
          <w:bCs/>
          <w:sz w:val="20"/>
        </w:rPr>
        <w:t>Sl</w:t>
      </w:r>
      <w:proofErr w:type="spellEnd"/>
      <w:r w:rsidR="0003196A" w:rsidRPr="00F74646">
        <w:rPr>
          <w:bCs/>
          <w:sz w:val="20"/>
        </w:rPr>
        <w:t>)</w:t>
      </w:r>
      <w:r w:rsidR="007F7829" w:rsidRPr="00F74646">
        <w:rPr>
          <w:bCs/>
          <w:sz w:val="20"/>
        </w:rPr>
        <w:t>………….</w:t>
      </w:r>
      <w:r w:rsidR="000532F0" w:rsidRPr="00F74646">
        <w:rPr>
          <w:bCs/>
          <w:sz w:val="20"/>
        </w:rPr>
        <w:t>6009</w:t>
      </w:r>
    </w:p>
    <w:p w14:paraId="369A1638" w14:textId="7263BDD8" w:rsidR="00F40A05" w:rsidRDefault="00C96921">
      <w:pPr>
        <w:tabs>
          <w:tab w:val="left" w:leader="dot" w:pos="2924"/>
        </w:tabs>
        <w:spacing w:before="1"/>
        <w:ind w:left="328"/>
        <w:rPr>
          <w:sz w:val="20"/>
        </w:rPr>
      </w:pPr>
      <w:r w:rsidRPr="00F74646">
        <w:rPr>
          <w:b/>
          <w:sz w:val="20"/>
        </w:rPr>
        <w:t>Pamela Richards</w:t>
      </w:r>
      <w:r w:rsidR="006134BA" w:rsidRPr="00F74646">
        <w:rPr>
          <w:b/>
          <w:spacing w:val="-4"/>
          <w:sz w:val="20"/>
        </w:rPr>
        <w:t xml:space="preserve"> </w:t>
      </w:r>
      <w:r w:rsidR="006134BA" w:rsidRPr="00F74646">
        <w:rPr>
          <w:sz w:val="20"/>
        </w:rPr>
        <w:t>(</w:t>
      </w:r>
      <w:proofErr w:type="spellStart"/>
      <w:r w:rsidR="006134BA" w:rsidRPr="00F74646">
        <w:rPr>
          <w:sz w:val="20"/>
        </w:rPr>
        <w:t>S</w:t>
      </w:r>
      <w:r w:rsidR="000532F0" w:rsidRPr="00F74646">
        <w:rPr>
          <w:sz w:val="20"/>
        </w:rPr>
        <w:t>m</w:t>
      </w:r>
      <w:proofErr w:type="spellEnd"/>
      <w:r w:rsidR="006134BA" w:rsidRPr="00F74646">
        <w:rPr>
          <w:sz w:val="20"/>
        </w:rPr>
        <w:t>-Z)</w:t>
      </w:r>
      <w:r w:rsidR="006134BA" w:rsidRPr="00F74646">
        <w:rPr>
          <w:sz w:val="20"/>
        </w:rPr>
        <w:tab/>
        <w:t>6025</w:t>
      </w:r>
    </w:p>
    <w:p w14:paraId="08179BFE" w14:textId="77777777" w:rsidR="000D2108" w:rsidRDefault="000D2108">
      <w:pPr>
        <w:tabs>
          <w:tab w:val="left" w:leader="dot" w:pos="2924"/>
        </w:tabs>
        <w:spacing w:before="1"/>
        <w:ind w:left="328"/>
        <w:rPr>
          <w:sz w:val="20"/>
        </w:rPr>
      </w:pPr>
    </w:p>
    <w:p w14:paraId="6FE93F6C" w14:textId="0721991E" w:rsidR="000D2108" w:rsidRDefault="000D2108">
      <w:pPr>
        <w:tabs>
          <w:tab w:val="left" w:leader="dot" w:pos="2924"/>
        </w:tabs>
        <w:spacing w:before="1"/>
        <w:ind w:left="328"/>
        <w:rPr>
          <w:sz w:val="20"/>
        </w:rPr>
      </w:pPr>
      <w:r w:rsidRPr="00FB40C7">
        <w:rPr>
          <w:b/>
          <w:bCs/>
          <w:sz w:val="20"/>
        </w:rPr>
        <w:t>Jennifer Himstedt</w:t>
      </w:r>
      <w:r>
        <w:rPr>
          <w:sz w:val="20"/>
        </w:rPr>
        <w:t>……………</w:t>
      </w:r>
      <w:r w:rsidR="00FB40C7">
        <w:rPr>
          <w:sz w:val="20"/>
        </w:rPr>
        <w:t>……………</w:t>
      </w:r>
      <w:r>
        <w:rPr>
          <w:sz w:val="20"/>
        </w:rPr>
        <w:t>6012</w:t>
      </w:r>
    </w:p>
    <w:p w14:paraId="08761053" w14:textId="59B9D01D" w:rsidR="000D2108" w:rsidRPr="00F74646" w:rsidRDefault="000D2108">
      <w:pPr>
        <w:tabs>
          <w:tab w:val="left" w:leader="dot" w:pos="2924"/>
        </w:tabs>
        <w:spacing w:before="1"/>
        <w:ind w:left="328"/>
        <w:rPr>
          <w:sz w:val="20"/>
        </w:rPr>
      </w:pPr>
      <w:r>
        <w:rPr>
          <w:sz w:val="20"/>
        </w:rPr>
        <w:t>Behavior Interventionist</w:t>
      </w:r>
    </w:p>
    <w:p w14:paraId="50532ACC" w14:textId="77777777" w:rsidR="00F40A05" w:rsidRPr="00F74646" w:rsidRDefault="00F40A05">
      <w:pPr>
        <w:pStyle w:val="BodyText"/>
        <w:spacing w:before="10"/>
        <w:rPr>
          <w:sz w:val="19"/>
        </w:rPr>
      </w:pPr>
    </w:p>
    <w:p w14:paraId="27AA8347" w14:textId="77777777" w:rsidR="0003196A" w:rsidRPr="00F74646" w:rsidRDefault="006134BA">
      <w:pPr>
        <w:tabs>
          <w:tab w:val="left" w:leader="dot" w:pos="2925"/>
        </w:tabs>
        <w:ind w:left="328" w:right="35"/>
        <w:rPr>
          <w:b/>
          <w:sz w:val="20"/>
        </w:rPr>
      </w:pPr>
      <w:r w:rsidRPr="00F74646">
        <w:rPr>
          <w:b/>
          <w:sz w:val="20"/>
          <w:u w:val="single"/>
        </w:rPr>
        <w:t>Success Coordinators:</w:t>
      </w:r>
      <w:r w:rsidRPr="00F74646">
        <w:rPr>
          <w:b/>
          <w:spacing w:val="1"/>
          <w:sz w:val="20"/>
        </w:rPr>
        <w:t xml:space="preserve"> </w:t>
      </w:r>
    </w:p>
    <w:p w14:paraId="351C2C77" w14:textId="5B447A93" w:rsidR="00F40A05" w:rsidRPr="00F74646" w:rsidRDefault="0003196A">
      <w:pPr>
        <w:tabs>
          <w:tab w:val="left" w:leader="dot" w:pos="2925"/>
        </w:tabs>
        <w:ind w:left="328"/>
        <w:rPr>
          <w:sz w:val="20"/>
        </w:rPr>
      </w:pPr>
      <w:proofErr w:type="spellStart"/>
      <w:r w:rsidRPr="00F74646">
        <w:rPr>
          <w:b/>
          <w:sz w:val="20"/>
        </w:rPr>
        <w:t>Tanys</w:t>
      </w:r>
      <w:proofErr w:type="spellEnd"/>
      <w:r w:rsidRPr="00F74646">
        <w:rPr>
          <w:b/>
          <w:sz w:val="20"/>
        </w:rPr>
        <w:t xml:space="preserve"> Aris</w:t>
      </w:r>
      <w:r w:rsidR="006134BA" w:rsidRPr="00F74646">
        <w:rPr>
          <w:b/>
          <w:sz w:val="20"/>
        </w:rPr>
        <w:tab/>
      </w:r>
      <w:r w:rsidR="006134BA" w:rsidRPr="00F74646">
        <w:rPr>
          <w:sz w:val="20"/>
        </w:rPr>
        <w:t>6027</w:t>
      </w:r>
    </w:p>
    <w:p w14:paraId="14E28E3A" w14:textId="77777777" w:rsidR="00F40A05" w:rsidRPr="00F74646" w:rsidRDefault="006134BA">
      <w:pPr>
        <w:pStyle w:val="BodyText"/>
        <w:spacing w:before="1"/>
        <w:ind w:left="328"/>
      </w:pPr>
      <w:r w:rsidRPr="00F74646">
        <w:t>Success</w:t>
      </w:r>
      <w:r w:rsidRPr="00F74646">
        <w:rPr>
          <w:spacing w:val="-6"/>
        </w:rPr>
        <w:t xml:space="preserve"> </w:t>
      </w:r>
      <w:r w:rsidRPr="00F74646">
        <w:t>Coordinator</w:t>
      </w:r>
    </w:p>
    <w:p w14:paraId="5276F500" w14:textId="77777777" w:rsidR="00F40A05" w:rsidRPr="00F74646" w:rsidRDefault="00F40A05">
      <w:pPr>
        <w:pStyle w:val="BodyText"/>
        <w:spacing w:before="10"/>
        <w:rPr>
          <w:sz w:val="19"/>
        </w:rPr>
      </w:pPr>
    </w:p>
    <w:p w14:paraId="38A1E81A" w14:textId="71B81DBF" w:rsidR="00F40A05" w:rsidRPr="00F74646" w:rsidRDefault="0003196A">
      <w:pPr>
        <w:tabs>
          <w:tab w:val="left" w:leader="dot" w:pos="2925"/>
        </w:tabs>
        <w:spacing w:before="1"/>
        <w:ind w:left="328"/>
        <w:rPr>
          <w:sz w:val="20"/>
        </w:rPr>
      </w:pPr>
      <w:r w:rsidRPr="00F74646">
        <w:rPr>
          <w:b/>
          <w:sz w:val="20"/>
        </w:rPr>
        <w:t>Kaeli Campbell</w:t>
      </w:r>
      <w:r w:rsidR="006134BA" w:rsidRPr="00F74646">
        <w:rPr>
          <w:b/>
          <w:sz w:val="20"/>
        </w:rPr>
        <w:tab/>
      </w:r>
      <w:r w:rsidR="006134BA" w:rsidRPr="00F74646">
        <w:rPr>
          <w:sz w:val="20"/>
        </w:rPr>
        <w:t>6193</w:t>
      </w:r>
    </w:p>
    <w:p w14:paraId="365204E3" w14:textId="77777777" w:rsidR="00F40A05" w:rsidRPr="00F74646" w:rsidRDefault="006134BA">
      <w:pPr>
        <w:pStyle w:val="BodyText"/>
        <w:ind w:left="328"/>
      </w:pPr>
      <w:r w:rsidRPr="00F74646">
        <w:t>EL</w:t>
      </w:r>
      <w:r w:rsidRPr="00F74646">
        <w:rPr>
          <w:spacing w:val="-6"/>
        </w:rPr>
        <w:t xml:space="preserve"> </w:t>
      </w:r>
      <w:r w:rsidRPr="00F74646">
        <w:t>Success</w:t>
      </w:r>
      <w:r w:rsidRPr="00F74646">
        <w:rPr>
          <w:spacing w:val="-4"/>
        </w:rPr>
        <w:t xml:space="preserve"> </w:t>
      </w:r>
      <w:r w:rsidRPr="00F74646">
        <w:t>Coordinator</w:t>
      </w:r>
    </w:p>
    <w:p w14:paraId="03925155" w14:textId="77777777" w:rsidR="00F40A05" w:rsidRPr="00F74646" w:rsidRDefault="00F40A05">
      <w:pPr>
        <w:pStyle w:val="BodyText"/>
        <w:spacing w:before="11"/>
        <w:rPr>
          <w:sz w:val="19"/>
        </w:rPr>
      </w:pPr>
    </w:p>
    <w:p w14:paraId="1F46EDB1" w14:textId="77777777" w:rsidR="00F40A05" w:rsidRPr="00F74646" w:rsidRDefault="006134BA">
      <w:pPr>
        <w:tabs>
          <w:tab w:val="left" w:leader="dot" w:pos="2833"/>
        </w:tabs>
        <w:ind w:left="328"/>
        <w:rPr>
          <w:sz w:val="20"/>
        </w:rPr>
      </w:pPr>
      <w:r w:rsidRPr="00F74646">
        <w:rPr>
          <w:b/>
          <w:sz w:val="20"/>
        </w:rPr>
        <w:t>Kaylie</w:t>
      </w:r>
      <w:r w:rsidRPr="00F74646">
        <w:rPr>
          <w:b/>
          <w:spacing w:val="-3"/>
          <w:sz w:val="20"/>
        </w:rPr>
        <w:t xml:space="preserve"> </w:t>
      </w:r>
      <w:r w:rsidRPr="00F74646">
        <w:rPr>
          <w:b/>
          <w:sz w:val="20"/>
        </w:rPr>
        <w:t>Graham</w:t>
      </w:r>
      <w:r w:rsidRPr="00F74646">
        <w:rPr>
          <w:b/>
          <w:sz w:val="20"/>
        </w:rPr>
        <w:tab/>
      </w:r>
      <w:r w:rsidRPr="00F74646">
        <w:rPr>
          <w:sz w:val="20"/>
        </w:rPr>
        <w:t>6193</w:t>
      </w:r>
    </w:p>
    <w:p w14:paraId="7F196189" w14:textId="77777777" w:rsidR="00F40A05" w:rsidRPr="00F74646" w:rsidRDefault="006134BA">
      <w:pPr>
        <w:pStyle w:val="BodyText"/>
        <w:spacing w:before="1"/>
        <w:ind w:left="328"/>
      </w:pPr>
      <w:bookmarkStart w:id="13" w:name="_Hlk79735341"/>
      <w:r w:rsidRPr="00F74646">
        <w:t>EL</w:t>
      </w:r>
      <w:r w:rsidRPr="00F74646">
        <w:rPr>
          <w:spacing w:val="-6"/>
        </w:rPr>
        <w:t xml:space="preserve"> </w:t>
      </w:r>
      <w:r w:rsidRPr="00F74646">
        <w:t>Success</w:t>
      </w:r>
      <w:r w:rsidRPr="00F74646">
        <w:rPr>
          <w:spacing w:val="-4"/>
        </w:rPr>
        <w:t xml:space="preserve"> </w:t>
      </w:r>
      <w:r w:rsidRPr="00F74646">
        <w:t>Coordinator</w:t>
      </w:r>
    </w:p>
    <w:bookmarkEnd w:id="13"/>
    <w:p w14:paraId="0BBFB47E" w14:textId="77777777" w:rsidR="00F40A05" w:rsidRPr="00F74646" w:rsidRDefault="00F40A05">
      <w:pPr>
        <w:pStyle w:val="BodyText"/>
        <w:spacing w:before="10"/>
        <w:rPr>
          <w:sz w:val="19"/>
        </w:rPr>
      </w:pPr>
    </w:p>
    <w:p w14:paraId="3218E94E" w14:textId="32333592" w:rsidR="00F40A05" w:rsidRPr="00F74646" w:rsidRDefault="006134BA">
      <w:pPr>
        <w:tabs>
          <w:tab w:val="left" w:leader="dot" w:pos="2924"/>
        </w:tabs>
        <w:spacing w:before="1"/>
        <w:ind w:left="328"/>
        <w:rPr>
          <w:spacing w:val="-1"/>
          <w:sz w:val="20"/>
        </w:rPr>
      </w:pPr>
      <w:r w:rsidRPr="00F74646">
        <w:rPr>
          <w:b/>
          <w:sz w:val="20"/>
        </w:rPr>
        <w:t>Trish</w:t>
      </w:r>
      <w:r w:rsidRPr="00F74646">
        <w:rPr>
          <w:b/>
          <w:spacing w:val="-3"/>
          <w:sz w:val="20"/>
        </w:rPr>
        <w:t xml:space="preserve"> </w:t>
      </w:r>
      <w:r w:rsidRPr="00F74646">
        <w:rPr>
          <w:b/>
          <w:sz w:val="20"/>
        </w:rPr>
        <w:t>Roberts</w:t>
      </w:r>
      <w:r w:rsidRPr="00F74646">
        <w:rPr>
          <w:b/>
          <w:sz w:val="20"/>
        </w:rPr>
        <w:tab/>
      </w:r>
      <w:r w:rsidRPr="00F74646">
        <w:rPr>
          <w:spacing w:val="-1"/>
          <w:sz w:val="20"/>
        </w:rPr>
        <w:t>6030</w:t>
      </w:r>
    </w:p>
    <w:p w14:paraId="719B00E5" w14:textId="1EBEB108" w:rsidR="00AA54D2" w:rsidRPr="00F74646" w:rsidRDefault="00AA54D2" w:rsidP="00AA54D2">
      <w:pPr>
        <w:pStyle w:val="BodyText"/>
        <w:spacing w:before="1"/>
        <w:ind w:left="328"/>
      </w:pPr>
      <w:r w:rsidRPr="00F74646">
        <w:t>Career Specialist</w:t>
      </w:r>
    </w:p>
    <w:p w14:paraId="00BB19C0" w14:textId="77777777" w:rsidR="00F40A05" w:rsidRPr="00F74646" w:rsidRDefault="00F40A05">
      <w:pPr>
        <w:pStyle w:val="BodyText"/>
        <w:spacing w:before="10"/>
        <w:rPr>
          <w:sz w:val="19"/>
        </w:rPr>
      </w:pPr>
    </w:p>
    <w:p w14:paraId="24D78802" w14:textId="7940F6A5" w:rsidR="00F40A05" w:rsidRPr="00F74646" w:rsidRDefault="00376921">
      <w:pPr>
        <w:tabs>
          <w:tab w:val="left" w:leader="dot" w:pos="2924"/>
        </w:tabs>
        <w:ind w:left="328" w:right="37"/>
        <w:rPr>
          <w:spacing w:val="-1"/>
          <w:sz w:val="20"/>
        </w:rPr>
      </w:pPr>
      <w:r w:rsidRPr="00F74646">
        <w:rPr>
          <w:b/>
          <w:sz w:val="20"/>
        </w:rPr>
        <w:t>Denise Redford</w:t>
      </w:r>
      <w:r w:rsidR="006134BA" w:rsidRPr="00F74646">
        <w:rPr>
          <w:b/>
          <w:sz w:val="20"/>
        </w:rPr>
        <w:tab/>
      </w:r>
      <w:r w:rsidR="006134BA" w:rsidRPr="00F74646">
        <w:rPr>
          <w:spacing w:val="-1"/>
          <w:sz w:val="20"/>
        </w:rPr>
        <w:t>6013</w:t>
      </w:r>
    </w:p>
    <w:p w14:paraId="5FB578FA" w14:textId="63F9DC57" w:rsidR="00AA54D2" w:rsidRPr="00F74646" w:rsidRDefault="00AA54D2">
      <w:pPr>
        <w:tabs>
          <w:tab w:val="left" w:leader="dot" w:pos="2924"/>
        </w:tabs>
        <w:ind w:left="328" w:right="37"/>
        <w:rPr>
          <w:sz w:val="20"/>
        </w:rPr>
      </w:pPr>
      <w:r w:rsidRPr="00F74646">
        <w:rPr>
          <w:sz w:val="20"/>
        </w:rPr>
        <w:t>Drug &amp; Alcohol Counselor</w:t>
      </w:r>
    </w:p>
    <w:p w14:paraId="7B898379" w14:textId="77777777" w:rsidR="00F40A05" w:rsidRPr="00F74646" w:rsidRDefault="00F40A05">
      <w:pPr>
        <w:pStyle w:val="BodyText"/>
        <w:spacing w:before="1"/>
      </w:pPr>
    </w:p>
    <w:p w14:paraId="6585C0FD" w14:textId="031FAA34" w:rsidR="00F40A05" w:rsidRPr="00F74646" w:rsidRDefault="006134BA">
      <w:pPr>
        <w:ind w:left="328"/>
        <w:rPr>
          <w:b/>
          <w:sz w:val="20"/>
        </w:rPr>
      </w:pPr>
      <w:r w:rsidRPr="00F74646">
        <w:rPr>
          <w:b/>
          <w:sz w:val="20"/>
          <w:u w:val="single"/>
        </w:rPr>
        <w:t>School</w:t>
      </w:r>
      <w:r w:rsidRPr="00F74646">
        <w:rPr>
          <w:b/>
          <w:spacing w:val="-6"/>
          <w:sz w:val="20"/>
          <w:u w:val="single"/>
        </w:rPr>
        <w:t xml:space="preserve"> </w:t>
      </w:r>
      <w:r w:rsidRPr="00F74646">
        <w:rPr>
          <w:b/>
          <w:sz w:val="20"/>
          <w:u w:val="single"/>
        </w:rPr>
        <w:t>Psychologist</w:t>
      </w:r>
      <w:r w:rsidR="009B20CD" w:rsidRPr="00F74646">
        <w:rPr>
          <w:b/>
          <w:sz w:val="20"/>
          <w:u w:val="single"/>
        </w:rPr>
        <w:t>s</w:t>
      </w:r>
      <w:r w:rsidRPr="00F74646">
        <w:rPr>
          <w:b/>
          <w:sz w:val="20"/>
          <w:u w:val="single"/>
        </w:rPr>
        <w:t>:</w:t>
      </w:r>
    </w:p>
    <w:p w14:paraId="57498E17" w14:textId="3E9222C2" w:rsidR="00F40A05" w:rsidRPr="00F74646" w:rsidRDefault="00472F8A">
      <w:pPr>
        <w:tabs>
          <w:tab w:val="left" w:leader="dot" w:pos="2925"/>
        </w:tabs>
        <w:spacing w:before="1"/>
        <w:ind w:left="328"/>
        <w:rPr>
          <w:sz w:val="20"/>
        </w:rPr>
      </w:pPr>
      <w:r w:rsidRPr="00F74646">
        <w:rPr>
          <w:b/>
          <w:sz w:val="20"/>
        </w:rPr>
        <w:t>Kaitlin Kalkwarf</w:t>
      </w:r>
      <w:r w:rsidR="00BF7FA2" w:rsidRPr="00F74646">
        <w:rPr>
          <w:b/>
          <w:sz w:val="20"/>
        </w:rPr>
        <w:t xml:space="preserve"> </w:t>
      </w:r>
      <w:r w:rsidR="006134BA" w:rsidRPr="00F74646">
        <w:rPr>
          <w:b/>
          <w:sz w:val="20"/>
        </w:rPr>
        <w:tab/>
      </w:r>
      <w:r w:rsidR="006134BA" w:rsidRPr="00F74646">
        <w:rPr>
          <w:sz w:val="20"/>
        </w:rPr>
        <w:t>6012</w:t>
      </w:r>
    </w:p>
    <w:p w14:paraId="3BDCDC93" w14:textId="074C44D2" w:rsidR="00F40A05" w:rsidRPr="00F74646" w:rsidRDefault="00042500">
      <w:pPr>
        <w:tabs>
          <w:tab w:val="left" w:leader="dot" w:pos="2925"/>
        </w:tabs>
        <w:ind w:left="328"/>
        <w:rPr>
          <w:sz w:val="20"/>
        </w:rPr>
      </w:pPr>
      <w:r w:rsidRPr="00F74646">
        <w:rPr>
          <w:b/>
          <w:sz w:val="20"/>
        </w:rPr>
        <w:t>Ellen Winningham</w:t>
      </w:r>
      <w:r w:rsidR="006134BA" w:rsidRPr="00F74646">
        <w:rPr>
          <w:b/>
          <w:sz w:val="20"/>
        </w:rPr>
        <w:tab/>
      </w:r>
      <w:r w:rsidR="006134BA" w:rsidRPr="00F74646">
        <w:rPr>
          <w:spacing w:val="-2"/>
          <w:sz w:val="20"/>
        </w:rPr>
        <w:t>6009</w:t>
      </w:r>
    </w:p>
    <w:p w14:paraId="2306D38A" w14:textId="77777777" w:rsidR="00F40A05" w:rsidRPr="00F74646" w:rsidRDefault="00F40A05">
      <w:pPr>
        <w:pStyle w:val="BodyText"/>
        <w:spacing w:before="11"/>
        <w:rPr>
          <w:sz w:val="19"/>
        </w:rPr>
      </w:pPr>
    </w:p>
    <w:p w14:paraId="57EE0A55" w14:textId="01659B60" w:rsidR="00F40A05" w:rsidRPr="00F74646" w:rsidRDefault="0072781E">
      <w:pPr>
        <w:tabs>
          <w:tab w:val="left" w:leader="dot" w:pos="2925"/>
        </w:tabs>
        <w:ind w:left="328" w:right="47"/>
        <w:rPr>
          <w:spacing w:val="-2"/>
          <w:sz w:val="20"/>
        </w:rPr>
      </w:pPr>
      <w:r w:rsidRPr="00F74646">
        <w:rPr>
          <w:b/>
          <w:sz w:val="20"/>
        </w:rPr>
        <w:t>Stacy Robinson</w:t>
      </w:r>
      <w:r w:rsidR="006134BA" w:rsidRPr="00F74646">
        <w:rPr>
          <w:b/>
          <w:sz w:val="20"/>
        </w:rPr>
        <w:tab/>
      </w:r>
      <w:r w:rsidR="006134BA" w:rsidRPr="00F74646">
        <w:rPr>
          <w:spacing w:val="-2"/>
          <w:sz w:val="20"/>
        </w:rPr>
        <w:t>6017</w:t>
      </w:r>
    </w:p>
    <w:p w14:paraId="6015599A" w14:textId="4CDD0D8E" w:rsidR="00AA54D2" w:rsidRPr="00F74646" w:rsidRDefault="00AA54D2">
      <w:pPr>
        <w:tabs>
          <w:tab w:val="left" w:leader="dot" w:pos="2925"/>
        </w:tabs>
        <w:ind w:left="328" w:right="47"/>
        <w:rPr>
          <w:bCs/>
          <w:sz w:val="20"/>
        </w:rPr>
      </w:pPr>
      <w:r w:rsidRPr="00F74646">
        <w:rPr>
          <w:bCs/>
          <w:sz w:val="20"/>
        </w:rPr>
        <w:t xml:space="preserve">Family </w:t>
      </w:r>
      <w:r w:rsidR="0072781E" w:rsidRPr="00F74646">
        <w:rPr>
          <w:bCs/>
          <w:sz w:val="20"/>
        </w:rPr>
        <w:t>&amp; Student S</w:t>
      </w:r>
      <w:r w:rsidRPr="00F74646">
        <w:rPr>
          <w:bCs/>
          <w:sz w:val="20"/>
        </w:rPr>
        <w:t>upport Advocate</w:t>
      </w:r>
    </w:p>
    <w:p w14:paraId="620F375E" w14:textId="77777777" w:rsidR="00F40A05" w:rsidRPr="00F74646" w:rsidRDefault="006134BA">
      <w:pPr>
        <w:spacing w:before="99" w:line="227" w:lineRule="exact"/>
        <w:ind w:left="293"/>
        <w:rPr>
          <w:b/>
          <w:sz w:val="20"/>
        </w:rPr>
      </w:pPr>
      <w:r w:rsidRPr="00F74646">
        <w:br w:type="column"/>
      </w:r>
      <w:r w:rsidRPr="00F74646">
        <w:rPr>
          <w:b/>
          <w:sz w:val="20"/>
          <w:u w:val="single"/>
        </w:rPr>
        <w:t>Speech</w:t>
      </w:r>
      <w:r w:rsidRPr="00F74646">
        <w:rPr>
          <w:b/>
          <w:spacing w:val="-6"/>
          <w:sz w:val="20"/>
          <w:u w:val="single"/>
        </w:rPr>
        <w:t xml:space="preserve"> </w:t>
      </w:r>
      <w:r w:rsidRPr="00F74646">
        <w:rPr>
          <w:b/>
          <w:sz w:val="20"/>
          <w:u w:val="single"/>
        </w:rPr>
        <w:t>&amp;</w:t>
      </w:r>
      <w:r w:rsidRPr="00F74646">
        <w:rPr>
          <w:b/>
          <w:spacing w:val="-7"/>
          <w:sz w:val="20"/>
          <w:u w:val="single"/>
        </w:rPr>
        <w:t xml:space="preserve"> </w:t>
      </w:r>
      <w:r w:rsidRPr="00F74646">
        <w:rPr>
          <w:b/>
          <w:sz w:val="20"/>
          <w:u w:val="single"/>
        </w:rPr>
        <w:t>Language:</w:t>
      </w:r>
    </w:p>
    <w:p w14:paraId="7CCBFED7" w14:textId="77777777" w:rsidR="00F40A05" w:rsidRPr="00F74646" w:rsidRDefault="006134BA">
      <w:pPr>
        <w:tabs>
          <w:tab w:val="left" w:leader="dot" w:pos="2890"/>
        </w:tabs>
        <w:spacing w:line="227" w:lineRule="exact"/>
        <w:ind w:left="293"/>
        <w:rPr>
          <w:sz w:val="20"/>
        </w:rPr>
      </w:pPr>
      <w:r w:rsidRPr="00F74646">
        <w:rPr>
          <w:b/>
          <w:sz w:val="20"/>
        </w:rPr>
        <w:t>Gail Orsillo</w:t>
      </w:r>
      <w:r w:rsidRPr="00F74646">
        <w:rPr>
          <w:b/>
          <w:sz w:val="20"/>
        </w:rPr>
        <w:tab/>
      </w:r>
      <w:r w:rsidRPr="00F74646">
        <w:rPr>
          <w:sz w:val="20"/>
        </w:rPr>
        <w:t>6070</w:t>
      </w:r>
    </w:p>
    <w:p w14:paraId="38FC7B50" w14:textId="77777777" w:rsidR="00F40A05" w:rsidRPr="00F74646" w:rsidRDefault="006134BA">
      <w:pPr>
        <w:tabs>
          <w:tab w:val="left" w:leader="dot" w:pos="2890"/>
        </w:tabs>
        <w:spacing w:before="1"/>
        <w:ind w:left="293"/>
        <w:rPr>
          <w:sz w:val="20"/>
        </w:rPr>
      </w:pPr>
      <w:r w:rsidRPr="00F74646">
        <w:rPr>
          <w:b/>
          <w:sz w:val="20"/>
        </w:rPr>
        <w:t>Tiffany</w:t>
      </w:r>
      <w:r w:rsidRPr="00F74646">
        <w:rPr>
          <w:b/>
          <w:spacing w:val="-4"/>
          <w:sz w:val="20"/>
        </w:rPr>
        <w:t xml:space="preserve"> </w:t>
      </w:r>
      <w:r w:rsidRPr="00F74646">
        <w:rPr>
          <w:b/>
          <w:sz w:val="20"/>
        </w:rPr>
        <w:t>Waddington</w:t>
      </w:r>
      <w:r w:rsidRPr="00F74646">
        <w:rPr>
          <w:b/>
          <w:sz w:val="20"/>
        </w:rPr>
        <w:tab/>
      </w:r>
      <w:r w:rsidRPr="00F74646">
        <w:rPr>
          <w:sz w:val="20"/>
        </w:rPr>
        <w:t>6069</w:t>
      </w:r>
    </w:p>
    <w:p w14:paraId="4913739E" w14:textId="77777777" w:rsidR="00F40A05" w:rsidRPr="00F74646" w:rsidRDefault="00F40A05">
      <w:pPr>
        <w:pStyle w:val="BodyText"/>
        <w:spacing w:before="1"/>
      </w:pPr>
    </w:p>
    <w:p w14:paraId="0A476026" w14:textId="77777777" w:rsidR="00F40A05" w:rsidRPr="00F74646" w:rsidRDefault="006134BA">
      <w:pPr>
        <w:tabs>
          <w:tab w:val="left" w:leader="dot" w:pos="2886"/>
        </w:tabs>
        <w:spacing w:line="226" w:lineRule="exact"/>
        <w:ind w:left="293"/>
        <w:rPr>
          <w:sz w:val="20"/>
        </w:rPr>
      </w:pPr>
      <w:r w:rsidRPr="00F74646">
        <w:rPr>
          <w:b/>
          <w:sz w:val="20"/>
        </w:rPr>
        <w:t>Catherine</w:t>
      </w:r>
      <w:r w:rsidRPr="00F74646">
        <w:rPr>
          <w:b/>
          <w:spacing w:val="-5"/>
          <w:sz w:val="20"/>
        </w:rPr>
        <w:t xml:space="preserve"> </w:t>
      </w:r>
      <w:r w:rsidRPr="00F74646">
        <w:rPr>
          <w:b/>
          <w:sz w:val="20"/>
        </w:rPr>
        <w:t>Shaw</w:t>
      </w:r>
      <w:r w:rsidRPr="00F74646">
        <w:rPr>
          <w:b/>
          <w:sz w:val="20"/>
        </w:rPr>
        <w:tab/>
      </w:r>
      <w:r w:rsidRPr="00F74646">
        <w:rPr>
          <w:sz w:val="20"/>
        </w:rPr>
        <w:t>6001</w:t>
      </w:r>
    </w:p>
    <w:p w14:paraId="6F404CEC" w14:textId="77777777" w:rsidR="00F40A05" w:rsidRPr="00F74646" w:rsidRDefault="006134BA">
      <w:pPr>
        <w:pStyle w:val="BodyText"/>
        <w:spacing w:line="226" w:lineRule="exact"/>
        <w:ind w:left="293"/>
      </w:pPr>
      <w:r w:rsidRPr="00F74646">
        <w:t>Office</w:t>
      </w:r>
      <w:r w:rsidRPr="00F74646">
        <w:rPr>
          <w:spacing w:val="-6"/>
        </w:rPr>
        <w:t xml:space="preserve"> </w:t>
      </w:r>
      <w:r w:rsidRPr="00F74646">
        <w:t>Manager</w:t>
      </w:r>
    </w:p>
    <w:p w14:paraId="10D3DFA4" w14:textId="77777777" w:rsidR="00F40A05" w:rsidRPr="00F74646" w:rsidRDefault="006134BA">
      <w:pPr>
        <w:pStyle w:val="BodyText"/>
        <w:spacing w:before="1"/>
        <w:ind w:left="293" w:right="404"/>
      </w:pPr>
      <w:r w:rsidRPr="00F74646">
        <w:t>(Support Secretary to Michael</w:t>
      </w:r>
      <w:r w:rsidRPr="00F74646">
        <w:rPr>
          <w:spacing w:val="-47"/>
        </w:rPr>
        <w:t xml:space="preserve"> </w:t>
      </w:r>
      <w:r w:rsidRPr="00F74646">
        <w:t>Takayoshi)</w:t>
      </w:r>
    </w:p>
    <w:p w14:paraId="2B374B41" w14:textId="77777777" w:rsidR="00F40A05" w:rsidRPr="00F74646" w:rsidRDefault="006134BA">
      <w:pPr>
        <w:pStyle w:val="BodyText"/>
        <w:ind w:left="293" w:right="329"/>
      </w:pPr>
      <w:r w:rsidRPr="00F74646">
        <w:t>CLC Member</w:t>
      </w:r>
      <w:r w:rsidRPr="00F74646">
        <w:rPr>
          <w:spacing w:val="1"/>
        </w:rPr>
        <w:t xml:space="preserve"> </w:t>
      </w:r>
      <w:r w:rsidRPr="00F74646">
        <w:t>Distribution/Collection</w:t>
      </w:r>
      <w:r w:rsidRPr="00F74646">
        <w:rPr>
          <w:spacing w:val="1"/>
        </w:rPr>
        <w:t xml:space="preserve"> </w:t>
      </w:r>
      <w:r w:rsidRPr="00F74646">
        <w:t>General Fund Budget Tracking</w:t>
      </w:r>
      <w:r w:rsidRPr="00F74646">
        <w:rPr>
          <w:spacing w:val="-46"/>
        </w:rPr>
        <w:t xml:space="preserve"> </w:t>
      </w:r>
      <w:r w:rsidRPr="00F74646">
        <w:t>General</w:t>
      </w:r>
      <w:r w:rsidRPr="00F74646">
        <w:rPr>
          <w:spacing w:val="-4"/>
        </w:rPr>
        <w:t xml:space="preserve"> </w:t>
      </w:r>
      <w:r w:rsidRPr="00F74646">
        <w:t>Fund</w:t>
      </w:r>
      <w:r w:rsidRPr="00F74646">
        <w:rPr>
          <w:spacing w:val="-4"/>
        </w:rPr>
        <w:t xml:space="preserve"> </w:t>
      </w:r>
      <w:r w:rsidRPr="00F74646">
        <w:t>Purchase</w:t>
      </w:r>
      <w:r w:rsidRPr="00F74646">
        <w:rPr>
          <w:spacing w:val="-5"/>
        </w:rPr>
        <w:t xml:space="preserve"> </w:t>
      </w:r>
      <w:r w:rsidRPr="00F74646">
        <w:t>Orders</w:t>
      </w:r>
      <w:r w:rsidRPr="00F74646">
        <w:rPr>
          <w:spacing w:val="-45"/>
        </w:rPr>
        <w:t xml:space="preserve"> </w:t>
      </w:r>
      <w:r w:rsidRPr="00F74646">
        <w:t>Substitutes</w:t>
      </w:r>
    </w:p>
    <w:p w14:paraId="034ECAB1" w14:textId="77777777" w:rsidR="00F40A05" w:rsidRPr="00F74646" w:rsidRDefault="006134BA">
      <w:pPr>
        <w:pStyle w:val="BodyText"/>
        <w:spacing w:before="1"/>
        <w:ind w:left="293" w:right="572"/>
      </w:pPr>
      <w:r w:rsidRPr="00F74646">
        <w:t xml:space="preserve">Pay Checks/Contracts, </w:t>
      </w:r>
      <w:proofErr w:type="spellStart"/>
      <w:r w:rsidRPr="00F74646">
        <w:t>Etc</w:t>
      </w:r>
      <w:proofErr w:type="spellEnd"/>
      <w:r w:rsidRPr="00F74646">
        <w:t>…</w:t>
      </w:r>
      <w:r w:rsidRPr="00F74646">
        <w:rPr>
          <w:spacing w:val="-47"/>
        </w:rPr>
        <w:t xml:space="preserve"> </w:t>
      </w:r>
      <w:r w:rsidRPr="00F74646">
        <w:t>Payroll/Timesheets</w:t>
      </w:r>
      <w:r w:rsidRPr="00F74646">
        <w:rPr>
          <w:spacing w:val="1"/>
        </w:rPr>
        <w:t xml:space="preserve"> </w:t>
      </w:r>
      <w:r w:rsidRPr="00F74646">
        <w:t>Revenue</w:t>
      </w:r>
      <w:r w:rsidRPr="00F74646">
        <w:rPr>
          <w:spacing w:val="1"/>
        </w:rPr>
        <w:t xml:space="preserve"> </w:t>
      </w:r>
      <w:r w:rsidRPr="00F74646">
        <w:t>Collection</w:t>
      </w:r>
    </w:p>
    <w:p w14:paraId="00C2A61F" w14:textId="77777777" w:rsidR="00F40A05" w:rsidRPr="00F74646" w:rsidRDefault="006134BA">
      <w:pPr>
        <w:pStyle w:val="BodyText"/>
        <w:ind w:left="293"/>
      </w:pPr>
      <w:r w:rsidRPr="00F74646">
        <w:t>Travel</w:t>
      </w:r>
      <w:r w:rsidRPr="00F74646">
        <w:rPr>
          <w:spacing w:val="-3"/>
        </w:rPr>
        <w:t xml:space="preserve"> </w:t>
      </w:r>
      <w:r w:rsidRPr="00F74646">
        <w:t>Requests</w:t>
      </w:r>
    </w:p>
    <w:p w14:paraId="466BA11F" w14:textId="77777777" w:rsidR="00F40A05" w:rsidRPr="00F74646" w:rsidRDefault="00F40A05">
      <w:pPr>
        <w:pStyle w:val="BodyText"/>
        <w:spacing w:before="10"/>
        <w:rPr>
          <w:sz w:val="19"/>
        </w:rPr>
      </w:pPr>
    </w:p>
    <w:p w14:paraId="2A10F308" w14:textId="07EEF7BC" w:rsidR="00F40A05" w:rsidRDefault="00F7126B">
      <w:pPr>
        <w:tabs>
          <w:tab w:val="left" w:leader="dot" w:pos="2885"/>
        </w:tabs>
        <w:ind w:left="293"/>
        <w:rPr>
          <w:sz w:val="20"/>
        </w:rPr>
      </w:pPr>
      <w:r>
        <w:rPr>
          <w:b/>
          <w:sz w:val="20"/>
        </w:rPr>
        <w:t>Kristin Horton</w:t>
      </w:r>
      <w:r w:rsidR="006134BA" w:rsidRPr="00F74646">
        <w:rPr>
          <w:b/>
          <w:sz w:val="20"/>
        </w:rPr>
        <w:tab/>
      </w:r>
      <w:r w:rsidR="006134BA" w:rsidRPr="00F74646">
        <w:rPr>
          <w:sz w:val="20"/>
        </w:rPr>
        <w:t>6018</w:t>
      </w:r>
    </w:p>
    <w:p w14:paraId="6748394B" w14:textId="77777777" w:rsidR="00F40A05" w:rsidRDefault="006134BA">
      <w:pPr>
        <w:pStyle w:val="BodyText"/>
        <w:spacing w:before="1"/>
        <w:ind w:left="293" w:right="663"/>
      </w:pPr>
      <w:r>
        <w:t>Athletic</w:t>
      </w:r>
      <w:r>
        <w:rPr>
          <w:spacing w:val="48"/>
        </w:rPr>
        <w:t xml:space="preserve"> </w:t>
      </w:r>
      <w:r>
        <w:t>Secretary</w:t>
      </w:r>
      <w:r>
        <w:rPr>
          <w:spacing w:val="1"/>
        </w:rPr>
        <w:t xml:space="preserve"> </w:t>
      </w:r>
      <w:r>
        <w:t>(Support Secretary to Mike</w:t>
      </w:r>
      <w:r>
        <w:rPr>
          <w:spacing w:val="-47"/>
        </w:rPr>
        <w:t xml:space="preserve"> </w:t>
      </w:r>
      <w:r>
        <w:t>Washington)</w:t>
      </w:r>
    </w:p>
    <w:p w14:paraId="58CAE5B6" w14:textId="77777777" w:rsidR="00F40A05" w:rsidRDefault="006134BA">
      <w:pPr>
        <w:pStyle w:val="BodyText"/>
        <w:ind w:left="293" w:right="533"/>
      </w:pPr>
      <w:r>
        <w:t>Athletic (Student Clearances</w:t>
      </w:r>
      <w:r>
        <w:rPr>
          <w:spacing w:val="-46"/>
        </w:rPr>
        <w:t xml:space="preserve"> </w:t>
      </w:r>
      <w:r>
        <w:t>Transportation, Schedules</w:t>
      </w:r>
      <w:r>
        <w:rPr>
          <w:spacing w:val="1"/>
        </w:rPr>
        <w:t xml:space="preserve"> </w:t>
      </w:r>
      <w:r>
        <w:t>Field</w:t>
      </w:r>
      <w:r>
        <w:rPr>
          <w:spacing w:val="-1"/>
        </w:rPr>
        <w:t xml:space="preserve"> </w:t>
      </w:r>
      <w:r>
        <w:t>Trips)</w:t>
      </w:r>
    </w:p>
    <w:p w14:paraId="7ADB4D6E" w14:textId="77777777" w:rsidR="00F40A05" w:rsidRDefault="006134BA">
      <w:pPr>
        <w:pStyle w:val="BodyText"/>
        <w:ind w:left="293"/>
      </w:pPr>
      <w:r>
        <w:t>Front</w:t>
      </w:r>
      <w:r>
        <w:rPr>
          <w:spacing w:val="-4"/>
        </w:rPr>
        <w:t xml:space="preserve"> </w:t>
      </w:r>
      <w:r>
        <w:t>Reception</w:t>
      </w:r>
    </w:p>
    <w:p w14:paraId="4A367EC1" w14:textId="77777777" w:rsidR="00F40A05" w:rsidRDefault="00F40A05">
      <w:pPr>
        <w:pStyle w:val="BodyText"/>
        <w:spacing w:before="10"/>
        <w:rPr>
          <w:sz w:val="19"/>
        </w:rPr>
      </w:pPr>
    </w:p>
    <w:p w14:paraId="27A98D74" w14:textId="77777777" w:rsidR="00F40A05" w:rsidRDefault="006134BA">
      <w:pPr>
        <w:tabs>
          <w:tab w:val="left" w:leader="dot" w:pos="2885"/>
        </w:tabs>
        <w:ind w:left="293"/>
        <w:rPr>
          <w:sz w:val="20"/>
        </w:rPr>
      </w:pPr>
      <w:r w:rsidRPr="00AA54D2">
        <w:rPr>
          <w:b/>
          <w:sz w:val="20"/>
        </w:rPr>
        <w:t>Jana</w:t>
      </w:r>
      <w:r w:rsidRPr="00AA54D2">
        <w:rPr>
          <w:b/>
          <w:spacing w:val="-3"/>
          <w:sz w:val="20"/>
        </w:rPr>
        <w:t xml:space="preserve"> </w:t>
      </w:r>
      <w:r w:rsidRPr="00AA54D2">
        <w:rPr>
          <w:b/>
          <w:sz w:val="20"/>
        </w:rPr>
        <w:t>Kosiba</w:t>
      </w:r>
      <w:r>
        <w:rPr>
          <w:b/>
          <w:sz w:val="20"/>
        </w:rPr>
        <w:tab/>
      </w:r>
      <w:r>
        <w:rPr>
          <w:sz w:val="20"/>
        </w:rPr>
        <w:t>6093</w:t>
      </w:r>
    </w:p>
    <w:p w14:paraId="2EA45EBA" w14:textId="386A8E8A" w:rsidR="00F40A05" w:rsidRDefault="006134BA">
      <w:pPr>
        <w:pStyle w:val="BodyText"/>
        <w:spacing w:before="1"/>
        <w:ind w:left="293" w:right="381"/>
      </w:pPr>
      <w:r>
        <w:t xml:space="preserve">(Additional Support to </w:t>
      </w:r>
      <w:r w:rsidR="00037A6F">
        <w:t>Kate Vafaeezadeh</w:t>
      </w:r>
      <w:r>
        <w:t>)</w:t>
      </w:r>
    </w:p>
    <w:p w14:paraId="72D2D943" w14:textId="293DA7AA" w:rsidR="00F40A05" w:rsidRDefault="00037A6F">
      <w:pPr>
        <w:pStyle w:val="BodyText"/>
        <w:ind w:left="293" w:right="2031"/>
      </w:pPr>
      <w:r>
        <w:t>Special Projects</w:t>
      </w:r>
    </w:p>
    <w:p w14:paraId="1DE5DB6C" w14:textId="77777777" w:rsidR="00F40A05" w:rsidRDefault="006134BA">
      <w:pPr>
        <w:pStyle w:val="BodyText"/>
        <w:ind w:left="293"/>
      </w:pPr>
      <w:r>
        <w:t>Counseling</w:t>
      </w:r>
      <w:r>
        <w:rPr>
          <w:spacing w:val="-6"/>
        </w:rPr>
        <w:t xml:space="preserve"> </w:t>
      </w:r>
      <w:r>
        <w:t>Assistant</w:t>
      </w:r>
    </w:p>
    <w:p w14:paraId="161F9049" w14:textId="77777777" w:rsidR="00F40A05" w:rsidRDefault="00F40A05">
      <w:pPr>
        <w:pStyle w:val="BodyText"/>
        <w:spacing w:before="1"/>
      </w:pPr>
    </w:p>
    <w:p w14:paraId="53EEF006" w14:textId="51E67B3B" w:rsidR="00F40A05" w:rsidRDefault="00017C58">
      <w:pPr>
        <w:tabs>
          <w:tab w:val="left" w:leader="dot" w:pos="2885"/>
        </w:tabs>
        <w:spacing w:line="226" w:lineRule="exact"/>
        <w:ind w:left="293"/>
        <w:rPr>
          <w:sz w:val="20"/>
        </w:rPr>
      </w:pPr>
      <w:r>
        <w:rPr>
          <w:b/>
          <w:sz w:val="20"/>
        </w:rPr>
        <w:t>Katie Lewis</w:t>
      </w:r>
      <w:r w:rsidR="006134BA">
        <w:rPr>
          <w:b/>
          <w:sz w:val="20"/>
        </w:rPr>
        <w:tab/>
      </w:r>
      <w:r w:rsidR="006134BA">
        <w:rPr>
          <w:sz w:val="20"/>
        </w:rPr>
        <w:t>6020</w:t>
      </w:r>
    </w:p>
    <w:p w14:paraId="107AF62B" w14:textId="77777777" w:rsidR="00F40A05" w:rsidRDefault="006134BA">
      <w:pPr>
        <w:pStyle w:val="BodyText"/>
        <w:ind w:left="293" w:right="1177"/>
      </w:pPr>
      <w:r>
        <w:t>All</w:t>
      </w:r>
      <w:r>
        <w:rPr>
          <w:spacing w:val="2"/>
        </w:rPr>
        <w:t xml:space="preserve"> </w:t>
      </w:r>
      <w:r>
        <w:t>ASB</w:t>
      </w:r>
      <w:r>
        <w:rPr>
          <w:spacing w:val="2"/>
        </w:rPr>
        <w:t xml:space="preserve"> </w:t>
      </w:r>
      <w:r>
        <w:t>Finances</w:t>
      </w:r>
      <w:r>
        <w:rPr>
          <w:spacing w:val="1"/>
        </w:rPr>
        <w:t xml:space="preserve"> </w:t>
      </w:r>
      <w:r>
        <w:t>ASB</w:t>
      </w:r>
      <w:r>
        <w:rPr>
          <w:spacing w:val="-7"/>
        </w:rPr>
        <w:t xml:space="preserve"> </w:t>
      </w:r>
      <w:r>
        <w:t>Purchase</w:t>
      </w:r>
      <w:r>
        <w:rPr>
          <w:spacing w:val="-7"/>
        </w:rPr>
        <w:t xml:space="preserve"> </w:t>
      </w:r>
      <w:r>
        <w:t>Orders</w:t>
      </w:r>
      <w:r>
        <w:rPr>
          <w:spacing w:val="-45"/>
        </w:rPr>
        <w:t xml:space="preserve"> </w:t>
      </w:r>
      <w:r>
        <w:t>Revenue Collection</w:t>
      </w:r>
      <w:r>
        <w:rPr>
          <w:spacing w:val="1"/>
        </w:rPr>
        <w:t xml:space="preserve"> </w:t>
      </w:r>
      <w:r>
        <w:t>Treasurer</w:t>
      </w:r>
    </w:p>
    <w:p w14:paraId="584276E2" w14:textId="77777777" w:rsidR="00F40A05" w:rsidRDefault="00F40A05">
      <w:pPr>
        <w:pStyle w:val="BodyText"/>
      </w:pPr>
    </w:p>
    <w:p w14:paraId="08D79CD6" w14:textId="6540B7E5" w:rsidR="00F40A05" w:rsidRDefault="00183049">
      <w:pPr>
        <w:tabs>
          <w:tab w:val="left" w:leader="dot" w:pos="2885"/>
        </w:tabs>
        <w:spacing w:before="1"/>
        <w:ind w:left="293"/>
        <w:rPr>
          <w:sz w:val="20"/>
        </w:rPr>
      </w:pPr>
      <w:r>
        <w:rPr>
          <w:b/>
          <w:sz w:val="20"/>
        </w:rPr>
        <w:t>Michelle Van Tine</w:t>
      </w:r>
      <w:r w:rsidR="006134BA">
        <w:rPr>
          <w:b/>
          <w:sz w:val="20"/>
        </w:rPr>
        <w:tab/>
      </w:r>
      <w:r w:rsidR="006134BA">
        <w:rPr>
          <w:spacing w:val="-2"/>
          <w:sz w:val="20"/>
        </w:rPr>
        <w:t>600</w:t>
      </w:r>
      <w:r w:rsidR="00017C58">
        <w:rPr>
          <w:spacing w:val="-2"/>
          <w:sz w:val="20"/>
        </w:rPr>
        <w:t>0</w:t>
      </w:r>
    </w:p>
    <w:p w14:paraId="25E9420A" w14:textId="46A94326" w:rsidR="00F40A05" w:rsidRDefault="00017C58" w:rsidP="00017C58">
      <w:pPr>
        <w:pStyle w:val="BodyText"/>
        <w:ind w:left="293" w:right="1663"/>
      </w:pPr>
      <w:r>
        <w:rPr>
          <w:spacing w:val="-1"/>
        </w:rPr>
        <w:t>Reception</w:t>
      </w:r>
    </w:p>
    <w:p w14:paraId="009743F7" w14:textId="77777777" w:rsidR="00F40A05" w:rsidRDefault="00F40A05">
      <w:pPr>
        <w:pStyle w:val="BodyText"/>
        <w:spacing w:before="11"/>
        <w:rPr>
          <w:sz w:val="19"/>
        </w:rPr>
      </w:pPr>
    </w:p>
    <w:p w14:paraId="46171566" w14:textId="2CD05997" w:rsidR="00F40A05" w:rsidRDefault="004A2DC3">
      <w:pPr>
        <w:tabs>
          <w:tab w:val="left" w:leader="dot" w:pos="2886"/>
        </w:tabs>
        <w:ind w:left="293"/>
        <w:rPr>
          <w:sz w:val="20"/>
        </w:rPr>
      </w:pPr>
      <w:r>
        <w:rPr>
          <w:b/>
          <w:sz w:val="20"/>
        </w:rPr>
        <w:t>Jessica Lohafer</w:t>
      </w:r>
      <w:r w:rsidR="006134BA">
        <w:rPr>
          <w:b/>
          <w:sz w:val="20"/>
        </w:rPr>
        <w:tab/>
      </w:r>
      <w:r w:rsidR="006134BA">
        <w:rPr>
          <w:spacing w:val="-1"/>
          <w:sz w:val="20"/>
        </w:rPr>
        <w:t>6004</w:t>
      </w:r>
    </w:p>
    <w:p w14:paraId="7E9CCC82" w14:textId="77777777" w:rsidR="00F40A05" w:rsidRDefault="006134BA">
      <w:pPr>
        <w:pStyle w:val="BodyText"/>
        <w:spacing w:before="1"/>
        <w:ind w:left="293" w:right="2051"/>
      </w:pPr>
      <w:r>
        <w:rPr>
          <w:spacing w:val="-1"/>
        </w:rPr>
        <w:t>Attendance</w:t>
      </w:r>
      <w:r>
        <w:rPr>
          <w:spacing w:val="-46"/>
        </w:rPr>
        <w:t xml:space="preserve"> </w:t>
      </w:r>
      <w:r>
        <w:t>BECCA</w:t>
      </w:r>
    </w:p>
    <w:p w14:paraId="605E9674" w14:textId="77777777" w:rsidR="00F40A05" w:rsidRDefault="006134BA">
      <w:pPr>
        <w:pStyle w:val="BodyText"/>
        <w:spacing w:line="226" w:lineRule="exact"/>
        <w:ind w:left="293"/>
      </w:pPr>
      <w:r>
        <w:t>Front</w:t>
      </w:r>
      <w:r>
        <w:rPr>
          <w:spacing w:val="-4"/>
        </w:rPr>
        <w:t xml:space="preserve"> </w:t>
      </w:r>
      <w:r>
        <w:t>Reception</w:t>
      </w:r>
    </w:p>
    <w:p w14:paraId="27BECA77" w14:textId="77777777" w:rsidR="00F40A05" w:rsidRDefault="006134BA">
      <w:pPr>
        <w:pStyle w:val="BodyText"/>
        <w:spacing w:before="1"/>
        <w:ind w:left="293"/>
      </w:pPr>
      <w:r>
        <w:t>Health</w:t>
      </w:r>
      <w:r>
        <w:rPr>
          <w:spacing w:val="-5"/>
        </w:rPr>
        <w:t xml:space="preserve"> </w:t>
      </w:r>
      <w:r>
        <w:t>Room/Contact</w:t>
      </w:r>
      <w:r>
        <w:rPr>
          <w:spacing w:val="-4"/>
        </w:rPr>
        <w:t xml:space="preserve"> </w:t>
      </w:r>
      <w:r>
        <w:t>Backup</w:t>
      </w:r>
    </w:p>
    <w:p w14:paraId="5D6A0767" w14:textId="562F7EA9" w:rsidR="00F40A05" w:rsidRDefault="006134BA">
      <w:pPr>
        <w:tabs>
          <w:tab w:val="left" w:leader="dot" w:pos="2882"/>
        </w:tabs>
        <w:spacing w:before="99" w:line="227" w:lineRule="exact"/>
        <w:ind w:left="290"/>
        <w:rPr>
          <w:sz w:val="20"/>
        </w:rPr>
      </w:pPr>
      <w:r>
        <w:br w:type="column"/>
      </w:r>
      <w:r w:rsidR="00F74646">
        <w:rPr>
          <w:b/>
          <w:sz w:val="20"/>
        </w:rPr>
        <w:t>Jaclyn Ell</w:t>
      </w:r>
      <w:r w:rsidR="004A2DC3">
        <w:rPr>
          <w:b/>
          <w:sz w:val="20"/>
        </w:rPr>
        <w:t>erbeck</w:t>
      </w:r>
      <w:r>
        <w:rPr>
          <w:b/>
          <w:sz w:val="20"/>
        </w:rPr>
        <w:tab/>
      </w:r>
      <w:r>
        <w:rPr>
          <w:sz w:val="20"/>
        </w:rPr>
        <w:t>6015</w:t>
      </w:r>
    </w:p>
    <w:p w14:paraId="47AAE1E5" w14:textId="77777777" w:rsidR="00F40A05" w:rsidRDefault="006134BA">
      <w:pPr>
        <w:pStyle w:val="BodyText"/>
        <w:spacing w:line="227" w:lineRule="exact"/>
        <w:ind w:left="290"/>
      </w:pPr>
      <w:r>
        <w:t>Registrar</w:t>
      </w:r>
    </w:p>
    <w:p w14:paraId="01A8E21D" w14:textId="77777777" w:rsidR="00F40A05" w:rsidRDefault="006134BA">
      <w:pPr>
        <w:pStyle w:val="BodyText"/>
        <w:spacing w:before="1"/>
        <w:ind w:left="290" w:right="1509"/>
      </w:pPr>
      <w:r>
        <w:t>(Additional</w:t>
      </w:r>
      <w:r>
        <w:rPr>
          <w:spacing w:val="-5"/>
        </w:rPr>
        <w:t xml:space="preserve"> </w:t>
      </w:r>
      <w:r>
        <w:t>Support</w:t>
      </w:r>
      <w:r>
        <w:rPr>
          <w:spacing w:val="-4"/>
        </w:rPr>
        <w:t xml:space="preserve"> </w:t>
      </w:r>
      <w:r>
        <w:t>to</w:t>
      </w:r>
      <w:r>
        <w:rPr>
          <w:spacing w:val="-1"/>
        </w:rPr>
        <w:t xml:space="preserve"> </w:t>
      </w:r>
      <w:r>
        <w:t>Michael</w:t>
      </w:r>
      <w:r>
        <w:rPr>
          <w:spacing w:val="-45"/>
        </w:rPr>
        <w:t xml:space="preserve"> </w:t>
      </w:r>
      <w:r>
        <w:t>Takayoshi)</w:t>
      </w:r>
    </w:p>
    <w:p w14:paraId="46F736CB" w14:textId="77777777" w:rsidR="00F40A05" w:rsidRDefault="006134BA">
      <w:pPr>
        <w:pStyle w:val="BodyText"/>
        <w:spacing w:before="1"/>
        <w:ind w:left="290" w:right="2724"/>
      </w:pPr>
      <w:r>
        <w:t>Grade Changes</w:t>
      </w:r>
      <w:r>
        <w:rPr>
          <w:spacing w:val="1"/>
        </w:rPr>
        <w:t xml:space="preserve"> </w:t>
      </w:r>
      <w:r>
        <w:rPr>
          <w:spacing w:val="-1"/>
        </w:rPr>
        <w:t>New</w:t>
      </w:r>
      <w:r>
        <w:rPr>
          <w:spacing w:val="-5"/>
        </w:rPr>
        <w:t xml:space="preserve"> </w:t>
      </w:r>
      <w:r>
        <w:rPr>
          <w:spacing w:val="-1"/>
        </w:rPr>
        <w:t>Enrollments</w:t>
      </w:r>
    </w:p>
    <w:p w14:paraId="14FDF5CC" w14:textId="77777777" w:rsidR="00F40A05" w:rsidRDefault="006134BA">
      <w:pPr>
        <w:pStyle w:val="BodyText"/>
        <w:ind w:left="290" w:right="2106"/>
      </w:pPr>
      <w:r>
        <w:t>Student</w:t>
      </w:r>
      <w:r>
        <w:rPr>
          <w:spacing w:val="-7"/>
        </w:rPr>
        <w:t xml:space="preserve"> </w:t>
      </w:r>
      <w:r>
        <w:t>Record</w:t>
      </w:r>
      <w:r>
        <w:rPr>
          <w:spacing w:val="-6"/>
        </w:rPr>
        <w:t xml:space="preserve"> </w:t>
      </w:r>
      <w:r>
        <w:t>Updates</w:t>
      </w:r>
      <w:r>
        <w:rPr>
          <w:spacing w:val="-45"/>
        </w:rPr>
        <w:t xml:space="preserve"> </w:t>
      </w:r>
      <w:r>
        <w:t>Student Withdrawals</w:t>
      </w:r>
      <w:r>
        <w:rPr>
          <w:spacing w:val="1"/>
        </w:rPr>
        <w:t xml:space="preserve"> </w:t>
      </w:r>
      <w:r>
        <w:t>Transcripts</w:t>
      </w:r>
    </w:p>
    <w:p w14:paraId="6DCB4F33" w14:textId="77777777" w:rsidR="00F40A05" w:rsidRDefault="00F40A05">
      <w:pPr>
        <w:pStyle w:val="BodyText"/>
      </w:pPr>
    </w:p>
    <w:p w14:paraId="2BAA4B4B" w14:textId="49D31FBF" w:rsidR="00F40A05" w:rsidRDefault="0003196A">
      <w:pPr>
        <w:tabs>
          <w:tab w:val="left" w:leader="dot" w:pos="2882"/>
        </w:tabs>
        <w:spacing w:line="226" w:lineRule="exact"/>
        <w:ind w:left="290"/>
        <w:rPr>
          <w:sz w:val="20"/>
        </w:rPr>
      </w:pPr>
      <w:proofErr w:type="spellStart"/>
      <w:r>
        <w:rPr>
          <w:b/>
          <w:sz w:val="20"/>
        </w:rPr>
        <w:t>KayLee</w:t>
      </w:r>
      <w:proofErr w:type="spellEnd"/>
      <w:r>
        <w:rPr>
          <w:b/>
          <w:sz w:val="20"/>
        </w:rPr>
        <w:t xml:space="preserve"> Songstad</w:t>
      </w:r>
      <w:r w:rsidR="006134BA">
        <w:rPr>
          <w:b/>
          <w:sz w:val="20"/>
        </w:rPr>
        <w:tab/>
      </w:r>
      <w:r w:rsidR="006134BA">
        <w:rPr>
          <w:sz w:val="20"/>
        </w:rPr>
        <w:t>6003</w:t>
      </w:r>
    </w:p>
    <w:p w14:paraId="3F174826" w14:textId="77777777" w:rsidR="00F40A05" w:rsidRDefault="006134BA">
      <w:pPr>
        <w:pStyle w:val="BodyText"/>
        <w:ind w:left="290" w:right="2202"/>
      </w:pPr>
      <w:r>
        <w:t>Annual</w:t>
      </w:r>
      <w:r>
        <w:rPr>
          <w:spacing w:val="-8"/>
        </w:rPr>
        <w:t xml:space="preserve"> </w:t>
      </w:r>
      <w:r>
        <w:t>Planning</w:t>
      </w:r>
      <w:r>
        <w:rPr>
          <w:spacing w:val="-9"/>
        </w:rPr>
        <w:t xml:space="preserve"> </w:t>
      </w:r>
      <w:r>
        <w:t>Guide</w:t>
      </w:r>
      <w:r>
        <w:rPr>
          <w:spacing w:val="-45"/>
        </w:rPr>
        <w:t xml:space="preserve"> </w:t>
      </w:r>
      <w:r>
        <w:t>Enrollment Reports</w:t>
      </w:r>
      <w:r>
        <w:rPr>
          <w:spacing w:val="1"/>
        </w:rPr>
        <w:t xml:space="preserve"> </w:t>
      </w:r>
      <w:r>
        <w:t>Master Schedule</w:t>
      </w:r>
      <w:r>
        <w:rPr>
          <w:spacing w:val="1"/>
        </w:rPr>
        <w:t xml:space="preserve"> </w:t>
      </w:r>
      <w:r>
        <w:t>Report</w:t>
      </w:r>
      <w:r>
        <w:rPr>
          <w:spacing w:val="1"/>
        </w:rPr>
        <w:t xml:space="preserve"> </w:t>
      </w:r>
      <w:r>
        <w:t>Cards</w:t>
      </w:r>
    </w:p>
    <w:p w14:paraId="7B37B3B7" w14:textId="77777777" w:rsidR="00F40A05" w:rsidRDefault="006134BA">
      <w:pPr>
        <w:pStyle w:val="BodyText"/>
        <w:ind w:left="290"/>
      </w:pPr>
      <w:r>
        <w:t>Student</w:t>
      </w:r>
      <w:r>
        <w:rPr>
          <w:spacing w:val="-6"/>
        </w:rPr>
        <w:t xml:space="preserve"> </w:t>
      </w:r>
      <w:r>
        <w:t>Withdrawals</w:t>
      </w:r>
    </w:p>
    <w:p w14:paraId="22F6727C" w14:textId="77777777" w:rsidR="00F40A05" w:rsidRDefault="00F40A05">
      <w:pPr>
        <w:pStyle w:val="BodyText"/>
        <w:spacing w:before="11"/>
        <w:rPr>
          <w:sz w:val="19"/>
        </w:rPr>
      </w:pPr>
    </w:p>
    <w:p w14:paraId="6392D463" w14:textId="41736584" w:rsidR="00F40A05" w:rsidRDefault="00F7126B">
      <w:pPr>
        <w:tabs>
          <w:tab w:val="left" w:leader="dot" w:pos="2882"/>
        </w:tabs>
        <w:ind w:left="290"/>
        <w:rPr>
          <w:sz w:val="20"/>
        </w:rPr>
      </w:pPr>
      <w:r>
        <w:rPr>
          <w:b/>
          <w:sz w:val="20"/>
        </w:rPr>
        <w:t>Holli Miller</w:t>
      </w:r>
      <w:r w:rsidR="006134BA">
        <w:rPr>
          <w:b/>
          <w:sz w:val="20"/>
        </w:rPr>
        <w:tab/>
      </w:r>
      <w:r w:rsidR="006134BA">
        <w:rPr>
          <w:sz w:val="20"/>
        </w:rPr>
        <w:t>6014</w:t>
      </w:r>
    </w:p>
    <w:p w14:paraId="12EAD5E6" w14:textId="3D38C8AE" w:rsidR="00F40A05" w:rsidRDefault="006134BA">
      <w:pPr>
        <w:pStyle w:val="BodyText"/>
        <w:spacing w:before="1"/>
        <w:ind w:left="290" w:right="1470"/>
      </w:pPr>
      <w:r>
        <w:t xml:space="preserve">(Support Secretary to </w:t>
      </w:r>
      <w:r w:rsidR="00037A6F">
        <w:t>Kate Vafaeezadeh</w:t>
      </w:r>
      <w:r>
        <w:t>)</w:t>
      </w:r>
    </w:p>
    <w:p w14:paraId="561C9CAA" w14:textId="77777777" w:rsidR="00F40A05" w:rsidRDefault="006134BA">
      <w:pPr>
        <w:pStyle w:val="BodyText"/>
        <w:ind w:left="290" w:right="2753"/>
      </w:pPr>
      <w:r>
        <w:t>Bell Schedules</w:t>
      </w:r>
      <w:r>
        <w:rPr>
          <w:spacing w:val="1"/>
        </w:rPr>
        <w:t xml:space="preserve"> </w:t>
      </w:r>
      <w:r>
        <w:t>Bruin</w:t>
      </w:r>
      <w:r>
        <w:rPr>
          <w:spacing w:val="-10"/>
        </w:rPr>
        <w:t xml:space="preserve"> </w:t>
      </w:r>
      <w:r>
        <w:t>Newsletter</w:t>
      </w:r>
      <w:r>
        <w:rPr>
          <w:spacing w:val="-45"/>
        </w:rPr>
        <w:t xml:space="preserve"> </w:t>
      </w:r>
      <w:r>
        <w:t>Daily</w:t>
      </w:r>
      <w:r>
        <w:rPr>
          <w:spacing w:val="-2"/>
        </w:rPr>
        <w:t xml:space="preserve"> </w:t>
      </w:r>
      <w:r>
        <w:t>Bulletin</w:t>
      </w:r>
    </w:p>
    <w:p w14:paraId="22B303DF" w14:textId="77777777" w:rsidR="00F40A05" w:rsidRDefault="006134BA">
      <w:pPr>
        <w:pStyle w:val="BodyText"/>
        <w:ind w:left="290" w:right="1226"/>
      </w:pPr>
      <w:r>
        <w:t>Assist</w:t>
      </w:r>
      <w:r>
        <w:rPr>
          <w:spacing w:val="-6"/>
        </w:rPr>
        <w:t xml:space="preserve"> </w:t>
      </w:r>
      <w:r>
        <w:t>w/Leadership,</w:t>
      </w:r>
      <w:r>
        <w:rPr>
          <w:spacing w:val="-7"/>
        </w:rPr>
        <w:t xml:space="preserve"> </w:t>
      </w:r>
      <w:r>
        <w:t>Service</w:t>
      </w:r>
      <w:r>
        <w:rPr>
          <w:spacing w:val="-6"/>
        </w:rPr>
        <w:t xml:space="preserve"> </w:t>
      </w:r>
      <w:r>
        <w:t>Class</w:t>
      </w:r>
      <w:r>
        <w:rPr>
          <w:spacing w:val="-45"/>
        </w:rPr>
        <w:t xml:space="preserve"> </w:t>
      </w:r>
      <w:r>
        <w:t>Scholarships</w:t>
      </w:r>
    </w:p>
    <w:p w14:paraId="48A83AE2" w14:textId="77777777" w:rsidR="00F40A05" w:rsidRDefault="006134BA">
      <w:pPr>
        <w:pStyle w:val="BodyText"/>
        <w:spacing w:before="1"/>
        <w:ind w:left="290" w:right="2576"/>
      </w:pPr>
      <w:r>
        <w:t>School Calendar</w:t>
      </w:r>
      <w:r>
        <w:rPr>
          <w:spacing w:val="1"/>
        </w:rPr>
        <w:t xml:space="preserve"> </w:t>
      </w:r>
      <w:r>
        <w:t>Substitute</w:t>
      </w:r>
      <w:r>
        <w:rPr>
          <w:spacing w:val="-10"/>
        </w:rPr>
        <w:t xml:space="preserve"> </w:t>
      </w:r>
      <w:r>
        <w:t>Back-up</w:t>
      </w:r>
    </w:p>
    <w:p w14:paraId="78E7C4C4" w14:textId="77777777" w:rsidR="00F40A05" w:rsidRDefault="006134BA">
      <w:pPr>
        <w:pStyle w:val="BodyText"/>
        <w:ind w:left="290" w:right="1416"/>
      </w:pPr>
      <w:r>
        <w:rPr>
          <w:spacing w:val="-1"/>
        </w:rPr>
        <w:t xml:space="preserve">Textbook </w:t>
      </w:r>
      <w:r>
        <w:t>Distribution/Check-in</w:t>
      </w:r>
      <w:r>
        <w:rPr>
          <w:spacing w:val="-46"/>
        </w:rPr>
        <w:t xml:space="preserve"> </w:t>
      </w:r>
      <w:r>
        <w:t>Treasurer</w:t>
      </w:r>
      <w:r>
        <w:rPr>
          <w:spacing w:val="-2"/>
        </w:rPr>
        <w:t xml:space="preserve"> </w:t>
      </w:r>
      <w:r>
        <w:t>Assistant</w:t>
      </w:r>
    </w:p>
    <w:p w14:paraId="6E749D25" w14:textId="77777777" w:rsidR="00F40A05" w:rsidRDefault="006134BA">
      <w:pPr>
        <w:pStyle w:val="BodyText"/>
        <w:spacing w:line="226" w:lineRule="exact"/>
        <w:ind w:left="290"/>
      </w:pPr>
      <w:r>
        <w:t>Web</w:t>
      </w:r>
      <w:r>
        <w:rPr>
          <w:spacing w:val="-4"/>
        </w:rPr>
        <w:t xml:space="preserve"> </w:t>
      </w:r>
      <w:r>
        <w:t>Master</w:t>
      </w:r>
    </w:p>
    <w:p w14:paraId="0ABD7DB8" w14:textId="77777777" w:rsidR="00F40A05" w:rsidRDefault="00F40A05">
      <w:pPr>
        <w:pStyle w:val="BodyText"/>
        <w:spacing w:before="1"/>
      </w:pPr>
    </w:p>
    <w:p w14:paraId="228CB744" w14:textId="77777777" w:rsidR="00F40A05" w:rsidRDefault="006134BA">
      <w:pPr>
        <w:tabs>
          <w:tab w:val="left" w:leader="dot" w:pos="2882"/>
        </w:tabs>
        <w:spacing w:line="226" w:lineRule="exact"/>
        <w:ind w:left="290"/>
        <w:rPr>
          <w:sz w:val="20"/>
        </w:rPr>
      </w:pPr>
      <w:r w:rsidRPr="007471B8">
        <w:rPr>
          <w:b/>
          <w:sz w:val="20"/>
        </w:rPr>
        <w:t>Debbie</w:t>
      </w:r>
      <w:r w:rsidRPr="007471B8">
        <w:rPr>
          <w:b/>
          <w:spacing w:val="-5"/>
          <w:sz w:val="20"/>
        </w:rPr>
        <w:t xml:space="preserve"> </w:t>
      </w:r>
      <w:r w:rsidRPr="007471B8">
        <w:rPr>
          <w:b/>
          <w:sz w:val="20"/>
        </w:rPr>
        <w:t>Mehaffey</w:t>
      </w:r>
      <w:r>
        <w:rPr>
          <w:b/>
          <w:sz w:val="20"/>
        </w:rPr>
        <w:tab/>
      </w:r>
      <w:r>
        <w:rPr>
          <w:sz w:val="20"/>
        </w:rPr>
        <w:t>6010</w:t>
      </w:r>
    </w:p>
    <w:p w14:paraId="0B5F60C2" w14:textId="3DDD72D7" w:rsidR="00F40A05" w:rsidRDefault="006134BA">
      <w:pPr>
        <w:pStyle w:val="BodyText"/>
        <w:ind w:left="290" w:right="1114"/>
      </w:pPr>
      <w:r>
        <w:t>(Support</w:t>
      </w:r>
      <w:r>
        <w:rPr>
          <w:spacing w:val="-6"/>
        </w:rPr>
        <w:t xml:space="preserve"> </w:t>
      </w:r>
      <w:r>
        <w:t>Secretary</w:t>
      </w:r>
      <w:r>
        <w:rPr>
          <w:spacing w:val="-5"/>
        </w:rPr>
        <w:t xml:space="preserve"> </w:t>
      </w:r>
      <w:r>
        <w:t xml:space="preserve">to </w:t>
      </w:r>
      <w:r w:rsidR="00996516">
        <w:t>Katherine Mayan</w:t>
      </w:r>
      <w:r>
        <w:t>)</w:t>
      </w:r>
      <w:r w:rsidR="000235C3">
        <w:t xml:space="preserve"> </w:t>
      </w:r>
      <w:r>
        <w:rPr>
          <w:spacing w:val="-46"/>
        </w:rPr>
        <w:t xml:space="preserve"> </w:t>
      </w:r>
      <w:r>
        <w:t>Clothes</w:t>
      </w:r>
      <w:r>
        <w:rPr>
          <w:spacing w:val="-2"/>
        </w:rPr>
        <w:t xml:space="preserve"> </w:t>
      </w:r>
      <w:r>
        <w:t>for</w:t>
      </w:r>
      <w:r>
        <w:rPr>
          <w:spacing w:val="-1"/>
        </w:rPr>
        <w:t xml:space="preserve"> </w:t>
      </w:r>
      <w:r>
        <w:t>Kids</w:t>
      </w:r>
      <w:r>
        <w:rPr>
          <w:spacing w:val="-2"/>
        </w:rPr>
        <w:t xml:space="preserve"> </w:t>
      </w:r>
      <w:r>
        <w:t>Program</w:t>
      </w:r>
    </w:p>
    <w:p w14:paraId="650F96AA" w14:textId="77777777" w:rsidR="00F40A05" w:rsidRDefault="006134BA">
      <w:pPr>
        <w:pStyle w:val="BodyText"/>
        <w:spacing w:before="1"/>
        <w:ind w:left="290" w:right="1718"/>
      </w:pPr>
      <w:r>
        <w:t>Complete</w:t>
      </w:r>
      <w:r>
        <w:rPr>
          <w:spacing w:val="-4"/>
        </w:rPr>
        <w:t xml:space="preserve"> </w:t>
      </w:r>
      <w:r>
        <w:t>end</w:t>
      </w:r>
      <w:r>
        <w:rPr>
          <w:spacing w:val="-4"/>
        </w:rPr>
        <w:t xml:space="preserve"> </w:t>
      </w:r>
      <w:r>
        <w:t>of</w:t>
      </w:r>
      <w:r>
        <w:rPr>
          <w:spacing w:val="-4"/>
        </w:rPr>
        <w:t xml:space="preserve"> </w:t>
      </w:r>
      <w:r>
        <w:t>year</w:t>
      </w:r>
      <w:r>
        <w:rPr>
          <w:spacing w:val="-4"/>
        </w:rPr>
        <w:t xml:space="preserve"> </w:t>
      </w:r>
      <w:r>
        <w:t>district</w:t>
      </w:r>
      <w:r>
        <w:rPr>
          <w:spacing w:val="-45"/>
        </w:rPr>
        <w:t xml:space="preserve"> </w:t>
      </w:r>
      <w:r>
        <w:t>discipline</w:t>
      </w:r>
      <w:r>
        <w:rPr>
          <w:spacing w:val="-2"/>
        </w:rPr>
        <w:t xml:space="preserve"> </w:t>
      </w:r>
      <w:r>
        <w:t>reports</w:t>
      </w:r>
    </w:p>
    <w:p w14:paraId="2213EDB2" w14:textId="77777777" w:rsidR="00F40A05" w:rsidRDefault="006134BA">
      <w:pPr>
        <w:pStyle w:val="BodyText"/>
        <w:ind w:left="290" w:right="1650"/>
      </w:pPr>
      <w:r>
        <w:t>Counseling</w:t>
      </w:r>
      <w:r>
        <w:rPr>
          <w:spacing w:val="-9"/>
        </w:rPr>
        <w:t xml:space="preserve"> </w:t>
      </w:r>
      <w:r>
        <w:t>Conference</w:t>
      </w:r>
      <w:r>
        <w:rPr>
          <w:spacing w:val="-8"/>
        </w:rPr>
        <w:t xml:space="preserve"> </w:t>
      </w:r>
      <w:r>
        <w:t>Room</w:t>
      </w:r>
      <w:r>
        <w:rPr>
          <w:spacing w:val="-45"/>
        </w:rPr>
        <w:t xml:space="preserve"> </w:t>
      </w:r>
      <w:r>
        <w:t>Calendar</w:t>
      </w:r>
    </w:p>
    <w:p w14:paraId="71929BC1" w14:textId="77777777" w:rsidR="00F40A05" w:rsidRDefault="006134BA">
      <w:pPr>
        <w:pStyle w:val="BodyText"/>
        <w:ind w:left="290" w:right="2396"/>
      </w:pPr>
      <w:r>
        <w:t>Counseling</w:t>
      </w:r>
      <w:r>
        <w:rPr>
          <w:spacing w:val="-11"/>
        </w:rPr>
        <w:t xml:space="preserve"> </w:t>
      </w:r>
      <w:r>
        <w:t>Secretary</w:t>
      </w:r>
      <w:r>
        <w:rPr>
          <w:spacing w:val="-45"/>
        </w:rPr>
        <w:t xml:space="preserve"> </w:t>
      </w:r>
      <w:r>
        <w:t>Discipline</w:t>
      </w:r>
      <w:r>
        <w:rPr>
          <w:spacing w:val="-6"/>
        </w:rPr>
        <w:t xml:space="preserve"> </w:t>
      </w:r>
      <w:r>
        <w:t>Secretary</w:t>
      </w:r>
    </w:p>
    <w:p w14:paraId="206E3001" w14:textId="77777777" w:rsidR="00F40A05" w:rsidRDefault="006134BA">
      <w:pPr>
        <w:pStyle w:val="BodyText"/>
        <w:ind w:left="290" w:right="1606"/>
      </w:pPr>
      <w:r>
        <w:t>Enter</w:t>
      </w:r>
      <w:r>
        <w:rPr>
          <w:spacing w:val="-6"/>
        </w:rPr>
        <w:t xml:space="preserve"> </w:t>
      </w:r>
      <w:r>
        <w:t>discipline</w:t>
      </w:r>
      <w:r>
        <w:rPr>
          <w:spacing w:val="-6"/>
        </w:rPr>
        <w:t xml:space="preserve"> </w:t>
      </w:r>
      <w:r>
        <w:t>incidents</w:t>
      </w:r>
      <w:r>
        <w:rPr>
          <w:spacing w:val="-4"/>
        </w:rPr>
        <w:t xml:space="preserve"> </w:t>
      </w:r>
      <w:r>
        <w:t>into</w:t>
      </w:r>
      <w:r>
        <w:rPr>
          <w:spacing w:val="-45"/>
        </w:rPr>
        <w:t xml:space="preserve"> </w:t>
      </w:r>
      <w:proofErr w:type="spellStart"/>
      <w:r>
        <w:t>eSchoolPlus</w:t>
      </w:r>
      <w:proofErr w:type="spellEnd"/>
    </w:p>
    <w:p w14:paraId="3E3457A0" w14:textId="77777777" w:rsidR="00F40A05" w:rsidRDefault="006134BA">
      <w:pPr>
        <w:pStyle w:val="BodyText"/>
        <w:ind w:left="290" w:right="1750"/>
      </w:pPr>
      <w:r>
        <w:t>Maintain 504 Records</w:t>
      </w:r>
      <w:r>
        <w:rPr>
          <w:spacing w:val="1"/>
        </w:rPr>
        <w:t xml:space="preserve"> </w:t>
      </w:r>
      <w:r>
        <w:t>Maintain</w:t>
      </w:r>
      <w:r>
        <w:rPr>
          <w:spacing w:val="-7"/>
        </w:rPr>
        <w:t xml:space="preserve"> </w:t>
      </w:r>
      <w:r>
        <w:t>Discipline</w:t>
      </w:r>
      <w:r>
        <w:rPr>
          <w:spacing w:val="-7"/>
        </w:rPr>
        <w:t xml:space="preserve"> </w:t>
      </w:r>
      <w:r>
        <w:t>Records</w:t>
      </w:r>
      <w:r>
        <w:rPr>
          <w:spacing w:val="-45"/>
        </w:rPr>
        <w:t xml:space="preserve"> </w:t>
      </w:r>
      <w:r>
        <w:t>No Trespass Letters</w:t>
      </w:r>
      <w:r>
        <w:rPr>
          <w:spacing w:val="1"/>
        </w:rPr>
        <w:t xml:space="preserve"> </w:t>
      </w:r>
      <w:r>
        <w:t>Operation</w:t>
      </w:r>
      <w:r>
        <w:rPr>
          <w:spacing w:val="-1"/>
        </w:rPr>
        <w:t xml:space="preserve"> </w:t>
      </w:r>
      <w:r>
        <w:t>School</w:t>
      </w:r>
      <w:r>
        <w:rPr>
          <w:spacing w:val="-1"/>
        </w:rPr>
        <w:t xml:space="preserve"> </w:t>
      </w:r>
      <w:r>
        <w:t>Bell</w:t>
      </w:r>
    </w:p>
    <w:p w14:paraId="791276FA" w14:textId="77777777" w:rsidR="00F40A05" w:rsidRDefault="00F40A05">
      <w:pPr>
        <w:sectPr w:rsidR="00F40A05">
          <w:headerReference w:type="default" r:id="rId37"/>
          <w:type w:val="continuous"/>
          <w:pgSz w:w="12240" w:h="15840"/>
          <w:pgMar w:top="1420" w:right="340" w:bottom="280" w:left="500" w:header="0" w:footer="934" w:gutter="0"/>
          <w:cols w:num="3" w:space="720" w:equalWidth="0">
            <w:col w:w="3397" w:space="40"/>
            <w:col w:w="3363" w:space="39"/>
            <w:col w:w="4561"/>
          </w:cols>
        </w:sectPr>
      </w:pPr>
    </w:p>
    <w:p w14:paraId="546B5D90" w14:textId="77777777" w:rsidR="00F40A05" w:rsidRDefault="006134BA">
      <w:pPr>
        <w:spacing w:before="78"/>
        <w:ind w:left="733" w:right="888"/>
        <w:jc w:val="center"/>
        <w:rPr>
          <w:b/>
          <w:sz w:val="36"/>
        </w:rPr>
      </w:pPr>
      <w:r>
        <w:rPr>
          <w:b/>
          <w:sz w:val="36"/>
        </w:rPr>
        <w:lastRenderedPageBreak/>
        <w:t>Cascade</w:t>
      </w:r>
      <w:r>
        <w:rPr>
          <w:b/>
          <w:spacing w:val="-3"/>
          <w:sz w:val="36"/>
        </w:rPr>
        <w:t xml:space="preserve"> </w:t>
      </w:r>
      <w:r>
        <w:rPr>
          <w:b/>
          <w:sz w:val="36"/>
        </w:rPr>
        <w:t>Policies</w:t>
      </w:r>
      <w:r>
        <w:rPr>
          <w:b/>
          <w:spacing w:val="-4"/>
          <w:sz w:val="36"/>
        </w:rPr>
        <w:t xml:space="preserve"> </w:t>
      </w:r>
      <w:r>
        <w:rPr>
          <w:b/>
          <w:sz w:val="36"/>
        </w:rPr>
        <w:t>and</w:t>
      </w:r>
      <w:r>
        <w:rPr>
          <w:b/>
          <w:spacing w:val="-2"/>
          <w:sz w:val="36"/>
        </w:rPr>
        <w:t xml:space="preserve"> </w:t>
      </w:r>
      <w:r>
        <w:rPr>
          <w:b/>
          <w:sz w:val="36"/>
        </w:rPr>
        <w:t>Procedures</w:t>
      </w:r>
    </w:p>
    <w:p w14:paraId="35F14A2F" w14:textId="77777777" w:rsidR="00F40A05" w:rsidRDefault="00F40A05">
      <w:pPr>
        <w:pStyle w:val="BodyText"/>
        <w:spacing w:before="9"/>
        <w:rPr>
          <w:b/>
          <w:sz w:val="32"/>
        </w:rPr>
      </w:pPr>
    </w:p>
    <w:p w14:paraId="04B7C3FF" w14:textId="77777777" w:rsidR="00F40A05" w:rsidRDefault="006134BA">
      <w:pPr>
        <w:pStyle w:val="Heading2"/>
        <w:ind w:left="732" w:right="897"/>
      </w:pPr>
      <w:bookmarkStart w:id="14" w:name="_bookmark9"/>
      <w:bookmarkEnd w:id="14"/>
      <w:r w:rsidRPr="00172360">
        <w:t>Absence</w:t>
      </w:r>
      <w:r w:rsidRPr="00172360">
        <w:rPr>
          <w:spacing w:val="-5"/>
        </w:rPr>
        <w:t xml:space="preserve"> </w:t>
      </w:r>
      <w:r w:rsidRPr="00172360">
        <w:t>Reporting</w:t>
      </w:r>
      <w:r w:rsidRPr="00172360">
        <w:rPr>
          <w:spacing w:val="-3"/>
        </w:rPr>
        <w:t xml:space="preserve"> </w:t>
      </w:r>
      <w:r w:rsidRPr="00172360">
        <w:t>And</w:t>
      </w:r>
      <w:r w:rsidRPr="00172360">
        <w:rPr>
          <w:spacing w:val="-5"/>
        </w:rPr>
        <w:t xml:space="preserve"> </w:t>
      </w:r>
      <w:r w:rsidRPr="00172360">
        <w:t>Leaves</w:t>
      </w:r>
      <w:r w:rsidRPr="00172360">
        <w:rPr>
          <w:spacing w:val="-3"/>
        </w:rPr>
        <w:t xml:space="preserve"> </w:t>
      </w:r>
      <w:r w:rsidRPr="00172360">
        <w:t>Of</w:t>
      </w:r>
      <w:r w:rsidRPr="00172360">
        <w:rPr>
          <w:spacing w:val="-5"/>
        </w:rPr>
        <w:t xml:space="preserve"> </w:t>
      </w:r>
      <w:r w:rsidRPr="00172360">
        <w:t>Absence</w:t>
      </w:r>
    </w:p>
    <w:p w14:paraId="18E6B5BA" w14:textId="77777777" w:rsidR="00F40A05" w:rsidRDefault="006134BA">
      <w:pPr>
        <w:spacing w:before="119"/>
        <w:ind w:left="220"/>
        <w:rPr>
          <w:b/>
        </w:rPr>
      </w:pPr>
      <w:r>
        <w:rPr>
          <w:b/>
        </w:rPr>
        <w:t>Reporting</w:t>
      </w:r>
      <w:r>
        <w:rPr>
          <w:b/>
          <w:spacing w:val="-5"/>
        </w:rPr>
        <w:t xml:space="preserve"> </w:t>
      </w:r>
      <w:r>
        <w:rPr>
          <w:b/>
        </w:rPr>
        <w:t>Absences</w:t>
      </w:r>
    </w:p>
    <w:p w14:paraId="65D65ADD" w14:textId="77777777" w:rsidR="00F40A05" w:rsidRDefault="006134BA">
      <w:pPr>
        <w:spacing w:before="120"/>
        <w:ind w:left="220"/>
        <w:rPr>
          <w:rFonts w:ascii="Times New Roman"/>
          <w:sz w:val="20"/>
        </w:rPr>
      </w:pPr>
      <w:r>
        <w:t>Frontline</w:t>
      </w:r>
      <w:r>
        <w:rPr>
          <w:spacing w:val="-4"/>
        </w:rPr>
        <w:t xml:space="preserve"> </w:t>
      </w:r>
      <w:r>
        <w:t>-</w:t>
      </w:r>
      <w:r>
        <w:rPr>
          <w:spacing w:val="-7"/>
        </w:rPr>
        <w:t xml:space="preserve"> </w:t>
      </w:r>
      <w:hyperlink r:id="rId38">
        <w:r>
          <w:rPr>
            <w:rFonts w:ascii="Times New Roman"/>
            <w:color w:val="0000FF"/>
            <w:sz w:val="20"/>
            <w:u w:val="single" w:color="0000FF"/>
          </w:rPr>
          <w:t>https://app.frontlineeducation.com/select/</w:t>
        </w:r>
      </w:hyperlink>
    </w:p>
    <w:p w14:paraId="6B68B643" w14:textId="77777777" w:rsidR="00F40A05" w:rsidRDefault="006134BA">
      <w:pPr>
        <w:spacing w:before="119"/>
        <w:ind w:left="220"/>
        <w:rPr>
          <w:b/>
        </w:rPr>
      </w:pPr>
      <w:r>
        <w:rPr>
          <w:b/>
        </w:rPr>
        <w:t>Leave</w:t>
      </w:r>
      <w:r>
        <w:rPr>
          <w:b/>
          <w:spacing w:val="-1"/>
        </w:rPr>
        <w:t xml:space="preserve"> </w:t>
      </w:r>
      <w:r>
        <w:rPr>
          <w:b/>
        </w:rPr>
        <w:t>without</w:t>
      </w:r>
      <w:r>
        <w:rPr>
          <w:b/>
          <w:spacing w:val="-4"/>
        </w:rPr>
        <w:t xml:space="preserve"> </w:t>
      </w:r>
      <w:r>
        <w:rPr>
          <w:b/>
        </w:rPr>
        <w:t>Pay</w:t>
      </w:r>
    </w:p>
    <w:p w14:paraId="2B250A59" w14:textId="77777777" w:rsidR="00F40A05" w:rsidRDefault="006134BA">
      <w:pPr>
        <w:pStyle w:val="Heading5"/>
        <w:spacing w:before="142"/>
        <w:ind w:left="220" w:firstLine="0"/>
      </w:pPr>
      <w:r>
        <w:t>Any</w:t>
      </w:r>
      <w:r>
        <w:rPr>
          <w:spacing w:val="-3"/>
        </w:rPr>
        <w:t xml:space="preserve"> </w:t>
      </w:r>
      <w:r>
        <w:t>leave</w:t>
      </w:r>
      <w:r>
        <w:rPr>
          <w:spacing w:val="-1"/>
        </w:rPr>
        <w:t xml:space="preserve"> </w:t>
      </w:r>
      <w:r>
        <w:t>without</w:t>
      </w:r>
      <w:r>
        <w:rPr>
          <w:spacing w:val="-4"/>
        </w:rPr>
        <w:t xml:space="preserve"> </w:t>
      </w:r>
      <w:r>
        <w:t>pay</w:t>
      </w:r>
      <w:r>
        <w:rPr>
          <w:spacing w:val="-4"/>
        </w:rPr>
        <w:t xml:space="preserve"> </w:t>
      </w:r>
      <w:r>
        <w:t>must</w:t>
      </w:r>
      <w:r>
        <w:rPr>
          <w:spacing w:val="-4"/>
        </w:rPr>
        <w:t xml:space="preserve"> </w:t>
      </w:r>
      <w:r>
        <w:t>be</w:t>
      </w:r>
      <w:r>
        <w:rPr>
          <w:spacing w:val="-3"/>
        </w:rPr>
        <w:t xml:space="preserve"> </w:t>
      </w:r>
      <w:r>
        <w:t>pre-approved</w:t>
      </w:r>
      <w:r>
        <w:rPr>
          <w:spacing w:val="-5"/>
        </w:rPr>
        <w:t xml:space="preserve"> </w:t>
      </w:r>
      <w:r>
        <w:t>by</w:t>
      </w:r>
      <w:r>
        <w:rPr>
          <w:spacing w:val="-3"/>
        </w:rPr>
        <w:t xml:space="preserve"> </w:t>
      </w:r>
      <w:r>
        <w:t>the</w:t>
      </w:r>
      <w:r>
        <w:rPr>
          <w:spacing w:val="-1"/>
        </w:rPr>
        <w:t xml:space="preserve"> </w:t>
      </w:r>
      <w:r>
        <w:t>immediate</w:t>
      </w:r>
      <w:r>
        <w:rPr>
          <w:spacing w:val="-1"/>
        </w:rPr>
        <w:t xml:space="preserve"> </w:t>
      </w:r>
      <w:r>
        <w:t>supervisor</w:t>
      </w:r>
      <w:r>
        <w:rPr>
          <w:spacing w:val="-3"/>
        </w:rPr>
        <w:t xml:space="preserve"> </w:t>
      </w:r>
      <w:r>
        <w:t>prior</w:t>
      </w:r>
      <w:r>
        <w:rPr>
          <w:spacing w:val="-2"/>
        </w:rPr>
        <w:t xml:space="preserve"> </w:t>
      </w:r>
      <w:r>
        <w:t>to</w:t>
      </w:r>
      <w:r>
        <w:rPr>
          <w:spacing w:val="-1"/>
        </w:rPr>
        <w:t xml:space="preserve"> </w:t>
      </w:r>
      <w:r>
        <w:t>the</w:t>
      </w:r>
      <w:r>
        <w:rPr>
          <w:spacing w:val="-1"/>
        </w:rPr>
        <w:t xml:space="preserve"> </w:t>
      </w:r>
      <w:r>
        <w:t>leave being</w:t>
      </w:r>
      <w:r>
        <w:rPr>
          <w:spacing w:val="-5"/>
        </w:rPr>
        <w:t xml:space="preserve"> </w:t>
      </w:r>
      <w:r>
        <w:t>taken.</w:t>
      </w:r>
    </w:p>
    <w:p w14:paraId="470AC249" w14:textId="77777777" w:rsidR="00F40A05" w:rsidRDefault="006134BA">
      <w:pPr>
        <w:spacing w:before="119"/>
        <w:ind w:left="220"/>
        <w:rPr>
          <w:b/>
        </w:rPr>
      </w:pPr>
      <w:r>
        <w:rPr>
          <w:b/>
        </w:rPr>
        <w:t>Long-Term</w:t>
      </w:r>
      <w:r>
        <w:rPr>
          <w:b/>
          <w:spacing w:val="-3"/>
        </w:rPr>
        <w:t xml:space="preserve"> </w:t>
      </w:r>
      <w:r>
        <w:rPr>
          <w:b/>
        </w:rPr>
        <w:t>Leave</w:t>
      </w:r>
      <w:r>
        <w:rPr>
          <w:b/>
          <w:spacing w:val="-1"/>
        </w:rPr>
        <w:t xml:space="preserve"> </w:t>
      </w:r>
      <w:r>
        <w:rPr>
          <w:b/>
        </w:rPr>
        <w:t>&amp;</w:t>
      </w:r>
      <w:r>
        <w:rPr>
          <w:b/>
          <w:spacing w:val="-4"/>
        </w:rPr>
        <w:t xml:space="preserve"> </w:t>
      </w:r>
      <w:r>
        <w:rPr>
          <w:b/>
        </w:rPr>
        <w:t>Work</w:t>
      </w:r>
      <w:r>
        <w:rPr>
          <w:b/>
          <w:spacing w:val="-2"/>
        </w:rPr>
        <w:t xml:space="preserve"> </w:t>
      </w:r>
      <w:r>
        <w:rPr>
          <w:b/>
        </w:rPr>
        <w:t>Restrictions</w:t>
      </w:r>
    </w:p>
    <w:p w14:paraId="02CC4F14" w14:textId="4183E303" w:rsidR="00F40A05" w:rsidRDefault="006134BA">
      <w:pPr>
        <w:pStyle w:val="Heading5"/>
        <w:spacing w:before="139"/>
        <w:ind w:left="220" w:right="531" w:firstLine="0"/>
      </w:pPr>
      <w:r>
        <w:t>When an employee is on a long-term leave (medical, personal, childcare, etc.) they may not work for the</w:t>
      </w:r>
      <w:r>
        <w:rPr>
          <w:spacing w:val="1"/>
        </w:rPr>
        <w:t xml:space="preserve"> </w:t>
      </w:r>
      <w:r>
        <w:t>District</w:t>
      </w:r>
      <w:r>
        <w:rPr>
          <w:spacing w:val="-3"/>
        </w:rPr>
        <w:t xml:space="preserve"> </w:t>
      </w:r>
      <w:r>
        <w:t>or</w:t>
      </w:r>
      <w:r>
        <w:rPr>
          <w:spacing w:val="-2"/>
        </w:rPr>
        <w:t xml:space="preserve"> </w:t>
      </w:r>
      <w:r>
        <w:t>anywhere</w:t>
      </w:r>
      <w:r>
        <w:rPr>
          <w:spacing w:val="-1"/>
        </w:rPr>
        <w:t xml:space="preserve"> </w:t>
      </w:r>
      <w:r>
        <w:t>else</w:t>
      </w:r>
      <w:r>
        <w:rPr>
          <w:spacing w:val="-5"/>
        </w:rPr>
        <w:t xml:space="preserve"> </w:t>
      </w:r>
      <w:r>
        <w:t>for</w:t>
      </w:r>
      <w:r>
        <w:rPr>
          <w:spacing w:val="-2"/>
        </w:rPr>
        <w:t xml:space="preserve"> </w:t>
      </w:r>
      <w:r>
        <w:t>the</w:t>
      </w:r>
      <w:r>
        <w:rPr>
          <w:spacing w:val="-1"/>
        </w:rPr>
        <w:t xml:space="preserve"> </w:t>
      </w:r>
      <w:r>
        <w:t>duration</w:t>
      </w:r>
      <w:r>
        <w:rPr>
          <w:spacing w:val="-3"/>
        </w:rPr>
        <w:t xml:space="preserve"> </w:t>
      </w:r>
      <w:r>
        <w:t>of</w:t>
      </w:r>
      <w:r>
        <w:rPr>
          <w:spacing w:val="-3"/>
        </w:rPr>
        <w:t xml:space="preserve"> </w:t>
      </w:r>
      <w:r>
        <w:t>their</w:t>
      </w:r>
      <w:r>
        <w:rPr>
          <w:spacing w:val="-5"/>
        </w:rPr>
        <w:t xml:space="preserve"> </w:t>
      </w:r>
      <w:r>
        <w:t>leave,</w:t>
      </w:r>
      <w:r>
        <w:rPr>
          <w:spacing w:val="-2"/>
        </w:rPr>
        <w:t xml:space="preserve"> </w:t>
      </w:r>
      <w:r>
        <w:t>without</w:t>
      </w:r>
      <w:r>
        <w:rPr>
          <w:spacing w:val="-5"/>
        </w:rPr>
        <w:t xml:space="preserve"> </w:t>
      </w:r>
      <w:r>
        <w:t>prior</w:t>
      </w:r>
      <w:r>
        <w:rPr>
          <w:spacing w:val="-3"/>
        </w:rPr>
        <w:t xml:space="preserve"> </w:t>
      </w:r>
      <w:r>
        <w:t>approval</w:t>
      </w:r>
      <w:r>
        <w:rPr>
          <w:spacing w:val="-3"/>
        </w:rPr>
        <w:t xml:space="preserve"> </w:t>
      </w:r>
      <w:r>
        <w:t>from</w:t>
      </w:r>
      <w:r>
        <w:rPr>
          <w:spacing w:val="-2"/>
        </w:rPr>
        <w:t xml:space="preserve"> </w:t>
      </w:r>
      <w:r>
        <w:t>the</w:t>
      </w:r>
      <w:r>
        <w:rPr>
          <w:spacing w:val="-2"/>
        </w:rPr>
        <w:t xml:space="preserve"> </w:t>
      </w:r>
      <w:r>
        <w:t>Executive</w:t>
      </w:r>
      <w:r>
        <w:rPr>
          <w:spacing w:val="-3"/>
        </w:rPr>
        <w:t xml:space="preserve"> </w:t>
      </w:r>
      <w:r>
        <w:t>Director</w:t>
      </w:r>
      <w:r>
        <w:rPr>
          <w:spacing w:val="-5"/>
        </w:rPr>
        <w:t xml:space="preserve"> </w:t>
      </w:r>
      <w:r>
        <w:t>of</w:t>
      </w:r>
      <w:r>
        <w:rPr>
          <w:spacing w:val="-50"/>
        </w:rPr>
        <w:t xml:space="preserve"> </w:t>
      </w:r>
      <w:r>
        <w:t>Human Resources. The may not attend classes offered by the district</w:t>
      </w:r>
      <w:r w:rsidR="00FF30E7">
        <w:t>,</w:t>
      </w:r>
      <w:r>
        <w:t xml:space="preserve"> attend LID, in-service or other</w:t>
      </w:r>
      <w:r>
        <w:rPr>
          <w:spacing w:val="1"/>
        </w:rPr>
        <w:t xml:space="preserve"> </w:t>
      </w:r>
      <w:r>
        <w:t>professional</w:t>
      </w:r>
      <w:r>
        <w:rPr>
          <w:spacing w:val="-2"/>
        </w:rPr>
        <w:t xml:space="preserve"> </w:t>
      </w:r>
      <w:r>
        <w:t>development days,</w:t>
      </w:r>
      <w:r>
        <w:rPr>
          <w:spacing w:val="-1"/>
        </w:rPr>
        <w:t xml:space="preserve"> </w:t>
      </w:r>
      <w:r>
        <w:t>nor may</w:t>
      </w:r>
      <w:r>
        <w:rPr>
          <w:spacing w:val="-3"/>
        </w:rPr>
        <w:t xml:space="preserve"> </w:t>
      </w:r>
      <w:r>
        <w:t>they</w:t>
      </w:r>
      <w:r>
        <w:rPr>
          <w:spacing w:val="-2"/>
        </w:rPr>
        <w:t xml:space="preserve"> </w:t>
      </w:r>
      <w:r>
        <w:t>work</w:t>
      </w:r>
      <w:r>
        <w:rPr>
          <w:spacing w:val="-1"/>
        </w:rPr>
        <w:t xml:space="preserve"> </w:t>
      </w:r>
      <w:r>
        <w:t>as</w:t>
      </w:r>
      <w:r>
        <w:rPr>
          <w:spacing w:val="-1"/>
        </w:rPr>
        <w:t xml:space="preserve"> </w:t>
      </w:r>
      <w:r>
        <w:t>a</w:t>
      </w:r>
      <w:r>
        <w:rPr>
          <w:spacing w:val="-1"/>
        </w:rPr>
        <w:t xml:space="preserve"> </w:t>
      </w:r>
      <w:r>
        <w:t>substitute in</w:t>
      </w:r>
      <w:r>
        <w:rPr>
          <w:spacing w:val="-1"/>
        </w:rPr>
        <w:t xml:space="preserve"> </w:t>
      </w:r>
      <w:r>
        <w:t>any</w:t>
      </w:r>
      <w:r>
        <w:rPr>
          <w:spacing w:val="-3"/>
        </w:rPr>
        <w:t xml:space="preserve"> </w:t>
      </w:r>
      <w:r>
        <w:t>capacity.</w:t>
      </w:r>
    </w:p>
    <w:p w14:paraId="73025C99" w14:textId="77777777" w:rsidR="00F40A05" w:rsidRDefault="006134BA">
      <w:pPr>
        <w:pStyle w:val="Heading5"/>
        <w:spacing w:before="122"/>
        <w:ind w:left="580" w:hanging="360"/>
      </w:pPr>
      <w:r>
        <w:t>Questions</w:t>
      </w:r>
      <w:r>
        <w:rPr>
          <w:spacing w:val="-4"/>
        </w:rPr>
        <w:t xml:space="preserve"> </w:t>
      </w:r>
      <w:r>
        <w:t>about</w:t>
      </w:r>
      <w:r>
        <w:rPr>
          <w:spacing w:val="-3"/>
        </w:rPr>
        <w:t xml:space="preserve"> </w:t>
      </w:r>
      <w:r>
        <w:t>absence</w:t>
      </w:r>
      <w:r>
        <w:rPr>
          <w:spacing w:val="-4"/>
        </w:rPr>
        <w:t xml:space="preserve"> </w:t>
      </w:r>
      <w:r>
        <w:t>reporting</w:t>
      </w:r>
      <w:r>
        <w:rPr>
          <w:spacing w:val="-5"/>
        </w:rPr>
        <w:t xml:space="preserve"> </w:t>
      </w:r>
      <w:r>
        <w:t>contact: Ingrid</w:t>
      </w:r>
      <w:r>
        <w:rPr>
          <w:spacing w:val="-3"/>
        </w:rPr>
        <w:t xml:space="preserve"> </w:t>
      </w:r>
      <w:r>
        <w:t>Stafford,</w:t>
      </w:r>
      <w:r>
        <w:rPr>
          <w:spacing w:val="-3"/>
        </w:rPr>
        <w:t xml:space="preserve"> </w:t>
      </w:r>
      <w:r>
        <w:t>Substitute</w:t>
      </w:r>
      <w:r>
        <w:rPr>
          <w:spacing w:val="-2"/>
        </w:rPr>
        <w:t xml:space="preserve"> </w:t>
      </w:r>
      <w:r>
        <w:t>Coordinator</w:t>
      </w:r>
      <w:r>
        <w:rPr>
          <w:spacing w:val="-3"/>
        </w:rPr>
        <w:t xml:space="preserve"> </w:t>
      </w:r>
      <w:r>
        <w:t>@</w:t>
      </w:r>
      <w:r>
        <w:rPr>
          <w:spacing w:val="-5"/>
        </w:rPr>
        <w:t xml:space="preserve"> </w:t>
      </w:r>
      <w:r>
        <w:t>4111</w:t>
      </w:r>
      <w:r>
        <w:rPr>
          <w:spacing w:val="-5"/>
        </w:rPr>
        <w:t xml:space="preserve"> </w:t>
      </w:r>
      <w:r>
        <w:t>or</w:t>
      </w:r>
      <w:r>
        <w:rPr>
          <w:spacing w:val="-3"/>
        </w:rPr>
        <w:t xml:space="preserve"> </w:t>
      </w:r>
      <w:r>
        <w:t>24</w:t>
      </w:r>
      <w:r>
        <w:rPr>
          <w:spacing w:val="-3"/>
        </w:rPr>
        <w:t xml:space="preserve"> </w:t>
      </w:r>
      <w:r>
        <w:t>Hour</w:t>
      </w:r>
      <w:r>
        <w:rPr>
          <w:spacing w:val="-5"/>
        </w:rPr>
        <w:t xml:space="preserve"> </w:t>
      </w:r>
      <w:r>
        <w:t>Line</w:t>
      </w:r>
      <w:r>
        <w:rPr>
          <w:spacing w:val="-3"/>
        </w:rPr>
        <w:t xml:space="preserve"> </w:t>
      </w:r>
      <w:r>
        <w:t>@</w:t>
      </w:r>
      <w:r>
        <w:rPr>
          <w:spacing w:val="-50"/>
        </w:rPr>
        <w:t xml:space="preserve"> </w:t>
      </w:r>
      <w:r>
        <w:t>425.320.1337</w:t>
      </w:r>
    </w:p>
    <w:p w14:paraId="3CA74B7A" w14:textId="77777777" w:rsidR="00F40A05" w:rsidRDefault="006134BA">
      <w:pPr>
        <w:pStyle w:val="Heading6"/>
        <w:spacing w:before="119" w:line="240" w:lineRule="auto"/>
        <w:ind w:left="2380" w:firstLine="0"/>
      </w:pPr>
      <w:r>
        <w:t>Payroll</w:t>
      </w:r>
      <w:r>
        <w:rPr>
          <w:spacing w:val="-3"/>
        </w:rPr>
        <w:t xml:space="preserve"> </w:t>
      </w:r>
      <w:r>
        <w:t>Absence</w:t>
      </w:r>
      <w:r>
        <w:rPr>
          <w:spacing w:val="-3"/>
        </w:rPr>
        <w:t xml:space="preserve"> </w:t>
      </w:r>
      <w:r>
        <w:t>Verification</w:t>
      </w:r>
      <w:r>
        <w:rPr>
          <w:spacing w:val="-3"/>
        </w:rPr>
        <w:t xml:space="preserve"> </w:t>
      </w:r>
      <w:r>
        <w:t>forms</w:t>
      </w:r>
      <w:r>
        <w:rPr>
          <w:spacing w:val="-2"/>
        </w:rPr>
        <w:t xml:space="preserve"> </w:t>
      </w:r>
      <w:r>
        <w:t>available</w:t>
      </w:r>
      <w:r>
        <w:rPr>
          <w:spacing w:val="-3"/>
        </w:rPr>
        <w:t xml:space="preserve"> </w:t>
      </w:r>
      <w:r>
        <w:t>in</w:t>
      </w:r>
      <w:r>
        <w:rPr>
          <w:spacing w:val="-3"/>
        </w:rPr>
        <w:t xml:space="preserve"> </w:t>
      </w:r>
      <w:r>
        <w:t>office</w:t>
      </w:r>
    </w:p>
    <w:p w14:paraId="79075578" w14:textId="77777777" w:rsidR="00F40A05" w:rsidRDefault="00F40A05">
      <w:pPr>
        <w:pStyle w:val="BodyText"/>
        <w:spacing w:before="10"/>
        <w:rPr>
          <w:i/>
          <w:sz w:val="23"/>
        </w:rPr>
      </w:pPr>
    </w:p>
    <w:p w14:paraId="2966C7BE" w14:textId="77777777" w:rsidR="00F40A05" w:rsidRDefault="00F40A05">
      <w:pPr>
        <w:rPr>
          <w:sz w:val="23"/>
        </w:rPr>
        <w:sectPr w:rsidR="00F40A05">
          <w:headerReference w:type="default" r:id="rId39"/>
          <w:pgSz w:w="12240" w:h="15840"/>
          <w:pgMar w:top="640" w:right="340" w:bottom="1160" w:left="500" w:header="0" w:footer="934" w:gutter="0"/>
          <w:cols w:space="720"/>
        </w:sectPr>
      </w:pPr>
    </w:p>
    <w:p w14:paraId="67099445" w14:textId="77777777" w:rsidR="00F40A05" w:rsidRDefault="00F40A05">
      <w:pPr>
        <w:pStyle w:val="BodyText"/>
        <w:rPr>
          <w:i/>
          <w:sz w:val="24"/>
        </w:rPr>
      </w:pPr>
    </w:p>
    <w:p w14:paraId="758A0982" w14:textId="77777777" w:rsidR="00F40A05" w:rsidRDefault="00F40A05">
      <w:pPr>
        <w:pStyle w:val="BodyText"/>
        <w:spacing w:before="3"/>
        <w:rPr>
          <w:i/>
          <w:sz w:val="27"/>
        </w:rPr>
      </w:pPr>
    </w:p>
    <w:p w14:paraId="4B9BB663" w14:textId="77777777" w:rsidR="00F40A05" w:rsidRDefault="006134BA">
      <w:pPr>
        <w:pStyle w:val="Heading5"/>
        <w:ind w:left="220" w:firstLine="0"/>
      </w:pPr>
      <w:bookmarkStart w:id="15" w:name="_bookmark10"/>
      <w:bookmarkEnd w:id="15"/>
      <w:r w:rsidRPr="001F4505">
        <w:t>Refer</w:t>
      </w:r>
      <w:r w:rsidRPr="001F4505">
        <w:rPr>
          <w:spacing w:val="-4"/>
        </w:rPr>
        <w:t xml:space="preserve"> </w:t>
      </w:r>
      <w:r w:rsidRPr="001F4505">
        <w:t>to</w:t>
      </w:r>
      <w:r w:rsidRPr="001F4505">
        <w:rPr>
          <w:spacing w:val="-4"/>
        </w:rPr>
        <w:t xml:space="preserve"> </w:t>
      </w:r>
      <w:r w:rsidRPr="001F4505">
        <w:t>Activity</w:t>
      </w:r>
      <w:r w:rsidRPr="001F4505">
        <w:rPr>
          <w:spacing w:val="-4"/>
        </w:rPr>
        <w:t xml:space="preserve"> </w:t>
      </w:r>
      <w:r w:rsidRPr="001F4505">
        <w:t>handbook</w:t>
      </w:r>
    </w:p>
    <w:p w14:paraId="2FB0DF0A" w14:textId="77777777" w:rsidR="00F40A05" w:rsidRDefault="006134BA">
      <w:pPr>
        <w:pStyle w:val="Heading2"/>
        <w:spacing w:before="100"/>
        <w:ind w:left="220"/>
        <w:jc w:val="left"/>
      </w:pPr>
      <w:r>
        <w:rPr>
          <w:b w:val="0"/>
        </w:rPr>
        <w:br w:type="column"/>
      </w:r>
      <w:r>
        <w:t>Activities</w:t>
      </w:r>
    </w:p>
    <w:p w14:paraId="2F694BC4" w14:textId="77777777" w:rsidR="00F40A05" w:rsidRDefault="00F40A05">
      <w:pPr>
        <w:sectPr w:rsidR="00F40A05">
          <w:headerReference w:type="default" r:id="rId40"/>
          <w:type w:val="continuous"/>
          <w:pgSz w:w="12240" w:h="15840"/>
          <w:pgMar w:top="1420" w:right="340" w:bottom="280" w:left="500" w:header="0" w:footer="934" w:gutter="0"/>
          <w:cols w:num="2" w:space="720" w:equalWidth="0">
            <w:col w:w="2863" w:space="1770"/>
            <w:col w:w="6767"/>
          </w:cols>
        </w:sectPr>
      </w:pPr>
    </w:p>
    <w:p w14:paraId="758C5C77" w14:textId="77777777" w:rsidR="00F40A05" w:rsidRDefault="00F40A05">
      <w:pPr>
        <w:pStyle w:val="BodyText"/>
        <w:spacing w:before="8"/>
        <w:rPr>
          <w:b/>
          <w:sz w:val="23"/>
        </w:rPr>
      </w:pPr>
    </w:p>
    <w:p w14:paraId="24C43F43" w14:textId="77777777" w:rsidR="00F40A05" w:rsidRDefault="00F40A05">
      <w:pPr>
        <w:rPr>
          <w:sz w:val="23"/>
        </w:rPr>
        <w:sectPr w:rsidR="00F40A05">
          <w:headerReference w:type="default" r:id="rId41"/>
          <w:type w:val="continuous"/>
          <w:pgSz w:w="12240" w:h="15840"/>
          <w:pgMar w:top="1420" w:right="340" w:bottom="280" w:left="500" w:header="0" w:footer="934" w:gutter="0"/>
          <w:cols w:space="720"/>
        </w:sectPr>
      </w:pPr>
    </w:p>
    <w:p w14:paraId="17BBB4E6" w14:textId="77777777" w:rsidR="00F40A05" w:rsidRDefault="00F40A05">
      <w:pPr>
        <w:pStyle w:val="BodyText"/>
        <w:rPr>
          <w:b/>
          <w:sz w:val="24"/>
        </w:rPr>
      </w:pPr>
    </w:p>
    <w:p w14:paraId="1717A0F1" w14:textId="77777777" w:rsidR="00F40A05" w:rsidRDefault="00F40A05">
      <w:pPr>
        <w:pStyle w:val="BodyText"/>
        <w:spacing w:before="5"/>
        <w:rPr>
          <w:b/>
          <w:sz w:val="27"/>
        </w:rPr>
      </w:pPr>
    </w:p>
    <w:p w14:paraId="0085F8AC" w14:textId="77777777" w:rsidR="00F40A05" w:rsidRDefault="006134BA">
      <w:pPr>
        <w:pStyle w:val="Heading5"/>
        <w:ind w:left="220" w:firstLine="0"/>
      </w:pPr>
      <w:bookmarkStart w:id="16" w:name="_bookmark11"/>
      <w:bookmarkEnd w:id="16"/>
      <w:r>
        <w:t>Refer</w:t>
      </w:r>
      <w:r>
        <w:rPr>
          <w:spacing w:val="-4"/>
        </w:rPr>
        <w:t xml:space="preserve"> </w:t>
      </w:r>
      <w:r>
        <w:t>to</w:t>
      </w:r>
      <w:r>
        <w:rPr>
          <w:spacing w:val="-3"/>
        </w:rPr>
        <w:t xml:space="preserve"> </w:t>
      </w:r>
      <w:r>
        <w:t>Student</w:t>
      </w:r>
      <w:r>
        <w:rPr>
          <w:spacing w:val="-3"/>
        </w:rPr>
        <w:t xml:space="preserve"> </w:t>
      </w:r>
      <w:r>
        <w:t>Handbook</w:t>
      </w:r>
    </w:p>
    <w:p w14:paraId="2EA19E06" w14:textId="77777777" w:rsidR="00F40A05" w:rsidRDefault="006134BA">
      <w:pPr>
        <w:pStyle w:val="Heading2"/>
        <w:spacing w:before="99"/>
        <w:ind w:left="220"/>
        <w:jc w:val="left"/>
      </w:pPr>
      <w:r>
        <w:rPr>
          <w:b w:val="0"/>
        </w:rPr>
        <w:br w:type="column"/>
      </w:r>
      <w:r>
        <w:t>Athletics</w:t>
      </w:r>
    </w:p>
    <w:p w14:paraId="09382739" w14:textId="77777777" w:rsidR="00F40A05" w:rsidRDefault="00F40A05">
      <w:pPr>
        <w:sectPr w:rsidR="00F40A05">
          <w:headerReference w:type="default" r:id="rId42"/>
          <w:type w:val="continuous"/>
          <w:pgSz w:w="12240" w:h="15840"/>
          <w:pgMar w:top="1420" w:right="340" w:bottom="280" w:left="500" w:header="0" w:footer="934" w:gutter="0"/>
          <w:cols w:num="2" w:space="720" w:equalWidth="0">
            <w:col w:w="2933" w:space="1741"/>
            <w:col w:w="6726"/>
          </w:cols>
        </w:sectPr>
      </w:pPr>
    </w:p>
    <w:p w14:paraId="4A4568EC" w14:textId="77777777" w:rsidR="00F40A05" w:rsidRDefault="00F40A05">
      <w:pPr>
        <w:pStyle w:val="BodyText"/>
        <w:rPr>
          <w:b/>
        </w:rPr>
      </w:pPr>
    </w:p>
    <w:p w14:paraId="63D6F232" w14:textId="77777777" w:rsidR="00F40A05" w:rsidRDefault="006134BA">
      <w:pPr>
        <w:pStyle w:val="Heading2"/>
        <w:spacing w:before="262"/>
        <w:ind w:right="894"/>
      </w:pPr>
      <w:bookmarkStart w:id="17" w:name="_bookmark12"/>
      <w:bookmarkEnd w:id="17"/>
      <w:r>
        <w:t>Campus</w:t>
      </w:r>
    </w:p>
    <w:p w14:paraId="48166332" w14:textId="77777777" w:rsidR="00F40A05" w:rsidRDefault="00F40A05">
      <w:pPr>
        <w:pStyle w:val="BodyText"/>
        <w:spacing w:before="3"/>
        <w:rPr>
          <w:b/>
          <w:sz w:val="43"/>
        </w:rPr>
      </w:pPr>
    </w:p>
    <w:p w14:paraId="1DE858BF" w14:textId="77777777" w:rsidR="00F40A05" w:rsidRDefault="006134BA">
      <w:pPr>
        <w:pStyle w:val="Heading3"/>
      </w:pPr>
      <w:bookmarkStart w:id="18" w:name="_bookmark13"/>
      <w:bookmarkEnd w:id="18"/>
      <w:r>
        <w:t>Closed</w:t>
      </w:r>
      <w:r>
        <w:rPr>
          <w:spacing w:val="-7"/>
        </w:rPr>
        <w:t xml:space="preserve"> </w:t>
      </w:r>
      <w:r>
        <w:t>Campus</w:t>
      </w:r>
      <w:r>
        <w:rPr>
          <w:spacing w:val="-4"/>
        </w:rPr>
        <w:t xml:space="preserve"> </w:t>
      </w:r>
      <w:r>
        <w:t>Policy</w:t>
      </w:r>
    </w:p>
    <w:p w14:paraId="75A15A38" w14:textId="77777777" w:rsidR="00F40A05" w:rsidRDefault="006134BA">
      <w:pPr>
        <w:pStyle w:val="Heading5"/>
        <w:spacing w:before="120"/>
        <w:ind w:left="220" w:right="531" w:firstLine="0"/>
      </w:pPr>
      <w:r>
        <w:t>Providing a safe and orderly campus environment is important. Therefore, all students are required to stay on</w:t>
      </w:r>
      <w:r>
        <w:rPr>
          <w:spacing w:val="-51"/>
        </w:rPr>
        <w:t xml:space="preserve"> </w:t>
      </w:r>
      <w:r>
        <w:t>campus upon arrival. If it is necessary to leave campus for doctor or dental appointments or for reasons of</w:t>
      </w:r>
      <w:r>
        <w:rPr>
          <w:spacing w:val="1"/>
        </w:rPr>
        <w:t xml:space="preserve"> </w:t>
      </w:r>
      <w:r>
        <w:t>illness,</w:t>
      </w:r>
      <w:r>
        <w:rPr>
          <w:spacing w:val="-1"/>
        </w:rPr>
        <w:t xml:space="preserve"> </w:t>
      </w:r>
      <w:r>
        <w:t>all</w:t>
      </w:r>
      <w:r>
        <w:rPr>
          <w:spacing w:val="-1"/>
        </w:rPr>
        <w:t xml:space="preserve"> </w:t>
      </w:r>
      <w:r>
        <w:t>students</w:t>
      </w:r>
      <w:r>
        <w:rPr>
          <w:spacing w:val="1"/>
        </w:rPr>
        <w:t xml:space="preserve"> </w:t>
      </w:r>
      <w:r>
        <w:t>must</w:t>
      </w:r>
      <w:r>
        <w:rPr>
          <w:spacing w:val="-3"/>
        </w:rPr>
        <w:t xml:space="preserve"> </w:t>
      </w:r>
      <w:r>
        <w:t>check out through the</w:t>
      </w:r>
      <w:r>
        <w:rPr>
          <w:spacing w:val="1"/>
        </w:rPr>
        <w:t xml:space="preserve"> </w:t>
      </w:r>
      <w:r>
        <w:t>attendance</w:t>
      </w:r>
      <w:r>
        <w:rPr>
          <w:spacing w:val="1"/>
        </w:rPr>
        <w:t xml:space="preserve"> </w:t>
      </w:r>
      <w:r>
        <w:t>office.</w:t>
      </w:r>
    </w:p>
    <w:p w14:paraId="4A0F1772" w14:textId="77777777" w:rsidR="00F40A05" w:rsidRDefault="006134BA">
      <w:pPr>
        <w:pStyle w:val="Heading5"/>
        <w:spacing w:before="118"/>
        <w:ind w:left="220" w:firstLine="0"/>
      </w:pPr>
      <w:r>
        <w:t>Under</w:t>
      </w:r>
      <w:r>
        <w:rPr>
          <w:spacing w:val="-3"/>
        </w:rPr>
        <w:t xml:space="preserve"> </w:t>
      </w:r>
      <w:r>
        <w:t>certain</w:t>
      </w:r>
      <w:r>
        <w:rPr>
          <w:spacing w:val="-3"/>
        </w:rPr>
        <w:t xml:space="preserve"> </w:t>
      </w:r>
      <w:r>
        <w:t>circumstances</w:t>
      </w:r>
      <w:r>
        <w:rPr>
          <w:spacing w:val="-5"/>
        </w:rPr>
        <w:t xml:space="preserve"> </w:t>
      </w:r>
      <w:r>
        <w:t>Seniors</w:t>
      </w:r>
      <w:r>
        <w:rPr>
          <w:spacing w:val="-2"/>
        </w:rPr>
        <w:t xml:space="preserve"> </w:t>
      </w:r>
      <w:r>
        <w:t>and</w:t>
      </w:r>
      <w:r>
        <w:rPr>
          <w:spacing w:val="-3"/>
        </w:rPr>
        <w:t xml:space="preserve"> </w:t>
      </w:r>
      <w:r>
        <w:t>Juniors</w:t>
      </w:r>
      <w:r>
        <w:rPr>
          <w:spacing w:val="-4"/>
        </w:rPr>
        <w:t xml:space="preserve"> </w:t>
      </w:r>
      <w:r>
        <w:t>may</w:t>
      </w:r>
      <w:r>
        <w:rPr>
          <w:spacing w:val="-4"/>
        </w:rPr>
        <w:t xml:space="preserve"> </w:t>
      </w:r>
      <w:r>
        <w:t>earn</w:t>
      </w:r>
      <w:r>
        <w:rPr>
          <w:spacing w:val="-3"/>
        </w:rPr>
        <w:t xml:space="preserve"> </w:t>
      </w:r>
      <w:r>
        <w:t>the</w:t>
      </w:r>
      <w:r>
        <w:rPr>
          <w:spacing w:val="-4"/>
        </w:rPr>
        <w:t xml:space="preserve"> </w:t>
      </w:r>
      <w:r>
        <w:t>privilege</w:t>
      </w:r>
      <w:r>
        <w:rPr>
          <w:spacing w:val="-1"/>
        </w:rPr>
        <w:t xml:space="preserve"> </w:t>
      </w:r>
      <w:r>
        <w:t>to</w:t>
      </w:r>
      <w:r>
        <w:rPr>
          <w:spacing w:val="-3"/>
        </w:rPr>
        <w:t xml:space="preserve"> </w:t>
      </w:r>
      <w:r>
        <w:t>go</w:t>
      </w:r>
      <w:r>
        <w:rPr>
          <w:spacing w:val="-5"/>
        </w:rPr>
        <w:t xml:space="preserve"> </w:t>
      </w:r>
      <w:r>
        <w:t>off</w:t>
      </w:r>
      <w:r>
        <w:rPr>
          <w:spacing w:val="-2"/>
        </w:rPr>
        <w:t xml:space="preserve"> </w:t>
      </w:r>
      <w:r>
        <w:t>campus</w:t>
      </w:r>
      <w:r>
        <w:rPr>
          <w:spacing w:val="-2"/>
        </w:rPr>
        <w:t xml:space="preserve"> </w:t>
      </w:r>
      <w:r>
        <w:t>at</w:t>
      </w:r>
      <w:r>
        <w:rPr>
          <w:spacing w:val="-3"/>
        </w:rPr>
        <w:t xml:space="preserve"> </w:t>
      </w:r>
      <w:r>
        <w:t>lunch.</w:t>
      </w:r>
    </w:p>
    <w:p w14:paraId="4003490E" w14:textId="77777777" w:rsidR="00F40A05" w:rsidRDefault="00F40A05">
      <w:pPr>
        <w:pStyle w:val="BodyText"/>
        <w:spacing w:before="1"/>
        <w:rPr>
          <w:sz w:val="22"/>
        </w:rPr>
      </w:pPr>
    </w:p>
    <w:p w14:paraId="5916735A" w14:textId="77777777" w:rsidR="00F40A05" w:rsidRDefault="006134BA">
      <w:pPr>
        <w:pStyle w:val="Heading2"/>
        <w:spacing w:before="1"/>
        <w:ind w:right="890"/>
      </w:pPr>
      <w:bookmarkStart w:id="19" w:name="_bookmark14"/>
      <w:bookmarkEnd w:id="19"/>
      <w:r>
        <w:t>Communications</w:t>
      </w:r>
    </w:p>
    <w:p w14:paraId="4D5438A8" w14:textId="77777777" w:rsidR="00F40A05" w:rsidRDefault="006134BA">
      <w:pPr>
        <w:spacing w:before="119"/>
        <w:ind w:left="220"/>
        <w:rPr>
          <w:b/>
        </w:rPr>
      </w:pPr>
      <w:r>
        <w:rPr>
          <w:b/>
        </w:rPr>
        <w:t>Daily</w:t>
      </w:r>
      <w:r>
        <w:rPr>
          <w:b/>
          <w:spacing w:val="-5"/>
        </w:rPr>
        <w:t xml:space="preserve"> </w:t>
      </w:r>
      <w:r>
        <w:rPr>
          <w:b/>
        </w:rPr>
        <w:t>Bulletin</w:t>
      </w:r>
    </w:p>
    <w:p w14:paraId="330E73A0" w14:textId="77777777" w:rsidR="00F40A05" w:rsidRDefault="006134BA">
      <w:pPr>
        <w:pStyle w:val="Heading5"/>
        <w:spacing w:before="120" w:line="242" w:lineRule="auto"/>
        <w:ind w:left="220" w:right="681" w:firstLine="0"/>
      </w:pPr>
      <w:r>
        <w:t>The</w:t>
      </w:r>
      <w:r>
        <w:rPr>
          <w:spacing w:val="-1"/>
        </w:rPr>
        <w:t xml:space="preserve"> </w:t>
      </w:r>
      <w:r>
        <w:t>daily</w:t>
      </w:r>
      <w:r>
        <w:rPr>
          <w:spacing w:val="-3"/>
        </w:rPr>
        <w:t xml:space="preserve"> </w:t>
      </w:r>
      <w:r>
        <w:t>bulletin</w:t>
      </w:r>
      <w:r>
        <w:rPr>
          <w:spacing w:val="-3"/>
        </w:rPr>
        <w:t xml:space="preserve"> </w:t>
      </w:r>
      <w:r>
        <w:t>will</w:t>
      </w:r>
      <w:r>
        <w:rPr>
          <w:spacing w:val="-3"/>
        </w:rPr>
        <w:t xml:space="preserve"> </w:t>
      </w:r>
      <w:r>
        <w:t>be</w:t>
      </w:r>
      <w:r>
        <w:rPr>
          <w:spacing w:val="-4"/>
        </w:rPr>
        <w:t xml:space="preserve"> </w:t>
      </w:r>
      <w:r>
        <w:t>sent</w:t>
      </w:r>
      <w:r>
        <w:rPr>
          <w:spacing w:val="-4"/>
        </w:rPr>
        <w:t xml:space="preserve"> </w:t>
      </w:r>
      <w:r>
        <w:t>out</w:t>
      </w:r>
      <w:r>
        <w:rPr>
          <w:spacing w:val="-5"/>
        </w:rPr>
        <w:t xml:space="preserve"> </w:t>
      </w:r>
      <w:r>
        <w:t>daily</w:t>
      </w:r>
      <w:r>
        <w:rPr>
          <w:spacing w:val="-3"/>
        </w:rPr>
        <w:t xml:space="preserve"> </w:t>
      </w:r>
      <w:r>
        <w:t>on</w:t>
      </w:r>
      <w:r>
        <w:rPr>
          <w:spacing w:val="-2"/>
        </w:rPr>
        <w:t xml:space="preserve"> </w:t>
      </w:r>
      <w:r>
        <w:t>the</w:t>
      </w:r>
      <w:r>
        <w:rPr>
          <w:spacing w:val="-1"/>
        </w:rPr>
        <w:t xml:space="preserve"> </w:t>
      </w:r>
      <w:r>
        <w:t>district</w:t>
      </w:r>
      <w:r>
        <w:rPr>
          <w:spacing w:val="-4"/>
        </w:rPr>
        <w:t xml:space="preserve"> </w:t>
      </w:r>
      <w:r>
        <w:t>email</w:t>
      </w:r>
      <w:r>
        <w:rPr>
          <w:spacing w:val="-3"/>
        </w:rPr>
        <w:t xml:space="preserve"> </w:t>
      </w:r>
      <w:r>
        <w:t>service.</w:t>
      </w:r>
      <w:r>
        <w:rPr>
          <w:spacing w:val="-4"/>
        </w:rPr>
        <w:t xml:space="preserve"> </w:t>
      </w:r>
      <w:r>
        <w:t>All</w:t>
      </w:r>
      <w:r>
        <w:rPr>
          <w:spacing w:val="-3"/>
        </w:rPr>
        <w:t xml:space="preserve"> </w:t>
      </w:r>
      <w:r>
        <w:t>announcements for</w:t>
      </w:r>
      <w:r>
        <w:rPr>
          <w:spacing w:val="-4"/>
        </w:rPr>
        <w:t xml:space="preserve"> </w:t>
      </w:r>
      <w:r>
        <w:t>the</w:t>
      </w:r>
      <w:r>
        <w:rPr>
          <w:spacing w:val="-1"/>
        </w:rPr>
        <w:t xml:space="preserve"> </w:t>
      </w:r>
      <w:r>
        <w:t>daily</w:t>
      </w:r>
      <w:r>
        <w:rPr>
          <w:spacing w:val="-5"/>
        </w:rPr>
        <w:t xml:space="preserve"> </w:t>
      </w:r>
      <w:r>
        <w:t>bulletin</w:t>
      </w:r>
      <w:r>
        <w:rPr>
          <w:spacing w:val="-50"/>
        </w:rPr>
        <w:t xml:space="preserve"> </w:t>
      </w:r>
      <w:r>
        <w:t>must</w:t>
      </w:r>
      <w:r>
        <w:rPr>
          <w:spacing w:val="-4"/>
        </w:rPr>
        <w:t xml:space="preserve"> </w:t>
      </w:r>
      <w:r>
        <w:t>be</w:t>
      </w:r>
      <w:r>
        <w:rPr>
          <w:spacing w:val="-2"/>
        </w:rPr>
        <w:t xml:space="preserve"> </w:t>
      </w:r>
      <w:r>
        <w:t>emailed to</w:t>
      </w:r>
      <w:r>
        <w:rPr>
          <w:spacing w:val="-1"/>
        </w:rPr>
        <w:t xml:space="preserve"> </w:t>
      </w:r>
      <w:r>
        <w:t>Darcie</w:t>
      </w:r>
      <w:r>
        <w:rPr>
          <w:spacing w:val="1"/>
        </w:rPr>
        <w:t xml:space="preserve"> </w:t>
      </w:r>
      <w:r>
        <w:t>Cooper by</w:t>
      </w:r>
      <w:r>
        <w:rPr>
          <w:spacing w:val="-2"/>
        </w:rPr>
        <w:t xml:space="preserve"> </w:t>
      </w:r>
      <w:r>
        <w:t>noon</w:t>
      </w:r>
      <w:r>
        <w:rPr>
          <w:spacing w:val="-2"/>
        </w:rPr>
        <w:t xml:space="preserve"> </w:t>
      </w:r>
      <w:r>
        <w:t>the</w:t>
      </w:r>
      <w:r>
        <w:rPr>
          <w:spacing w:val="-2"/>
        </w:rPr>
        <w:t xml:space="preserve"> </w:t>
      </w:r>
      <w:r>
        <w:t>day</w:t>
      </w:r>
      <w:r>
        <w:rPr>
          <w:spacing w:val="-1"/>
        </w:rPr>
        <w:t xml:space="preserve"> </w:t>
      </w:r>
      <w:r>
        <w:t>before</w:t>
      </w:r>
      <w:r>
        <w:rPr>
          <w:spacing w:val="1"/>
        </w:rPr>
        <w:t xml:space="preserve"> </w:t>
      </w:r>
      <w:r>
        <w:t>they</w:t>
      </w:r>
      <w:r>
        <w:rPr>
          <w:spacing w:val="-3"/>
        </w:rPr>
        <w:t xml:space="preserve"> </w:t>
      </w:r>
      <w:r>
        <w:t>are</w:t>
      </w:r>
      <w:r>
        <w:rPr>
          <w:spacing w:val="-2"/>
        </w:rPr>
        <w:t xml:space="preserve"> </w:t>
      </w:r>
      <w:r>
        <w:t>to</w:t>
      </w:r>
      <w:r>
        <w:rPr>
          <w:spacing w:val="-2"/>
        </w:rPr>
        <w:t xml:space="preserve"> </w:t>
      </w:r>
      <w:r>
        <w:t>be</w:t>
      </w:r>
      <w:r>
        <w:rPr>
          <w:spacing w:val="-3"/>
        </w:rPr>
        <w:t xml:space="preserve"> </w:t>
      </w:r>
      <w:r>
        <w:t>posted.</w:t>
      </w:r>
    </w:p>
    <w:p w14:paraId="4C769EDC" w14:textId="77777777" w:rsidR="00F40A05" w:rsidRDefault="006134BA">
      <w:pPr>
        <w:spacing w:before="117"/>
        <w:ind w:left="220"/>
        <w:rPr>
          <w:b/>
        </w:rPr>
      </w:pPr>
      <w:r>
        <w:rPr>
          <w:b/>
        </w:rPr>
        <w:t>Email</w:t>
      </w:r>
    </w:p>
    <w:p w14:paraId="7DB940AD" w14:textId="77777777" w:rsidR="00F40A05" w:rsidRDefault="006134BA">
      <w:pPr>
        <w:pStyle w:val="Heading5"/>
        <w:spacing w:before="59"/>
        <w:ind w:left="220" w:right="531" w:firstLine="0"/>
      </w:pPr>
      <w:r>
        <w:t>Email is considered a central form of communication in the Everett Public Schools. “All messages on the</w:t>
      </w:r>
      <w:r>
        <w:rPr>
          <w:spacing w:val="1"/>
        </w:rPr>
        <w:t xml:space="preserve"> </w:t>
      </w:r>
      <w:r>
        <w:t>Everett Public Schools email system are considered to be Public Records. No privacy is guaranteed for any</w:t>
      </w:r>
      <w:r>
        <w:rPr>
          <w:spacing w:val="1"/>
        </w:rPr>
        <w:t xml:space="preserve"> </w:t>
      </w:r>
      <w:r>
        <w:t>message sent on this system. Never send a message that you would not want to see appear in the newspaper,</w:t>
      </w:r>
      <w:r>
        <w:rPr>
          <w:spacing w:val="1"/>
        </w:rPr>
        <w:t xml:space="preserve"> </w:t>
      </w:r>
      <w:r>
        <w:t>court</w:t>
      </w:r>
      <w:r>
        <w:rPr>
          <w:spacing w:val="-2"/>
        </w:rPr>
        <w:t xml:space="preserve"> </w:t>
      </w:r>
      <w:r>
        <w:t>records,</w:t>
      </w:r>
      <w:r>
        <w:rPr>
          <w:spacing w:val="-5"/>
        </w:rPr>
        <w:t xml:space="preserve"> </w:t>
      </w:r>
      <w:r>
        <w:t>etc.</w:t>
      </w:r>
      <w:r>
        <w:rPr>
          <w:spacing w:val="-2"/>
        </w:rPr>
        <w:t xml:space="preserve"> </w:t>
      </w:r>
      <w:r>
        <w:t>Email</w:t>
      </w:r>
      <w:r>
        <w:rPr>
          <w:spacing w:val="-5"/>
        </w:rPr>
        <w:t xml:space="preserve"> </w:t>
      </w:r>
      <w:r>
        <w:t>is</w:t>
      </w:r>
      <w:r>
        <w:rPr>
          <w:spacing w:val="-2"/>
        </w:rPr>
        <w:t xml:space="preserve"> </w:t>
      </w:r>
      <w:r>
        <w:t>also</w:t>
      </w:r>
      <w:r>
        <w:rPr>
          <w:spacing w:val="-1"/>
        </w:rPr>
        <w:t xml:space="preserve"> </w:t>
      </w:r>
      <w:r>
        <w:t>filtered</w:t>
      </w:r>
      <w:r>
        <w:rPr>
          <w:spacing w:val="-4"/>
        </w:rPr>
        <w:t xml:space="preserve"> </w:t>
      </w:r>
      <w:r>
        <w:t>for</w:t>
      </w:r>
      <w:r>
        <w:rPr>
          <w:spacing w:val="-2"/>
        </w:rPr>
        <w:t xml:space="preserve"> </w:t>
      </w:r>
      <w:r>
        <w:t>key</w:t>
      </w:r>
      <w:r>
        <w:rPr>
          <w:spacing w:val="-4"/>
        </w:rPr>
        <w:t xml:space="preserve"> </w:t>
      </w:r>
      <w:r>
        <w:t>words</w:t>
      </w:r>
      <w:r>
        <w:rPr>
          <w:spacing w:val="-2"/>
        </w:rPr>
        <w:t xml:space="preserve"> </w:t>
      </w:r>
      <w:r>
        <w:t>to</w:t>
      </w:r>
      <w:r>
        <w:rPr>
          <w:spacing w:val="-1"/>
        </w:rPr>
        <w:t xml:space="preserve"> </w:t>
      </w:r>
      <w:r>
        <w:t>identify</w:t>
      </w:r>
      <w:r>
        <w:rPr>
          <w:spacing w:val="-3"/>
        </w:rPr>
        <w:t xml:space="preserve"> </w:t>
      </w:r>
      <w:r>
        <w:t>unwanted</w:t>
      </w:r>
      <w:r>
        <w:rPr>
          <w:spacing w:val="-5"/>
        </w:rPr>
        <w:t xml:space="preserve"> </w:t>
      </w:r>
      <w:r>
        <w:t>threats,</w:t>
      </w:r>
      <w:r>
        <w:rPr>
          <w:spacing w:val="-1"/>
        </w:rPr>
        <w:t xml:space="preserve"> </w:t>
      </w:r>
      <w:r>
        <w:t>hate mail,</w:t>
      </w:r>
      <w:r>
        <w:rPr>
          <w:spacing w:val="-5"/>
        </w:rPr>
        <w:t xml:space="preserve"> </w:t>
      </w:r>
      <w:r>
        <w:t>etc.</w:t>
      </w:r>
      <w:r>
        <w:rPr>
          <w:spacing w:val="-2"/>
        </w:rPr>
        <w:t xml:space="preserve"> </w:t>
      </w:r>
      <w:r>
        <w:t>If</w:t>
      </w:r>
      <w:r>
        <w:rPr>
          <w:spacing w:val="-4"/>
        </w:rPr>
        <w:t xml:space="preserve"> </w:t>
      </w:r>
      <w:r>
        <w:t>you</w:t>
      </w:r>
      <w:r>
        <w:rPr>
          <w:spacing w:val="-2"/>
        </w:rPr>
        <w:t xml:space="preserve"> </w:t>
      </w:r>
      <w:r>
        <w:t>have</w:t>
      </w:r>
      <w:r>
        <w:rPr>
          <w:spacing w:val="-50"/>
        </w:rPr>
        <w:t xml:space="preserve"> </w:t>
      </w:r>
      <w:r>
        <w:t>private messages to send, you should use another communication system.” (Information Systems Training</w:t>
      </w:r>
      <w:r>
        <w:rPr>
          <w:spacing w:val="1"/>
        </w:rPr>
        <w:t xml:space="preserve"> </w:t>
      </w:r>
      <w:r>
        <w:t>Document,</w:t>
      </w:r>
      <w:r>
        <w:rPr>
          <w:spacing w:val="-1"/>
        </w:rPr>
        <w:t xml:space="preserve"> </w:t>
      </w:r>
      <w:r>
        <w:t>2003)</w:t>
      </w:r>
    </w:p>
    <w:p w14:paraId="46F3161F" w14:textId="77777777" w:rsidR="00F40A05" w:rsidRDefault="00F40A05">
      <w:pPr>
        <w:sectPr w:rsidR="00F40A05">
          <w:headerReference w:type="default" r:id="rId43"/>
          <w:type w:val="continuous"/>
          <w:pgSz w:w="12240" w:h="15840"/>
          <w:pgMar w:top="1420" w:right="340" w:bottom="280" w:left="500" w:header="0" w:footer="934" w:gutter="0"/>
          <w:cols w:space="720"/>
        </w:sectPr>
      </w:pPr>
    </w:p>
    <w:p w14:paraId="76A4850A" w14:textId="77777777" w:rsidR="00F40A05" w:rsidRDefault="006134BA">
      <w:pPr>
        <w:pStyle w:val="Heading5"/>
        <w:spacing w:before="80"/>
        <w:ind w:left="220" w:right="486" w:firstLine="0"/>
      </w:pPr>
      <w:r w:rsidRPr="00F82DA0">
        <w:lastRenderedPageBreak/>
        <w:t>All</w:t>
      </w:r>
      <w:r w:rsidRPr="00F82DA0">
        <w:rPr>
          <w:spacing w:val="-3"/>
        </w:rPr>
        <w:t xml:space="preserve"> </w:t>
      </w:r>
      <w:r w:rsidRPr="00F82DA0">
        <w:t>staff</w:t>
      </w:r>
      <w:r w:rsidRPr="00F82DA0">
        <w:rPr>
          <w:spacing w:val="-1"/>
        </w:rPr>
        <w:t xml:space="preserve"> </w:t>
      </w:r>
      <w:r w:rsidRPr="00F82DA0">
        <w:t>are</w:t>
      </w:r>
      <w:r w:rsidRPr="00F82DA0">
        <w:rPr>
          <w:spacing w:val="-1"/>
        </w:rPr>
        <w:t xml:space="preserve"> </w:t>
      </w:r>
      <w:r w:rsidRPr="00F82DA0">
        <w:t>to</w:t>
      </w:r>
      <w:r w:rsidRPr="00F82DA0">
        <w:rPr>
          <w:spacing w:val="-2"/>
        </w:rPr>
        <w:t xml:space="preserve"> </w:t>
      </w:r>
      <w:r w:rsidRPr="00F82DA0">
        <w:t>check</w:t>
      </w:r>
      <w:r w:rsidRPr="00F82DA0">
        <w:rPr>
          <w:spacing w:val="-5"/>
        </w:rPr>
        <w:t xml:space="preserve"> </w:t>
      </w:r>
      <w:r w:rsidRPr="00F82DA0">
        <w:t>their</w:t>
      </w:r>
      <w:r w:rsidRPr="00F82DA0">
        <w:rPr>
          <w:spacing w:val="-1"/>
        </w:rPr>
        <w:t xml:space="preserve"> </w:t>
      </w:r>
      <w:r w:rsidRPr="00F82DA0">
        <w:t>email</w:t>
      </w:r>
      <w:r w:rsidRPr="00F82DA0">
        <w:rPr>
          <w:spacing w:val="-5"/>
        </w:rPr>
        <w:t xml:space="preserve"> </w:t>
      </w:r>
      <w:r w:rsidRPr="00F82DA0">
        <w:t>each</w:t>
      </w:r>
      <w:r w:rsidRPr="00F82DA0">
        <w:rPr>
          <w:spacing w:val="-4"/>
        </w:rPr>
        <w:t xml:space="preserve"> </w:t>
      </w:r>
      <w:r w:rsidRPr="00F82DA0">
        <w:t>day.</w:t>
      </w:r>
      <w:r>
        <w:rPr>
          <w:spacing w:val="-1"/>
        </w:rPr>
        <w:t xml:space="preserve"> </w:t>
      </w:r>
      <w:r>
        <w:t>Refer</w:t>
      </w:r>
      <w:r>
        <w:rPr>
          <w:spacing w:val="-2"/>
        </w:rPr>
        <w:t xml:space="preserve"> </w:t>
      </w:r>
      <w:r>
        <w:t>to</w:t>
      </w:r>
      <w:r>
        <w:rPr>
          <w:spacing w:val="-1"/>
        </w:rPr>
        <w:t xml:space="preserve"> </w:t>
      </w:r>
      <w:r>
        <w:t>the</w:t>
      </w:r>
      <w:r>
        <w:rPr>
          <w:spacing w:val="-3"/>
        </w:rPr>
        <w:t xml:space="preserve"> </w:t>
      </w:r>
      <w:r>
        <w:t>email</w:t>
      </w:r>
      <w:r>
        <w:rPr>
          <w:spacing w:val="-3"/>
        </w:rPr>
        <w:t xml:space="preserve"> </w:t>
      </w:r>
      <w:r>
        <w:t>guidelines</w:t>
      </w:r>
      <w:r>
        <w:rPr>
          <w:spacing w:val="-1"/>
        </w:rPr>
        <w:t xml:space="preserve"> </w:t>
      </w:r>
      <w:r>
        <w:t>under</w:t>
      </w:r>
      <w:r>
        <w:rPr>
          <w:spacing w:val="-5"/>
        </w:rPr>
        <w:t xml:space="preserve"> </w:t>
      </w:r>
      <w:r>
        <w:t>Instructional</w:t>
      </w:r>
      <w:r>
        <w:rPr>
          <w:spacing w:val="-2"/>
        </w:rPr>
        <w:t xml:space="preserve"> </w:t>
      </w:r>
      <w:r>
        <w:t>Resources</w:t>
      </w:r>
      <w:r>
        <w:rPr>
          <w:spacing w:val="-4"/>
        </w:rPr>
        <w:t xml:space="preserve"> </w:t>
      </w:r>
      <w:r>
        <w:t>on</w:t>
      </w:r>
      <w:r>
        <w:rPr>
          <w:spacing w:val="-3"/>
        </w:rPr>
        <w:t xml:space="preserve"> </w:t>
      </w:r>
      <w:r>
        <w:t>page</w:t>
      </w:r>
      <w:r>
        <w:rPr>
          <w:spacing w:val="-50"/>
        </w:rPr>
        <w:t xml:space="preserve"> </w:t>
      </w:r>
      <w:r>
        <w:t>37 for specific policies and procedures related to the acceptable use of district email. Students must not be</w:t>
      </w:r>
      <w:r>
        <w:rPr>
          <w:spacing w:val="1"/>
        </w:rPr>
        <w:t xml:space="preserve"> </w:t>
      </w:r>
      <w:r>
        <w:t>given</w:t>
      </w:r>
      <w:r>
        <w:rPr>
          <w:spacing w:val="-2"/>
        </w:rPr>
        <w:t xml:space="preserve"> </w:t>
      </w:r>
      <w:r>
        <w:t>teacher’s password</w:t>
      </w:r>
      <w:r>
        <w:rPr>
          <w:spacing w:val="-3"/>
        </w:rPr>
        <w:t xml:space="preserve"> </w:t>
      </w:r>
      <w:r>
        <w:t>to access</w:t>
      </w:r>
      <w:r>
        <w:rPr>
          <w:spacing w:val="-1"/>
        </w:rPr>
        <w:t xml:space="preserve"> </w:t>
      </w:r>
      <w:r>
        <w:t>teacher’s</w:t>
      </w:r>
      <w:r>
        <w:rPr>
          <w:spacing w:val="-2"/>
        </w:rPr>
        <w:t xml:space="preserve"> </w:t>
      </w:r>
      <w:r>
        <w:t>email</w:t>
      </w:r>
      <w:r>
        <w:rPr>
          <w:spacing w:val="1"/>
        </w:rPr>
        <w:t xml:space="preserve"> </w:t>
      </w:r>
      <w:r>
        <w:t>or</w:t>
      </w:r>
      <w:r>
        <w:rPr>
          <w:spacing w:val="-1"/>
        </w:rPr>
        <w:t xml:space="preserve"> </w:t>
      </w:r>
      <w:r>
        <w:t>other electronic</w:t>
      </w:r>
      <w:r>
        <w:rPr>
          <w:spacing w:val="-1"/>
        </w:rPr>
        <w:t xml:space="preserve"> </w:t>
      </w:r>
      <w:r>
        <w:t>records.</w:t>
      </w:r>
    </w:p>
    <w:p w14:paraId="2090D269" w14:textId="6283A082" w:rsidR="00F40A05" w:rsidRDefault="006134BA">
      <w:pPr>
        <w:spacing w:before="119"/>
        <w:ind w:left="220"/>
        <w:rPr>
          <w:b/>
        </w:rPr>
      </w:pPr>
      <w:r>
        <w:rPr>
          <w:b/>
        </w:rPr>
        <w:t>Staff</w:t>
      </w:r>
      <w:r w:rsidR="00A57B57">
        <w:rPr>
          <w:b/>
          <w:spacing w:val="-6"/>
        </w:rPr>
        <w:t xml:space="preserve"> </w:t>
      </w:r>
      <w:r>
        <w:rPr>
          <w:b/>
        </w:rPr>
        <w:t>Weekly</w:t>
      </w:r>
      <w:r>
        <w:rPr>
          <w:b/>
          <w:spacing w:val="-3"/>
        </w:rPr>
        <w:t xml:space="preserve"> </w:t>
      </w:r>
      <w:r>
        <w:rPr>
          <w:b/>
        </w:rPr>
        <w:t>Bulletin</w:t>
      </w:r>
    </w:p>
    <w:p w14:paraId="6EE4D0B2" w14:textId="77777777" w:rsidR="00F40A05" w:rsidRDefault="006134BA">
      <w:pPr>
        <w:pStyle w:val="Heading5"/>
        <w:spacing w:before="62"/>
        <w:ind w:left="220" w:right="486" w:firstLine="0"/>
      </w:pPr>
      <w:r>
        <w:t xml:space="preserve">The Staff Weekly Bulletin is published every Monday and will be accessible through </w:t>
      </w:r>
      <w:r w:rsidRPr="00F82DA0">
        <w:t>email. Staff members are</w:t>
      </w:r>
      <w:r w:rsidRPr="00F82DA0">
        <w:rPr>
          <w:spacing w:val="1"/>
        </w:rPr>
        <w:t xml:space="preserve"> </w:t>
      </w:r>
      <w:r w:rsidRPr="00F82DA0">
        <w:t>responsible to read the weekly bulletin carefully each week before the start of the school day.</w:t>
      </w:r>
      <w:r>
        <w:t xml:space="preserve"> Schedules for the</w:t>
      </w:r>
      <w:r>
        <w:rPr>
          <w:spacing w:val="-51"/>
        </w:rPr>
        <w:t xml:space="preserve"> </w:t>
      </w:r>
      <w:r>
        <w:t>week, calendar changes, important news and other critical information is included. If any staff member would</w:t>
      </w:r>
      <w:r>
        <w:rPr>
          <w:spacing w:val="-51"/>
        </w:rPr>
        <w:t xml:space="preserve"> </w:t>
      </w:r>
      <w:r>
        <w:t>like to include information in the bulletin send it to administration the Friday before. The information in the</w:t>
      </w:r>
      <w:r>
        <w:rPr>
          <w:spacing w:val="1"/>
        </w:rPr>
        <w:t xml:space="preserve"> </w:t>
      </w:r>
      <w:r>
        <w:t>Staff Weekly Bulletin is for staff only; students and parents should not have access to this information. Please</w:t>
      </w:r>
      <w:r>
        <w:rPr>
          <w:spacing w:val="1"/>
        </w:rPr>
        <w:t xml:space="preserve"> </w:t>
      </w:r>
      <w:r>
        <w:t>keep</w:t>
      </w:r>
      <w:r>
        <w:rPr>
          <w:spacing w:val="-1"/>
        </w:rPr>
        <w:t xml:space="preserve"> </w:t>
      </w:r>
      <w:r>
        <w:t>your copies in</w:t>
      </w:r>
      <w:r>
        <w:rPr>
          <w:spacing w:val="-1"/>
        </w:rPr>
        <w:t xml:space="preserve"> </w:t>
      </w:r>
      <w:r>
        <w:t>a</w:t>
      </w:r>
      <w:r>
        <w:rPr>
          <w:spacing w:val="-1"/>
        </w:rPr>
        <w:t xml:space="preserve"> </w:t>
      </w:r>
      <w:r>
        <w:t>secure</w:t>
      </w:r>
      <w:r>
        <w:rPr>
          <w:spacing w:val="1"/>
        </w:rPr>
        <w:t xml:space="preserve"> </w:t>
      </w:r>
      <w:r>
        <w:t>location.</w:t>
      </w:r>
    </w:p>
    <w:p w14:paraId="5B27329A" w14:textId="77777777" w:rsidR="00F40A05" w:rsidRDefault="006134BA">
      <w:pPr>
        <w:spacing w:before="120"/>
        <w:ind w:left="220"/>
        <w:rPr>
          <w:b/>
        </w:rPr>
      </w:pPr>
      <w:r>
        <w:rPr>
          <w:b/>
        </w:rPr>
        <w:t>Mailboxes</w:t>
      </w:r>
      <w:r>
        <w:rPr>
          <w:b/>
          <w:spacing w:val="-3"/>
        </w:rPr>
        <w:t xml:space="preserve"> </w:t>
      </w:r>
      <w:r>
        <w:rPr>
          <w:b/>
        </w:rPr>
        <w:t>in</w:t>
      </w:r>
      <w:r>
        <w:rPr>
          <w:b/>
          <w:spacing w:val="-2"/>
        </w:rPr>
        <w:t xml:space="preserve"> </w:t>
      </w:r>
      <w:r>
        <w:rPr>
          <w:b/>
        </w:rPr>
        <w:t>Office</w:t>
      </w:r>
    </w:p>
    <w:p w14:paraId="09CD1431" w14:textId="17A715CA" w:rsidR="00F40A05" w:rsidRDefault="006134BA">
      <w:pPr>
        <w:spacing w:before="120"/>
        <w:ind w:left="220" w:right="681"/>
        <w:rPr>
          <w:b/>
        </w:rPr>
      </w:pPr>
      <w:r>
        <w:t>Teachers</w:t>
      </w:r>
      <w:r>
        <w:rPr>
          <w:spacing w:val="-3"/>
        </w:rPr>
        <w:t xml:space="preserve"> </w:t>
      </w:r>
      <w:r>
        <w:t>are</w:t>
      </w:r>
      <w:r>
        <w:rPr>
          <w:spacing w:val="-2"/>
        </w:rPr>
        <w:t xml:space="preserve"> </w:t>
      </w:r>
      <w:r>
        <w:t>requested</w:t>
      </w:r>
      <w:r>
        <w:rPr>
          <w:spacing w:val="-2"/>
        </w:rPr>
        <w:t xml:space="preserve"> </w:t>
      </w:r>
      <w:r>
        <w:t>to</w:t>
      </w:r>
      <w:r>
        <w:rPr>
          <w:spacing w:val="-3"/>
        </w:rPr>
        <w:t xml:space="preserve"> </w:t>
      </w:r>
      <w:r>
        <w:t>check</w:t>
      </w:r>
      <w:r>
        <w:rPr>
          <w:spacing w:val="-2"/>
        </w:rPr>
        <w:t xml:space="preserve"> </w:t>
      </w:r>
      <w:r>
        <w:t>their</w:t>
      </w:r>
      <w:r>
        <w:rPr>
          <w:spacing w:val="-3"/>
        </w:rPr>
        <w:t xml:space="preserve"> </w:t>
      </w:r>
      <w:r>
        <w:t>mailbox</w:t>
      </w:r>
      <w:r>
        <w:rPr>
          <w:spacing w:val="-3"/>
        </w:rPr>
        <w:t xml:space="preserve"> </w:t>
      </w:r>
      <w:r>
        <w:t>before</w:t>
      </w:r>
      <w:r>
        <w:rPr>
          <w:spacing w:val="-2"/>
        </w:rPr>
        <w:t xml:space="preserve"> </w:t>
      </w:r>
      <w:r>
        <w:t>and</w:t>
      </w:r>
      <w:r>
        <w:rPr>
          <w:spacing w:val="-3"/>
        </w:rPr>
        <w:t xml:space="preserve"> </w:t>
      </w:r>
      <w:r>
        <w:t>after</w:t>
      </w:r>
      <w:r>
        <w:rPr>
          <w:spacing w:val="-2"/>
        </w:rPr>
        <w:t xml:space="preserve"> </w:t>
      </w:r>
      <w:r>
        <w:t>school</w:t>
      </w:r>
      <w:r w:rsidR="00795B73">
        <w:t xml:space="preserve"> each day</w:t>
      </w:r>
      <w:r>
        <w:t>.</w:t>
      </w:r>
      <w:r>
        <w:rPr>
          <w:spacing w:val="-6"/>
        </w:rPr>
        <w:t xml:space="preserve"> </w:t>
      </w:r>
      <w:r>
        <w:t>Only</w:t>
      </w:r>
      <w:r>
        <w:rPr>
          <w:spacing w:val="-4"/>
        </w:rPr>
        <w:t xml:space="preserve"> </w:t>
      </w:r>
      <w:r>
        <w:t>emergency</w:t>
      </w:r>
      <w:r>
        <w:rPr>
          <w:spacing w:val="-3"/>
        </w:rPr>
        <w:t xml:space="preserve"> </w:t>
      </w:r>
      <w:r>
        <w:t>messages</w:t>
      </w:r>
      <w:r>
        <w:rPr>
          <w:spacing w:val="-2"/>
        </w:rPr>
        <w:t xml:space="preserve"> </w:t>
      </w:r>
      <w:r>
        <w:t>will</w:t>
      </w:r>
      <w:r>
        <w:rPr>
          <w:spacing w:val="-5"/>
        </w:rPr>
        <w:t xml:space="preserve"> </w:t>
      </w:r>
      <w:r w:rsidR="00BF1257">
        <w:t xml:space="preserve">be </w:t>
      </w:r>
      <w:r w:rsidR="00BF1257">
        <w:rPr>
          <w:spacing w:val="-50"/>
        </w:rPr>
        <w:t>delivered</w:t>
      </w:r>
      <w:r>
        <w:rPr>
          <w:spacing w:val="-2"/>
        </w:rPr>
        <w:t xml:space="preserve"> </w:t>
      </w:r>
      <w:r>
        <w:t>to</w:t>
      </w:r>
      <w:r>
        <w:rPr>
          <w:spacing w:val="-4"/>
        </w:rPr>
        <w:t xml:space="preserve"> </w:t>
      </w:r>
      <w:r>
        <w:t>the</w:t>
      </w:r>
      <w:r>
        <w:rPr>
          <w:spacing w:val="-1"/>
        </w:rPr>
        <w:t xml:space="preserve"> </w:t>
      </w:r>
      <w:r>
        <w:t xml:space="preserve">classroom. </w:t>
      </w:r>
      <w:r>
        <w:rPr>
          <w:b/>
        </w:rPr>
        <w:t>Teachers</w:t>
      </w:r>
      <w:r>
        <w:rPr>
          <w:b/>
          <w:spacing w:val="-2"/>
        </w:rPr>
        <w:t xml:space="preserve"> </w:t>
      </w:r>
      <w:r>
        <w:rPr>
          <w:b/>
        </w:rPr>
        <w:t>should</w:t>
      </w:r>
      <w:r>
        <w:rPr>
          <w:b/>
          <w:spacing w:val="-6"/>
        </w:rPr>
        <w:t xml:space="preserve"> </w:t>
      </w:r>
      <w:r>
        <w:rPr>
          <w:b/>
        </w:rPr>
        <w:t>not</w:t>
      </w:r>
      <w:r>
        <w:rPr>
          <w:b/>
          <w:spacing w:val="-1"/>
        </w:rPr>
        <w:t xml:space="preserve"> </w:t>
      </w:r>
      <w:r>
        <w:rPr>
          <w:b/>
        </w:rPr>
        <w:t>send</w:t>
      </w:r>
      <w:r>
        <w:rPr>
          <w:b/>
          <w:spacing w:val="-3"/>
        </w:rPr>
        <w:t xml:space="preserve"> </w:t>
      </w:r>
      <w:r>
        <w:rPr>
          <w:b/>
        </w:rPr>
        <w:t>students</w:t>
      </w:r>
      <w:r>
        <w:rPr>
          <w:b/>
          <w:spacing w:val="-3"/>
        </w:rPr>
        <w:t xml:space="preserve"> </w:t>
      </w:r>
      <w:r>
        <w:rPr>
          <w:b/>
        </w:rPr>
        <w:t>to</w:t>
      </w:r>
      <w:r>
        <w:rPr>
          <w:b/>
          <w:spacing w:val="-1"/>
        </w:rPr>
        <w:t xml:space="preserve"> </w:t>
      </w:r>
      <w:r>
        <w:rPr>
          <w:b/>
        </w:rPr>
        <w:t>the</w:t>
      </w:r>
      <w:r>
        <w:rPr>
          <w:b/>
          <w:spacing w:val="-2"/>
        </w:rPr>
        <w:t xml:space="preserve"> </w:t>
      </w:r>
      <w:r>
        <w:rPr>
          <w:b/>
        </w:rPr>
        <w:t>office</w:t>
      </w:r>
      <w:r>
        <w:rPr>
          <w:b/>
          <w:spacing w:val="-4"/>
        </w:rPr>
        <w:t xml:space="preserve"> </w:t>
      </w:r>
      <w:r>
        <w:rPr>
          <w:b/>
        </w:rPr>
        <w:t>to</w:t>
      </w:r>
      <w:r>
        <w:rPr>
          <w:b/>
          <w:spacing w:val="-2"/>
        </w:rPr>
        <w:t xml:space="preserve"> </w:t>
      </w:r>
      <w:r>
        <w:rPr>
          <w:b/>
        </w:rPr>
        <w:t>retrieve</w:t>
      </w:r>
      <w:r>
        <w:rPr>
          <w:b/>
          <w:spacing w:val="-2"/>
        </w:rPr>
        <w:t xml:space="preserve"> </w:t>
      </w:r>
      <w:r>
        <w:rPr>
          <w:b/>
        </w:rPr>
        <w:t>mail.</w:t>
      </w:r>
    </w:p>
    <w:p w14:paraId="1B8C51E7" w14:textId="77777777" w:rsidR="00F40A05" w:rsidRDefault="00F40A05">
      <w:pPr>
        <w:pStyle w:val="BodyText"/>
        <w:spacing w:before="10"/>
        <w:rPr>
          <w:b/>
          <w:sz w:val="21"/>
        </w:rPr>
      </w:pPr>
    </w:p>
    <w:p w14:paraId="712EC3F0" w14:textId="77777777" w:rsidR="00F40A05" w:rsidRDefault="006134BA">
      <w:pPr>
        <w:ind w:left="220"/>
        <w:rPr>
          <w:b/>
        </w:rPr>
      </w:pPr>
      <w:r>
        <w:rPr>
          <w:b/>
        </w:rPr>
        <w:t>Memos/Additions</w:t>
      </w:r>
      <w:r>
        <w:rPr>
          <w:b/>
          <w:spacing w:val="-6"/>
        </w:rPr>
        <w:t xml:space="preserve"> </w:t>
      </w:r>
      <w:r>
        <w:rPr>
          <w:b/>
        </w:rPr>
        <w:t>to</w:t>
      </w:r>
      <w:r>
        <w:rPr>
          <w:b/>
          <w:spacing w:val="-5"/>
        </w:rPr>
        <w:t xml:space="preserve"> </w:t>
      </w:r>
      <w:r>
        <w:rPr>
          <w:b/>
        </w:rPr>
        <w:t>the</w:t>
      </w:r>
      <w:r>
        <w:rPr>
          <w:b/>
          <w:spacing w:val="-2"/>
        </w:rPr>
        <w:t xml:space="preserve"> </w:t>
      </w:r>
      <w:r>
        <w:rPr>
          <w:b/>
        </w:rPr>
        <w:t>Staff</w:t>
      </w:r>
      <w:r>
        <w:rPr>
          <w:b/>
          <w:spacing w:val="-2"/>
        </w:rPr>
        <w:t xml:space="preserve"> </w:t>
      </w:r>
      <w:r>
        <w:rPr>
          <w:b/>
        </w:rPr>
        <w:t>Handbook</w:t>
      </w:r>
    </w:p>
    <w:p w14:paraId="2A1FB0CB" w14:textId="313C746A" w:rsidR="00F40A05" w:rsidRDefault="006134BA">
      <w:pPr>
        <w:pStyle w:val="Heading5"/>
        <w:spacing w:before="120"/>
        <w:ind w:left="220" w:firstLine="0"/>
      </w:pPr>
      <w:r>
        <w:t>Updates</w:t>
      </w:r>
      <w:r>
        <w:rPr>
          <w:spacing w:val="-3"/>
        </w:rPr>
        <w:t xml:space="preserve"> </w:t>
      </w:r>
      <w:r>
        <w:t>to</w:t>
      </w:r>
      <w:r>
        <w:rPr>
          <w:spacing w:val="-2"/>
        </w:rPr>
        <w:t xml:space="preserve"> </w:t>
      </w:r>
      <w:r>
        <w:t>the</w:t>
      </w:r>
      <w:r>
        <w:rPr>
          <w:spacing w:val="-5"/>
        </w:rPr>
        <w:t xml:space="preserve"> </w:t>
      </w:r>
      <w:r>
        <w:t>Staff</w:t>
      </w:r>
      <w:r>
        <w:rPr>
          <w:spacing w:val="-2"/>
        </w:rPr>
        <w:t xml:space="preserve"> </w:t>
      </w:r>
      <w:r>
        <w:t>Handbook</w:t>
      </w:r>
      <w:r>
        <w:rPr>
          <w:spacing w:val="-3"/>
        </w:rPr>
        <w:t xml:space="preserve"> </w:t>
      </w:r>
      <w:r>
        <w:t>will</w:t>
      </w:r>
      <w:r>
        <w:rPr>
          <w:spacing w:val="-5"/>
        </w:rPr>
        <w:t xml:space="preserve"> </w:t>
      </w:r>
      <w:r>
        <w:t>be</w:t>
      </w:r>
      <w:r>
        <w:rPr>
          <w:spacing w:val="-1"/>
        </w:rPr>
        <w:t xml:space="preserve"> </w:t>
      </w:r>
      <w:r>
        <w:t>given</w:t>
      </w:r>
      <w:r>
        <w:rPr>
          <w:spacing w:val="-3"/>
        </w:rPr>
        <w:t xml:space="preserve"> </w:t>
      </w:r>
      <w:r>
        <w:t>throughout</w:t>
      </w:r>
      <w:r>
        <w:rPr>
          <w:spacing w:val="-5"/>
        </w:rPr>
        <w:t xml:space="preserve"> </w:t>
      </w:r>
      <w:r>
        <w:t>the</w:t>
      </w:r>
      <w:r>
        <w:rPr>
          <w:spacing w:val="-1"/>
        </w:rPr>
        <w:t xml:space="preserve"> </w:t>
      </w:r>
      <w:r>
        <w:t>year</w:t>
      </w:r>
      <w:r w:rsidR="000D48DE">
        <w:t xml:space="preserve"> as needed</w:t>
      </w:r>
      <w:r>
        <w:t>.</w:t>
      </w:r>
    </w:p>
    <w:p w14:paraId="1CCE3716" w14:textId="77777777" w:rsidR="00F40A05" w:rsidRDefault="00F40A05">
      <w:pPr>
        <w:pStyle w:val="BodyText"/>
        <w:spacing w:before="2"/>
        <w:rPr>
          <w:sz w:val="22"/>
        </w:rPr>
      </w:pPr>
    </w:p>
    <w:p w14:paraId="2E240A94" w14:textId="77777777" w:rsidR="00F40A05" w:rsidRDefault="006134BA">
      <w:pPr>
        <w:ind w:left="220"/>
        <w:rPr>
          <w:b/>
        </w:rPr>
      </w:pPr>
      <w:r>
        <w:rPr>
          <w:b/>
        </w:rPr>
        <w:t>Public</w:t>
      </w:r>
      <w:r>
        <w:rPr>
          <w:b/>
          <w:spacing w:val="-2"/>
        </w:rPr>
        <w:t xml:space="preserve"> </w:t>
      </w:r>
      <w:r>
        <w:rPr>
          <w:b/>
        </w:rPr>
        <w:t>Relations</w:t>
      </w:r>
    </w:p>
    <w:p w14:paraId="37B6A376" w14:textId="70C22A46" w:rsidR="00F40A05" w:rsidRDefault="006134BA">
      <w:pPr>
        <w:pStyle w:val="Heading5"/>
        <w:spacing w:before="119"/>
        <w:ind w:left="220" w:right="486" w:firstLine="0"/>
      </w:pPr>
      <w:r>
        <w:t>As staff members of Cascade High School and an employee of Everett Public School</w:t>
      </w:r>
      <w:r w:rsidR="004672D9">
        <w:t>s</w:t>
      </w:r>
      <w:r>
        <w:t xml:space="preserve"> we all share the</w:t>
      </w:r>
      <w:r>
        <w:rPr>
          <w:spacing w:val="1"/>
        </w:rPr>
        <w:t xml:space="preserve"> </w:t>
      </w:r>
      <w:r>
        <w:t>responsibility</w:t>
      </w:r>
      <w:r>
        <w:rPr>
          <w:spacing w:val="-3"/>
        </w:rPr>
        <w:t xml:space="preserve"> </w:t>
      </w:r>
      <w:r>
        <w:t>to</w:t>
      </w:r>
      <w:r>
        <w:rPr>
          <w:spacing w:val="-2"/>
        </w:rPr>
        <w:t xml:space="preserve"> </w:t>
      </w:r>
      <w:r>
        <w:t>promote</w:t>
      </w:r>
      <w:r>
        <w:rPr>
          <w:spacing w:val="-3"/>
        </w:rPr>
        <w:t xml:space="preserve"> </w:t>
      </w:r>
      <w:r>
        <w:t>a</w:t>
      </w:r>
      <w:r>
        <w:rPr>
          <w:spacing w:val="-3"/>
        </w:rPr>
        <w:t xml:space="preserve"> </w:t>
      </w:r>
      <w:r>
        <w:t>positive</w:t>
      </w:r>
      <w:r>
        <w:rPr>
          <w:spacing w:val="-1"/>
        </w:rPr>
        <w:t xml:space="preserve"> </w:t>
      </w:r>
      <w:r>
        <w:t>image</w:t>
      </w:r>
      <w:r>
        <w:rPr>
          <w:spacing w:val="-3"/>
        </w:rPr>
        <w:t xml:space="preserve"> </w:t>
      </w:r>
      <w:r>
        <w:t>of</w:t>
      </w:r>
      <w:r>
        <w:rPr>
          <w:spacing w:val="-2"/>
        </w:rPr>
        <w:t xml:space="preserve"> </w:t>
      </w:r>
      <w:r>
        <w:t>our</w:t>
      </w:r>
      <w:r>
        <w:rPr>
          <w:spacing w:val="-2"/>
        </w:rPr>
        <w:t xml:space="preserve"> </w:t>
      </w:r>
      <w:r>
        <w:t>school.</w:t>
      </w:r>
      <w:r>
        <w:rPr>
          <w:spacing w:val="-5"/>
        </w:rPr>
        <w:t xml:space="preserve"> </w:t>
      </w:r>
      <w:r>
        <w:t>Studies</w:t>
      </w:r>
      <w:r>
        <w:rPr>
          <w:spacing w:val="-2"/>
        </w:rPr>
        <w:t xml:space="preserve"> </w:t>
      </w:r>
      <w:r>
        <w:t>show</w:t>
      </w:r>
      <w:r>
        <w:rPr>
          <w:spacing w:val="-1"/>
        </w:rPr>
        <w:t xml:space="preserve"> </w:t>
      </w:r>
      <w:r>
        <w:t>that</w:t>
      </w:r>
      <w:r>
        <w:rPr>
          <w:spacing w:val="-5"/>
        </w:rPr>
        <w:t xml:space="preserve"> </w:t>
      </w:r>
      <w:r>
        <w:t>our</w:t>
      </w:r>
      <w:r>
        <w:rPr>
          <w:spacing w:val="-5"/>
        </w:rPr>
        <w:t xml:space="preserve"> </w:t>
      </w:r>
      <w:r>
        <w:t>community</w:t>
      </w:r>
      <w:r>
        <w:rPr>
          <w:spacing w:val="-4"/>
        </w:rPr>
        <w:t xml:space="preserve"> </w:t>
      </w:r>
      <w:r>
        <w:t>members</w:t>
      </w:r>
      <w:r>
        <w:rPr>
          <w:spacing w:val="-1"/>
        </w:rPr>
        <w:t xml:space="preserve"> </w:t>
      </w:r>
      <w:r>
        <w:t>put</w:t>
      </w:r>
      <w:r>
        <w:rPr>
          <w:spacing w:val="-2"/>
        </w:rPr>
        <w:t xml:space="preserve"> </w:t>
      </w:r>
      <w:r>
        <w:t>more</w:t>
      </w:r>
      <w:r>
        <w:rPr>
          <w:spacing w:val="-50"/>
        </w:rPr>
        <w:t xml:space="preserve"> </w:t>
      </w:r>
      <w:r>
        <w:t>faith in the comments of staff members than in our printed information or comments by students. Please use</w:t>
      </w:r>
      <w:r>
        <w:rPr>
          <w:spacing w:val="1"/>
        </w:rPr>
        <w:t xml:space="preserve"> </w:t>
      </w:r>
      <w:r>
        <w:t xml:space="preserve">discretion when discussing issues and concerns with others in the community. </w:t>
      </w:r>
      <w:r>
        <w:rPr>
          <w:b/>
        </w:rPr>
        <w:t>When approached by</w:t>
      </w:r>
      <w:r>
        <w:rPr>
          <w:b/>
          <w:spacing w:val="1"/>
        </w:rPr>
        <w:t xml:space="preserve"> </w:t>
      </w:r>
      <w:r>
        <w:rPr>
          <w:b/>
        </w:rPr>
        <w:t xml:space="preserve">reporters regarding sensitive or tragic incidents, refer the reporter to the administration. </w:t>
      </w:r>
      <w:r>
        <w:t>For</w:t>
      </w:r>
      <w:r>
        <w:rPr>
          <w:spacing w:val="1"/>
        </w:rPr>
        <w:t xml:space="preserve"> </w:t>
      </w:r>
      <w:r>
        <w:t xml:space="preserve">more information, refer to the suggestions for </w:t>
      </w:r>
      <w:r>
        <w:rPr>
          <w:u w:val="single"/>
        </w:rPr>
        <w:t>Dealing with the Press</w:t>
      </w:r>
      <w:r>
        <w:t>, found in this handbook in the Crisis</w:t>
      </w:r>
      <w:r>
        <w:rPr>
          <w:spacing w:val="1"/>
        </w:rPr>
        <w:t xml:space="preserve"> </w:t>
      </w:r>
      <w:r>
        <w:t>Response Section.</w:t>
      </w:r>
    </w:p>
    <w:p w14:paraId="74A9BB95" w14:textId="77777777" w:rsidR="00F40A05" w:rsidRDefault="00F40A05">
      <w:pPr>
        <w:pStyle w:val="BodyText"/>
        <w:rPr>
          <w:sz w:val="22"/>
        </w:rPr>
      </w:pPr>
    </w:p>
    <w:p w14:paraId="2E8E3B8A" w14:textId="77777777" w:rsidR="00F40A05" w:rsidRDefault="006134BA">
      <w:pPr>
        <w:ind w:left="220"/>
        <w:rPr>
          <w:b/>
        </w:rPr>
      </w:pPr>
      <w:r>
        <w:rPr>
          <w:b/>
        </w:rPr>
        <w:t>Staff</w:t>
      </w:r>
      <w:r>
        <w:rPr>
          <w:b/>
          <w:spacing w:val="-7"/>
        </w:rPr>
        <w:t xml:space="preserve"> </w:t>
      </w:r>
      <w:r>
        <w:rPr>
          <w:b/>
        </w:rPr>
        <w:t>–</w:t>
      </w:r>
      <w:r>
        <w:rPr>
          <w:b/>
          <w:spacing w:val="-2"/>
        </w:rPr>
        <w:t xml:space="preserve"> </w:t>
      </w:r>
      <w:r>
        <w:rPr>
          <w:b/>
        </w:rPr>
        <w:t>Student</w:t>
      </w:r>
      <w:r>
        <w:rPr>
          <w:b/>
          <w:spacing w:val="-2"/>
        </w:rPr>
        <w:t xml:space="preserve"> </w:t>
      </w:r>
      <w:r>
        <w:rPr>
          <w:b/>
        </w:rPr>
        <w:t>Communication</w:t>
      </w:r>
    </w:p>
    <w:p w14:paraId="218EF314" w14:textId="77777777" w:rsidR="00F40A05" w:rsidRDefault="006134BA">
      <w:pPr>
        <w:pStyle w:val="Heading5"/>
        <w:spacing w:before="120"/>
        <w:ind w:left="220" w:right="433" w:firstLine="0"/>
      </w:pPr>
      <w:r>
        <w:t>Contact between staff members and students should always be professional and, in order to ensure your own</w:t>
      </w:r>
      <w:r>
        <w:rPr>
          <w:spacing w:val="1"/>
        </w:rPr>
        <w:t xml:space="preserve"> </w:t>
      </w:r>
      <w:r>
        <w:t>and the students’ safety and welfare, should also be in public and reasonably related to the student’s progress</w:t>
      </w:r>
      <w:r>
        <w:rPr>
          <w:spacing w:val="1"/>
        </w:rPr>
        <w:t xml:space="preserve"> </w:t>
      </w:r>
      <w:r>
        <w:t>in school. Examples of appropriate interactions with students include, but are not limited to, classroom</w:t>
      </w:r>
      <w:r>
        <w:rPr>
          <w:spacing w:val="1"/>
        </w:rPr>
        <w:t xml:space="preserve"> </w:t>
      </w:r>
      <w:r>
        <w:t>instruction, helping students with academics after school in your classroom or other campus location, and</w:t>
      </w:r>
      <w:r>
        <w:rPr>
          <w:spacing w:val="1"/>
        </w:rPr>
        <w:t xml:space="preserve"> </w:t>
      </w:r>
      <w:r>
        <w:t>meeting with students in a school-sanctioned club or activity. Expressing care and concern for a student when</w:t>
      </w:r>
      <w:r>
        <w:rPr>
          <w:spacing w:val="1"/>
        </w:rPr>
        <w:t xml:space="preserve"> </w:t>
      </w:r>
      <w:r>
        <w:t>they indicate that they are having personal or academic difficulty is also appropriate. Staff members other than</w:t>
      </w:r>
      <w:r>
        <w:rPr>
          <w:spacing w:val="-51"/>
        </w:rPr>
        <w:t xml:space="preserve"> </w:t>
      </w:r>
      <w:r>
        <w:t>trained</w:t>
      </w:r>
      <w:r>
        <w:rPr>
          <w:spacing w:val="-3"/>
        </w:rPr>
        <w:t xml:space="preserve"> </w:t>
      </w:r>
      <w:r>
        <w:t>counselors</w:t>
      </w:r>
      <w:r>
        <w:rPr>
          <w:spacing w:val="-2"/>
        </w:rPr>
        <w:t xml:space="preserve"> </w:t>
      </w:r>
      <w:r>
        <w:t>should</w:t>
      </w:r>
      <w:r>
        <w:rPr>
          <w:spacing w:val="-3"/>
        </w:rPr>
        <w:t xml:space="preserve"> </w:t>
      </w:r>
      <w:r>
        <w:t>take</w:t>
      </w:r>
      <w:r>
        <w:rPr>
          <w:spacing w:val="-2"/>
        </w:rPr>
        <w:t xml:space="preserve"> </w:t>
      </w:r>
      <w:r>
        <w:t>care,</w:t>
      </w:r>
      <w:r>
        <w:rPr>
          <w:spacing w:val="-5"/>
        </w:rPr>
        <w:t xml:space="preserve"> </w:t>
      </w:r>
      <w:r>
        <w:t>however,</w:t>
      </w:r>
      <w:r>
        <w:rPr>
          <w:spacing w:val="-2"/>
        </w:rPr>
        <w:t xml:space="preserve"> </w:t>
      </w:r>
      <w:r>
        <w:t>to</w:t>
      </w:r>
      <w:r>
        <w:rPr>
          <w:spacing w:val="-2"/>
        </w:rPr>
        <w:t xml:space="preserve"> </w:t>
      </w:r>
      <w:r>
        <w:t>avoid</w:t>
      </w:r>
      <w:r>
        <w:rPr>
          <w:spacing w:val="-2"/>
        </w:rPr>
        <w:t xml:space="preserve"> </w:t>
      </w:r>
      <w:r>
        <w:t>counseling</w:t>
      </w:r>
      <w:r>
        <w:rPr>
          <w:spacing w:val="-3"/>
        </w:rPr>
        <w:t xml:space="preserve"> </w:t>
      </w:r>
      <w:r>
        <w:t>students</w:t>
      </w:r>
      <w:r>
        <w:rPr>
          <w:spacing w:val="-4"/>
        </w:rPr>
        <w:t xml:space="preserve"> </w:t>
      </w:r>
      <w:r>
        <w:t>and</w:t>
      </w:r>
      <w:r>
        <w:rPr>
          <w:spacing w:val="-3"/>
        </w:rPr>
        <w:t xml:space="preserve"> </w:t>
      </w:r>
      <w:r>
        <w:t>should</w:t>
      </w:r>
      <w:r>
        <w:rPr>
          <w:spacing w:val="-2"/>
        </w:rPr>
        <w:t xml:space="preserve"> </w:t>
      </w:r>
      <w:r>
        <w:t>refer</w:t>
      </w:r>
      <w:r>
        <w:rPr>
          <w:spacing w:val="-3"/>
        </w:rPr>
        <w:t xml:space="preserve"> </w:t>
      </w:r>
      <w:r>
        <w:t>them</w:t>
      </w:r>
      <w:r>
        <w:rPr>
          <w:spacing w:val="-2"/>
        </w:rPr>
        <w:t xml:space="preserve"> </w:t>
      </w:r>
      <w:r>
        <w:t>to</w:t>
      </w:r>
      <w:r>
        <w:rPr>
          <w:spacing w:val="-6"/>
        </w:rPr>
        <w:t xml:space="preserve"> </w:t>
      </w:r>
      <w:r>
        <w:t>the</w:t>
      </w:r>
      <w:r>
        <w:rPr>
          <w:spacing w:val="-1"/>
        </w:rPr>
        <w:t xml:space="preserve"> </w:t>
      </w:r>
      <w:r>
        <w:t>school</w:t>
      </w:r>
      <w:r>
        <w:rPr>
          <w:spacing w:val="-50"/>
        </w:rPr>
        <w:t xml:space="preserve"> </w:t>
      </w:r>
      <w:r>
        <w:t>counselor</w:t>
      </w:r>
      <w:r>
        <w:rPr>
          <w:spacing w:val="-1"/>
        </w:rPr>
        <w:t xml:space="preserve"> </w:t>
      </w:r>
      <w:r>
        <w:t>as needed.</w:t>
      </w:r>
    </w:p>
    <w:p w14:paraId="041006DC" w14:textId="77777777" w:rsidR="00F40A05" w:rsidRPr="004D3CAA" w:rsidRDefault="00F40A05">
      <w:pPr>
        <w:pStyle w:val="BodyText"/>
        <w:spacing w:before="8"/>
      </w:pPr>
    </w:p>
    <w:p w14:paraId="75E3C90F" w14:textId="77777777" w:rsidR="00F40A05" w:rsidRDefault="006134BA">
      <w:pPr>
        <w:pStyle w:val="Heading5"/>
        <w:ind w:left="220" w:right="486" w:firstLine="0"/>
      </w:pPr>
      <w:r>
        <w:t>In all your interactions, it should be clear that your role as a staff member is separate from your role as a</w:t>
      </w:r>
      <w:r>
        <w:rPr>
          <w:spacing w:val="1"/>
        </w:rPr>
        <w:t xml:space="preserve"> </w:t>
      </w:r>
      <w:r>
        <w:t>private</w:t>
      </w:r>
      <w:r>
        <w:rPr>
          <w:spacing w:val="-3"/>
        </w:rPr>
        <w:t xml:space="preserve"> </w:t>
      </w:r>
      <w:r>
        <w:t>citizen.</w:t>
      </w:r>
      <w:r>
        <w:rPr>
          <w:spacing w:val="-2"/>
        </w:rPr>
        <w:t xml:space="preserve"> </w:t>
      </w:r>
      <w:r>
        <w:t>Examples</w:t>
      </w:r>
      <w:r>
        <w:rPr>
          <w:spacing w:val="-5"/>
        </w:rPr>
        <w:t xml:space="preserve"> </w:t>
      </w:r>
      <w:r>
        <w:t>of</w:t>
      </w:r>
      <w:r>
        <w:rPr>
          <w:spacing w:val="-3"/>
        </w:rPr>
        <w:t xml:space="preserve"> </w:t>
      </w:r>
      <w:r>
        <w:t>interactions</w:t>
      </w:r>
      <w:r>
        <w:rPr>
          <w:spacing w:val="-6"/>
        </w:rPr>
        <w:t xml:space="preserve"> </w:t>
      </w:r>
      <w:r>
        <w:t>with</w:t>
      </w:r>
      <w:r>
        <w:rPr>
          <w:spacing w:val="-2"/>
        </w:rPr>
        <w:t xml:space="preserve"> </w:t>
      </w:r>
      <w:r>
        <w:t>students</w:t>
      </w:r>
      <w:r>
        <w:rPr>
          <w:spacing w:val="-5"/>
        </w:rPr>
        <w:t xml:space="preserve"> </w:t>
      </w:r>
      <w:r>
        <w:t>where</w:t>
      </w:r>
      <w:r>
        <w:rPr>
          <w:spacing w:val="-2"/>
        </w:rPr>
        <w:t xml:space="preserve"> </w:t>
      </w:r>
      <w:r>
        <w:t>this</w:t>
      </w:r>
      <w:r>
        <w:rPr>
          <w:spacing w:val="-6"/>
        </w:rPr>
        <w:t xml:space="preserve"> </w:t>
      </w:r>
      <w:r>
        <w:t>separation</w:t>
      </w:r>
      <w:r>
        <w:rPr>
          <w:spacing w:val="-4"/>
        </w:rPr>
        <w:t xml:space="preserve"> </w:t>
      </w:r>
      <w:r>
        <w:t>of</w:t>
      </w:r>
      <w:r>
        <w:rPr>
          <w:spacing w:val="-3"/>
        </w:rPr>
        <w:t xml:space="preserve"> </w:t>
      </w:r>
      <w:r>
        <w:t>roles</w:t>
      </w:r>
      <w:r>
        <w:rPr>
          <w:spacing w:val="-5"/>
        </w:rPr>
        <w:t xml:space="preserve"> </w:t>
      </w:r>
      <w:r>
        <w:t>becomes</w:t>
      </w:r>
      <w:r>
        <w:rPr>
          <w:spacing w:val="-3"/>
        </w:rPr>
        <w:t xml:space="preserve"> </w:t>
      </w:r>
      <w:r>
        <w:t>unclear</w:t>
      </w:r>
      <w:r>
        <w:rPr>
          <w:spacing w:val="-3"/>
        </w:rPr>
        <w:t xml:space="preserve"> </w:t>
      </w:r>
      <w:r>
        <w:t>include,</w:t>
      </w:r>
      <w:r>
        <w:rPr>
          <w:spacing w:val="-50"/>
        </w:rPr>
        <w:t xml:space="preserve"> </w:t>
      </w:r>
      <w:r>
        <w:t>but are not limited to, inviting students to your home for social gatherings, engaging in telephone, email, text</w:t>
      </w:r>
      <w:r>
        <w:rPr>
          <w:spacing w:val="1"/>
        </w:rPr>
        <w:t xml:space="preserve"> </w:t>
      </w:r>
      <w:r>
        <w:t>messaging,</w:t>
      </w:r>
      <w:r>
        <w:rPr>
          <w:spacing w:val="-5"/>
        </w:rPr>
        <w:t xml:space="preserve"> </w:t>
      </w:r>
      <w:r>
        <w:t>or</w:t>
      </w:r>
      <w:r>
        <w:rPr>
          <w:spacing w:val="-5"/>
        </w:rPr>
        <w:t xml:space="preserve"> </w:t>
      </w:r>
      <w:r>
        <w:t>other</w:t>
      </w:r>
      <w:r>
        <w:rPr>
          <w:spacing w:val="-2"/>
        </w:rPr>
        <w:t xml:space="preserve"> </w:t>
      </w:r>
      <w:r>
        <w:t>communications</w:t>
      </w:r>
      <w:r>
        <w:rPr>
          <w:spacing w:val="-2"/>
        </w:rPr>
        <w:t xml:space="preserve"> </w:t>
      </w:r>
      <w:r>
        <w:t>with</w:t>
      </w:r>
      <w:r>
        <w:rPr>
          <w:spacing w:val="-3"/>
        </w:rPr>
        <w:t xml:space="preserve"> </w:t>
      </w:r>
      <w:r>
        <w:t>students</w:t>
      </w:r>
      <w:r>
        <w:rPr>
          <w:spacing w:val="-1"/>
        </w:rPr>
        <w:t xml:space="preserve"> </w:t>
      </w:r>
      <w:r>
        <w:t>that</w:t>
      </w:r>
      <w:r>
        <w:rPr>
          <w:spacing w:val="-2"/>
        </w:rPr>
        <w:t xml:space="preserve"> </w:t>
      </w:r>
      <w:r>
        <w:t>are</w:t>
      </w:r>
      <w:r>
        <w:rPr>
          <w:spacing w:val="-1"/>
        </w:rPr>
        <w:t xml:space="preserve"> </w:t>
      </w:r>
      <w:r>
        <w:t>purely</w:t>
      </w:r>
      <w:r>
        <w:rPr>
          <w:spacing w:val="-4"/>
        </w:rPr>
        <w:t xml:space="preserve"> </w:t>
      </w:r>
      <w:r>
        <w:t>social</w:t>
      </w:r>
      <w:r>
        <w:rPr>
          <w:spacing w:val="-2"/>
        </w:rPr>
        <w:t xml:space="preserve"> </w:t>
      </w:r>
      <w:r>
        <w:t>in</w:t>
      </w:r>
      <w:r>
        <w:rPr>
          <w:spacing w:val="-3"/>
        </w:rPr>
        <w:t xml:space="preserve"> </w:t>
      </w:r>
      <w:r>
        <w:t>nature</w:t>
      </w:r>
      <w:r>
        <w:rPr>
          <w:spacing w:val="-1"/>
        </w:rPr>
        <w:t xml:space="preserve"> </w:t>
      </w:r>
      <w:r>
        <w:t>and</w:t>
      </w:r>
      <w:r>
        <w:rPr>
          <w:spacing w:val="-2"/>
        </w:rPr>
        <w:t xml:space="preserve"> </w:t>
      </w:r>
      <w:r>
        <w:t>not</w:t>
      </w:r>
      <w:r>
        <w:rPr>
          <w:spacing w:val="-2"/>
        </w:rPr>
        <w:t xml:space="preserve"> </w:t>
      </w:r>
      <w:r>
        <w:t>related</w:t>
      </w:r>
      <w:r>
        <w:rPr>
          <w:spacing w:val="-4"/>
        </w:rPr>
        <w:t xml:space="preserve"> </w:t>
      </w:r>
      <w:r>
        <w:t>to</w:t>
      </w:r>
      <w:r>
        <w:rPr>
          <w:spacing w:val="-1"/>
        </w:rPr>
        <w:t xml:space="preserve"> </w:t>
      </w:r>
      <w:r>
        <w:t>school.</w:t>
      </w:r>
    </w:p>
    <w:p w14:paraId="3EA54BEC" w14:textId="77777777" w:rsidR="00F40A05" w:rsidRDefault="00F40A05">
      <w:pPr>
        <w:pStyle w:val="BodyText"/>
        <w:spacing w:before="9"/>
        <w:rPr>
          <w:sz w:val="21"/>
        </w:rPr>
      </w:pPr>
    </w:p>
    <w:p w14:paraId="665E5FCB" w14:textId="77777777" w:rsidR="00F40A05" w:rsidRDefault="006134BA">
      <w:pPr>
        <w:pStyle w:val="Heading5"/>
        <w:ind w:left="220" w:right="486" w:firstLine="0"/>
      </w:pPr>
      <w:r>
        <w:t>If</w:t>
      </w:r>
      <w:r>
        <w:rPr>
          <w:spacing w:val="-2"/>
        </w:rPr>
        <w:t xml:space="preserve"> </w:t>
      </w:r>
      <w:r>
        <w:t>at</w:t>
      </w:r>
      <w:r>
        <w:rPr>
          <w:spacing w:val="-1"/>
        </w:rPr>
        <w:t xml:space="preserve"> </w:t>
      </w:r>
      <w:r>
        <w:t>any</w:t>
      </w:r>
      <w:r>
        <w:rPr>
          <w:spacing w:val="-4"/>
        </w:rPr>
        <w:t xml:space="preserve"> </w:t>
      </w:r>
      <w:r>
        <w:t>time you</w:t>
      </w:r>
      <w:r>
        <w:rPr>
          <w:spacing w:val="-2"/>
        </w:rPr>
        <w:t xml:space="preserve"> </w:t>
      </w:r>
      <w:r>
        <w:t>feel</w:t>
      </w:r>
      <w:r>
        <w:rPr>
          <w:spacing w:val="-2"/>
        </w:rPr>
        <w:t xml:space="preserve"> </w:t>
      </w:r>
      <w:r>
        <w:t>that</w:t>
      </w:r>
      <w:r>
        <w:rPr>
          <w:spacing w:val="-2"/>
        </w:rPr>
        <w:t xml:space="preserve"> </w:t>
      </w:r>
      <w:r>
        <w:t>a</w:t>
      </w:r>
      <w:r>
        <w:rPr>
          <w:spacing w:val="-2"/>
        </w:rPr>
        <w:t xml:space="preserve"> </w:t>
      </w:r>
      <w:r>
        <w:t>student</w:t>
      </w:r>
      <w:r>
        <w:rPr>
          <w:spacing w:val="-2"/>
        </w:rPr>
        <w:t xml:space="preserve"> </w:t>
      </w:r>
      <w:r>
        <w:t>is</w:t>
      </w:r>
      <w:r>
        <w:rPr>
          <w:spacing w:val="-1"/>
        </w:rPr>
        <w:t xml:space="preserve"> </w:t>
      </w:r>
      <w:r>
        <w:t>communicating</w:t>
      </w:r>
      <w:r>
        <w:rPr>
          <w:spacing w:val="-1"/>
        </w:rPr>
        <w:t xml:space="preserve"> </w:t>
      </w:r>
      <w:r>
        <w:t>with</w:t>
      </w:r>
      <w:r>
        <w:rPr>
          <w:spacing w:val="-1"/>
        </w:rPr>
        <w:t xml:space="preserve"> </w:t>
      </w:r>
      <w:r>
        <w:t>you</w:t>
      </w:r>
      <w:r>
        <w:rPr>
          <w:spacing w:val="-1"/>
        </w:rPr>
        <w:t xml:space="preserve"> </w:t>
      </w:r>
      <w:r>
        <w:t>in</w:t>
      </w:r>
      <w:r>
        <w:rPr>
          <w:spacing w:val="-3"/>
        </w:rPr>
        <w:t xml:space="preserve"> </w:t>
      </w:r>
      <w:r>
        <w:t>a</w:t>
      </w:r>
      <w:r>
        <w:rPr>
          <w:spacing w:val="-3"/>
        </w:rPr>
        <w:t xml:space="preserve"> </w:t>
      </w:r>
      <w:r>
        <w:t>manner</w:t>
      </w:r>
      <w:r>
        <w:rPr>
          <w:spacing w:val="-2"/>
        </w:rPr>
        <w:t xml:space="preserve"> </w:t>
      </w:r>
      <w:r>
        <w:t>that</w:t>
      </w:r>
      <w:r>
        <w:rPr>
          <w:spacing w:val="-4"/>
        </w:rPr>
        <w:t xml:space="preserve"> </w:t>
      </w:r>
      <w:r>
        <w:t>puts</w:t>
      </w:r>
      <w:r>
        <w:rPr>
          <w:spacing w:val="-2"/>
        </w:rPr>
        <w:t xml:space="preserve"> </w:t>
      </w:r>
      <w:r>
        <w:t>your</w:t>
      </w:r>
      <w:r>
        <w:rPr>
          <w:spacing w:val="-1"/>
        </w:rPr>
        <w:t xml:space="preserve"> </w:t>
      </w:r>
      <w:r>
        <w:t>professionalism</w:t>
      </w:r>
      <w:r>
        <w:rPr>
          <w:spacing w:val="-1"/>
        </w:rPr>
        <w:t xml:space="preserve"> </w:t>
      </w:r>
      <w:r>
        <w:t>at</w:t>
      </w:r>
      <w:r>
        <w:rPr>
          <w:spacing w:val="-51"/>
        </w:rPr>
        <w:t xml:space="preserve"> </w:t>
      </w:r>
      <w:r>
        <w:t>risk,</w:t>
      </w:r>
      <w:r>
        <w:rPr>
          <w:spacing w:val="-1"/>
        </w:rPr>
        <w:t xml:space="preserve"> </w:t>
      </w:r>
      <w:r>
        <w:t>contact an</w:t>
      </w:r>
      <w:r>
        <w:rPr>
          <w:spacing w:val="-1"/>
        </w:rPr>
        <w:t xml:space="preserve"> </w:t>
      </w:r>
      <w:r>
        <w:t>administrator immediately.</w:t>
      </w:r>
    </w:p>
    <w:p w14:paraId="4D8DDE64" w14:textId="77777777" w:rsidR="00F40A05" w:rsidRDefault="00F40A05">
      <w:pPr>
        <w:pStyle w:val="BodyText"/>
        <w:spacing w:before="2"/>
        <w:rPr>
          <w:sz w:val="22"/>
        </w:rPr>
      </w:pPr>
    </w:p>
    <w:p w14:paraId="56996E87" w14:textId="77777777" w:rsidR="00F40A05" w:rsidRDefault="006134BA">
      <w:pPr>
        <w:spacing w:line="250" w:lineRule="exact"/>
        <w:ind w:left="220"/>
        <w:rPr>
          <w:b/>
        </w:rPr>
      </w:pPr>
      <w:r>
        <w:rPr>
          <w:b/>
        </w:rPr>
        <w:t>Telephone</w:t>
      </w:r>
    </w:p>
    <w:p w14:paraId="573226D4" w14:textId="77777777" w:rsidR="00F40A05" w:rsidRDefault="006134BA">
      <w:pPr>
        <w:pStyle w:val="Heading5"/>
        <w:ind w:left="220" w:right="387" w:firstLine="0"/>
      </w:pPr>
      <w:r>
        <w:t>Students may use a school phone only in an emergency and only with the permission of a teacher or staff</w:t>
      </w:r>
      <w:r>
        <w:rPr>
          <w:spacing w:val="1"/>
        </w:rPr>
        <w:t xml:space="preserve"> </w:t>
      </w:r>
      <w:r>
        <w:t>member. Students asking to use a phone should be directed to use the phone during lunch or during other non-</w:t>
      </w:r>
      <w:r>
        <w:rPr>
          <w:spacing w:val="-51"/>
        </w:rPr>
        <w:t xml:space="preserve"> </w:t>
      </w:r>
      <w:r>
        <w:t>instructional</w:t>
      </w:r>
      <w:r>
        <w:rPr>
          <w:spacing w:val="-2"/>
        </w:rPr>
        <w:t xml:space="preserve"> </w:t>
      </w:r>
      <w:r>
        <w:t>time.</w:t>
      </w:r>
      <w:r>
        <w:rPr>
          <w:spacing w:val="-1"/>
        </w:rPr>
        <w:t xml:space="preserve"> </w:t>
      </w:r>
      <w:r>
        <w:t>Students are not to</w:t>
      </w:r>
      <w:r>
        <w:rPr>
          <w:spacing w:val="-1"/>
        </w:rPr>
        <w:t xml:space="preserve"> </w:t>
      </w:r>
      <w:r>
        <w:t>be</w:t>
      </w:r>
      <w:r>
        <w:rPr>
          <w:spacing w:val="-3"/>
        </w:rPr>
        <w:t xml:space="preserve"> </w:t>
      </w:r>
      <w:r>
        <w:t>excused</w:t>
      </w:r>
      <w:r>
        <w:rPr>
          <w:spacing w:val="-4"/>
        </w:rPr>
        <w:t xml:space="preserve"> </w:t>
      </w:r>
      <w:r>
        <w:t>from</w:t>
      </w:r>
      <w:r>
        <w:rPr>
          <w:spacing w:val="-3"/>
        </w:rPr>
        <w:t xml:space="preserve"> </w:t>
      </w:r>
      <w:r>
        <w:t>class</w:t>
      </w:r>
      <w:r>
        <w:rPr>
          <w:spacing w:val="-3"/>
        </w:rPr>
        <w:t xml:space="preserve"> </w:t>
      </w:r>
      <w:r>
        <w:t>because they</w:t>
      </w:r>
      <w:r>
        <w:rPr>
          <w:spacing w:val="-5"/>
        </w:rPr>
        <w:t xml:space="preserve"> </w:t>
      </w:r>
      <w:r>
        <w:t>need</w:t>
      </w:r>
      <w:r>
        <w:rPr>
          <w:spacing w:val="-1"/>
        </w:rPr>
        <w:t xml:space="preserve"> </w:t>
      </w:r>
      <w:r>
        <w:t>to</w:t>
      </w:r>
      <w:r>
        <w:rPr>
          <w:spacing w:val="-3"/>
        </w:rPr>
        <w:t xml:space="preserve"> </w:t>
      </w:r>
      <w:r>
        <w:t>use the</w:t>
      </w:r>
      <w:r>
        <w:rPr>
          <w:spacing w:val="-3"/>
        </w:rPr>
        <w:t xml:space="preserve"> </w:t>
      </w:r>
      <w:r>
        <w:t>phone.</w:t>
      </w:r>
    </w:p>
    <w:p w14:paraId="3A088189" w14:textId="77777777" w:rsidR="00F40A05" w:rsidRDefault="00F40A05">
      <w:pPr>
        <w:pStyle w:val="BodyText"/>
        <w:spacing w:before="1"/>
        <w:rPr>
          <w:sz w:val="22"/>
        </w:rPr>
      </w:pPr>
    </w:p>
    <w:p w14:paraId="735E3B89" w14:textId="77777777" w:rsidR="00F40A05" w:rsidRDefault="006134BA">
      <w:pPr>
        <w:spacing w:line="250" w:lineRule="exact"/>
        <w:ind w:left="220"/>
        <w:rPr>
          <w:b/>
        </w:rPr>
      </w:pPr>
      <w:r>
        <w:rPr>
          <w:b/>
        </w:rPr>
        <w:t>Voicemail</w:t>
      </w:r>
    </w:p>
    <w:p w14:paraId="1829EBEB" w14:textId="5B5E076E" w:rsidR="00F40A05" w:rsidRDefault="006134BA" w:rsidP="00D36450">
      <w:pPr>
        <w:pStyle w:val="Heading5"/>
        <w:ind w:left="220" w:right="745" w:firstLine="0"/>
        <w:sectPr w:rsidR="00F40A05">
          <w:headerReference w:type="default" r:id="rId44"/>
          <w:pgSz w:w="12240" w:h="15840"/>
          <w:pgMar w:top="640" w:right="340" w:bottom="1120" w:left="500" w:header="0" w:footer="934" w:gutter="0"/>
          <w:cols w:space="720"/>
        </w:sectPr>
      </w:pPr>
      <w:r>
        <w:t>To facilitate communication with parents, teachers are requested to update their voic</w:t>
      </w:r>
      <w:r w:rsidR="003B4964">
        <w:t>e</w:t>
      </w:r>
      <w:r>
        <w:t>mail regularly and to</w:t>
      </w:r>
      <w:r>
        <w:rPr>
          <w:spacing w:val="-52"/>
        </w:rPr>
        <w:t xml:space="preserve"> </w:t>
      </w:r>
      <w:r>
        <w:t>check</w:t>
      </w:r>
      <w:r>
        <w:rPr>
          <w:spacing w:val="-1"/>
        </w:rPr>
        <w:t xml:space="preserve"> </w:t>
      </w:r>
      <w:r>
        <w:t>their</w:t>
      </w:r>
      <w:r>
        <w:rPr>
          <w:spacing w:val="-1"/>
        </w:rPr>
        <w:t xml:space="preserve"> </w:t>
      </w:r>
      <w:r>
        <w:t>voicemail</w:t>
      </w:r>
      <w:r>
        <w:rPr>
          <w:spacing w:val="-3"/>
        </w:rPr>
        <w:t xml:space="preserve"> </w:t>
      </w:r>
      <w:r>
        <w:t>each</w:t>
      </w:r>
      <w:r>
        <w:rPr>
          <w:spacing w:val="1"/>
        </w:rPr>
        <w:t xml:space="preserve"> </w:t>
      </w:r>
      <w:r>
        <w:t>day.</w:t>
      </w:r>
      <w:r>
        <w:rPr>
          <w:spacing w:val="-4"/>
        </w:rPr>
        <w:t xml:space="preserve"> </w:t>
      </w:r>
      <w:r>
        <w:t>Remember</w:t>
      </w:r>
      <w:r>
        <w:rPr>
          <w:spacing w:val="-3"/>
        </w:rPr>
        <w:t xml:space="preserve"> </w:t>
      </w:r>
      <w:r>
        <w:t>to answer voicemail</w:t>
      </w:r>
      <w:r>
        <w:rPr>
          <w:spacing w:val="-1"/>
        </w:rPr>
        <w:t xml:space="preserve"> </w:t>
      </w:r>
      <w:r>
        <w:t>within</w:t>
      </w:r>
      <w:r>
        <w:rPr>
          <w:spacing w:val="-2"/>
        </w:rPr>
        <w:t xml:space="preserve"> </w:t>
      </w:r>
      <w:r>
        <w:t>24</w:t>
      </w:r>
      <w:r>
        <w:rPr>
          <w:spacing w:val="-3"/>
        </w:rPr>
        <w:t xml:space="preserve"> </w:t>
      </w:r>
      <w:r>
        <w:t>hours</w:t>
      </w:r>
      <w:r>
        <w:rPr>
          <w:spacing w:val="-4"/>
        </w:rPr>
        <w:t xml:space="preserve"> </w:t>
      </w:r>
      <w:r>
        <w:t>of receipt</w:t>
      </w:r>
    </w:p>
    <w:p w14:paraId="1B4C5C35" w14:textId="77777777" w:rsidR="00F40A05" w:rsidRDefault="006134BA">
      <w:pPr>
        <w:pStyle w:val="Heading2"/>
        <w:spacing w:before="78"/>
        <w:ind w:right="895"/>
      </w:pPr>
      <w:bookmarkStart w:id="20" w:name="_bookmark15"/>
      <w:bookmarkEnd w:id="20"/>
      <w:r>
        <w:lastRenderedPageBreak/>
        <w:t>Crisis</w:t>
      </w:r>
      <w:r>
        <w:rPr>
          <w:spacing w:val="-9"/>
        </w:rPr>
        <w:t xml:space="preserve"> </w:t>
      </w:r>
      <w:r>
        <w:t>Intervention</w:t>
      </w:r>
      <w:r>
        <w:rPr>
          <w:spacing w:val="-8"/>
        </w:rPr>
        <w:t xml:space="preserve"> </w:t>
      </w:r>
      <w:r>
        <w:t>Plan</w:t>
      </w:r>
    </w:p>
    <w:p w14:paraId="5B7A2752" w14:textId="77777777" w:rsidR="00F40A05" w:rsidRDefault="006134BA">
      <w:pPr>
        <w:spacing w:before="122"/>
        <w:ind w:left="220"/>
        <w:rPr>
          <w:b/>
        </w:rPr>
      </w:pPr>
      <w:r>
        <w:rPr>
          <w:b/>
        </w:rPr>
        <w:t>Members</w:t>
      </w:r>
      <w:r>
        <w:rPr>
          <w:b/>
          <w:spacing w:val="-5"/>
        </w:rPr>
        <w:t xml:space="preserve"> </w:t>
      </w:r>
      <w:r>
        <w:rPr>
          <w:b/>
        </w:rPr>
        <w:t>of</w:t>
      </w:r>
      <w:r>
        <w:rPr>
          <w:b/>
          <w:spacing w:val="-3"/>
        </w:rPr>
        <w:t xml:space="preserve"> </w:t>
      </w:r>
      <w:r>
        <w:rPr>
          <w:b/>
        </w:rPr>
        <w:t>the</w:t>
      </w:r>
      <w:r>
        <w:rPr>
          <w:b/>
          <w:spacing w:val="-3"/>
        </w:rPr>
        <w:t xml:space="preserve"> </w:t>
      </w:r>
      <w:r>
        <w:rPr>
          <w:b/>
        </w:rPr>
        <w:t>Crisis</w:t>
      </w:r>
      <w:r>
        <w:rPr>
          <w:b/>
          <w:spacing w:val="-2"/>
        </w:rPr>
        <w:t xml:space="preserve"> </w:t>
      </w:r>
      <w:r>
        <w:rPr>
          <w:b/>
        </w:rPr>
        <w:t>Response</w:t>
      </w:r>
      <w:r>
        <w:rPr>
          <w:b/>
          <w:spacing w:val="-1"/>
        </w:rPr>
        <w:t xml:space="preserve"> </w:t>
      </w:r>
      <w:r>
        <w:rPr>
          <w:b/>
        </w:rPr>
        <w:t>Team</w:t>
      </w:r>
    </w:p>
    <w:p w14:paraId="7843509C" w14:textId="77777777" w:rsidR="00F40A05" w:rsidRDefault="006134BA" w:rsidP="00CC4BDF">
      <w:pPr>
        <w:pStyle w:val="Heading5"/>
        <w:numPr>
          <w:ilvl w:val="0"/>
          <w:numId w:val="28"/>
        </w:numPr>
        <w:tabs>
          <w:tab w:val="left" w:pos="940"/>
          <w:tab w:val="left" w:pos="941"/>
        </w:tabs>
        <w:spacing w:before="120" w:line="269" w:lineRule="exact"/>
      </w:pPr>
      <w:r>
        <w:t>Principal</w:t>
      </w:r>
    </w:p>
    <w:p w14:paraId="497874B2" w14:textId="77777777" w:rsidR="00F40A05" w:rsidRDefault="006134BA" w:rsidP="00CC4BDF">
      <w:pPr>
        <w:pStyle w:val="Heading5"/>
        <w:numPr>
          <w:ilvl w:val="0"/>
          <w:numId w:val="28"/>
        </w:numPr>
        <w:tabs>
          <w:tab w:val="left" w:pos="940"/>
          <w:tab w:val="left" w:pos="941"/>
        </w:tabs>
        <w:spacing w:line="269" w:lineRule="exact"/>
      </w:pPr>
      <w:r>
        <w:t>Assistant</w:t>
      </w:r>
      <w:r>
        <w:rPr>
          <w:spacing w:val="-3"/>
        </w:rPr>
        <w:t xml:space="preserve"> </w:t>
      </w:r>
      <w:r>
        <w:t>Principals</w:t>
      </w:r>
    </w:p>
    <w:p w14:paraId="2D21AC9A" w14:textId="77777777" w:rsidR="00F40A05" w:rsidRDefault="006134BA" w:rsidP="00CC4BDF">
      <w:pPr>
        <w:pStyle w:val="Heading5"/>
        <w:numPr>
          <w:ilvl w:val="0"/>
          <w:numId w:val="28"/>
        </w:numPr>
        <w:tabs>
          <w:tab w:val="left" w:pos="940"/>
          <w:tab w:val="left" w:pos="941"/>
        </w:tabs>
        <w:spacing w:line="269" w:lineRule="exact"/>
      </w:pPr>
      <w:r>
        <w:t>Counselors</w:t>
      </w:r>
    </w:p>
    <w:p w14:paraId="7FE764E9" w14:textId="77777777" w:rsidR="00F40A05" w:rsidRDefault="006134BA" w:rsidP="00CC4BDF">
      <w:pPr>
        <w:pStyle w:val="Heading5"/>
        <w:numPr>
          <w:ilvl w:val="0"/>
          <w:numId w:val="28"/>
        </w:numPr>
        <w:tabs>
          <w:tab w:val="left" w:pos="940"/>
          <w:tab w:val="left" w:pos="941"/>
        </w:tabs>
        <w:spacing w:before="1" w:line="269" w:lineRule="exact"/>
      </w:pPr>
      <w:r>
        <w:t>School</w:t>
      </w:r>
      <w:r>
        <w:rPr>
          <w:spacing w:val="-6"/>
        </w:rPr>
        <w:t xml:space="preserve"> </w:t>
      </w:r>
      <w:r>
        <w:t>Psychologist</w:t>
      </w:r>
    </w:p>
    <w:p w14:paraId="6B173E18" w14:textId="77777777" w:rsidR="00F40A05" w:rsidRDefault="006134BA" w:rsidP="00CC4BDF">
      <w:pPr>
        <w:pStyle w:val="Heading5"/>
        <w:numPr>
          <w:ilvl w:val="0"/>
          <w:numId w:val="28"/>
        </w:numPr>
        <w:tabs>
          <w:tab w:val="left" w:pos="940"/>
          <w:tab w:val="left" w:pos="941"/>
        </w:tabs>
        <w:spacing w:line="269" w:lineRule="exact"/>
      </w:pPr>
      <w:r>
        <w:t>Nurse</w:t>
      </w:r>
    </w:p>
    <w:p w14:paraId="75B61DDE" w14:textId="77777777" w:rsidR="00F40A05" w:rsidRDefault="006134BA" w:rsidP="00CC4BDF">
      <w:pPr>
        <w:pStyle w:val="Heading5"/>
        <w:numPr>
          <w:ilvl w:val="0"/>
          <w:numId w:val="28"/>
        </w:numPr>
        <w:tabs>
          <w:tab w:val="left" w:pos="940"/>
          <w:tab w:val="left" w:pos="941"/>
        </w:tabs>
        <w:spacing w:line="269" w:lineRule="exact"/>
      </w:pPr>
      <w:r>
        <w:t>Faculty</w:t>
      </w:r>
      <w:r>
        <w:rPr>
          <w:spacing w:val="-7"/>
        </w:rPr>
        <w:t xml:space="preserve"> </w:t>
      </w:r>
      <w:r>
        <w:t>representative</w:t>
      </w:r>
    </w:p>
    <w:p w14:paraId="66A4D74A" w14:textId="77777777" w:rsidR="00F40A05" w:rsidRDefault="00F40A05">
      <w:pPr>
        <w:pStyle w:val="BodyText"/>
        <w:spacing w:before="2"/>
        <w:rPr>
          <w:sz w:val="22"/>
        </w:rPr>
      </w:pPr>
    </w:p>
    <w:p w14:paraId="5CE425A5" w14:textId="77777777" w:rsidR="00F40A05" w:rsidRDefault="006134BA">
      <w:pPr>
        <w:ind w:left="220"/>
        <w:rPr>
          <w:b/>
        </w:rPr>
      </w:pPr>
      <w:r>
        <w:rPr>
          <w:b/>
        </w:rPr>
        <w:t>Functions</w:t>
      </w:r>
      <w:r>
        <w:rPr>
          <w:b/>
          <w:spacing w:val="-6"/>
        </w:rPr>
        <w:t xml:space="preserve"> </w:t>
      </w:r>
      <w:r>
        <w:rPr>
          <w:b/>
        </w:rPr>
        <w:t>of</w:t>
      </w:r>
      <w:r>
        <w:rPr>
          <w:b/>
          <w:spacing w:val="-3"/>
        </w:rPr>
        <w:t xml:space="preserve"> </w:t>
      </w:r>
      <w:r>
        <w:rPr>
          <w:b/>
        </w:rPr>
        <w:t>the</w:t>
      </w:r>
      <w:r>
        <w:rPr>
          <w:b/>
          <w:spacing w:val="-1"/>
        </w:rPr>
        <w:t xml:space="preserve"> </w:t>
      </w:r>
      <w:r>
        <w:rPr>
          <w:b/>
        </w:rPr>
        <w:t>Crisis</w:t>
      </w:r>
      <w:r>
        <w:rPr>
          <w:b/>
          <w:spacing w:val="-3"/>
        </w:rPr>
        <w:t xml:space="preserve"> </w:t>
      </w:r>
      <w:r>
        <w:rPr>
          <w:b/>
        </w:rPr>
        <w:t>Response</w:t>
      </w:r>
      <w:r>
        <w:rPr>
          <w:b/>
          <w:spacing w:val="-1"/>
        </w:rPr>
        <w:t xml:space="preserve"> </w:t>
      </w:r>
      <w:r>
        <w:rPr>
          <w:b/>
        </w:rPr>
        <w:t>Team</w:t>
      </w:r>
    </w:p>
    <w:p w14:paraId="37851D22" w14:textId="77777777" w:rsidR="00F40A05" w:rsidRDefault="006134BA" w:rsidP="00CC4BDF">
      <w:pPr>
        <w:pStyle w:val="Heading5"/>
        <w:numPr>
          <w:ilvl w:val="0"/>
          <w:numId w:val="28"/>
        </w:numPr>
        <w:tabs>
          <w:tab w:val="left" w:pos="940"/>
          <w:tab w:val="left" w:pos="941"/>
        </w:tabs>
        <w:spacing w:before="119" w:line="269" w:lineRule="exact"/>
      </w:pPr>
      <w:r>
        <w:t>Develop</w:t>
      </w:r>
      <w:r>
        <w:rPr>
          <w:spacing w:val="-2"/>
        </w:rPr>
        <w:t xml:space="preserve"> </w:t>
      </w:r>
      <w:r>
        <w:t>the</w:t>
      </w:r>
      <w:r>
        <w:rPr>
          <w:spacing w:val="-1"/>
        </w:rPr>
        <w:t xml:space="preserve"> </w:t>
      </w:r>
      <w:r>
        <w:t>plan</w:t>
      </w:r>
      <w:r>
        <w:rPr>
          <w:spacing w:val="-3"/>
        </w:rPr>
        <w:t xml:space="preserve"> </w:t>
      </w:r>
      <w:r>
        <w:t>for</w:t>
      </w:r>
      <w:r>
        <w:rPr>
          <w:spacing w:val="-2"/>
        </w:rPr>
        <w:t xml:space="preserve"> </w:t>
      </w:r>
      <w:r>
        <w:t>the</w:t>
      </w:r>
      <w:r>
        <w:rPr>
          <w:spacing w:val="-4"/>
        </w:rPr>
        <w:t xml:space="preserve"> </w:t>
      </w:r>
      <w:r>
        <w:t>school</w:t>
      </w:r>
    </w:p>
    <w:p w14:paraId="08BB744D" w14:textId="77777777" w:rsidR="00F40A05" w:rsidRDefault="006134BA" w:rsidP="00CC4BDF">
      <w:pPr>
        <w:pStyle w:val="Heading5"/>
        <w:numPr>
          <w:ilvl w:val="0"/>
          <w:numId w:val="28"/>
        </w:numPr>
        <w:tabs>
          <w:tab w:val="left" w:pos="940"/>
          <w:tab w:val="left" w:pos="941"/>
        </w:tabs>
        <w:spacing w:line="269" w:lineRule="exact"/>
      </w:pPr>
      <w:r>
        <w:t>Train</w:t>
      </w:r>
      <w:r>
        <w:rPr>
          <w:spacing w:val="-4"/>
        </w:rPr>
        <w:t xml:space="preserve"> </w:t>
      </w:r>
      <w:r>
        <w:t>each</w:t>
      </w:r>
      <w:r>
        <w:rPr>
          <w:spacing w:val="-1"/>
        </w:rPr>
        <w:t xml:space="preserve"> </w:t>
      </w:r>
      <w:r>
        <w:t>staff</w:t>
      </w:r>
      <w:r>
        <w:rPr>
          <w:spacing w:val="-2"/>
        </w:rPr>
        <w:t xml:space="preserve"> </w:t>
      </w:r>
      <w:r>
        <w:t>member</w:t>
      </w:r>
      <w:r>
        <w:rPr>
          <w:spacing w:val="-2"/>
        </w:rPr>
        <w:t xml:space="preserve"> </w:t>
      </w:r>
      <w:r>
        <w:t>throughout</w:t>
      </w:r>
      <w:r>
        <w:rPr>
          <w:spacing w:val="-5"/>
        </w:rPr>
        <w:t xml:space="preserve"> </w:t>
      </w:r>
      <w:r>
        <w:t>the</w:t>
      </w:r>
      <w:r>
        <w:rPr>
          <w:spacing w:val="-2"/>
        </w:rPr>
        <w:t xml:space="preserve"> </w:t>
      </w:r>
      <w:r>
        <w:t>year</w:t>
      </w:r>
    </w:p>
    <w:p w14:paraId="1A696460" w14:textId="77777777" w:rsidR="00F40A05" w:rsidRDefault="006134BA" w:rsidP="00CC4BDF">
      <w:pPr>
        <w:pStyle w:val="Heading5"/>
        <w:numPr>
          <w:ilvl w:val="0"/>
          <w:numId w:val="28"/>
        </w:numPr>
        <w:tabs>
          <w:tab w:val="left" w:pos="940"/>
          <w:tab w:val="left" w:pos="941"/>
        </w:tabs>
        <w:spacing w:line="269" w:lineRule="exact"/>
      </w:pPr>
      <w:r>
        <w:t>Develop</w:t>
      </w:r>
      <w:r>
        <w:rPr>
          <w:spacing w:val="-2"/>
        </w:rPr>
        <w:t xml:space="preserve"> </w:t>
      </w:r>
      <w:r>
        <w:t>a</w:t>
      </w:r>
      <w:r>
        <w:rPr>
          <w:spacing w:val="-4"/>
        </w:rPr>
        <w:t xml:space="preserve"> </w:t>
      </w:r>
      <w:r>
        <w:t>phone</w:t>
      </w:r>
      <w:r>
        <w:rPr>
          <w:spacing w:val="-1"/>
        </w:rPr>
        <w:t xml:space="preserve"> </w:t>
      </w:r>
      <w:r>
        <w:t>tree</w:t>
      </w:r>
      <w:r>
        <w:rPr>
          <w:spacing w:val="-1"/>
        </w:rPr>
        <w:t xml:space="preserve"> </w:t>
      </w:r>
      <w:r>
        <w:t>to</w:t>
      </w:r>
      <w:r>
        <w:rPr>
          <w:spacing w:val="-5"/>
        </w:rPr>
        <w:t xml:space="preserve"> </w:t>
      </w:r>
      <w:r>
        <w:t>be</w:t>
      </w:r>
      <w:r>
        <w:rPr>
          <w:spacing w:val="-1"/>
        </w:rPr>
        <w:t xml:space="preserve"> </w:t>
      </w:r>
      <w:r>
        <w:t>used</w:t>
      </w:r>
      <w:r>
        <w:rPr>
          <w:spacing w:val="-2"/>
        </w:rPr>
        <w:t xml:space="preserve"> </w:t>
      </w:r>
      <w:r>
        <w:t>for</w:t>
      </w:r>
      <w:r>
        <w:rPr>
          <w:spacing w:val="-2"/>
        </w:rPr>
        <w:t xml:space="preserve"> </w:t>
      </w:r>
      <w:r>
        <w:t>staff</w:t>
      </w:r>
      <w:r>
        <w:rPr>
          <w:spacing w:val="-2"/>
        </w:rPr>
        <w:t xml:space="preserve"> </w:t>
      </w:r>
      <w:r>
        <w:t>notification</w:t>
      </w:r>
    </w:p>
    <w:p w14:paraId="583C6568" w14:textId="77777777" w:rsidR="00F40A05" w:rsidRDefault="006134BA" w:rsidP="00CC4BDF">
      <w:pPr>
        <w:pStyle w:val="Heading5"/>
        <w:numPr>
          <w:ilvl w:val="0"/>
          <w:numId w:val="28"/>
        </w:numPr>
        <w:tabs>
          <w:tab w:val="left" w:pos="940"/>
          <w:tab w:val="left" w:pos="941"/>
        </w:tabs>
        <w:spacing w:before="3" w:line="269" w:lineRule="exact"/>
      </w:pPr>
      <w:r>
        <w:t>Train</w:t>
      </w:r>
      <w:r>
        <w:rPr>
          <w:spacing w:val="-3"/>
        </w:rPr>
        <w:t xml:space="preserve"> </w:t>
      </w:r>
      <w:r>
        <w:t>secretaries</w:t>
      </w:r>
      <w:r>
        <w:rPr>
          <w:spacing w:val="-2"/>
        </w:rPr>
        <w:t xml:space="preserve"> </w:t>
      </w:r>
      <w:r>
        <w:t>how</w:t>
      </w:r>
      <w:r>
        <w:rPr>
          <w:spacing w:val="-5"/>
        </w:rPr>
        <w:t xml:space="preserve"> </w:t>
      </w:r>
      <w:r>
        <w:t>to</w:t>
      </w:r>
      <w:r>
        <w:rPr>
          <w:spacing w:val="-4"/>
        </w:rPr>
        <w:t xml:space="preserve"> </w:t>
      </w:r>
      <w:r>
        <w:t>deal</w:t>
      </w:r>
      <w:r>
        <w:rPr>
          <w:spacing w:val="-2"/>
        </w:rPr>
        <w:t xml:space="preserve"> </w:t>
      </w:r>
      <w:r>
        <w:t>with</w:t>
      </w:r>
      <w:r>
        <w:rPr>
          <w:spacing w:val="-1"/>
        </w:rPr>
        <w:t xml:space="preserve"> </w:t>
      </w:r>
      <w:r>
        <w:t>the</w:t>
      </w:r>
      <w:r>
        <w:rPr>
          <w:spacing w:val="-1"/>
        </w:rPr>
        <w:t xml:space="preserve"> </w:t>
      </w:r>
      <w:r>
        <w:t>press</w:t>
      </w:r>
    </w:p>
    <w:p w14:paraId="200B18E8" w14:textId="77777777" w:rsidR="00F40A05" w:rsidRDefault="006134BA" w:rsidP="00CC4BDF">
      <w:pPr>
        <w:pStyle w:val="Heading5"/>
        <w:numPr>
          <w:ilvl w:val="0"/>
          <w:numId w:val="28"/>
        </w:numPr>
        <w:tabs>
          <w:tab w:val="left" w:pos="940"/>
          <w:tab w:val="left" w:pos="941"/>
        </w:tabs>
        <w:spacing w:line="269" w:lineRule="exact"/>
      </w:pPr>
      <w:r>
        <w:t>Inform</w:t>
      </w:r>
      <w:r>
        <w:rPr>
          <w:spacing w:val="-2"/>
        </w:rPr>
        <w:t xml:space="preserve"> </w:t>
      </w:r>
      <w:r>
        <w:t>Central</w:t>
      </w:r>
      <w:r>
        <w:rPr>
          <w:spacing w:val="-3"/>
        </w:rPr>
        <w:t xml:space="preserve"> </w:t>
      </w:r>
      <w:r>
        <w:t>Office</w:t>
      </w:r>
      <w:r>
        <w:rPr>
          <w:spacing w:val="-1"/>
        </w:rPr>
        <w:t xml:space="preserve"> </w:t>
      </w:r>
      <w:r>
        <w:t>staff</w:t>
      </w:r>
      <w:r>
        <w:rPr>
          <w:spacing w:val="-2"/>
        </w:rPr>
        <w:t xml:space="preserve"> </w:t>
      </w:r>
      <w:r>
        <w:t>of</w:t>
      </w:r>
      <w:r>
        <w:rPr>
          <w:spacing w:val="-2"/>
        </w:rPr>
        <w:t xml:space="preserve"> </w:t>
      </w:r>
      <w:r>
        <w:t>the</w:t>
      </w:r>
      <w:r>
        <w:rPr>
          <w:spacing w:val="-1"/>
        </w:rPr>
        <w:t xml:space="preserve"> </w:t>
      </w:r>
      <w:r>
        <w:t>plan</w:t>
      </w:r>
    </w:p>
    <w:p w14:paraId="64C732C1" w14:textId="77777777" w:rsidR="00F40A05" w:rsidRDefault="006134BA" w:rsidP="00CC4BDF">
      <w:pPr>
        <w:pStyle w:val="Heading5"/>
        <w:numPr>
          <w:ilvl w:val="0"/>
          <w:numId w:val="28"/>
        </w:numPr>
        <w:tabs>
          <w:tab w:val="left" w:pos="940"/>
          <w:tab w:val="left" w:pos="941"/>
        </w:tabs>
        <w:spacing w:line="269" w:lineRule="exact"/>
      </w:pPr>
      <w:r>
        <w:t>Inform</w:t>
      </w:r>
      <w:r>
        <w:rPr>
          <w:spacing w:val="-3"/>
        </w:rPr>
        <w:t xml:space="preserve"> </w:t>
      </w:r>
      <w:r>
        <w:t>off-campus</w:t>
      </w:r>
      <w:r>
        <w:rPr>
          <w:spacing w:val="-3"/>
        </w:rPr>
        <w:t xml:space="preserve"> </w:t>
      </w:r>
      <w:r>
        <w:t>resources</w:t>
      </w:r>
      <w:r>
        <w:rPr>
          <w:spacing w:val="-3"/>
        </w:rPr>
        <w:t xml:space="preserve"> </w:t>
      </w:r>
      <w:r>
        <w:t>such</w:t>
      </w:r>
      <w:r>
        <w:rPr>
          <w:spacing w:val="-2"/>
        </w:rPr>
        <w:t xml:space="preserve"> </w:t>
      </w:r>
      <w:r>
        <w:t>as</w:t>
      </w:r>
      <w:r>
        <w:rPr>
          <w:spacing w:val="-3"/>
        </w:rPr>
        <w:t xml:space="preserve"> </w:t>
      </w:r>
      <w:r>
        <w:t>any</w:t>
      </w:r>
      <w:r>
        <w:rPr>
          <w:spacing w:val="-5"/>
        </w:rPr>
        <w:t xml:space="preserve"> </w:t>
      </w:r>
      <w:r>
        <w:t>district-contracted</w:t>
      </w:r>
      <w:r>
        <w:rPr>
          <w:spacing w:val="-3"/>
        </w:rPr>
        <w:t xml:space="preserve"> </w:t>
      </w:r>
      <w:r>
        <w:t>mental</w:t>
      </w:r>
      <w:r>
        <w:rPr>
          <w:spacing w:val="-4"/>
        </w:rPr>
        <w:t xml:space="preserve"> </w:t>
      </w:r>
      <w:r>
        <w:t>health</w:t>
      </w:r>
      <w:r>
        <w:rPr>
          <w:spacing w:val="-5"/>
        </w:rPr>
        <w:t xml:space="preserve"> </w:t>
      </w:r>
      <w:r>
        <w:t>staff</w:t>
      </w:r>
    </w:p>
    <w:p w14:paraId="48F2F1FA" w14:textId="77777777" w:rsidR="00F40A05" w:rsidRDefault="006134BA" w:rsidP="00CC4BDF">
      <w:pPr>
        <w:pStyle w:val="Heading5"/>
        <w:numPr>
          <w:ilvl w:val="0"/>
          <w:numId w:val="28"/>
        </w:numPr>
        <w:tabs>
          <w:tab w:val="left" w:pos="940"/>
          <w:tab w:val="left" w:pos="941"/>
        </w:tabs>
        <w:spacing w:line="269" w:lineRule="exact"/>
      </w:pPr>
      <w:r>
        <w:t>Implement</w:t>
      </w:r>
      <w:r>
        <w:rPr>
          <w:spacing w:val="-1"/>
        </w:rPr>
        <w:t xml:space="preserve"> </w:t>
      </w:r>
      <w:r>
        <w:t>plan</w:t>
      </w:r>
      <w:r>
        <w:rPr>
          <w:spacing w:val="-2"/>
        </w:rPr>
        <w:t xml:space="preserve"> </w:t>
      </w:r>
      <w:r>
        <w:t>during</w:t>
      </w:r>
      <w:r>
        <w:rPr>
          <w:spacing w:val="-1"/>
        </w:rPr>
        <w:t xml:space="preserve"> </w:t>
      </w:r>
      <w:r>
        <w:t>crisis</w:t>
      </w:r>
    </w:p>
    <w:p w14:paraId="2B39D1D2" w14:textId="77777777" w:rsidR="00F40A05" w:rsidRDefault="006134BA" w:rsidP="00CC4BDF">
      <w:pPr>
        <w:pStyle w:val="Heading5"/>
        <w:numPr>
          <w:ilvl w:val="0"/>
          <w:numId w:val="28"/>
        </w:numPr>
        <w:tabs>
          <w:tab w:val="left" w:pos="940"/>
          <w:tab w:val="left" w:pos="941"/>
        </w:tabs>
        <w:spacing w:before="1" w:line="269" w:lineRule="exact"/>
      </w:pPr>
      <w:r>
        <w:t>Evaluate</w:t>
      </w:r>
      <w:r>
        <w:rPr>
          <w:spacing w:val="-5"/>
        </w:rPr>
        <w:t xml:space="preserve"> </w:t>
      </w:r>
      <w:r>
        <w:t>plan’s</w:t>
      </w:r>
      <w:r>
        <w:rPr>
          <w:spacing w:val="-2"/>
        </w:rPr>
        <w:t xml:space="preserve"> </w:t>
      </w:r>
      <w:r>
        <w:t>effectiveness</w:t>
      </w:r>
      <w:r>
        <w:rPr>
          <w:spacing w:val="-1"/>
        </w:rPr>
        <w:t xml:space="preserve"> </w:t>
      </w:r>
      <w:r>
        <w:t>after</w:t>
      </w:r>
      <w:r>
        <w:rPr>
          <w:spacing w:val="-3"/>
        </w:rPr>
        <w:t xml:space="preserve"> </w:t>
      </w:r>
      <w:r>
        <w:t>it</w:t>
      </w:r>
      <w:r>
        <w:rPr>
          <w:spacing w:val="-2"/>
        </w:rPr>
        <w:t xml:space="preserve"> </w:t>
      </w:r>
      <w:r>
        <w:t>is</w:t>
      </w:r>
      <w:r>
        <w:rPr>
          <w:spacing w:val="-5"/>
        </w:rPr>
        <w:t xml:space="preserve"> </w:t>
      </w:r>
      <w:r>
        <w:t>used</w:t>
      </w:r>
    </w:p>
    <w:p w14:paraId="6433427F" w14:textId="77777777" w:rsidR="00F40A05" w:rsidRDefault="006134BA" w:rsidP="00CC4BDF">
      <w:pPr>
        <w:pStyle w:val="Heading5"/>
        <w:numPr>
          <w:ilvl w:val="0"/>
          <w:numId w:val="28"/>
        </w:numPr>
        <w:tabs>
          <w:tab w:val="left" w:pos="940"/>
          <w:tab w:val="left" w:pos="941"/>
        </w:tabs>
        <w:spacing w:line="269" w:lineRule="exact"/>
      </w:pPr>
      <w:r>
        <w:t>Review</w:t>
      </w:r>
      <w:r>
        <w:rPr>
          <w:spacing w:val="-3"/>
        </w:rPr>
        <w:t xml:space="preserve"> </w:t>
      </w:r>
      <w:r>
        <w:t>the</w:t>
      </w:r>
      <w:r>
        <w:rPr>
          <w:spacing w:val="-2"/>
        </w:rPr>
        <w:t xml:space="preserve"> </w:t>
      </w:r>
      <w:r>
        <w:t>plan</w:t>
      </w:r>
      <w:r>
        <w:rPr>
          <w:spacing w:val="-3"/>
        </w:rPr>
        <w:t xml:space="preserve"> </w:t>
      </w:r>
      <w:r>
        <w:t>periodically</w:t>
      </w:r>
    </w:p>
    <w:p w14:paraId="1D8B00D8" w14:textId="77777777" w:rsidR="00F40A05" w:rsidRDefault="00F40A05">
      <w:pPr>
        <w:pStyle w:val="BodyText"/>
        <w:spacing w:before="11"/>
        <w:rPr>
          <w:sz w:val="21"/>
        </w:rPr>
      </w:pPr>
    </w:p>
    <w:p w14:paraId="78AC17DC" w14:textId="77777777" w:rsidR="00F40A05" w:rsidRDefault="006134BA">
      <w:pPr>
        <w:ind w:left="220"/>
        <w:rPr>
          <w:b/>
        </w:rPr>
      </w:pPr>
      <w:r>
        <w:rPr>
          <w:b/>
        </w:rPr>
        <w:t>Putting</w:t>
      </w:r>
      <w:r>
        <w:rPr>
          <w:b/>
          <w:spacing w:val="-6"/>
        </w:rPr>
        <w:t xml:space="preserve"> </w:t>
      </w:r>
      <w:r>
        <w:rPr>
          <w:b/>
        </w:rPr>
        <w:t>the</w:t>
      </w:r>
      <w:r>
        <w:rPr>
          <w:b/>
          <w:spacing w:val="-1"/>
        </w:rPr>
        <w:t xml:space="preserve"> </w:t>
      </w:r>
      <w:r>
        <w:rPr>
          <w:b/>
        </w:rPr>
        <w:t>Plan</w:t>
      </w:r>
      <w:r>
        <w:rPr>
          <w:b/>
          <w:spacing w:val="-2"/>
        </w:rPr>
        <w:t xml:space="preserve"> </w:t>
      </w:r>
      <w:r>
        <w:rPr>
          <w:b/>
        </w:rPr>
        <w:t>Into</w:t>
      </w:r>
      <w:r>
        <w:rPr>
          <w:b/>
          <w:spacing w:val="-1"/>
        </w:rPr>
        <w:t xml:space="preserve"> </w:t>
      </w:r>
      <w:r>
        <w:rPr>
          <w:b/>
        </w:rPr>
        <w:t>Action</w:t>
      </w:r>
    </w:p>
    <w:p w14:paraId="7D1C585E" w14:textId="77777777" w:rsidR="00F40A05" w:rsidRDefault="006134BA" w:rsidP="00CC4BDF">
      <w:pPr>
        <w:pStyle w:val="Heading5"/>
        <w:numPr>
          <w:ilvl w:val="0"/>
          <w:numId w:val="28"/>
        </w:numPr>
        <w:tabs>
          <w:tab w:val="left" w:pos="940"/>
          <w:tab w:val="left" w:pos="941"/>
        </w:tabs>
        <w:spacing w:before="119"/>
      </w:pPr>
      <w:r>
        <w:t>Notify</w:t>
      </w:r>
      <w:r>
        <w:rPr>
          <w:spacing w:val="-3"/>
        </w:rPr>
        <w:t xml:space="preserve"> </w:t>
      </w:r>
      <w:r>
        <w:t>all</w:t>
      </w:r>
      <w:r>
        <w:rPr>
          <w:spacing w:val="-3"/>
        </w:rPr>
        <w:t xml:space="preserve"> </w:t>
      </w:r>
      <w:r>
        <w:t>Crisis</w:t>
      </w:r>
      <w:r>
        <w:rPr>
          <w:spacing w:val="-2"/>
        </w:rPr>
        <w:t xml:space="preserve"> </w:t>
      </w:r>
      <w:r>
        <w:t>Response</w:t>
      </w:r>
      <w:r>
        <w:rPr>
          <w:spacing w:val="-1"/>
        </w:rPr>
        <w:t xml:space="preserve"> </w:t>
      </w:r>
      <w:r>
        <w:t>Team</w:t>
      </w:r>
      <w:r>
        <w:rPr>
          <w:spacing w:val="-2"/>
        </w:rPr>
        <w:t xml:space="preserve"> </w:t>
      </w:r>
      <w:r>
        <w:t>members</w:t>
      </w:r>
      <w:r>
        <w:rPr>
          <w:spacing w:val="-2"/>
        </w:rPr>
        <w:t xml:space="preserve"> </w:t>
      </w:r>
      <w:r>
        <w:t>of</w:t>
      </w:r>
      <w:r>
        <w:rPr>
          <w:spacing w:val="-5"/>
        </w:rPr>
        <w:t xml:space="preserve"> </w:t>
      </w:r>
      <w:r>
        <w:t>the</w:t>
      </w:r>
      <w:r>
        <w:rPr>
          <w:spacing w:val="-1"/>
        </w:rPr>
        <w:t xml:space="preserve"> </w:t>
      </w:r>
      <w:r>
        <w:t>crisis.</w:t>
      </w:r>
      <w:r>
        <w:rPr>
          <w:spacing w:val="-2"/>
        </w:rPr>
        <w:t xml:space="preserve"> </w:t>
      </w:r>
      <w:r>
        <w:t>Arrange</w:t>
      </w:r>
      <w:r>
        <w:rPr>
          <w:spacing w:val="-1"/>
        </w:rPr>
        <w:t xml:space="preserve"> </w:t>
      </w:r>
      <w:r>
        <w:t>to</w:t>
      </w:r>
      <w:r>
        <w:rPr>
          <w:spacing w:val="-2"/>
        </w:rPr>
        <w:t xml:space="preserve"> </w:t>
      </w:r>
      <w:r>
        <w:t>meet</w:t>
      </w:r>
      <w:r>
        <w:rPr>
          <w:spacing w:val="-2"/>
        </w:rPr>
        <w:t xml:space="preserve"> </w:t>
      </w:r>
      <w:r>
        <w:t>as</w:t>
      </w:r>
      <w:r>
        <w:rPr>
          <w:spacing w:val="-5"/>
        </w:rPr>
        <w:t xml:space="preserve"> </w:t>
      </w:r>
      <w:r>
        <w:t>soon</w:t>
      </w:r>
      <w:r>
        <w:rPr>
          <w:spacing w:val="-3"/>
        </w:rPr>
        <w:t xml:space="preserve"> </w:t>
      </w:r>
      <w:r>
        <w:t>as</w:t>
      </w:r>
      <w:r>
        <w:rPr>
          <w:spacing w:val="-2"/>
        </w:rPr>
        <w:t xml:space="preserve"> </w:t>
      </w:r>
      <w:r>
        <w:t>possible.</w:t>
      </w:r>
    </w:p>
    <w:p w14:paraId="4376FB52" w14:textId="77777777" w:rsidR="00F40A05" w:rsidRDefault="006134BA" w:rsidP="00CC4BDF">
      <w:pPr>
        <w:pStyle w:val="Heading5"/>
        <w:numPr>
          <w:ilvl w:val="0"/>
          <w:numId w:val="28"/>
        </w:numPr>
        <w:tabs>
          <w:tab w:val="left" w:pos="940"/>
          <w:tab w:val="left" w:pos="941"/>
        </w:tabs>
        <w:spacing w:before="2" w:line="269" w:lineRule="exact"/>
      </w:pPr>
      <w:r>
        <w:t>Check</w:t>
      </w:r>
      <w:r>
        <w:rPr>
          <w:spacing w:val="-4"/>
        </w:rPr>
        <w:t xml:space="preserve"> </w:t>
      </w:r>
      <w:r>
        <w:t>the</w:t>
      </w:r>
      <w:r>
        <w:rPr>
          <w:spacing w:val="-3"/>
        </w:rPr>
        <w:t xml:space="preserve"> </w:t>
      </w:r>
      <w:r>
        <w:t>known</w:t>
      </w:r>
      <w:r>
        <w:rPr>
          <w:spacing w:val="-4"/>
        </w:rPr>
        <w:t xml:space="preserve"> </w:t>
      </w:r>
      <w:r>
        <w:t>facts</w:t>
      </w:r>
      <w:r>
        <w:rPr>
          <w:spacing w:val="-4"/>
        </w:rPr>
        <w:t xml:space="preserve"> </w:t>
      </w:r>
      <w:r>
        <w:t>of</w:t>
      </w:r>
      <w:r>
        <w:rPr>
          <w:spacing w:val="-6"/>
        </w:rPr>
        <w:t xml:space="preserve"> </w:t>
      </w:r>
      <w:r>
        <w:t>the</w:t>
      </w:r>
      <w:r>
        <w:rPr>
          <w:spacing w:val="-2"/>
        </w:rPr>
        <w:t xml:space="preserve"> </w:t>
      </w:r>
      <w:r>
        <w:t>crisis</w:t>
      </w:r>
      <w:r>
        <w:rPr>
          <w:spacing w:val="-7"/>
        </w:rPr>
        <w:t xml:space="preserve"> </w:t>
      </w:r>
      <w:r>
        <w:t>with</w:t>
      </w:r>
      <w:r>
        <w:rPr>
          <w:spacing w:val="-2"/>
        </w:rPr>
        <w:t xml:space="preserve"> </w:t>
      </w:r>
      <w:r>
        <w:t>police,</w:t>
      </w:r>
      <w:r>
        <w:rPr>
          <w:spacing w:val="-4"/>
        </w:rPr>
        <w:t xml:space="preserve"> </w:t>
      </w:r>
      <w:r>
        <w:t>fire</w:t>
      </w:r>
      <w:r>
        <w:rPr>
          <w:spacing w:val="-2"/>
        </w:rPr>
        <w:t xml:space="preserve"> </w:t>
      </w:r>
      <w:r>
        <w:t>department,</w:t>
      </w:r>
      <w:r>
        <w:rPr>
          <w:spacing w:val="-4"/>
        </w:rPr>
        <w:t xml:space="preserve"> </w:t>
      </w:r>
      <w:r>
        <w:t>and</w:t>
      </w:r>
      <w:r>
        <w:rPr>
          <w:spacing w:val="-3"/>
        </w:rPr>
        <w:t xml:space="preserve"> </w:t>
      </w:r>
      <w:r>
        <w:t>central</w:t>
      </w:r>
      <w:r>
        <w:rPr>
          <w:spacing w:val="-5"/>
        </w:rPr>
        <w:t xml:space="preserve"> </w:t>
      </w:r>
      <w:r>
        <w:t>administration</w:t>
      </w:r>
      <w:r>
        <w:rPr>
          <w:spacing w:val="-4"/>
        </w:rPr>
        <w:t xml:space="preserve"> </w:t>
      </w:r>
      <w:r>
        <w:t>contact.</w:t>
      </w:r>
    </w:p>
    <w:p w14:paraId="4694454A" w14:textId="77777777" w:rsidR="00F40A05" w:rsidRDefault="006134BA" w:rsidP="00CC4BDF">
      <w:pPr>
        <w:pStyle w:val="Heading5"/>
        <w:numPr>
          <w:ilvl w:val="0"/>
          <w:numId w:val="28"/>
        </w:numPr>
        <w:tabs>
          <w:tab w:val="left" w:pos="940"/>
          <w:tab w:val="left" w:pos="941"/>
        </w:tabs>
        <w:spacing w:line="269" w:lineRule="exact"/>
      </w:pPr>
      <w:r>
        <w:t>Review</w:t>
      </w:r>
      <w:r>
        <w:rPr>
          <w:spacing w:val="-2"/>
        </w:rPr>
        <w:t xml:space="preserve"> </w:t>
      </w:r>
      <w:r>
        <w:t>the plan</w:t>
      </w:r>
      <w:r>
        <w:rPr>
          <w:spacing w:val="-3"/>
        </w:rPr>
        <w:t xml:space="preserve"> </w:t>
      </w:r>
      <w:r>
        <w:t>and</w:t>
      </w:r>
      <w:r>
        <w:rPr>
          <w:spacing w:val="-1"/>
        </w:rPr>
        <w:t xml:space="preserve"> </w:t>
      </w:r>
      <w:r>
        <w:t>adapt</w:t>
      </w:r>
      <w:r>
        <w:rPr>
          <w:spacing w:val="-1"/>
        </w:rPr>
        <w:t xml:space="preserve"> </w:t>
      </w:r>
      <w:r>
        <w:t>it</w:t>
      </w:r>
      <w:r>
        <w:rPr>
          <w:spacing w:val="-5"/>
        </w:rPr>
        <w:t xml:space="preserve"> </w:t>
      </w:r>
      <w:r>
        <w:t>to fit</w:t>
      </w:r>
      <w:r>
        <w:rPr>
          <w:spacing w:val="-1"/>
        </w:rPr>
        <w:t xml:space="preserve"> </w:t>
      </w:r>
      <w:r>
        <w:t>the</w:t>
      </w:r>
      <w:r>
        <w:rPr>
          <w:spacing w:val="-4"/>
        </w:rPr>
        <w:t xml:space="preserve"> </w:t>
      </w:r>
      <w:r>
        <w:t>crisis.</w:t>
      </w:r>
    </w:p>
    <w:p w14:paraId="4133132E" w14:textId="1470180C" w:rsidR="00F40A05" w:rsidRDefault="006134BA" w:rsidP="00CC4BDF">
      <w:pPr>
        <w:pStyle w:val="Heading5"/>
        <w:numPr>
          <w:ilvl w:val="0"/>
          <w:numId w:val="28"/>
        </w:numPr>
        <w:tabs>
          <w:tab w:val="left" w:pos="940"/>
          <w:tab w:val="left" w:pos="941"/>
        </w:tabs>
        <w:ind w:right="941"/>
      </w:pPr>
      <w:r>
        <w:t>Use</w:t>
      </w:r>
      <w:r>
        <w:rPr>
          <w:spacing w:val="-1"/>
        </w:rPr>
        <w:t xml:space="preserve"> </w:t>
      </w:r>
      <w:r>
        <w:t>the</w:t>
      </w:r>
      <w:r>
        <w:rPr>
          <w:spacing w:val="-4"/>
        </w:rPr>
        <w:t xml:space="preserve"> </w:t>
      </w:r>
      <w:r>
        <w:t>phone</w:t>
      </w:r>
      <w:r>
        <w:rPr>
          <w:spacing w:val="-1"/>
        </w:rPr>
        <w:t xml:space="preserve"> </w:t>
      </w:r>
      <w:r>
        <w:t>tree</w:t>
      </w:r>
      <w:r>
        <w:rPr>
          <w:spacing w:val="-1"/>
        </w:rPr>
        <w:t xml:space="preserve"> </w:t>
      </w:r>
      <w:r>
        <w:t>to</w:t>
      </w:r>
      <w:r>
        <w:rPr>
          <w:spacing w:val="-2"/>
        </w:rPr>
        <w:t xml:space="preserve"> </w:t>
      </w:r>
      <w:r>
        <w:t>notify</w:t>
      </w:r>
      <w:r>
        <w:rPr>
          <w:spacing w:val="-3"/>
        </w:rPr>
        <w:t xml:space="preserve"> </w:t>
      </w:r>
      <w:r>
        <w:t>all</w:t>
      </w:r>
      <w:r>
        <w:rPr>
          <w:spacing w:val="-3"/>
        </w:rPr>
        <w:t xml:space="preserve"> </w:t>
      </w:r>
      <w:r>
        <w:t>staff.</w:t>
      </w:r>
      <w:r>
        <w:rPr>
          <w:spacing w:val="-1"/>
        </w:rPr>
        <w:t xml:space="preserve"> </w:t>
      </w:r>
      <w:r w:rsidR="00661D2D">
        <w:t>I</w:t>
      </w:r>
      <w:r>
        <w:t>nform</w:t>
      </w:r>
      <w:r>
        <w:rPr>
          <w:spacing w:val="-2"/>
        </w:rPr>
        <w:t xml:space="preserve"> </w:t>
      </w:r>
      <w:r>
        <w:t>and</w:t>
      </w:r>
      <w:r>
        <w:rPr>
          <w:spacing w:val="-2"/>
        </w:rPr>
        <w:t xml:space="preserve"> </w:t>
      </w:r>
      <w:r>
        <w:t>request</w:t>
      </w:r>
      <w:r>
        <w:rPr>
          <w:spacing w:val="-1"/>
        </w:rPr>
        <w:t xml:space="preserve"> </w:t>
      </w:r>
      <w:r>
        <w:t>that</w:t>
      </w:r>
      <w:r>
        <w:rPr>
          <w:spacing w:val="-2"/>
        </w:rPr>
        <w:t xml:space="preserve"> </w:t>
      </w:r>
      <w:r>
        <w:t>they</w:t>
      </w:r>
      <w:r>
        <w:rPr>
          <w:spacing w:val="-4"/>
        </w:rPr>
        <w:t xml:space="preserve"> </w:t>
      </w:r>
      <w:r>
        <w:t>arrive</w:t>
      </w:r>
      <w:r>
        <w:rPr>
          <w:spacing w:val="-3"/>
        </w:rPr>
        <w:t xml:space="preserve"> </w:t>
      </w:r>
      <w:r>
        <w:t>early</w:t>
      </w:r>
      <w:r>
        <w:rPr>
          <w:spacing w:val="-3"/>
        </w:rPr>
        <w:t xml:space="preserve"> </w:t>
      </w:r>
      <w:r w:rsidR="00B8213E">
        <w:rPr>
          <w:spacing w:val="-3"/>
        </w:rPr>
        <w:t>to</w:t>
      </w:r>
      <w:r>
        <w:rPr>
          <w:spacing w:val="-2"/>
        </w:rPr>
        <w:t xml:space="preserve"> </w:t>
      </w:r>
      <w:r>
        <w:t>school</w:t>
      </w:r>
      <w:r>
        <w:rPr>
          <w:spacing w:val="-3"/>
        </w:rPr>
        <w:t xml:space="preserve"> </w:t>
      </w:r>
      <w:r>
        <w:t>to</w:t>
      </w:r>
      <w:r>
        <w:rPr>
          <w:spacing w:val="-2"/>
        </w:rPr>
        <w:t xml:space="preserve"> </w:t>
      </w:r>
      <w:r>
        <w:t>attend</w:t>
      </w:r>
      <w:r>
        <w:rPr>
          <w:spacing w:val="-2"/>
        </w:rPr>
        <w:t xml:space="preserve"> </w:t>
      </w:r>
      <w:r>
        <w:t>a</w:t>
      </w:r>
      <w:r>
        <w:rPr>
          <w:spacing w:val="-50"/>
        </w:rPr>
        <w:t xml:space="preserve"> </w:t>
      </w:r>
      <w:r>
        <w:t>special</w:t>
      </w:r>
      <w:r>
        <w:rPr>
          <w:spacing w:val="-2"/>
        </w:rPr>
        <w:t xml:space="preserve"> </w:t>
      </w:r>
      <w:r>
        <w:t>meeting.</w:t>
      </w:r>
    </w:p>
    <w:p w14:paraId="5F73A9BF" w14:textId="77777777" w:rsidR="00F40A05" w:rsidRDefault="00F40A05">
      <w:pPr>
        <w:pStyle w:val="BodyText"/>
        <w:spacing w:before="1"/>
        <w:rPr>
          <w:sz w:val="22"/>
        </w:rPr>
      </w:pPr>
    </w:p>
    <w:p w14:paraId="7343DCA6" w14:textId="77777777" w:rsidR="00F40A05" w:rsidRDefault="006134BA">
      <w:pPr>
        <w:ind w:left="220"/>
        <w:rPr>
          <w:b/>
        </w:rPr>
      </w:pPr>
      <w:r>
        <w:rPr>
          <w:b/>
        </w:rPr>
        <w:t>Plan</w:t>
      </w:r>
      <w:r>
        <w:rPr>
          <w:b/>
          <w:spacing w:val="-3"/>
        </w:rPr>
        <w:t xml:space="preserve"> </w:t>
      </w:r>
      <w:r>
        <w:rPr>
          <w:b/>
        </w:rPr>
        <w:t>Components</w:t>
      </w:r>
    </w:p>
    <w:p w14:paraId="0D74CB76" w14:textId="77777777" w:rsidR="00F40A05" w:rsidRDefault="006134BA">
      <w:pPr>
        <w:pStyle w:val="Heading5"/>
        <w:spacing w:before="120"/>
        <w:ind w:left="220" w:firstLine="0"/>
      </w:pPr>
      <w:r>
        <w:rPr>
          <w:u w:val="single"/>
        </w:rPr>
        <w:t>Administrator’s</w:t>
      </w:r>
      <w:r>
        <w:rPr>
          <w:spacing w:val="-6"/>
          <w:u w:val="single"/>
        </w:rPr>
        <w:t xml:space="preserve"> </w:t>
      </w:r>
      <w:r>
        <w:rPr>
          <w:u w:val="single"/>
        </w:rPr>
        <w:t>responsibilities</w:t>
      </w:r>
    </w:p>
    <w:p w14:paraId="54AE2AC8" w14:textId="336DBB2B" w:rsidR="00F40A05" w:rsidRDefault="006134BA" w:rsidP="00CC4BDF">
      <w:pPr>
        <w:pStyle w:val="Heading5"/>
        <w:numPr>
          <w:ilvl w:val="0"/>
          <w:numId w:val="28"/>
        </w:numPr>
        <w:tabs>
          <w:tab w:val="left" w:pos="940"/>
          <w:tab w:val="left" w:pos="941"/>
        </w:tabs>
        <w:spacing w:before="119" w:line="269" w:lineRule="exact"/>
      </w:pPr>
      <w:r>
        <w:t>Contact</w:t>
      </w:r>
      <w:r>
        <w:rPr>
          <w:spacing w:val="-6"/>
        </w:rPr>
        <w:t xml:space="preserve"> </w:t>
      </w:r>
      <w:r>
        <w:t>the</w:t>
      </w:r>
      <w:r>
        <w:rPr>
          <w:spacing w:val="-1"/>
        </w:rPr>
        <w:t xml:space="preserve"> </w:t>
      </w:r>
      <w:r>
        <w:t>CRC</w:t>
      </w:r>
      <w:r>
        <w:rPr>
          <w:spacing w:val="-2"/>
        </w:rPr>
        <w:t xml:space="preserve"> </w:t>
      </w:r>
      <w:r>
        <w:t>to</w:t>
      </w:r>
      <w:r>
        <w:rPr>
          <w:spacing w:val="-2"/>
        </w:rPr>
        <w:t xml:space="preserve"> </w:t>
      </w:r>
      <w:r>
        <w:t>report</w:t>
      </w:r>
      <w:r>
        <w:rPr>
          <w:spacing w:val="-3"/>
        </w:rPr>
        <w:t xml:space="preserve"> </w:t>
      </w:r>
      <w:r>
        <w:t>the</w:t>
      </w:r>
      <w:r>
        <w:rPr>
          <w:spacing w:val="-1"/>
        </w:rPr>
        <w:t xml:space="preserve"> </w:t>
      </w:r>
      <w:r>
        <w:t>event</w:t>
      </w:r>
      <w:r>
        <w:rPr>
          <w:spacing w:val="-2"/>
        </w:rPr>
        <w:t xml:space="preserve"> </w:t>
      </w:r>
      <w:r>
        <w:t>(Assistant</w:t>
      </w:r>
      <w:r>
        <w:rPr>
          <w:spacing w:val="-2"/>
        </w:rPr>
        <w:t xml:space="preserve"> </w:t>
      </w:r>
      <w:r>
        <w:t>Superintendent</w:t>
      </w:r>
      <w:r>
        <w:rPr>
          <w:spacing w:val="-3"/>
        </w:rPr>
        <w:t xml:space="preserve"> </w:t>
      </w:r>
      <w:r>
        <w:t>of</w:t>
      </w:r>
      <w:r>
        <w:rPr>
          <w:spacing w:val="-2"/>
        </w:rPr>
        <w:t xml:space="preserve"> </w:t>
      </w:r>
      <w:r>
        <w:t>Region</w:t>
      </w:r>
      <w:r>
        <w:rPr>
          <w:spacing w:val="-3"/>
        </w:rPr>
        <w:t xml:space="preserve"> </w:t>
      </w:r>
      <w:r w:rsidR="00E577F6">
        <w:rPr>
          <w:spacing w:val="-3"/>
        </w:rPr>
        <w:t xml:space="preserve">3 </w:t>
      </w:r>
      <w:r>
        <w:t>at</w:t>
      </w:r>
      <w:r>
        <w:rPr>
          <w:spacing w:val="-6"/>
        </w:rPr>
        <w:t xml:space="preserve"> </w:t>
      </w:r>
      <w:r>
        <w:t>385-402</w:t>
      </w:r>
      <w:r w:rsidR="003268E9">
        <w:t>8</w:t>
      </w:r>
      <w:r>
        <w:t>)</w:t>
      </w:r>
    </w:p>
    <w:p w14:paraId="38AC2E59" w14:textId="77777777" w:rsidR="00F40A05" w:rsidRDefault="006134BA" w:rsidP="00CC4BDF">
      <w:pPr>
        <w:pStyle w:val="Heading5"/>
        <w:numPr>
          <w:ilvl w:val="0"/>
          <w:numId w:val="28"/>
        </w:numPr>
        <w:tabs>
          <w:tab w:val="left" w:pos="940"/>
          <w:tab w:val="left" w:pos="941"/>
        </w:tabs>
        <w:spacing w:line="269" w:lineRule="exact"/>
      </w:pPr>
      <w:r>
        <w:t>Contact</w:t>
      </w:r>
      <w:r>
        <w:rPr>
          <w:spacing w:val="-2"/>
        </w:rPr>
        <w:t xml:space="preserve"> </w:t>
      </w:r>
      <w:r>
        <w:t>Crisis</w:t>
      </w:r>
      <w:r>
        <w:rPr>
          <w:spacing w:val="-5"/>
        </w:rPr>
        <w:t xml:space="preserve"> </w:t>
      </w:r>
      <w:r>
        <w:t>Response</w:t>
      </w:r>
      <w:r>
        <w:rPr>
          <w:spacing w:val="-4"/>
        </w:rPr>
        <w:t xml:space="preserve"> </w:t>
      </w:r>
      <w:r>
        <w:t>Team</w:t>
      </w:r>
      <w:r>
        <w:rPr>
          <w:spacing w:val="-2"/>
        </w:rPr>
        <w:t xml:space="preserve"> </w:t>
      </w:r>
      <w:r>
        <w:t>to</w:t>
      </w:r>
      <w:r>
        <w:rPr>
          <w:spacing w:val="-1"/>
        </w:rPr>
        <w:t xml:space="preserve"> </w:t>
      </w:r>
      <w:r>
        <w:t>arrange</w:t>
      </w:r>
      <w:r>
        <w:rPr>
          <w:spacing w:val="-1"/>
        </w:rPr>
        <w:t xml:space="preserve"> </w:t>
      </w:r>
      <w:r>
        <w:t>to</w:t>
      </w:r>
      <w:r>
        <w:rPr>
          <w:spacing w:val="-2"/>
        </w:rPr>
        <w:t xml:space="preserve"> </w:t>
      </w:r>
      <w:r>
        <w:t>meet</w:t>
      </w:r>
      <w:r>
        <w:rPr>
          <w:spacing w:val="-5"/>
        </w:rPr>
        <w:t xml:space="preserve"> </w:t>
      </w:r>
      <w:r>
        <w:t>ASAP</w:t>
      </w:r>
      <w:r>
        <w:rPr>
          <w:spacing w:val="-1"/>
        </w:rPr>
        <w:t xml:space="preserve"> </w:t>
      </w:r>
      <w:r>
        <w:t>to</w:t>
      </w:r>
      <w:r>
        <w:rPr>
          <w:spacing w:val="-4"/>
        </w:rPr>
        <w:t xml:space="preserve"> </w:t>
      </w:r>
      <w:r>
        <w:t>develop</w:t>
      </w:r>
      <w:r>
        <w:rPr>
          <w:spacing w:val="-2"/>
        </w:rPr>
        <w:t xml:space="preserve"> </w:t>
      </w:r>
      <w:r>
        <w:t>plan</w:t>
      </w:r>
    </w:p>
    <w:p w14:paraId="407AD131" w14:textId="77777777" w:rsidR="00F40A05" w:rsidRDefault="006134BA" w:rsidP="00CC4BDF">
      <w:pPr>
        <w:pStyle w:val="Heading5"/>
        <w:numPr>
          <w:ilvl w:val="0"/>
          <w:numId w:val="28"/>
        </w:numPr>
        <w:tabs>
          <w:tab w:val="left" w:pos="940"/>
          <w:tab w:val="left" w:pos="941"/>
        </w:tabs>
        <w:spacing w:before="2"/>
        <w:ind w:right="420"/>
      </w:pPr>
      <w:r>
        <w:t>Notify all staff using phone tree, setting early arrival time for meeting. At the meeting, review the</w:t>
      </w:r>
      <w:r>
        <w:rPr>
          <w:spacing w:val="1"/>
        </w:rPr>
        <w:t xml:space="preserve"> </w:t>
      </w:r>
      <w:r>
        <w:t>situation, explain the day’s agenda, have someone explain/describe how students may react and how</w:t>
      </w:r>
      <w:r>
        <w:rPr>
          <w:spacing w:val="1"/>
        </w:rPr>
        <w:t xml:space="preserve"> </w:t>
      </w:r>
      <w:r>
        <w:t>teachers</w:t>
      </w:r>
      <w:r>
        <w:rPr>
          <w:spacing w:val="-6"/>
        </w:rPr>
        <w:t xml:space="preserve"> </w:t>
      </w:r>
      <w:r>
        <w:t>might</w:t>
      </w:r>
      <w:r>
        <w:rPr>
          <w:spacing w:val="-3"/>
        </w:rPr>
        <w:t xml:space="preserve"> </w:t>
      </w:r>
      <w:r>
        <w:t>handle</w:t>
      </w:r>
      <w:r>
        <w:rPr>
          <w:spacing w:val="-1"/>
        </w:rPr>
        <w:t xml:space="preserve"> </w:t>
      </w:r>
      <w:r>
        <w:t>the</w:t>
      </w:r>
      <w:r>
        <w:rPr>
          <w:spacing w:val="-2"/>
        </w:rPr>
        <w:t xml:space="preserve"> </w:t>
      </w:r>
      <w:r>
        <w:t>situation,</w:t>
      </w:r>
      <w:r>
        <w:rPr>
          <w:spacing w:val="-2"/>
        </w:rPr>
        <w:t xml:space="preserve"> </w:t>
      </w:r>
      <w:r>
        <w:t>pass</w:t>
      </w:r>
      <w:r>
        <w:rPr>
          <w:spacing w:val="-3"/>
        </w:rPr>
        <w:t xml:space="preserve"> </w:t>
      </w:r>
      <w:r>
        <w:t>out</w:t>
      </w:r>
      <w:r>
        <w:rPr>
          <w:spacing w:val="-3"/>
        </w:rPr>
        <w:t xml:space="preserve"> </w:t>
      </w:r>
      <w:r>
        <w:t>the</w:t>
      </w:r>
      <w:r>
        <w:rPr>
          <w:spacing w:val="-4"/>
        </w:rPr>
        <w:t xml:space="preserve"> </w:t>
      </w:r>
      <w:r>
        <w:t>written</w:t>
      </w:r>
      <w:r>
        <w:rPr>
          <w:spacing w:val="-4"/>
        </w:rPr>
        <w:t xml:space="preserve"> </w:t>
      </w:r>
      <w:r>
        <w:t>fact</w:t>
      </w:r>
      <w:r>
        <w:rPr>
          <w:spacing w:val="-2"/>
        </w:rPr>
        <w:t xml:space="preserve"> </w:t>
      </w:r>
      <w:r>
        <w:t>sheet</w:t>
      </w:r>
      <w:r>
        <w:rPr>
          <w:spacing w:val="-6"/>
        </w:rPr>
        <w:t xml:space="preserve"> </w:t>
      </w:r>
      <w:r>
        <w:t>for</w:t>
      </w:r>
      <w:r>
        <w:rPr>
          <w:spacing w:val="-2"/>
        </w:rPr>
        <w:t xml:space="preserve"> </w:t>
      </w:r>
      <w:r>
        <w:t>staff,</w:t>
      </w:r>
      <w:r>
        <w:rPr>
          <w:spacing w:val="-3"/>
        </w:rPr>
        <w:t xml:space="preserve"> </w:t>
      </w:r>
      <w:r>
        <w:t>provide</w:t>
      </w:r>
      <w:r>
        <w:rPr>
          <w:spacing w:val="-1"/>
        </w:rPr>
        <w:t xml:space="preserve"> </w:t>
      </w:r>
      <w:r>
        <w:t>time</w:t>
      </w:r>
      <w:r>
        <w:rPr>
          <w:spacing w:val="-2"/>
        </w:rPr>
        <w:t xml:space="preserve"> </w:t>
      </w:r>
      <w:r>
        <w:t>for</w:t>
      </w:r>
      <w:r>
        <w:rPr>
          <w:spacing w:val="-3"/>
        </w:rPr>
        <w:t xml:space="preserve"> </w:t>
      </w:r>
      <w:r>
        <w:t>staff</w:t>
      </w:r>
      <w:r>
        <w:rPr>
          <w:spacing w:val="-2"/>
        </w:rPr>
        <w:t xml:space="preserve"> </w:t>
      </w:r>
      <w:r>
        <w:t>to</w:t>
      </w:r>
      <w:r>
        <w:rPr>
          <w:spacing w:val="-3"/>
        </w:rPr>
        <w:t xml:space="preserve"> </w:t>
      </w:r>
      <w:r>
        <w:t>ask</w:t>
      </w:r>
      <w:r>
        <w:rPr>
          <w:spacing w:val="-50"/>
        </w:rPr>
        <w:t xml:space="preserve"> </w:t>
      </w:r>
      <w:r>
        <w:t>questions</w:t>
      </w:r>
      <w:r>
        <w:rPr>
          <w:spacing w:val="-1"/>
        </w:rPr>
        <w:t xml:space="preserve"> </w:t>
      </w:r>
      <w:r>
        <w:t>and</w:t>
      </w:r>
      <w:r>
        <w:rPr>
          <w:spacing w:val="-3"/>
        </w:rPr>
        <w:t xml:space="preserve"> </w:t>
      </w:r>
      <w:r>
        <w:t>express</w:t>
      </w:r>
      <w:r>
        <w:rPr>
          <w:spacing w:val="1"/>
        </w:rPr>
        <w:t xml:space="preserve"> </w:t>
      </w:r>
      <w:r>
        <w:t>their feelings</w:t>
      </w:r>
    </w:p>
    <w:p w14:paraId="42B81BDE" w14:textId="77777777" w:rsidR="00F40A05" w:rsidRDefault="006134BA" w:rsidP="00CC4BDF">
      <w:pPr>
        <w:pStyle w:val="Heading5"/>
        <w:numPr>
          <w:ilvl w:val="0"/>
          <w:numId w:val="28"/>
        </w:numPr>
        <w:tabs>
          <w:tab w:val="left" w:pos="940"/>
          <w:tab w:val="left" w:pos="941"/>
        </w:tabs>
        <w:spacing w:line="268" w:lineRule="exact"/>
      </w:pPr>
      <w:r>
        <w:t>Contact</w:t>
      </w:r>
      <w:r>
        <w:rPr>
          <w:spacing w:val="-6"/>
        </w:rPr>
        <w:t xml:space="preserve"> </w:t>
      </w:r>
      <w:r>
        <w:t>district</w:t>
      </w:r>
      <w:r>
        <w:rPr>
          <w:spacing w:val="-2"/>
        </w:rPr>
        <w:t xml:space="preserve"> </w:t>
      </w:r>
      <w:r>
        <w:t>crisis</w:t>
      </w:r>
      <w:r>
        <w:rPr>
          <w:spacing w:val="-3"/>
        </w:rPr>
        <w:t xml:space="preserve"> </w:t>
      </w:r>
      <w:r>
        <w:t>team</w:t>
      </w:r>
      <w:r>
        <w:rPr>
          <w:spacing w:val="-4"/>
        </w:rPr>
        <w:t xml:space="preserve"> </w:t>
      </w:r>
      <w:r>
        <w:t>for</w:t>
      </w:r>
      <w:r>
        <w:rPr>
          <w:spacing w:val="-3"/>
        </w:rPr>
        <w:t xml:space="preserve"> </w:t>
      </w:r>
      <w:r>
        <w:t>additional</w:t>
      </w:r>
      <w:r>
        <w:rPr>
          <w:spacing w:val="-4"/>
        </w:rPr>
        <w:t xml:space="preserve"> </w:t>
      </w:r>
      <w:r>
        <w:t>counseling</w:t>
      </w:r>
      <w:r>
        <w:rPr>
          <w:spacing w:val="-3"/>
        </w:rPr>
        <w:t xml:space="preserve"> </w:t>
      </w:r>
      <w:r>
        <w:t>support,</w:t>
      </w:r>
      <w:r>
        <w:rPr>
          <w:spacing w:val="2"/>
        </w:rPr>
        <w:t xml:space="preserve"> </w:t>
      </w:r>
      <w:r>
        <w:t>if</w:t>
      </w:r>
      <w:r>
        <w:rPr>
          <w:spacing w:val="-3"/>
        </w:rPr>
        <w:t xml:space="preserve"> </w:t>
      </w:r>
      <w:r>
        <w:t>needed</w:t>
      </w:r>
    </w:p>
    <w:p w14:paraId="2C11F009" w14:textId="77777777" w:rsidR="00F40A05" w:rsidRDefault="006134BA" w:rsidP="00CC4BDF">
      <w:pPr>
        <w:pStyle w:val="Heading5"/>
        <w:numPr>
          <w:ilvl w:val="0"/>
          <w:numId w:val="28"/>
        </w:numPr>
        <w:tabs>
          <w:tab w:val="left" w:pos="940"/>
          <w:tab w:val="left" w:pos="941"/>
        </w:tabs>
        <w:spacing w:before="1" w:line="269" w:lineRule="exact"/>
      </w:pPr>
      <w:r>
        <w:t>Assign</w:t>
      </w:r>
      <w:r>
        <w:rPr>
          <w:spacing w:val="-4"/>
        </w:rPr>
        <w:t xml:space="preserve"> </w:t>
      </w:r>
      <w:r>
        <w:t>extra</w:t>
      </w:r>
      <w:r>
        <w:rPr>
          <w:spacing w:val="-3"/>
        </w:rPr>
        <w:t xml:space="preserve"> </w:t>
      </w:r>
      <w:r>
        <w:t>secretarial</w:t>
      </w:r>
      <w:r>
        <w:rPr>
          <w:spacing w:val="-3"/>
        </w:rPr>
        <w:t xml:space="preserve"> </w:t>
      </w:r>
      <w:r>
        <w:t>help</w:t>
      </w:r>
      <w:r>
        <w:rPr>
          <w:spacing w:val="-2"/>
        </w:rPr>
        <w:t xml:space="preserve"> </w:t>
      </w:r>
      <w:r>
        <w:t>to</w:t>
      </w:r>
      <w:r>
        <w:rPr>
          <w:spacing w:val="-2"/>
        </w:rPr>
        <w:t xml:space="preserve"> </w:t>
      </w:r>
      <w:r>
        <w:t>the</w:t>
      </w:r>
      <w:r>
        <w:rPr>
          <w:spacing w:val="-4"/>
        </w:rPr>
        <w:t xml:space="preserve"> </w:t>
      </w:r>
      <w:r>
        <w:t>office</w:t>
      </w:r>
    </w:p>
    <w:p w14:paraId="473261AF" w14:textId="77777777" w:rsidR="00F40A05" w:rsidRDefault="006134BA" w:rsidP="00CC4BDF">
      <w:pPr>
        <w:pStyle w:val="Heading5"/>
        <w:numPr>
          <w:ilvl w:val="0"/>
          <w:numId w:val="28"/>
        </w:numPr>
        <w:tabs>
          <w:tab w:val="left" w:pos="940"/>
          <w:tab w:val="left" w:pos="941"/>
        </w:tabs>
        <w:spacing w:line="269" w:lineRule="exact"/>
      </w:pPr>
      <w:r>
        <w:t>Provide</w:t>
      </w:r>
      <w:r>
        <w:rPr>
          <w:spacing w:val="-2"/>
        </w:rPr>
        <w:t xml:space="preserve"> </w:t>
      </w:r>
      <w:r>
        <w:t>written</w:t>
      </w:r>
      <w:r>
        <w:rPr>
          <w:spacing w:val="-4"/>
        </w:rPr>
        <w:t xml:space="preserve"> </w:t>
      </w:r>
      <w:r>
        <w:t>statement</w:t>
      </w:r>
      <w:r>
        <w:rPr>
          <w:spacing w:val="-3"/>
        </w:rPr>
        <w:t xml:space="preserve"> </w:t>
      </w:r>
      <w:r>
        <w:t>for</w:t>
      </w:r>
      <w:r>
        <w:rPr>
          <w:spacing w:val="-6"/>
        </w:rPr>
        <w:t xml:space="preserve"> </w:t>
      </w:r>
      <w:r>
        <w:t>the</w:t>
      </w:r>
      <w:r>
        <w:rPr>
          <w:spacing w:val="-2"/>
        </w:rPr>
        <w:t xml:space="preserve"> </w:t>
      </w:r>
      <w:r>
        <w:t>secretaries</w:t>
      </w:r>
      <w:r>
        <w:rPr>
          <w:spacing w:val="-5"/>
        </w:rPr>
        <w:t xml:space="preserve"> </w:t>
      </w:r>
      <w:r>
        <w:t>to</w:t>
      </w:r>
      <w:r>
        <w:rPr>
          <w:spacing w:val="-2"/>
        </w:rPr>
        <w:t xml:space="preserve"> </w:t>
      </w:r>
      <w:r>
        <w:t>use</w:t>
      </w:r>
      <w:r>
        <w:rPr>
          <w:spacing w:val="-2"/>
        </w:rPr>
        <w:t xml:space="preserve"> </w:t>
      </w:r>
      <w:r>
        <w:t>with</w:t>
      </w:r>
      <w:r>
        <w:rPr>
          <w:spacing w:val="-5"/>
        </w:rPr>
        <w:t xml:space="preserve"> </w:t>
      </w:r>
      <w:r>
        <w:t>phone</w:t>
      </w:r>
      <w:r>
        <w:rPr>
          <w:spacing w:val="-4"/>
        </w:rPr>
        <w:t xml:space="preserve"> </w:t>
      </w:r>
      <w:r>
        <w:t>calls</w:t>
      </w:r>
    </w:p>
    <w:p w14:paraId="72DA5D4C" w14:textId="77777777" w:rsidR="00F40A05" w:rsidRDefault="006134BA" w:rsidP="00CC4BDF">
      <w:pPr>
        <w:pStyle w:val="Heading5"/>
        <w:numPr>
          <w:ilvl w:val="0"/>
          <w:numId w:val="28"/>
        </w:numPr>
        <w:tabs>
          <w:tab w:val="left" w:pos="940"/>
          <w:tab w:val="left" w:pos="941"/>
        </w:tabs>
        <w:spacing w:line="269" w:lineRule="exact"/>
      </w:pPr>
      <w:r>
        <w:t>Update</w:t>
      </w:r>
      <w:r>
        <w:rPr>
          <w:spacing w:val="-5"/>
        </w:rPr>
        <w:t xml:space="preserve"> </w:t>
      </w:r>
      <w:r>
        <w:t>the</w:t>
      </w:r>
      <w:r>
        <w:rPr>
          <w:spacing w:val="-2"/>
        </w:rPr>
        <w:t xml:space="preserve"> </w:t>
      </w:r>
      <w:r>
        <w:t>recording</w:t>
      </w:r>
      <w:r>
        <w:rPr>
          <w:spacing w:val="-6"/>
        </w:rPr>
        <w:t xml:space="preserve"> </w:t>
      </w:r>
      <w:r>
        <w:t>on</w:t>
      </w:r>
      <w:r>
        <w:rPr>
          <w:spacing w:val="-3"/>
        </w:rPr>
        <w:t xml:space="preserve"> </w:t>
      </w:r>
      <w:r>
        <w:t>the</w:t>
      </w:r>
      <w:r>
        <w:rPr>
          <w:spacing w:val="-2"/>
        </w:rPr>
        <w:t xml:space="preserve"> </w:t>
      </w:r>
      <w:r>
        <w:t>school’s</w:t>
      </w:r>
      <w:r>
        <w:rPr>
          <w:spacing w:val="-3"/>
        </w:rPr>
        <w:t xml:space="preserve"> </w:t>
      </w:r>
      <w:r>
        <w:t>welcoming</w:t>
      </w:r>
      <w:r>
        <w:rPr>
          <w:spacing w:val="-3"/>
        </w:rPr>
        <w:t xml:space="preserve"> </w:t>
      </w:r>
      <w:r>
        <w:t>voice</w:t>
      </w:r>
      <w:r>
        <w:rPr>
          <w:spacing w:val="-2"/>
        </w:rPr>
        <w:t xml:space="preserve"> </w:t>
      </w:r>
      <w:r>
        <w:t>mail</w:t>
      </w:r>
      <w:r>
        <w:rPr>
          <w:spacing w:val="-3"/>
        </w:rPr>
        <w:t xml:space="preserve"> </w:t>
      </w:r>
      <w:r>
        <w:t>message</w:t>
      </w:r>
    </w:p>
    <w:p w14:paraId="3E3A2DF0" w14:textId="77777777" w:rsidR="00F40A05" w:rsidRDefault="006134BA" w:rsidP="00CC4BDF">
      <w:pPr>
        <w:pStyle w:val="Heading5"/>
        <w:numPr>
          <w:ilvl w:val="0"/>
          <w:numId w:val="28"/>
        </w:numPr>
        <w:tabs>
          <w:tab w:val="left" w:pos="940"/>
          <w:tab w:val="left" w:pos="941"/>
        </w:tabs>
        <w:ind w:right="425"/>
      </w:pPr>
      <w:r>
        <w:t>Instruct</w:t>
      </w:r>
      <w:r>
        <w:rPr>
          <w:spacing w:val="-5"/>
        </w:rPr>
        <w:t xml:space="preserve"> </w:t>
      </w:r>
      <w:r>
        <w:t>secretaries</w:t>
      </w:r>
      <w:r>
        <w:rPr>
          <w:spacing w:val="-2"/>
        </w:rPr>
        <w:t xml:space="preserve"> </w:t>
      </w:r>
      <w:r>
        <w:t>to</w:t>
      </w:r>
      <w:r>
        <w:rPr>
          <w:spacing w:val="-2"/>
        </w:rPr>
        <w:t xml:space="preserve"> </w:t>
      </w:r>
      <w:r>
        <w:t>keep</w:t>
      </w:r>
      <w:r>
        <w:rPr>
          <w:spacing w:val="-2"/>
        </w:rPr>
        <w:t xml:space="preserve"> </w:t>
      </w:r>
      <w:r>
        <w:t>a</w:t>
      </w:r>
      <w:r>
        <w:rPr>
          <w:spacing w:val="-3"/>
        </w:rPr>
        <w:t xml:space="preserve"> </w:t>
      </w:r>
      <w:r>
        <w:t>log</w:t>
      </w:r>
      <w:r>
        <w:rPr>
          <w:spacing w:val="-2"/>
        </w:rPr>
        <w:t xml:space="preserve"> </w:t>
      </w:r>
      <w:r>
        <w:t>of</w:t>
      </w:r>
      <w:r>
        <w:rPr>
          <w:spacing w:val="-2"/>
        </w:rPr>
        <w:t xml:space="preserve"> </w:t>
      </w:r>
      <w:r>
        <w:t>all</w:t>
      </w:r>
      <w:r>
        <w:rPr>
          <w:spacing w:val="-3"/>
        </w:rPr>
        <w:t xml:space="preserve"> </w:t>
      </w:r>
      <w:r>
        <w:t>concerned</w:t>
      </w:r>
      <w:r>
        <w:rPr>
          <w:spacing w:val="-1"/>
        </w:rPr>
        <w:t xml:space="preserve"> </w:t>
      </w:r>
      <w:r>
        <w:t>calls,</w:t>
      </w:r>
      <w:r>
        <w:rPr>
          <w:spacing w:val="-1"/>
        </w:rPr>
        <w:t xml:space="preserve"> </w:t>
      </w:r>
      <w:r>
        <w:t>and</w:t>
      </w:r>
      <w:r>
        <w:rPr>
          <w:spacing w:val="-2"/>
        </w:rPr>
        <w:t xml:space="preserve"> </w:t>
      </w:r>
      <w:r>
        <w:t>inform</w:t>
      </w:r>
      <w:r>
        <w:rPr>
          <w:spacing w:val="-2"/>
        </w:rPr>
        <w:t xml:space="preserve"> </w:t>
      </w:r>
      <w:r>
        <w:t>them</w:t>
      </w:r>
      <w:r>
        <w:rPr>
          <w:spacing w:val="-4"/>
        </w:rPr>
        <w:t xml:space="preserve"> </w:t>
      </w:r>
      <w:r>
        <w:t>how</w:t>
      </w:r>
      <w:r>
        <w:rPr>
          <w:spacing w:val="-2"/>
        </w:rPr>
        <w:t xml:space="preserve"> </w:t>
      </w:r>
      <w:r>
        <w:t>to</w:t>
      </w:r>
      <w:r>
        <w:rPr>
          <w:spacing w:val="-2"/>
        </w:rPr>
        <w:t xml:space="preserve"> </w:t>
      </w:r>
      <w:r>
        <w:t>deal</w:t>
      </w:r>
      <w:r>
        <w:rPr>
          <w:spacing w:val="-3"/>
        </w:rPr>
        <w:t xml:space="preserve"> </w:t>
      </w:r>
      <w:r>
        <w:t>with</w:t>
      </w:r>
      <w:r>
        <w:rPr>
          <w:spacing w:val="-1"/>
        </w:rPr>
        <w:t xml:space="preserve"> </w:t>
      </w:r>
      <w:r>
        <w:t>the</w:t>
      </w:r>
      <w:r>
        <w:rPr>
          <w:spacing w:val="-3"/>
        </w:rPr>
        <w:t xml:space="preserve"> </w:t>
      </w:r>
      <w:r>
        <w:t>press</w:t>
      </w:r>
      <w:r>
        <w:rPr>
          <w:spacing w:val="-5"/>
        </w:rPr>
        <w:t xml:space="preserve"> </w:t>
      </w:r>
      <w:r>
        <w:t>over</w:t>
      </w:r>
      <w:r>
        <w:rPr>
          <w:spacing w:val="-50"/>
        </w:rPr>
        <w:t xml:space="preserve"> </w:t>
      </w:r>
      <w:r>
        <w:t>the phone</w:t>
      </w:r>
    </w:p>
    <w:p w14:paraId="59011771" w14:textId="77777777" w:rsidR="00F40A05" w:rsidRDefault="006134BA" w:rsidP="00CC4BDF">
      <w:pPr>
        <w:pStyle w:val="Heading5"/>
        <w:numPr>
          <w:ilvl w:val="0"/>
          <w:numId w:val="28"/>
        </w:numPr>
        <w:tabs>
          <w:tab w:val="left" w:pos="940"/>
          <w:tab w:val="left" w:pos="941"/>
        </w:tabs>
        <w:spacing w:before="69"/>
      </w:pPr>
      <w:r>
        <w:t>Keep</w:t>
      </w:r>
      <w:r>
        <w:rPr>
          <w:spacing w:val="-4"/>
        </w:rPr>
        <w:t xml:space="preserve"> </w:t>
      </w:r>
      <w:r>
        <w:t>visible,</w:t>
      </w:r>
      <w:r>
        <w:rPr>
          <w:spacing w:val="-1"/>
        </w:rPr>
        <w:t xml:space="preserve"> </w:t>
      </w:r>
      <w:r>
        <w:t>be available</w:t>
      </w:r>
      <w:r>
        <w:rPr>
          <w:spacing w:val="-3"/>
        </w:rPr>
        <w:t xml:space="preserve"> </w:t>
      </w:r>
      <w:r>
        <w:t>in</w:t>
      </w:r>
      <w:r>
        <w:rPr>
          <w:spacing w:val="-2"/>
        </w:rPr>
        <w:t xml:space="preserve"> </w:t>
      </w:r>
      <w:r>
        <w:t>the</w:t>
      </w:r>
      <w:r>
        <w:rPr>
          <w:spacing w:val="-3"/>
        </w:rPr>
        <w:t xml:space="preserve"> </w:t>
      </w:r>
      <w:r>
        <w:t>halls</w:t>
      </w:r>
    </w:p>
    <w:p w14:paraId="19ED404A" w14:textId="77777777" w:rsidR="00F40A05" w:rsidRDefault="006134BA" w:rsidP="00CC4BDF">
      <w:pPr>
        <w:pStyle w:val="Heading5"/>
        <w:numPr>
          <w:ilvl w:val="0"/>
          <w:numId w:val="28"/>
        </w:numPr>
        <w:tabs>
          <w:tab w:val="left" w:pos="940"/>
          <w:tab w:val="left" w:pos="941"/>
        </w:tabs>
        <w:spacing w:before="69"/>
      </w:pPr>
      <w:r>
        <w:t>Possibly</w:t>
      </w:r>
      <w:r>
        <w:rPr>
          <w:spacing w:val="-4"/>
        </w:rPr>
        <w:t xml:space="preserve"> </w:t>
      </w:r>
      <w:r>
        <w:t>arrange</w:t>
      </w:r>
      <w:r>
        <w:rPr>
          <w:spacing w:val="-1"/>
        </w:rPr>
        <w:t xml:space="preserve"> </w:t>
      </w:r>
      <w:r>
        <w:t>for</w:t>
      </w:r>
      <w:r>
        <w:rPr>
          <w:spacing w:val="-2"/>
        </w:rPr>
        <w:t xml:space="preserve"> </w:t>
      </w:r>
      <w:r>
        <w:t>a</w:t>
      </w:r>
      <w:r>
        <w:rPr>
          <w:spacing w:val="-4"/>
        </w:rPr>
        <w:t xml:space="preserve"> </w:t>
      </w:r>
      <w:r>
        <w:t>psychiatrist</w:t>
      </w:r>
      <w:r>
        <w:rPr>
          <w:spacing w:val="-2"/>
        </w:rPr>
        <w:t xml:space="preserve"> </w:t>
      </w:r>
      <w:r>
        <w:t>or</w:t>
      </w:r>
      <w:r>
        <w:rPr>
          <w:spacing w:val="-5"/>
        </w:rPr>
        <w:t xml:space="preserve"> </w:t>
      </w:r>
      <w:r>
        <w:t>“outside</w:t>
      </w:r>
      <w:r>
        <w:rPr>
          <w:spacing w:val="-4"/>
        </w:rPr>
        <w:t xml:space="preserve"> </w:t>
      </w:r>
      <w:r>
        <w:t>expert”</w:t>
      </w:r>
      <w:r>
        <w:rPr>
          <w:spacing w:val="-2"/>
        </w:rPr>
        <w:t xml:space="preserve"> </w:t>
      </w:r>
      <w:r>
        <w:t>to</w:t>
      </w:r>
      <w:r>
        <w:rPr>
          <w:spacing w:val="-2"/>
        </w:rPr>
        <w:t xml:space="preserve"> </w:t>
      </w:r>
      <w:r>
        <w:t>be</w:t>
      </w:r>
      <w:r>
        <w:rPr>
          <w:spacing w:val="-1"/>
        </w:rPr>
        <w:t xml:space="preserve"> </w:t>
      </w:r>
      <w:r>
        <w:t>at</w:t>
      </w:r>
      <w:r>
        <w:rPr>
          <w:spacing w:val="-2"/>
        </w:rPr>
        <w:t xml:space="preserve"> </w:t>
      </w:r>
      <w:r>
        <w:t>the</w:t>
      </w:r>
      <w:r>
        <w:rPr>
          <w:spacing w:val="-1"/>
        </w:rPr>
        <w:t xml:space="preserve"> </w:t>
      </w:r>
      <w:r>
        <w:t>school</w:t>
      </w:r>
      <w:r>
        <w:rPr>
          <w:spacing w:val="-3"/>
        </w:rPr>
        <w:t xml:space="preserve"> </w:t>
      </w:r>
      <w:r>
        <w:t>to</w:t>
      </w:r>
      <w:r>
        <w:rPr>
          <w:spacing w:val="-4"/>
        </w:rPr>
        <w:t xml:space="preserve"> </w:t>
      </w:r>
      <w:r>
        <w:t>lend</w:t>
      </w:r>
      <w:r>
        <w:rPr>
          <w:spacing w:val="-2"/>
        </w:rPr>
        <w:t xml:space="preserve"> </w:t>
      </w:r>
      <w:r>
        <w:t>support</w:t>
      </w:r>
      <w:r>
        <w:rPr>
          <w:spacing w:val="-2"/>
        </w:rPr>
        <w:t xml:space="preserve"> </w:t>
      </w:r>
      <w:r>
        <w:t>and</w:t>
      </w:r>
      <w:r>
        <w:rPr>
          <w:spacing w:val="-2"/>
        </w:rPr>
        <w:t xml:space="preserve"> </w:t>
      </w:r>
      <w:r>
        <w:t>help</w:t>
      </w:r>
    </w:p>
    <w:p w14:paraId="3DC8227C" w14:textId="77777777" w:rsidR="00F40A05" w:rsidRDefault="006134BA">
      <w:pPr>
        <w:pStyle w:val="Heading5"/>
        <w:spacing w:before="1"/>
        <w:ind w:firstLine="0"/>
      </w:pPr>
      <w:r>
        <w:t>students</w:t>
      </w:r>
      <w:r>
        <w:rPr>
          <w:spacing w:val="-2"/>
        </w:rPr>
        <w:t xml:space="preserve"> </w:t>
      </w:r>
      <w:r>
        <w:t>and</w:t>
      </w:r>
      <w:r>
        <w:rPr>
          <w:spacing w:val="-2"/>
        </w:rPr>
        <w:t xml:space="preserve"> </w:t>
      </w:r>
      <w:r>
        <w:t>teachers.</w:t>
      </w:r>
      <w:r>
        <w:rPr>
          <w:spacing w:val="-1"/>
        </w:rPr>
        <w:t xml:space="preserve"> </w:t>
      </w:r>
      <w:r>
        <w:t>This</w:t>
      </w:r>
      <w:r>
        <w:rPr>
          <w:spacing w:val="-5"/>
        </w:rPr>
        <w:t xml:space="preserve"> </w:t>
      </w:r>
      <w:r>
        <w:t>expert</w:t>
      </w:r>
      <w:r>
        <w:rPr>
          <w:spacing w:val="-2"/>
        </w:rPr>
        <w:t xml:space="preserve"> </w:t>
      </w:r>
      <w:r>
        <w:t>may</w:t>
      </w:r>
      <w:r>
        <w:rPr>
          <w:spacing w:val="-4"/>
        </w:rPr>
        <w:t xml:space="preserve"> </w:t>
      </w:r>
      <w:r>
        <w:t>also</w:t>
      </w:r>
      <w:r>
        <w:rPr>
          <w:spacing w:val="-1"/>
        </w:rPr>
        <w:t xml:space="preserve"> </w:t>
      </w:r>
      <w:r>
        <w:t>speak</w:t>
      </w:r>
      <w:r>
        <w:rPr>
          <w:spacing w:val="-3"/>
        </w:rPr>
        <w:t xml:space="preserve"> </w:t>
      </w:r>
      <w:r>
        <w:t>to</w:t>
      </w:r>
      <w:r>
        <w:rPr>
          <w:spacing w:val="-1"/>
        </w:rPr>
        <w:t xml:space="preserve"> </w:t>
      </w:r>
      <w:r>
        <w:t>parents</w:t>
      </w:r>
      <w:r>
        <w:rPr>
          <w:spacing w:val="-2"/>
        </w:rPr>
        <w:t xml:space="preserve"> </w:t>
      </w:r>
      <w:r>
        <w:t>and</w:t>
      </w:r>
      <w:r>
        <w:rPr>
          <w:spacing w:val="-2"/>
        </w:rPr>
        <w:t xml:space="preserve"> </w:t>
      </w:r>
      <w:r>
        <w:t>faculty.</w:t>
      </w:r>
    </w:p>
    <w:p w14:paraId="41DFD373" w14:textId="77777777" w:rsidR="00F40A05" w:rsidRDefault="006134BA" w:rsidP="00CC4BDF">
      <w:pPr>
        <w:pStyle w:val="Heading5"/>
        <w:numPr>
          <w:ilvl w:val="0"/>
          <w:numId w:val="28"/>
        </w:numPr>
        <w:tabs>
          <w:tab w:val="left" w:pos="940"/>
          <w:tab w:val="left" w:pos="941"/>
        </w:tabs>
        <w:spacing w:before="69"/>
      </w:pPr>
      <w:r>
        <w:t>Handle</w:t>
      </w:r>
      <w:r>
        <w:rPr>
          <w:spacing w:val="-2"/>
        </w:rPr>
        <w:t xml:space="preserve"> </w:t>
      </w:r>
      <w:r>
        <w:t>the</w:t>
      </w:r>
      <w:r>
        <w:rPr>
          <w:spacing w:val="-1"/>
        </w:rPr>
        <w:t xml:space="preserve"> </w:t>
      </w:r>
      <w:r>
        <w:t>media</w:t>
      </w:r>
      <w:r>
        <w:rPr>
          <w:spacing w:val="-3"/>
        </w:rPr>
        <w:t xml:space="preserve"> </w:t>
      </w:r>
      <w:r>
        <w:t>(with</w:t>
      </w:r>
      <w:r>
        <w:rPr>
          <w:spacing w:val="-3"/>
        </w:rPr>
        <w:t xml:space="preserve"> </w:t>
      </w:r>
      <w:r>
        <w:t>the</w:t>
      </w:r>
      <w:r>
        <w:rPr>
          <w:spacing w:val="-1"/>
        </w:rPr>
        <w:t xml:space="preserve"> </w:t>
      </w:r>
      <w:r>
        <w:t>assistance</w:t>
      </w:r>
      <w:r>
        <w:rPr>
          <w:spacing w:val="-3"/>
        </w:rPr>
        <w:t xml:space="preserve"> </w:t>
      </w:r>
      <w:r>
        <w:t>of</w:t>
      </w:r>
      <w:r>
        <w:rPr>
          <w:spacing w:val="-2"/>
        </w:rPr>
        <w:t xml:space="preserve"> </w:t>
      </w:r>
      <w:r>
        <w:t>Communications</w:t>
      </w:r>
      <w:r>
        <w:rPr>
          <w:spacing w:val="-4"/>
        </w:rPr>
        <w:t xml:space="preserve"> </w:t>
      </w:r>
      <w:r>
        <w:t>Office,</w:t>
      </w:r>
      <w:r>
        <w:rPr>
          <w:spacing w:val="-2"/>
        </w:rPr>
        <w:t xml:space="preserve"> </w:t>
      </w:r>
      <w:r>
        <w:t>at</w:t>
      </w:r>
      <w:r>
        <w:rPr>
          <w:spacing w:val="-2"/>
        </w:rPr>
        <w:t xml:space="preserve"> </w:t>
      </w:r>
      <w:r>
        <w:t>385-4040)</w:t>
      </w:r>
    </w:p>
    <w:p w14:paraId="42BFCBE7" w14:textId="77777777" w:rsidR="00F40A05" w:rsidRDefault="006134BA" w:rsidP="00CC4BDF">
      <w:pPr>
        <w:pStyle w:val="Heading5"/>
        <w:numPr>
          <w:ilvl w:val="0"/>
          <w:numId w:val="28"/>
        </w:numPr>
        <w:tabs>
          <w:tab w:val="left" w:pos="940"/>
          <w:tab w:val="left" w:pos="941"/>
        </w:tabs>
        <w:spacing w:before="69"/>
      </w:pPr>
      <w:r>
        <w:t>Be</w:t>
      </w:r>
      <w:r>
        <w:rPr>
          <w:spacing w:val="-2"/>
        </w:rPr>
        <w:t xml:space="preserve"> </w:t>
      </w:r>
      <w:r>
        <w:t>sensitive</w:t>
      </w:r>
      <w:r>
        <w:rPr>
          <w:spacing w:val="-1"/>
        </w:rPr>
        <w:t xml:space="preserve"> </w:t>
      </w:r>
      <w:r>
        <w:t>to</w:t>
      </w:r>
      <w:r>
        <w:rPr>
          <w:spacing w:val="-2"/>
        </w:rPr>
        <w:t xml:space="preserve"> </w:t>
      </w:r>
      <w:r>
        <w:t>staff</w:t>
      </w:r>
      <w:r>
        <w:rPr>
          <w:spacing w:val="-5"/>
        </w:rPr>
        <w:t xml:space="preserve"> </w:t>
      </w:r>
      <w:r>
        <w:t>who</w:t>
      </w:r>
      <w:r>
        <w:rPr>
          <w:spacing w:val="-5"/>
        </w:rPr>
        <w:t xml:space="preserve"> </w:t>
      </w:r>
      <w:r>
        <w:t>have a</w:t>
      </w:r>
      <w:r>
        <w:rPr>
          <w:spacing w:val="-4"/>
        </w:rPr>
        <w:t xml:space="preserve"> </w:t>
      </w:r>
      <w:r>
        <w:t>difficult</w:t>
      </w:r>
      <w:r>
        <w:rPr>
          <w:spacing w:val="-2"/>
        </w:rPr>
        <w:t xml:space="preserve"> </w:t>
      </w:r>
      <w:r>
        <w:t>time</w:t>
      </w:r>
      <w:r>
        <w:rPr>
          <w:spacing w:val="-4"/>
        </w:rPr>
        <w:t xml:space="preserve"> </w:t>
      </w:r>
      <w:r>
        <w:t>dealing</w:t>
      </w:r>
      <w:r>
        <w:rPr>
          <w:spacing w:val="-2"/>
        </w:rPr>
        <w:t xml:space="preserve"> </w:t>
      </w:r>
      <w:r>
        <w:t>with</w:t>
      </w:r>
      <w:r>
        <w:rPr>
          <w:spacing w:val="-1"/>
        </w:rPr>
        <w:t xml:space="preserve"> </w:t>
      </w:r>
      <w:r>
        <w:t>the crisis</w:t>
      </w:r>
      <w:r>
        <w:rPr>
          <w:spacing w:val="-2"/>
        </w:rPr>
        <w:t xml:space="preserve"> </w:t>
      </w:r>
      <w:r>
        <w:t>and</w:t>
      </w:r>
      <w:r>
        <w:rPr>
          <w:spacing w:val="-2"/>
        </w:rPr>
        <w:t xml:space="preserve"> </w:t>
      </w:r>
      <w:r>
        <w:t>be</w:t>
      </w:r>
      <w:r>
        <w:rPr>
          <w:spacing w:val="-4"/>
        </w:rPr>
        <w:t xml:space="preserve"> </w:t>
      </w:r>
      <w:r>
        <w:t>prepared</w:t>
      </w:r>
      <w:r>
        <w:rPr>
          <w:spacing w:val="-2"/>
        </w:rPr>
        <w:t xml:space="preserve"> </w:t>
      </w:r>
      <w:r>
        <w:t>to</w:t>
      </w:r>
      <w:r>
        <w:rPr>
          <w:spacing w:val="-2"/>
        </w:rPr>
        <w:t xml:space="preserve"> </w:t>
      </w:r>
      <w:r>
        <w:t>relieve</w:t>
      </w:r>
      <w:r>
        <w:rPr>
          <w:spacing w:val="-2"/>
        </w:rPr>
        <w:t xml:space="preserve"> </w:t>
      </w:r>
      <w:r>
        <w:t>them</w:t>
      </w:r>
    </w:p>
    <w:p w14:paraId="52FE30B0" w14:textId="77777777" w:rsidR="00F40A05" w:rsidRDefault="00F40A05">
      <w:pPr>
        <w:sectPr w:rsidR="00F40A05">
          <w:headerReference w:type="default" r:id="rId45"/>
          <w:pgSz w:w="12240" w:h="15840"/>
          <w:pgMar w:top="1140" w:right="340" w:bottom="1160" w:left="500" w:header="0" w:footer="934" w:gutter="0"/>
          <w:cols w:space="720"/>
        </w:sectPr>
      </w:pPr>
    </w:p>
    <w:p w14:paraId="7C9EAC9F" w14:textId="77777777" w:rsidR="00F40A05" w:rsidRDefault="006134BA" w:rsidP="00CC4BDF">
      <w:pPr>
        <w:pStyle w:val="Heading5"/>
        <w:numPr>
          <w:ilvl w:val="0"/>
          <w:numId w:val="28"/>
        </w:numPr>
        <w:tabs>
          <w:tab w:val="left" w:pos="940"/>
          <w:tab w:val="left" w:pos="941"/>
        </w:tabs>
        <w:spacing w:before="79"/>
      </w:pPr>
      <w:r>
        <w:lastRenderedPageBreak/>
        <w:t>Emphasize</w:t>
      </w:r>
      <w:r>
        <w:rPr>
          <w:spacing w:val="-3"/>
        </w:rPr>
        <w:t xml:space="preserve"> </w:t>
      </w:r>
      <w:r>
        <w:t>facts,</w:t>
      </w:r>
      <w:r>
        <w:rPr>
          <w:spacing w:val="-5"/>
        </w:rPr>
        <w:t xml:space="preserve"> </w:t>
      </w:r>
      <w:r>
        <w:t>stop</w:t>
      </w:r>
      <w:r>
        <w:rPr>
          <w:spacing w:val="-3"/>
        </w:rPr>
        <w:t xml:space="preserve"> </w:t>
      </w:r>
      <w:r>
        <w:t>rumors</w:t>
      </w:r>
    </w:p>
    <w:p w14:paraId="6E51440C" w14:textId="77777777" w:rsidR="00F40A05" w:rsidRDefault="006134BA" w:rsidP="00CC4BDF">
      <w:pPr>
        <w:pStyle w:val="Heading5"/>
        <w:numPr>
          <w:ilvl w:val="0"/>
          <w:numId w:val="28"/>
        </w:numPr>
        <w:tabs>
          <w:tab w:val="left" w:pos="940"/>
          <w:tab w:val="left" w:pos="941"/>
        </w:tabs>
        <w:spacing w:before="69"/>
      </w:pPr>
      <w:r>
        <w:t>Keep</w:t>
      </w:r>
      <w:r>
        <w:rPr>
          <w:spacing w:val="-5"/>
        </w:rPr>
        <w:t xml:space="preserve"> </w:t>
      </w:r>
      <w:r>
        <w:t>staff</w:t>
      </w:r>
      <w:r>
        <w:rPr>
          <w:spacing w:val="-2"/>
        </w:rPr>
        <w:t xml:space="preserve"> </w:t>
      </w:r>
      <w:r>
        <w:t>informed</w:t>
      </w:r>
      <w:r>
        <w:rPr>
          <w:spacing w:val="-2"/>
        </w:rPr>
        <w:t xml:space="preserve"> </w:t>
      </w:r>
      <w:r>
        <w:t>through</w:t>
      </w:r>
      <w:r>
        <w:rPr>
          <w:spacing w:val="-4"/>
        </w:rPr>
        <w:t xml:space="preserve"> </w:t>
      </w:r>
      <w:r>
        <w:t>one</w:t>
      </w:r>
      <w:r>
        <w:rPr>
          <w:spacing w:val="-4"/>
        </w:rPr>
        <w:t xml:space="preserve"> </w:t>
      </w:r>
      <w:r>
        <w:t>person</w:t>
      </w:r>
      <w:r>
        <w:rPr>
          <w:spacing w:val="-4"/>
        </w:rPr>
        <w:t xml:space="preserve"> </w:t>
      </w:r>
      <w:r>
        <w:t>designated</w:t>
      </w:r>
      <w:r>
        <w:rPr>
          <w:spacing w:val="-2"/>
        </w:rPr>
        <w:t xml:space="preserve"> </w:t>
      </w:r>
      <w:r>
        <w:t>as</w:t>
      </w:r>
      <w:r>
        <w:rPr>
          <w:spacing w:val="-2"/>
        </w:rPr>
        <w:t xml:space="preserve"> </w:t>
      </w:r>
      <w:r>
        <w:t>rumor</w:t>
      </w:r>
      <w:r>
        <w:rPr>
          <w:spacing w:val="-2"/>
        </w:rPr>
        <w:t xml:space="preserve"> </w:t>
      </w:r>
      <w:r>
        <w:t>control</w:t>
      </w:r>
      <w:r>
        <w:rPr>
          <w:spacing w:val="-3"/>
        </w:rPr>
        <w:t xml:space="preserve"> </w:t>
      </w:r>
      <w:r>
        <w:t>person</w:t>
      </w:r>
    </w:p>
    <w:p w14:paraId="3EAC7CF7" w14:textId="77777777" w:rsidR="00F40A05" w:rsidRDefault="006134BA" w:rsidP="00CC4BDF">
      <w:pPr>
        <w:pStyle w:val="Heading5"/>
        <w:numPr>
          <w:ilvl w:val="0"/>
          <w:numId w:val="28"/>
        </w:numPr>
        <w:tabs>
          <w:tab w:val="left" w:pos="940"/>
          <w:tab w:val="left" w:pos="941"/>
        </w:tabs>
        <w:spacing w:before="69"/>
      </w:pPr>
      <w:r>
        <w:t>Cancel</w:t>
      </w:r>
      <w:r>
        <w:rPr>
          <w:spacing w:val="-5"/>
        </w:rPr>
        <w:t xml:space="preserve"> </w:t>
      </w:r>
      <w:r>
        <w:t>scheduled</w:t>
      </w:r>
      <w:r>
        <w:rPr>
          <w:spacing w:val="-3"/>
        </w:rPr>
        <w:t xml:space="preserve"> </w:t>
      </w:r>
      <w:r>
        <w:t>activities</w:t>
      </w:r>
      <w:r>
        <w:rPr>
          <w:spacing w:val="-3"/>
        </w:rPr>
        <w:t xml:space="preserve"> </w:t>
      </w:r>
      <w:r>
        <w:t>as</w:t>
      </w:r>
      <w:r>
        <w:rPr>
          <w:spacing w:val="-1"/>
        </w:rPr>
        <w:t xml:space="preserve"> </w:t>
      </w:r>
      <w:r>
        <w:t>needed</w:t>
      </w:r>
    </w:p>
    <w:p w14:paraId="7A42EC44" w14:textId="77777777" w:rsidR="00F40A05" w:rsidRDefault="006134BA" w:rsidP="00CC4BDF">
      <w:pPr>
        <w:pStyle w:val="Heading5"/>
        <w:numPr>
          <w:ilvl w:val="0"/>
          <w:numId w:val="28"/>
        </w:numPr>
        <w:tabs>
          <w:tab w:val="left" w:pos="940"/>
          <w:tab w:val="left" w:pos="941"/>
        </w:tabs>
        <w:spacing w:before="69"/>
      </w:pPr>
      <w:r>
        <w:t>Meet</w:t>
      </w:r>
      <w:r>
        <w:rPr>
          <w:spacing w:val="-3"/>
        </w:rPr>
        <w:t xml:space="preserve"> </w:t>
      </w:r>
      <w:r>
        <w:t>with</w:t>
      </w:r>
      <w:r>
        <w:rPr>
          <w:spacing w:val="-1"/>
        </w:rPr>
        <w:t xml:space="preserve"> </w:t>
      </w:r>
      <w:r>
        <w:t>full</w:t>
      </w:r>
      <w:r>
        <w:rPr>
          <w:spacing w:val="-3"/>
        </w:rPr>
        <w:t xml:space="preserve"> </w:t>
      </w:r>
      <w:r>
        <w:t>staff</w:t>
      </w:r>
      <w:r>
        <w:rPr>
          <w:spacing w:val="-2"/>
        </w:rPr>
        <w:t xml:space="preserve"> </w:t>
      </w:r>
      <w:r>
        <w:t>after</w:t>
      </w:r>
      <w:r>
        <w:rPr>
          <w:spacing w:val="-5"/>
        </w:rPr>
        <w:t xml:space="preserve"> </w:t>
      </w:r>
      <w:r>
        <w:t>school</w:t>
      </w:r>
      <w:r>
        <w:rPr>
          <w:spacing w:val="-3"/>
        </w:rPr>
        <w:t xml:space="preserve"> </w:t>
      </w:r>
      <w:r>
        <w:t>day</w:t>
      </w:r>
      <w:r>
        <w:rPr>
          <w:spacing w:val="-4"/>
        </w:rPr>
        <w:t xml:space="preserve"> </w:t>
      </w:r>
      <w:r>
        <w:t>to</w:t>
      </w:r>
      <w:r>
        <w:rPr>
          <w:spacing w:val="-1"/>
        </w:rPr>
        <w:t xml:space="preserve"> </w:t>
      </w:r>
      <w:r>
        <w:t>debrief</w:t>
      </w:r>
    </w:p>
    <w:p w14:paraId="746ED30D" w14:textId="77777777" w:rsidR="00F40A05" w:rsidRDefault="006134BA" w:rsidP="00CC4BDF">
      <w:pPr>
        <w:pStyle w:val="Heading5"/>
        <w:numPr>
          <w:ilvl w:val="0"/>
          <w:numId w:val="28"/>
        </w:numPr>
        <w:tabs>
          <w:tab w:val="left" w:pos="940"/>
          <w:tab w:val="left" w:pos="941"/>
        </w:tabs>
        <w:spacing w:before="69" w:line="269" w:lineRule="exact"/>
      </w:pPr>
      <w:r>
        <w:t>The</w:t>
      </w:r>
      <w:r>
        <w:rPr>
          <w:spacing w:val="-2"/>
        </w:rPr>
        <w:t xml:space="preserve"> </w:t>
      </w:r>
      <w:r>
        <w:t>principal</w:t>
      </w:r>
      <w:r>
        <w:rPr>
          <w:spacing w:val="-4"/>
        </w:rPr>
        <w:t xml:space="preserve"> </w:t>
      </w:r>
      <w:r>
        <w:t>or</w:t>
      </w:r>
      <w:r>
        <w:rPr>
          <w:spacing w:val="-1"/>
        </w:rPr>
        <w:t xml:space="preserve"> </w:t>
      </w:r>
      <w:r>
        <w:t>any</w:t>
      </w:r>
      <w:r>
        <w:rPr>
          <w:spacing w:val="-5"/>
        </w:rPr>
        <w:t xml:space="preserve"> </w:t>
      </w:r>
      <w:r>
        <w:t>school</w:t>
      </w:r>
      <w:r>
        <w:rPr>
          <w:spacing w:val="-3"/>
        </w:rPr>
        <w:t xml:space="preserve"> </w:t>
      </w:r>
      <w:r>
        <w:t>representative</w:t>
      </w:r>
      <w:r>
        <w:rPr>
          <w:spacing w:val="-4"/>
        </w:rPr>
        <w:t xml:space="preserve"> </w:t>
      </w:r>
      <w:r>
        <w:t>should</w:t>
      </w:r>
      <w:r>
        <w:rPr>
          <w:spacing w:val="-2"/>
        </w:rPr>
        <w:t xml:space="preserve"> </w:t>
      </w:r>
      <w:r>
        <w:t>visit</w:t>
      </w:r>
      <w:r>
        <w:rPr>
          <w:spacing w:val="-3"/>
        </w:rPr>
        <w:t xml:space="preserve"> </w:t>
      </w:r>
      <w:r>
        <w:t>the</w:t>
      </w:r>
      <w:r>
        <w:rPr>
          <w:spacing w:val="-4"/>
        </w:rPr>
        <w:t xml:space="preserve"> </w:t>
      </w:r>
      <w:r>
        <w:t>victim’s</w:t>
      </w:r>
      <w:r>
        <w:rPr>
          <w:spacing w:val="-3"/>
        </w:rPr>
        <w:t xml:space="preserve"> </w:t>
      </w:r>
      <w:r>
        <w:t>family</w:t>
      </w:r>
      <w:r>
        <w:rPr>
          <w:spacing w:val="-5"/>
        </w:rPr>
        <w:t xml:space="preserve"> </w:t>
      </w:r>
      <w:r>
        <w:t>at</w:t>
      </w:r>
      <w:r>
        <w:rPr>
          <w:spacing w:val="-2"/>
        </w:rPr>
        <w:t xml:space="preserve"> </w:t>
      </w:r>
      <w:r>
        <w:t>home</w:t>
      </w:r>
      <w:r>
        <w:rPr>
          <w:spacing w:val="-2"/>
        </w:rPr>
        <w:t xml:space="preserve"> </w:t>
      </w:r>
      <w:r>
        <w:t>to</w:t>
      </w:r>
      <w:r>
        <w:rPr>
          <w:spacing w:val="-2"/>
        </w:rPr>
        <w:t xml:space="preserve"> </w:t>
      </w:r>
      <w:r>
        <w:t>offer</w:t>
      </w:r>
      <w:r>
        <w:rPr>
          <w:spacing w:val="-3"/>
        </w:rPr>
        <w:t xml:space="preserve"> </w:t>
      </w:r>
      <w:r>
        <w:t>solace</w:t>
      </w:r>
      <w:r>
        <w:rPr>
          <w:spacing w:val="-2"/>
        </w:rPr>
        <w:t xml:space="preserve"> </w:t>
      </w:r>
      <w:r>
        <w:t>and</w:t>
      </w:r>
    </w:p>
    <w:p w14:paraId="5AA39EB8" w14:textId="77777777" w:rsidR="00F40A05" w:rsidRDefault="006134BA">
      <w:pPr>
        <w:pStyle w:val="Heading5"/>
        <w:spacing w:line="250" w:lineRule="exact"/>
        <w:ind w:firstLine="0"/>
      </w:pPr>
      <w:r>
        <w:t>support,</w:t>
      </w:r>
      <w:r>
        <w:rPr>
          <w:spacing w:val="-3"/>
        </w:rPr>
        <w:t xml:space="preserve"> </w:t>
      </w:r>
      <w:r>
        <w:t>return</w:t>
      </w:r>
      <w:r>
        <w:rPr>
          <w:spacing w:val="-4"/>
        </w:rPr>
        <w:t xml:space="preserve"> </w:t>
      </w:r>
      <w:r>
        <w:t>personal</w:t>
      </w:r>
      <w:r>
        <w:rPr>
          <w:spacing w:val="-4"/>
        </w:rPr>
        <w:t xml:space="preserve"> </w:t>
      </w:r>
      <w:r>
        <w:t>belongings</w:t>
      </w:r>
      <w:r>
        <w:rPr>
          <w:spacing w:val="-3"/>
        </w:rPr>
        <w:t xml:space="preserve"> </w:t>
      </w:r>
      <w:r>
        <w:t>and</w:t>
      </w:r>
      <w:r>
        <w:rPr>
          <w:spacing w:val="-3"/>
        </w:rPr>
        <w:t xml:space="preserve"> </w:t>
      </w:r>
      <w:r>
        <w:t>discuss</w:t>
      </w:r>
      <w:r>
        <w:rPr>
          <w:spacing w:val="-3"/>
        </w:rPr>
        <w:t xml:space="preserve"> </w:t>
      </w:r>
      <w:r>
        <w:t>a</w:t>
      </w:r>
      <w:r>
        <w:rPr>
          <w:spacing w:val="-3"/>
        </w:rPr>
        <w:t xml:space="preserve"> </w:t>
      </w:r>
      <w:r>
        <w:t>memorial</w:t>
      </w:r>
      <w:r>
        <w:rPr>
          <w:spacing w:val="-4"/>
        </w:rPr>
        <w:t xml:space="preserve"> </w:t>
      </w:r>
      <w:r>
        <w:t>service</w:t>
      </w:r>
    </w:p>
    <w:p w14:paraId="520CE291" w14:textId="77777777" w:rsidR="00F40A05" w:rsidRDefault="006134BA" w:rsidP="00CC4BDF">
      <w:pPr>
        <w:pStyle w:val="Heading5"/>
        <w:numPr>
          <w:ilvl w:val="0"/>
          <w:numId w:val="28"/>
        </w:numPr>
        <w:tabs>
          <w:tab w:val="left" w:pos="940"/>
          <w:tab w:val="left" w:pos="941"/>
        </w:tabs>
        <w:spacing w:before="69"/>
      </w:pPr>
      <w:r>
        <w:t>Meet</w:t>
      </w:r>
      <w:r>
        <w:rPr>
          <w:spacing w:val="-3"/>
        </w:rPr>
        <w:t xml:space="preserve"> </w:t>
      </w:r>
      <w:r>
        <w:t>with</w:t>
      </w:r>
      <w:r>
        <w:rPr>
          <w:spacing w:val="-1"/>
        </w:rPr>
        <w:t xml:space="preserve"> </w:t>
      </w:r>
      <w:r>
        <w:t>Crisis</w:t>
      </w:r>
      <w:r>
        <w:rPr>
          <w:spacing w:val="-2"/>
        </w:rPr>
        <w:t xml:space="preserve"> </w:t>
      </w:r>
      <w:r>
        <w:t>Response</w:t>
      </w:r>
      <w:r>
        <w:rPr>
          <w:spacing w:val="-1"/>
        </w:rPr>
        <w:t xml:space="preserve"> </w:t>
      </w:r>
      <w:r>
        <w:t>Team</w:t>
      </w:r>
      <w:r>
        <w:rPr>
          <w:spacing w:val="-2"/>
        </w:rPr>
        <w:t xml:space="preserve"> </w:t>
      </w:r>
      <w:r>
        <w:t>to</w:t>
      </w:r>
      <w:r>
        <w:rPr>
          <w:spacing w:val="-2"/>
        </w:rPr>
        <w:t xml:space="preserve"> </w:t>
      </w:r>
      <w:r>
        <w:t>plan</w:t>
      </w:r>
      <w:r>
        <w:rPr>
          <w:spacing w:val="-3"/>
        </w:rPr>
        <w:t xml:space="preserve"> </w:t>
      </w:r>
      <w:r>
        <w:t>the</w:t>
      </w:r>
      <w:r>
        <w:rPr>
          <w:spacing w:val="-1"/>
        </w:rPr>
        <w:t xml:space="preserve"> </w:t>
      </w:r>
      <w:r>
        <w:t>next</w:t>
      </w:r>
      <w:r>
        <w:rPr>
          <w:spacing w:val="-5"/>
        </w:rPr>
        <w:t xml:space="preserve"> </w:t>
      </w:r>
      <w:r>
        <w:t>few</w:t>
      </w:r>
      <w:r>
        <w:rPr>
          <w:spacing w:val="-5"/>
        </w:rPr>
        <w:t xml:space="preserve"> </w:t>
      </w:r>
      <w:r>
        <w:t>days</w:t>
      </w:r>
    </w:p>
    <w:p w14:paraId="535CB9D4" w14:textId="77777777" w:rsidR="00F40A05" w:rsidRDefault="00F40A05">
      <w:pPr>
        <w:pStyle w:val="BodyText"/>
        <w:spacing w:before="2"/>
        <w:rPr>
          <w:sz w:val="22"/>
        </w:rPr>
      </w:pPr>
    </w:p>
    <w:p w14:paraId="2751DC19" w14:textId="77777777" w:rsidR="00F40A05" w:rsidRDefault="006134BA">
      <w:pPr>
        <w:pStyle w:val="Heading5"/>
        <w:ind w:left="220" w:firstLine="0"/>
      </w:pPr>
      <w:r>
        <w:rPr>
          <w:spacing w:val="-1"/>
          <w:u w:val="single"/>
        </w:rPr>
        <w:t>Counselor/social</w:t>
      </w:r>
      <w:r>
        <w:rPr>
          <w:spacing w:val="-8"/>
          <w:u w:val="single"/>
        </w:rPr>
        <w:t xml:space="preserve"> </w:t>
      </w:r>
      <w:r>
        <w:rPr>
          <w:u w:val="single"/>
        </w:rPr>
        <w:t>worker/psychologist</w:t>
      </w:r>
      <w:r>
        <w:rPr>
          <w:spacing w:val="-6"/>
          <w:u w:val="single"/>
        </w:rPr>
        <w:t xml:space="preserve"> </w:t>
      </w:r>
      <w:r>
        <w:rPr>
          <w:u w:val="single"/>
        </w:rPr>
        <w:t>responsibilities</w:t>
      </w:r>
    </w:p>
    <w:p w14:paraId="0A757C02" w14:textId="77777777" w:rsidR="00F40A05" w:rsidRDefault="006134BA" w:rsidP="00CC4BDF">
      <w:pPr>
        <w:pStyle w:val="Heading5"/>
        <w:numPr>
          <w:ilvl w:val="0"/>
          <w:numId w:val="28"/>
        </w:numPr>
        <w:tabs>
          <w:tab w:val="left" w:pos="940"/>
          <w:tab w:val="left" w:pos="941"/>
        </w:tabs>
        <w:spacing w:before="119" w:line="269" w:lineRule="exact"/>
      </w:pPr>
      <w:r>
        <w:t>Maintain</w:t>
      </w:r>
      <w:r>
        <w:rPr>
          <w:spacing w:val="-4"/>
        </w:rPr>
        <w:t xml:space="preserve"> </w:t>
      </w:r>
      <w:r>
        <w:t>a</w:t>
      </w:r>
      <w:r>
        <w:rPr>
          <w:spacing w:val="-4"/>
        </w:rPr>
        <w:t xml:space="preserve"> </w:t>
      </w:r>
      <w:r>
        <w:t>list</w:t>
      </w:r>
      <w:r>
        <w:rPr>
          <w:spacing w:val="-3"/>
        </w:rPr>
        <w:t xml:space="preserve"> </w:t>
      </w:r>
      <w:r>
        <w:t>of</w:t>
      </w:r>
      <w:r>
        <w:rPr>
          <w:spacing w:val="-2"/>
        </w:rPr>
        <w:t xml:space="preserve"> </w:t>
      </w:r>
      <w:r>
        <w:t>students</w:t>
      </w:r>
      <w:r>
        <w:rPr>
          <w:spacing w:val="-2"/>
        </w:rPr>
        <w:t xml:space="preserve"> </w:t>
      </w:r>
      <w:r>
        <w:t>counseled</w:t>
      </w:r>
    </w:p>
    <w:p w14:paraId="582312CB" w14:textId="77777777" w:rsidR="00F40A05" w:rsidRDefault="006134BA" w:rsidP="00CC4BDF">
      <w:pPr>
        <w:pStyle w:val="Heading5"/>
        <w:numPr>
          <w:ilvl w:val="0"/>
          <w:numId w:val="28"/>
        </w:numPr>
        <w:tabs>
          <w:tab w:val="left" w:pos="940"/>
          <w:tab w:val="left" w:pos="941"/>
        </w:tabs>
        <w:spacing w:line="269" w:lineRule="exact"/>
      </w:pPr>
      <w:r>
        <w:t>Call</w:t>
      </w:r>
      <w:r>
        <w:rPr>
          <w:spacing w:val="-3"/>
        </w:rPr>
        <w:t xml:space="preserve"> </w:t>
      </w:r>
      <w:r>
        <w:t>parents</w:t>
      </w:r>
      <w:r>
        <w:rPr>
          <w:spacing w:val="-2"/>
        </w:rPr>
        <w:t xml:space="preserve"> </w:t>
      </w:r>
      <w:r>
        <w:t>of</w:t>
      </w:r>
      <w:r>
        <w:rPr>
          <w:spacing w:val="-5"/>
        </w:rPr>
        <w:t xml:space="preserve"> </w:t>
      </w:r>
      <w:r>
        <w:t>very</w:t>
      </w:r>
      <w:r>
        <w:rPr>
          <w:spacing w:val="-2"/>
        </w:rPr>
        <w:t xml:space="preserve"> </w:t>
      </w:r>
      <w:r>
        <w:t>distressed</w:t>
      </w:r>
      <w:r>
        <w:rPr>
          <w:spacing w:val="-5"/>
        </w:rPr>
        <w:t xml:space="preserve"> </w:t>
      </w:r>
      <w:r>
        <w:t>students</w:t>
      </w:r>
    </w:p>
    <w:p w14:paraId="5494ED2E" w14:textId="77777777" w:rsidR="00F40A05" w:rsidRDefault="006134BA" w:rsidP="00CC4BDF">
      <w:pPr>
        <w:pStyle w:val="Heading5"/>
        <w:numPr>
          <w:ilvl w:val="0"/>
          <w:numId w:val="28"/>
        </w:numPr>
        <w:tabs>
          <w:tab w:val="left" w:pos="940"/>
          <w:tab w:val="left" w:pos="941"/>
        </w:tabs>
        <w:spacing w:line="269" w:lineRule="exact"/>
      </w:pPr>
      <w:r>
        <w:t>Don’t</w:t>
      </w:r>
      <w:r>
        <w:rPr>
          <w:spacing w:val="-2"/>
        </w:rPr>
        <w:t xml:space="preserve"> </w:t>
      </w:r>
      <w:r>
        <w:t>allow</w:t>
      </w:r>
      <w:r>
        <w:rPr>
          <w:spacing w:val="-2"/>
        </w:rPr>
        <w:t xml:space="preserve"> </w:t>
      </w:r>
      <w:r>
        <w:t>distressed</w:t>
      </w:r>
      <w:r>
        <w:rPr>
          <w:spacing w:val="-2"/>
        </w:rPr>
        <w:t xml:space="preserve"> </w:t>
      </w:r>
      <w:r>
        <w:t>students</w:t>
      </w:r>
      <w:r>
        <w:rPr>
          <w:spacing w:val="-1"/>
        </w:rPr>
        <w:t xml:space="preserve"> </w:t>
      </w:r>
      <w:r>
        <w:t>to</w:t>
      </w:r>
      <w:r>
        <w:rPr>
          <w:spacing w:val="-2"/>
        </w:rPr>
        <w:t xml:space="preserve"> </w:t>
      </w:r>
      <w:r>
        <w:t>go</w:t>
      </w:r>
      <w:r>
        <w:rPr>
          <w:spacing w:val="-5"/>
        </w:rPr>
        <w:t xml:space="preserve"> </w:t>
      </w:r>
      <w:r>
        <w:t>to</w:t>
      </w:r>
      <w:r>
        <w:rPr>
          <w:spacing w:val="-1"/>
        </w:rPr>
        <w:t xml:space="preserve"> </w:t>
      </w:r>
      <w:r>
        <w:t>an</w:t>
      </w:r>
      <w:r>
        <w:rPr>
          <w:spacing w:val="-3"/>
        </w:rPr>
        <w:t xml:space="preserve"> </w:t>
      </w:r>
      <w:r>
        <w:t>empty</w:t>
      </w:r>
      <w:r>
        <w:rPr>
          <w:spacing w:val="-2"/>
        </w:rPr>
        <w:t xml:space="preserve"> </w:t>
      </w:r>
      <w:r>
        <w:t>home</w:t>
      </w:r>
      <w:r>
        <w:rPr>
          <w:spacing w:val="-1"/>
        </w:rPr>
        <w:t xml:space="preserve"> </w:t>
      </w:r>
      <w:r>
        <w:t>–</w:t>
      </w:r>
      <w:r>
        <w:rPr>
          <w:spacing w:val="-6"/>
        </w:rPr>
        <w:t xml:space="preserve"> </w:t>
      </w:r>
      <w:r>
        <w:t>encourage</w:t>
      </w:r>
      <w:r>
        <w:rPr>
          <w:spacing w:val="-1"/>
        </w:rPr>
        <w:t xml:space="preserve"> </w:t>
      </w:r>
      <w:r>
        <w:t>the</w:t>
      </w:r>
      <w:r>
        <w:rPr>
          <w:spacing w:val="-1"/>
        </w:rPr>
        <w:t xml:space="preserve"> </w:t>
      </w:r>
      <w:r>
        <w:t>parent</w:t>
      </w:r>
      <w:r>
        <w:rPr>
          <w:spacing w:val="-4"/>
        </w:rPr>
        <w:t xml:space="preserve"> </w:t>
      </w:r>
      <w:r>
        <w:t>to</w:t>
      </w:r>
      <w:r>
        <w:rPr>
          <w:spacing w:val="-1"/>
        </w:rPr>
        <w:t xml:space="preserve"> </w:t>
      </w:r>
      <w:r>
        <w:t>meet</w:t>
      </w:r>
      <w:r>
        <w:rPr>
          <w:spacing w:val="-2"/>
        </w:rPr>
        <w:t xml:space="preserve"> </w:t>
      </w:r>
      <w:r>
        <w:t>them</w:t>
      </w:r>
      <w:r>
        <w:rPr>
          <w:spacing w:val="-2"/>
        </w:rPr>
        <w:t xml:space="preserve"> </w:t>
      </w:r>
      <w:r>
        <w:t>there</w:t>
      </w:r>
    </w:p>
    <w:p w14:paraId="705BEC14" w14:textId="77777777" w:rsidR="00F40A05" w:rsidRDefault="006134BA" w:rsidP="00CC4BDF">
      <w:pPr>
        <w:pStyle w:val="Heading5"/>
        <w:numPr>
          <w:ilvl w:val="0"/>
          <w:numId w:val="28"/>
        </w:numPr>
        <w:tabs>
          <w:tab w:val="left" w:pos="940"/>
          <w:tab w:val="left" w:pos="941"/>
        </w:tabs>
        <w:spacing w:before="2"/>
        <w:ind w:right="391"/>
      </w:pPr>
      <w:r>
        <w:t>Be aware of own limits in regards to energy and emotional support – help each other know when to take</w:t>
      </w:r>
      <w:r>
        <w:rPr>
          <w:spacing w:val="-51"/>
        </w:rPr>
        <w:t xml:space="preserve"> </w:t>
      </w:r>
      <w:r>
        <w:t>a</w:t>
      </w:r>
      <w:r>
        <w:rPr>
          <w:spacing w:val="-1"/>
        </w:rPr>
        <w:t xml:space="preserve"> </w:t>
      </w:r>
      <w:r>
        <w:t>break</w:t>
      </w:r>
    </w:p>
    <w:p w14:paraId="117CAA76" w14:textId="77777777" w:rsidR="00F40A05" w:rsidRDefault="006134BA" w:rsidP="00CC4BDF">
      <w:pPr>
        <w:pStyle w:val="Heading5"/>
        <w:numPr>
          <w:ilvl w:val="0"/>
          <w:numId w:val="28"/>
        </w:numPr>
        <w:tabs>
          <w:tab w:val="left" w:pos="940"/>
          <w:tab w:val="left" w:pos="941"/>
        </w:tabs>
        <w:spacing w:line="268" w:lineRule="exact"/>
      </w:pPr>
      <w:r>
        <w:t>Contact</w:t>
      </w:r>
      <w:r>
        <w:rPr>
          <w:spacing w:val="-5"/>
        </w:rPr>
        <w:t xml:space="preserve"> </w:t>
      </w:r>
      <w:r>
        <w:t>the</w:t>
      </w:r>
      <w:r>
        <w:rPr>
          <w:spacing w:val="-1"/>
        </w:rPr>
        <w:t xml:space="preserve"> </w:t>
      </w:r>
      <w:r>
        <w:t>family</w:t>
      </w:r>
      <w:r>
        <w:rPr>
          <w:spacing w:val="-3"/>
        </w:rPr>
        <w:t xml:space="preserve"> </w:t>
      </w:r>
      <w:r>
        <w:t>to</w:t>
      </w:r>
      <w:r>
        <w:rPr>
          <w:spacing w:val="-2"/>
        </w:rPr>
        <w:t xml:space="preserve"> </w:t>
      </w:r>
      <w:r>
        <w:t>offer</w:t>
      </w:r>
      <w:r>
        <w:rPr>
          <w:spacing w:val="-1"/>
        </w:rPr>
        <w:t xml:space="preserve"> </w:t>
      </w:r>
      <w:r>
        <w:t>any</w:t>
      </w:r>
      <w:r>
        <w:rPr>
          <w:spacing w:val="-4"/>
        </w:rPr>
        <w:t xml:space="preserve"> </w:t>
      </w:r>
      <w:r>
        <w:t>support</w:t>
      </w:r>
      <w:r>
        <w:rPr>
          <w:spacing w:val="-1"/>
        </w:rPr>
        <w:t xml:space="preserve"> </w:t>
      </w:r>
      <w:r>
        <w:t>they</w:t>
      </w:r>
      <w:r>
        <w:rPr>
          <w:spacing w:val="-4"/>
        </w:rPr>
        <w:t xml:space="preserve"> </w:t>
      </w:r>
      <w:r>
        <w:t>may</w:t>
      </w:r>
      <w:r>
        <w:rPr>
          <w:spacing w:val="-3"/>
        </w:rPr>
        <w:t xml:space="preserve"> </w:t>
      </w:r>
      <w:r>
        <w:t>need</w:t>
      </w:r>
    </w:p>
    <w:p w14:paraId="76A4399F" w14:textId="77777777" w:rsidR="00F40A05" w:rsidRDefault="006134BA" w:rsidP="00CC4BDF">
      <w:pPr>
        <w:pStyle w:val="Heading5"/>
        <w:numPr>
          <w:ilvl w:val="0"/>
          <w:numId w:val="28"/>
        </w:numPr>
        <w:tabs>
          <w:tab w:val="left" w:pos="940"/>
          <w:tab w:val="left" w:pos="941"/>
        </w:tabs>
        <w:spacing w:line="269" w:lineRule="exact"/>
      </w:pPr>
      <w:r>
        <w:t>During</w:t>
      </w:r>
      <w:r>
        <w:rPr>
          <w:spacing w:val="-6"/>
        </w:rPr>
        <w:t xml:space="preserve"> </w:t>
      </w:r>
      <w:r>
        <w:t>staff</w:t>
      </w:r>
      <w:r>
        <w:rPr>
          <w:spacing w:val="-3"/>
        </w:rPr>
        <w:t xml:space="preserve"> </w:t>
      </w:r>
      <w:r>
        <w:t>meeting,</w:t>
      </w:r>
      <w:r>
        <w:rPr>
          <w:spacing w:val="-2"/>
        </w:rPr>
        <w:t xml:space="preserve"> </w:t>
      </w:r>
      <w:r>
        <w:t>brief</w:t>
      </w:r>
      <w:r>
        <w:rPr>
          <w:spacing w:val="-3"/>
        </w:rPr>
        <w:t xml:space="preserve"> </w:t>
      </w:r>
      <w:r>
        <w:t>staff</w:t>
      </w:r>
      <w:r>
        <w:rPr>
          <w:spacing w:val="-3"/>
        </w:rPr>
        <w:t xml:space="preserve"> </w:t>
      </w:r>
      <w:r>
        <w:t>on</w:t>
      </w:r>
      <w:r>
        <w:rPr>
          <w:spacing w:val="-6"/>
        </w:rPr>
        <w:t xml:space="preserve"> </w:t>
      </w:r>
      <w:r>
        <w:t>possible</w:t>
      </w:r>
      <w:r>
        <w:rPr>
          <w:spacing w:val="-2"/>
        </w:rPr>
        <w:t xml:space="preserve"> </w:t>
      </w:r>
      <w:r>
        <w:t>reactions</w:t>
      </w:r>
      <w:r>
        <w:rPr>
          <w:spacing w:val="-3"/>
        </w:rPr>
        <w:t xml:space="preserve"> </w:t>
      </w:r>
      <w:r>
        <w:t>to</w:t>
      </w:r>
      <w:r>
        <w:rPr>
          <w:spacing w:val="-2"/>
        </w:rPr>
        <w:t xml:space="preserve"> </w:t>
      </w:r>
      <w:r>
        <w:t>expect</w:t>
      </w:r>
      <w:r>
        <w:rPr>
          <w:spacing w:val="-2"/>
        </w:rPr>
        <w:t xml:space="preserve"> </w:t>
      </w:r>
      <w:r>
        <w:t>from</w:t>
      </w:r>
      <w:r>
        <w:rPr>
          <w:spacing w:val="-6"/>
        </w:rPr>
        <w:t xml:space="preserve"> </w:t>
      </w:r>
      <w:r>
        <w:t>students</w:t>
      </w:r>
    </w:p>
    <w:p w14:paraId="154370EA" w14:textId="77777777" w:rsidR="00F40A05" w:rsidRDefault="006134BA" w:rsidP="00CC4BDF">
      <w:pPr>
        <w:pStyle w:val="Heading5"/>
        <w:numPr>
          <w:ilvl w:val="0"/>
          <w:numId w:val="28"/>
        </w:numPr>
        <w:tabs>
          <w:tab w:val="left" w:pos="940"/>
          <w:tab w:val="left" w:pos="941"/>
        </w:tabs>
        <w:spacing w:line="269" w:lineRule="exact"/>
      </w:pPr>
      <w:r>
        <w:t>Keep</w:t>
      </w:r>
      <w:r>
        <w:rPr>
          <w:spacing w:val="-2"/>
        </w:rPr>
        <w:t xml:space="preserve"> </w:t>
      </w:r>
      <w:r>
        <w:t>a</w:t>
      </w:r>
      <w:r>
        <w:rPr>
          <w:spacing w:val="-4"/>
        </w:rPr>
        <w:t xml:space="preserve"> </w:t>
      </w:r>
      <w:r>
        <w:t>current</w:t>
      </w:r>
      <w:r>
        <w:rPr>
          <w:spacing w:val="-2"/>
        </w:rPr>
        <w:t xml:space="preserve"> </w:t>
      </w:r>
      <w:r>
        <w:t>list</w:t>
      </w:r>
      <w:r>
        <w:rPr>
          <w:spacing w:val="-1"/>
        </w:rPr>
        <w:t xml:space="preserve"> </w:t>
      </w:r>
      <w:r>
        <w:t>of</w:t>
      </w:r>
      <w:r>
        <w:rPr>
          <w:spacing w:val="-2"/>
        </w:rPr>
        <w:t xml:space="preserve"> </w:t>
      </w:r>
      <w:r>
        <w:t>community</w:t>
      </w:r>
      <w:r>
        <w:rPr>
          <w:spacing w:val="-4"/>
        </w:rPr>
        <w:t xml:space="preserve"> </w:t>
      </w:r>
      <w:r>
        <w:t>resources</w:t>
      </w:r>
      <w:r>
        <w:rPr>
          <w:spacing w:val="-2"/>
        </w:rPr>
        <w:t xml:space="preserve"> </w:t>
      </w:r>
      <w:r>
        <w:t>that</w:t>
      </w:r>
      <w:r>
        <w:rPr>
          <w:spacing w:val="-4"/>
        </w:rPr>
        <w:t xml:space="preserve"> </w:t>
      </w:r>
      <w:r>
        <w:t>you</w:t>
      </w:r>
      <w:r>
        <w:rPr>
          <w:spacing w:val="-2"/>
        </w:rPr>
        <w:t xml:space="preserve"> </w:t>
      </w:r>
      <w:r>
        <w:t>can</w:t>
      </w:r>
      <w:r>
        <w:rPr>
          <w:spacing w:val="-3"/>
        </w:rPr>
        <w:t xml:space="preserve"> </w:t>
      </w:r>
      <w:r>
        <w:t>provide</w:t>
      </w:r>
      <w:r>
        <w:rPr>
          <w:spacing w:val="-1"/>
        </w:rPr>
        <w:t xml:space="preserve"> </w:t>
      </w:r>
      <w:r>
        <w:t>to</w:t>
      </w:r>
      <w:r>
        <w:rPr>
          <w:spacing w:val="-2"/>
        </w:rPr>
        <w:t xml:space="preserve"> </w:t>
      </w:r>
      <w:r>
        <w:t>parents</w:t>
      </w:r>
    </w:p>
    <w:p w14:paraId="574F8711" w14:textId="77777777" w:rsidR="00F40A05" w:rsidRDefault="00F40A05">
      <w:pPr>
        <w:pStyle w:val="BodyText"/>
        <w:spacing w:before="1"/>
        <w:rPr>
          <w:sz w:val="22"/>
        </w:rPr>
      </w:pPr>
    </w:p>
    <w:p w14:paraId="20FD6AA6" w14:textId="77777777" w:rsidR="00F40A05" w:rsidRDefault="006134BA">
      <w:pPr>
        <w:pStyle w:val="Heading5"/>
        <w:ind w:left="220" w:firstLine="0"/>
      </w:pPr>
      <w:r>
        <w:rPr>
          <w:u w:val="single"/>
        </w:rPr>
        <w:t>Faculty</w:t>
      </w:r>
      <w:r>
        <w:rPr>
          <w:spacing w:val="-6"/>
          <w:u w:val="single"/>
        </w:rPr>
        <w:t xml:space="preserve"> </w:t>
      </w:r>
      <w:r>
        <w:rPr>
          <w:u w:val="single"/>
        </w:rPr>
        <w:t>responsibilities</w:t>
      </w:r>
    </w:p>
    <w:p w14:paraId="34F1231E" w14:textId="77777777" w:rsidR="00F40A05" w:rsidRDefault="006134BA" w:rsidP="00CC4BDF">
      <w:pPr>
        <w:pStyle w:val="Heading5"/>
        <w:numPr>
          <w:ilvl w:val="0"/>
          <w:numId w:val="28"/>
        </w:numPr>
        <w:tabs>
          <w:tab w:val="left" w:pos="940"/>
          <w:tab w:val="left" w:pos="941"/>
        </w:tabs>
        <w:spacing w:before="120" w:line="269" w:lineRule="exact"/>
      </w:pPr>
      <w:r>
        <w:t>Announce</w:t>
      </w:r>
      <w:r>
        <w:rPr>
          <w:spacing w:val="-1"/>
        </w:rPr>
        <w:t xml:space="preserve"> </w:t>
      </w:r>
      <w:r>
        <w:t>event</w:t>
      </w:r>
      <w:r>
        <w:rPr>
          <w:spacing w:val="-2"/>
        </w:rPr>
        <w:t xml:space="preserve"> </w:t>
      </w:r>
      <w:r>
        <w:t>in</w:t>
      </w:r>
      <w:r>
        <w:rPr>
          <w:spacing w:val="-3"/>
        </w:rPr>
        <w:t xml:space="preserve"> </w:t>
      </w:r>
      <w:r>
        <w:t>classroom</w:t>
      </w:r>
      <w:r>
        <w:rPr>
          <w:spacing w:val="-5"/>
        </w:rPr>
        <w:t xml:space="preserve"> </w:t>
      </w:r>
      <w:r>
        <w:t>using</w:t>
      </w:r>
      <w:r>
        <w:rPr>
          <w:spacing w:val="-2"/>
        </w:rPr>
        <w:t xml:space="preserve"> </w:t>
      </w:r>
      <w:r>
        <w:t>the</w:t>
      </w:r>
      <w:r>
        <w:rPr>
          <w:spacing w:val="-1"/>
        </w:rPr>
        <w:t xml:space="preserve"> </w:t>
      </w:r>
      <w:r>
        <w:t>script</w:t>
      </w:r>
      <w:r>
        <w:rPr>
          <w:spacing w:val="-2"/>
        </w:rPr>
        <w:t xml:space="preserve"> </w:t>
      </w:r>
      <w:r>
        <w:t>that</w:t>
      </w:r>
      <w:r>
        <w:rPr>
          <w:spacing w:val="-4"/>
        </w:rPr>
        <w:t xml:space="preserve"> </w:t>
      </w:r>
      <w:r>
        <w:t>will</w:t>
      </w:r>
      <w:r>
        <w:rPr>
          <w:spacing w:val="-4"/>
        </w:rPr>
        <w:t xml:space="preserve"> </w:t>
      </w:r>
      <w:r>
        <w:t>be</w:t>
      </w:r>
      <w:r>
        <w:rPr>
          <w:spacing w:val="-4"/>
        </w:rPr>
        <w:t xml:space="preserve"> </w:t>
      </w:r>
      <w:r>
        <w:t>provided</w:t>
      </w:r>
      <w:r>
        <w:rPr>
          <w:spacing w:val="2"/>
        </w:rPr>
        <w:t xml:space="preserve"> </w:t>
      </w:r>
      <w:r>
        <w:t>at</w:t>
      </w:r>
      <w:r>
        <w:rPr>
          <w:spacing w:val="-2"/>
        </w:rPr>
        <w:t xml:space="preserve"> </w:t>
      </w:r>
      <w:r>
        <w:t>the</w:t>
      </w:r>
      <w:r>
        <w:rPr>
          <w:spacing w:val="-4"/>
        </w:rPr>
        <w:t xml:space="preserve"> </w:t>
      </w:r>
      <w:r>
        <w:t>meeting</w:t>
      </w:r>
      <w:r>
        <w:rPr>
          <w:spacing w:val="-5"/>
        </w:rPr>
        <w:t xml:space="preserve"> </w:t>
      </w:r>
      <w:r>
        <w:t>held</w:t>
      </w:r>
      <w:r>
        <w:rPr>
          <w:spacing w:val="-1"/>
        </w:rPr>
        <w:t xml:space="preserve"> </w:t>
      </w:r>
      <w:r>
        <w:t>before</w:t>
      </w:r>
      <w:r>
        <w:rPr>
          <w:spacing w:val="-1"/>
        </w:rPr>
        <w:t xml:space="preserve"> </w:t>
      </w:r>
      <w:r>
        <w:t>school</w:t>
      </w:r>
    </w:p>
    <w:p w14:paraId="21DD144F" w14:textId="77777777" w:rsidR="00F40A05" w:rsidRDefault="006134BA" w:rsidP="00CC4BDF">
      <w:pPr>
        <w:pStyle w:val="Heading5"/>
        <w:numPr>
          <w:ilvl w:val="0"/>
          <w:numId w:val="28"/>
        </w:numPr>
        <w:tabs>
          <w:tab w:val="left" w:pos="940"/>
          <w:tab w:val="left" w:pos="941"/>
        </w:tabs>
        <w:spacing w:line="269" w:lineRule="exact"/>
      </w:pPr>
      <w:r>
        <w:t>Identify</w:t>
      </w:r>
      <w:r>
        <w:rPr>
          <w:spacing w:val="-4"/>
        </w:rPr>
        <w:t xml:space="preserve"> </w:t>
      </w:r>
      <w:r>
        <w:t>students</w:t>
      </w:r>
      <w:r>
        <w:rPr>
          <w:spacing w:val="-2"/>
        </w:rPr>
        <w:t xml:space="preserve"> </w:t>
      </w:r>
      <w:r>
        <w:t>in</w:t>
      </w:r>
      <w:r>
        <w:rPr>
          <w:spacing w:val="-3"/>
        </w:rPr>
        <w:t xml:space="preserve"> </w:t>
      </w:r>
      <w:r>
        <w:t>need</w:t>
      </w:r>
      <w:r>
        <w:rPr>
          <w:spacing w:val="-4"/>
        </w:rPr>
        <w:t xml:space="preserve"> </w:t>
      </w:r>
      <w:r>
        <w:t>of</w:t>
      </w:r>
      <w:r>
        <w:rPr>
          <w:spacing w:val="-3"/>
        </w:rPr>
        <w:t xml:space="preserve"> </w:t>
      </w:r>
      <w:r>
        <w:t>counseling</w:t>
      </w:r>
      <w:r>
        <w:rPr>
          <w:spacing w:val="-3"/>
        </w:rPr>
        <w:t xml:space="preserve"> </w:t>
      </w:r>
      <w:r>
        <w:t>support</w:t>
      </w:r>
    </w:p>
    <w:p w14:paraId="3960EF72" w14:textId="77777777" w:rsidR="00F40A05" w:rsidRDefault="006134BA" w:rsidP="00CC4BDF">
      <w:pPr>
        <w:pStyle w:val="Heading5"/>
        <w:numPr>
          <w:ilvl w:val="0"/>
          <w:numId w:val="28"/>
        </w:numPr>
        <w:tabs>
          <w:tab w:val="left" w:pos="940"/>
          <w:tab w:val="left" w:pos="941"/>
        </w:tabs>
        <w:spacing w:before="1" w:line="269" w:lineRule="exact"/>
      </w:pPr>
      <w:r>
        <w:t>Have</w:t>
      </w:r>
      <w:r>
        <w:rPr>
          <w:spacing w:val="-5"/>
        </w:rPr>
        <w:t xml:space="preserve"> </w:t>
      </w:r>
      <w:r>
        <w:t>distraught</w:t>
      </w:r>
      <w:r>
        <w:rPr>
          <w:spacing w:val="-3"/>
        </w:rPr>
        <w:t xml:space="preserve"> </w:t>
      </w:r>
      <w:r>
        <w:t>students</w:t>
      </w:r>
      <w:r>
        <w:rPr>
          <w:spacing w:val="-6"/>
        </w:rPr>
        <w:t xml:space="preserve"> </w:t>
      </w:r>
      <w:r>
        <w:t>escorted</w:t>
      </w:r>
      <w:r>
        <w:rPr>
          <w:spacing w:val="-3"/>
        </w:rPr>
        <w:t xml:space="preserve"> </w:t>
      </w:r>
      <w:r>
        <w:t>to</w:t>
      </w:r>
      <w:r>
        <w:rPr>
          <w:spacing w:val="-4"/>
        </w:rPr>
        <w:t xml:space="preserve"> </w:t>
      </w:r>
      <w:r>
        <w:t>the</w:t>
      </w:r>
      <w:r>
        <w:rPr>
          <w:spacing w:val="-2"/>
        </w:rPr>
        <w:t xml:space="preserve"> </w:t>
      </w:r>
      <w:r>
        <w:t>counseling</w:t>
      </w:r>
      <w:r>
        <w:rPr>
          <w:spacing w:val="-4"/>
        </w:rPr>
        <w:t xml:space="preserve"> </w:t>
      </w:r>
      <w:r>
        <w:t>office</w:t>
      </w:r>
    </w:p>
    <w:p w14:paraId="56CEAC99" w14:textId="77777777" w:rsidR="00F40A05" w:rsidRDefault="006134BA" w:rsidP="00CC4BDF">
      <w:pPr>
        <w:pStyle w:val="Heading5"/>
        <w:numPr>
          <w:ilvl w:val="0"/>
          <w:numId w:val="28"/>
        </w:numPr>
        <w:tabs>
          <w:tab w:val="left" w:pos="940"/>
          <w:tab w:val="left" w:pos="941"/>
        </w:tabs>
        <w:spacing w:line="269" w:lineRule="exact"/>
      </w:pPr>
      <w:r>
        <w:t>Discuss</w:t>
      </w:r>
      <w:r>
        <w:rPr>
          <w:spacing w:val="-5"/>
        </w:rPr>
        <w:t xml:space="preserve"> </w:t>
      </w:r>
      <w:r>
        <w:t>the</w:t>
      </w:r>
      <w:r>
        <w:rPr>
          <w:spacing w:val="-1"/>
        </w:rPr>
        <w:t xml:space="preserve"> </w:t>
      </w:r>
      <w:r>
        <w:t>crisis</w:t>
      </w:r>
    </w:p>
    <w:p w14:paraId="51C04EA9" w14:textId="77777777" w:rsidR="00F40A05" w:rsidRDefault="006134BA" w:rsidP="00CC4BDF">
      <w:pPr>
        <w:pStyle w:val="Heading5"/>
        <w:numPr>
          <w:ilvl w:val="0"/>
          <w:numId w:val="28"/>
        </w:numPr>
        <w:tabs>
          <w:tab w:val="left" w:pos="940"/>
          <w:tab w:val="left" w:pos="941"/>
        </w:tabs>
        <w:spacing w:line="269" w:lineRule="exact"/>
      </w:pPr>
      <w:r>
        <w:t>Recognize</w:t>
      </w:r>
      <w:r>
        <w:rPr>
          <w:spacing w:val="-2"/>
        </w:rPr>
        <w:t xml:space="preserve"> </w:t>
      </w:r>
      <w:r>
        <w:t>that</w:t>
      </w:r>
      <w:r>
        <w:rPr>
          <w:spacing w:val="-2"/>
        </w:rPr>
        <w:t xml:space="preserve"> </w:t>
      </w:r>
      <w:r>
        <w:t>the</w:t>
      </w:r>
      <w:r>
        <w:rPr>
          <w:spacing w:val="-1"/>
        </w:rPr>
        <w:t xml:space="preserve"> </w:t>
      </w:r>
      <w:r>
        <w:t>grieving</w:t>
      </w:r>
      <w:r>
        <w:rPr>
          <w:spacing w:val="-2"/>
        </w:rPr>
        <w:t xml:space="preserve"> </w:t>
      </w:r>
      <w:r>
        <w:t>process</w:t>
      </w:r>
      <w:r>
        <w:rPr>
          <w:spacing w:val="-3"/>
        </w:rPr>
        <w:t xml:space="preserve"> </w:t>
      </w:r>
      <w:r>
        <w:t>is</w:t>
      </w:r>
      <w:r>
        <w:rPr>
          <w:spacing w:val="-5"/>
        </w:rPr>
        <w:t xml:space="preserve"> </w:t>
      </w:r>
      <w:r>
        <w:t>essential</w:t>
      </w:r>
      <w:r>
        <w:rPr>
          <w:spacing w:val="-3"/>
        </w:rPr>
        <w:t xml:space="preserve"> </w:t>
      </w:r>
      <w:r>
        <w:t>to</w:t>
      </w:r>
      <w:r>
        <w:rPr>
          <w:spacing w:val="-5"/>
        </w:rPr>
        <w:t xml:space="preserve"> </w:t>
      </w:r>
      <w:r>
        <w:t>the</w:t>
      </w:r>
      <w:r>
        <w:rPr>
          <w:spacing w:val="2"/>
        </w:rPr>
        <w:t xml:space="preserve"> </w:t>
      </w:r>
      <w:r>
        <w:t>wellbeing</w:t>
      </w:r>
      <w:r>
        <w:rPr>
          <w:spacing w:val="-2"/>
        </w:rPr>
        <w:t xml:space="preserve"> </w:t>
      </w:r>
      <w:r>
        <w:t>of</w:t>
      </w:r>
      <w:r>
        <w:rPr>
          <w:spacing w:val="-5"/>
        </w:rPr>
        <w:t xml:space="preserve"> </w:t>
      </w:r>
      <w:r>
        <w:t>students</w:t>
      </w:r>
      <w:r>
        <w:rPr>
          <w:spacing w:val="-3"/>
        </w:rPr>
        <w:t xml:space="preserve"> </w:t>
      </w:r>
      <w:r>
        <w:t>and</w:t>
      </w:r>
      <w:r>
        <w:rPr>
          <w:spacing w:val="-2"/>
        </w:rPr>
        <w:t xml:space="preserve"> </w:t>
      </w:r>
      <w:r>
        <w:t>staff</w:t>
      </w:r>
    </w:p>
    <w:p w14:paraId="59968482" w14:textId="77777777" w:rsidR="00F40A05" w:rsidRDefault="006134BA" w:rsidP="00CC4BDF">
      <w:pPr>
        <w:pStyle w:val="Heading5"/>
        <w:numPr>
          <w:ilvl w:val="0"/>
          <w:numId w:val="28"/>
        </w:numPr>
        <w:tabs>
          <w:tab w:val="left" w:pos="940"/>
          <w:tab w:val="left" w:pos="941"/>
        </w:tabs>
        <w:spacing w:line="269" w:lineRule="exact"/>
      </w:pPr>
      <w:r>
        <w:t>Postpone</w:t>
      </w:r>
      <w:r>
        <w:rPr>
          <w:spacing w:val="-4"/>
        </w:rPr>
        <w:t xml:space="preserve"> </w:t>
      </w:r>
      <w:r>
        <w:t>planned</w:t>
      </w:r>
      <w:r>
        <w:rPr>
          <w:spacing w:val="-2"/>
        </w:rPr>
        <w:t xml:space="preserve"> </w:t>
      </w:r>
      <w:r>
        <w:t>lesson</w:t>
      </w:r>
      <w:r>
        <w:rPr>
          <w:spacing w:val="-2"/>
        </w:rPr>
        <w:t xml:space="preserve"> </w:t>
      </w:r>
      <w:r>
        <w:t>until</w:t>
      </w:r>
      <w:r>
        <w:rPr>
          <w:spacing w:val="-3"/>
        </w:rPr>
        <w:t xml:space="preserve"> </w:t>
      </w:r>
      <w:r>
        <w:t>class seems</w:t>
      </w:r>
      <w:r>
        <w:rPr>
          <w:spacing w:val="-2"/>
        </w:rPr>
        <w:t xml:space="preserve"> </w:t>
      </w:r>
      <w:r>
        <w:t>ready</w:t>
      </w:r>
      <w:r>
        <w:rPr>
          <w:spacing w:val="-2"/>
        </w:rPr>
        <w:t xml:space="preserve"> </w:t>
      </w:r>
      <w:r>
        <w:t>to</w:t>
      </w:r>
      <w:r>
        <w:rPr>
          <w:spacing w:val="-1"/>
        </w:rPr>
        <w:t xml:space="preserve"> </w:t>
      </w:r>
      <w:r>
        <w:t>move</w:t>
      </w:r>
      <w:r>
        <w:rPr>
          <w:spacing w:val="-3"/>
        </w:rPr>
        <w:t xml:space="preserve"> </w:t>
      </w:r>
      <w:r>
        <w:t>on</w:t>
      </w:r>
    </w:p>
    <w:p w14:paraId="7E664444" w14:textId="77777777" w:rsidR="00F40A05" w:rsidRDefault="006134BA" w:rsidP="00CC4BDF">
      <w:pPr>
        <w:pStyle w:val="Heading5"/>
        <w:numPr>
          <w:ilvl w:val="0"/>
          <w:numId w:val="28"/>
        </w:numPr>
        <w:tabs>
          <w:tab w:val="left" w:pos="940"/>
          <w:tab w:val="left" w:pos="941"/>
        </w:tabs>
        <w:spacing w:before="2" w:line="269" w:lineRule="exact"/>
      </w:pPr>
      <w:r>
        <w:t>Be</w:t>
      </w:r>
      <w:r>
        <w:rPr>
          <w:spacing w:val="-3"/>
        </w:rPr>
        <w:t xml:space="preserve"> </w:t>
      </w:r>
      <w:r>
        <w:t>sensitive</w:t>
      </w:r>
      <w:r>
        <w:rPr>
          <w:spacing w:val="-2"/>
        </w:rPr>
        <w:t xml:space="preserve"> </w:t>
      </w:r>
      <w:r>
        <w:t>to</w:t>
      </w:r>
      <w:r>
        <w:rPr>
          <w:spacing w:val="-2"/>
        </w:rPr>
        <w:t xml:space="preserve"> </w:t>
      </w:r>
      <w:r>
        <w:t>students’</w:t>
      </w:r>
      <w:r>
        <w:rPr>
          <w:spacing w:val="-6"/>
        </w:rPr>
        <w:t xml:space="preserve"> </w:t>
      </w:r>
      <w:r>
        <w:t>need</w:t>
      </w:r>
      <w:r>
        <w:rPr>
          <w:spacing w:val="-2"/>
        </w:rPr>
        <w:t xml:space="preserve"> </w:t>
      </w:r>
      <w:r>
        <w:t>for</w:t>
      </w:r>
      <w:r>
        <w:rPr>
          <w:spacing w:val="-3"/>
        </w:rPr>
        <w:t xml:space="preserve"> </w:t>
      </w:r>
      <w:r>
        <w:t>reduced</w:t>
      </w:r>
      <w:r>
        <w:rPr>
          <w:spacing w:val="-3"/>
        </w:rPr>
        <w:t xml:space="preserve"> </w:t>
      </w:r>
      <w:r>
        <w:t>assignments</w:t>
      </w:r>
      <w:r>
        <w:rPr>
          <w:spacing w:val="-2"/>
        </w:rPr>
        <w:t xml:space="preserve"> </w:t>
      </w:r>
      <w:r>
        <w:t>or</w:t>
      </w:r>
      <w:r>
        <w:rPr>
          <w:spacing w:val="-3"/>
        </w:rPr>
        <w:t xml:space="preserve"> </w:t>
      </w:r>
      <w:r>
        <w:t>no</w:t>
      </w:r>
      <w:r>
        <w:rPr>
          <w:spacing w:val="-3"/>
        </w:rPr>
        <w:t xml:space="preserve"> </w:t>
      </w:r>
      <w:r>
        <w:t>homework</w:t>
      </w:r>
    </w:p>
    <w:p w14:paraId="3455EB20" w14:textId="77777777" w:rsidR="00F40A05" w:rsidRDefault="006134BA" w:rsidP="00CC4BDF">
      <w:pPr>
        <w:pStyle w:val="Heading5"/>
        <w:numPr>
          <w:ilvl w:val="1"/>
          <w:numId w:val="28"/>
        </w:numPr>
        <w:tabs>
          <w:tab w:val="left" w:pos="1661"/>
        </w:tabs>
        <w:spacing w:line="259" w:lineRule="exact"/>
        <w:ind w:hanging="361"/>
      </w:pPr>
      <w:r>
        <w:t>Be</w:t>
      </w:r>
      <w:r>
        <w:rPr>
          <w:spacing w:val="-2"/>
        </w:rPr>
        <w:t xml:space="preserve"> </w:t>
      </w:r>
      <w:r>
        <w:t>prepared</w:t>
      </w:r>
      <w:r>
        <w:rPr>
          <w:spacing w:val="-4"/>
        </w:rPr>
        <w:t xml:space="preserve"> </w:t>
      </w:r>
      <w:r>
        <w:t>to</w:t>
      </w:r>
      <w:r>
        <w:rPr>
          <w:spacing w:val="-1"/>
        </w:rPr>
        <w:t xml:space="preserve"> </w:t>
      </w:r>
      <w:r>
        <w:t>discuss</w:t>
      </w:r>
      <w:r>
        <w:rPr>
          <w:spacing w:val="-4"/>
        </w:rPr>
        <w:t xml:space="preserve"> </w:t>
      </w:r>
      <w:r>
        <w:t>event</w:t>
      </w:r>
      <w:r>
        <w:rPr>
          <w:spacing w:val="-5"/>
        </w:rPr>
        <w:t xml:space="preserve"> </w:t>
      </w:r>
      <w:r>
        <w:t>every</w:t>
      </w:r>
      <w:r>
        <w:rPr>
          <w:spacing w:val="-3"/>
        </w:rPr>
        <w:t xml:space="preserve"> </w:t>
      </w:r>
      <w:r>
        <w:t>time</w:t>
      </w:r>
      <w:r>
        <w:rPr>
          <w:spacing w:val="-1"/>
        </w:rPr>
        <w:t xml:space="preserve"> </w:t>
      </w:r>
      <w:r>
        <w:t>a</w:t>
      </w:r>
      <w:r>
        <w:rPr>
          <w:spacing w:val="-3"/>
        </w:rPr>
        <w:t xml:space="preserve"> </w:t>
      </w:r>
      <w:r>
        <w:t>new</w:t>
      </w:r>
      <w:r>
        <w:rPr>
          <w:spacing w:val="-1"/>
        </w:rPr>
        <w:t xml:space="preserve"> </w:t>
      </w:r>
      <w:r>
        <w:t>group</w:t>
      </w:r>
      <w:r>
        <w:rPr>
          <w:spacing w:val="-4"/>
        </w:rPr>
        <w:t xml:space="preserve"> </w:t>
      </w:r>
      <w:r>
        <w:t>of</w:t>
      </w:r>
      <w:r>
        <w:rPr>
          <w:spacing w:val="-1"/>
        </w:rPr>
        <w:t xml:space="preserve"> </w:t>
      </w:r>
      <w:r>
        <w:t>students</w:t>
      </w:r>
      <w:r>
        <w:rPr>
          <w:spacing w:val="-2"/>
        </w:rPr>
        <w:t xml:space="preserve"> </w:t>
      </w:r>
      <w:r>
        <w:t>come</w:t>
      </w:r>
      <w:r>
        <w:rPr>
          <w:spacing w:val="-3"/>
        </w:rPr>
        <w:t xml:space="preserve"> </w:t>
      </w:r>
      <w:r>
        <w:t>to</w:t>
      </w:r>
      <w:r>
        <w:rPr>
          <w:spacing w:val="-4"/>
        </w:rPr>
        <w:t xml:space="preserve"> </w:t>
      </w:r>
      <w:r>
        <w:t>your class</w:t>
      </w:r>
    </w:p>
    <w:p w14:paraId="5F29FF5E" w14:textId="77777777" w:rsidR="00F40A05" w:rsidRDefault="006134BA" w:rsidP="00CC4BDF">
      <w:pPr>
        <w:pStyle w:val="Heading5"/>
        <w:numPr>
          <w:ilvl w:val="0"/>
          <w:numId w:val="28"/>
        </w:numPr>
        <w:tabs>
          <w:tab w:val="left" w:pos="940"/>
          <w:tab w:val="left" w:pos="941"/>
        </w:tabs>
        <w:ind w:right="1254"/>
      </w:pPr>
      <w:r>
        <w:t>Let</w:t>
      </w:r>
      <w:r>
        <w:rPr>
          <w:spacing w:val="-3"/>
        </w:rPr>
        <w:t xml:space="preserve"> </w:t>
      </w:r>
      <w:r>
        <w:t>an</w:t>
      </w:r>
      <w:r>
        <w:rPr>
          <w:spacing w:val="-3"/>
        </w:rPr>
        <w:t xml:space="preserve"> </w:t>
      </w:r>
      <w:r>
        <w:t>administrator</w:t>
      </w:r>
      <w:r>
        <w:rPr>
          <w:spacing w:val="-2"/>
        </w:rPr>
        <w:t xml:space="preserve"> </w:t>
      </w:r>
      <w:r>
        <w:t>know</w:t>
      </w:r>
      <w:r>
        <w:rPr>
          <w:spacing w:val="-2"/>
        </w:rPr>
        <w:t xml:space="preserve"> </w:t>
      </w:r>
      <w:r>
        <w:t>if</w:t>
      </w:r>
      <w:r>
        <w:rPr>
          <w:spacing w:val="-2"/>
        </w:rPr>
        <w:t xml:space="preserve"> </w:t>
      </w:r>
      <w:r>
        <w:t>you</w:t>
      </w:r>
      <w:r>
        <w:rPr>
          <w:spacing w:val="-2"/>
        </w:rPr>
        <w:t xml:space="preserve"> </w:t>
      </w:r>
      <w:r>
        <w:t>feel</w:t>
      </w:r>
      <w:r>
        <w:rPr>
          <w:spacing w:val="-3"/>
        </w:rPr>
        <w:t xml:space="preserve"> </w:t>
      </w:r>
      <w:r>
        <w:t>unable</w:t>
      </w:r>
      <w:r>
        <w:rPr>
          <w:spacing w:val="-4"/>
        </w:rPr>
        <w:t xml:space="preserve"> </w:t>
      </w:r>
      <w:r>
        <w:t>to</w:t>
      </w:r>
      <w:r>
        <w:rPr>
          <w:spacing w:val="-2"/>
        </w:rPr>
        <w:t xml:space="preserve"> </w:t>
      </w:r>
      <w:r>
        <w:t>continue</w:t>
      </w:r>
      <w:r>
        <w:rPr>
          <w:spacing w:val="-1"/>
        </w:rPr>
        <w:t xml:space="preserve"> </w:t>
      </w:r>
      <w:r>
        <w:t>dealing</w:t>
      </w:r>
      <w:r>
        <w:rPr>
          <w:spacing w:val="-2"/>
        </w:rPr>
        <w:t xml:space="preserve"> </w:t>
      </w:r>
      <w:r>
        <w:t>with</w:t>
      </w:r>
      <w:r>
        <w:rPr>
          <w:spacing w:val="-4"/>
        </w:rPr>
        <w:t xml:space="preserve"> </w:t>
      </w:r>
      <w:r>
        <w:t>students</w:t>
      </w:r>
      <w:r>
        <w:rPr>
          <w:spacing w:val="-4"/>
        </w:rPr>
        <w:t xml:space="preserve"> </w:t>
      </w:r>
      <w:r>
        <w:t>due</w:t>
      </w:r>
      <w:r>
        <w:rPr>
          <w:spacing w:val="-4"/>
        </w:rPr>
        <w:t xml:space="preserve"> </w:t>
      </w:r>
      <w:r>
        <w:t>to</w:t>
      </w:r>
      <w:r>
        <w:rPr>
          <w:spacing w:val="-1"/>
        </w:rPr>
        <w:t xml:space="preserve"> </w:t>
      </w:r>
      <w:r>
        <w:t>your</w:t>
      </w:r>
      <w:r>
        <w:rPr>
          <w:spacing w:val="-5"/>
        </w:rPr>
        <w:t xml:space="preserve"> </w:t>
      </w:r>
      <w:r>
        <w:t>own</w:t>
      </w:r>
      <w:r>
        <w:rPr>
          <w:spacing w:val="-50"/>
        </w:rPr>
        <w:t xml:space="preserve"> </w:t>
      </w:r>
      <w:r>
        <w:t>emotional</w:t>
      </w:r>
      <w:r>
        <w:rPr>
          <w:spacing w:val="-2"/>
        </w:rPr>
        <w:t xml:space="preserve"> </w:t>
      </w:r>
      <w:r>
        <w:t>state</w:t>
      </w:r>
    </w:p>
    <w:p w14:paraId="6936A3B2" w14:textId="77777777" w:rsidR="00F40A05" w:rsidRDefault="006134BA" w:rsidP="00CC4BDF">
      <w:pPr>
        <w:pStyle w:val="Heading5"/>
        <w:numPr>
          <w:ilvl w:val="0"/>
          <w:numId w:val="28"/>
        </w:numPr>
        <w:tabs>
          <w:tab w:val="left" w:pos="940"/>
          <w:tab w:val="left" w:pos="941"/>
        </w:tabs>
        <w:spacing w:line="268" w:lineRule="exact"/>
      </w:pPr>
      <w:r>
        <w:t>Keep</w:t>
      </w:r>
      <w:r>
        <w:rPr>
          <w:spacing w:val="-3"/>
        </w:rPr>
        <w:t xml:space="preserve"> </w:t>
      </w:r>
      <w:r>
        <w:t>track</w:t>
      </w:r>
      <w:r>
        <w:rPr>
          <w:spacing w:val="-4"/>
        </w:rPr>
        <w:t xml:space="preserve"> </w:t>
      </w:r>
      <w:r>
        <w:t>of</w:t>
      </w:r>
      <w:r>
        <w:rPr>
          <w:spacing w:val="-1"/>
        </w:rPr>
        <w:t xml:space="preserve"> </w:t>
      </w:r>
      <w:r>
        <w:t>all</w:t>
      </w:r>
      <w:r>
        <w:rPr>
          <w:spacing w:val="-2"/>
        </w:rPr>
        <w:t xml:space="preserve"> </w:t>
      </w:r>
      <w:r>
        <w:t>students</w:t>
      </w:r>
      <w:r>
        <w:rPr>
          <w:spacing w:val="-2"/>
        </w:rPr>
        <w:t xml:space="preserve"> </w:t>
      </w:r>
      <w:r>
        <w:t>–</w:t>
      </w:r>
      <w:r>
        <w:rPr>
          <w:spacing w:val="-2"/>
        </w:rPr>
        <w:t xml:space="preserve"> </w:t>
      </w:r>
      <w:r>
        <w:t>don’t</w:t>
      </w:r>
      <w:r>
        <w:rPr>
          <w:spacing w:val="-1"/>
        </w:rPr>
        <w:t xml:space="preserve"> </w:t>
      </w:r>
      <w:r>
        <w:t>allow</w:t>
      </w:r>
      <w:r>
        <w:rPr>
          <w:spacing w:val="-3"/>
        </w:rPr>
        <w:t xml:space="preserve"> </w:t>
      </w:r>
      <w:r>
        <w:t>them</w:t>
      </w:r>
      <w:r>
        <w:rPr>
          <w:spacing w:val="-1"/>
        </w:rPr>
        <w:t xml:space="preserve"> </w:t>
      </w:r>
      <w:r>
        <w:t>to</w:t>
      </w:r>
      <w:r>
        <w:rPr>
          <w:spacing w:val="-1"/>
        </w:rPr>
        <w:t xml:space="preserve"> </w:t>
      </w:r>
      <w:r>
        <w:t>wander</w:t>
      </w:r>
      <w:r>
        <w:rPr>
          <w:spacing w:val="-4"/>
        </w:rPr>
        <w:t xml:space="preserve"> </w:t>
      </w:r>
      <w:r>
        <w:t>the halls</w:t>
      </w:r>
    </w:p>
    <w:p w14:paraId="7032C8BD" w14:textId="77777777" w:rsidR="00F40A05" w:rsidRDefault="00F40A05">
      <w:pPr>
        <w:pStyle w:val="BodyText"/>
        <w:spacing w:before="4"/>
        <w:rPr>
          <w:sz w:val="21"/>
        </w:rPr>
      </w:pPr>
    </w:p>
    <w:p w14:paraId="674BFC22" w14:textId="77777777" w:rsidR="00F40A05" w:rsidRDefault="006134BA">
      <w:pPr>
        <w:pStyle w:val="Heading5"/>
        <w:ind w:left="220" w:firstLine="0"/>
      </w:pPr>
      <w:r>
        <w:rPr>
          <w:u w:val="single"/>
        </w:rPr>
        <w:t>Dealing</w:t>
      </w:r>
      <w:r>
        <w:rPr>
          <w:spacing w:val="-2"/>
          <w:u w:val="single"/>
        </w:rPr>
        <w:t xml:space="preserve"> </w:t>
      </w:r>
      <w:r>
        <w:rPr>
          <w:u w:val="single"/>
        </w:rPr>
        <w:t>with</w:t>
      </w:r>
      <w:r>
        <w:rPr>
          <w:spacing w:val="-3"/>
          <w:u w:val="single"/>
        </w:rPr>
        <w:t xml:space="preserve"> </w:t>
      </w:r>
      <w:r>
        <w:rPr>
          <w:u w:val="single"/>
        </w:rPr>
        <w:t>the press</w:t>
      </w:r>
    </w:p>
    <w:p w14:paraId="69149FC2" w14:textId="77777777" w:rsidR="00F40A05" w:rsidRDefault="006134BA" w:rsidP="00CC4BDF">
      <w:pPr>
        <w:pStyle w:val="Heading5"/>
        <w:numPr>
          <w:ilvl w:val="0"/>
          <w:numId w:val="28"/>
        </w:numPr>
        <w:tabs>
          <w:tab w:val="left" w:pos="940"/>
          <w:tab w:val="left" w:pos="941"/>
        </w:tabs>
        <w:spacing w:before="119" w:line="269" w:lineRule="exact"/>
      </w:pPr>
      <w:r>
        <w:t>Realize</w:t>
      </w:r>
      <w:r>
        <w:rPr>
          <w:spacing w:val="-2"/>
        </w:rPr>
        <w:t xml:space="preserve"> </w:t>
      </w:r>
      <w:r>
        <w:t>that</w:t>
      </w:r>
      <w:r>
        <w:rPr>
          <w:spacing w:val="-3"/>
        </w:rPr>
        <w:t xml:space="preserve"> </w:t>
      </w:r>
      <w:r>
        <w:t>it’s</w:t>
      </w:r>
      <w:r>
        <w:rPr>
          <w:spacing w:val="-2"/>
        </w:rPr>
        <w:t xml:space="preserve"> </w:t>
      </w:r>
      <w:r>
        <w:t>strictly</w:t>
      </w:r>
      <w:r>
        <w:rPr>
          <w:spacing w:val="-5"/>
        </w:rPr>
        <w:t xml:space="preserve"> </w:t>
      </w:r>
      <w:r>
        <w:t>business</w:t>
      </w:r>
      <w:r>
        <w:rPr>
          <w:spacing w:val="-1"/>
        </w:rPr>
        <w:t xml:space="preserve"> </w:t>
      </w:r>
      <w:r>
        <w:t>with</w:t>
      </w:r>
      <w:r>
        <w:rPr>
          <w:spacing w:val="-2"/>
        </w:rPr>
        <w:t xml:space="preserve"> </w:t>
      </w:r>
      <w:r>
        <w:t>the</w:t>
      </w:r>
      <w:r>
        <w:rPr>
          <w:spacing w:val="-5"/>
        </w:rPr>
        <w:t xml:space="preserve"> </w:t>
      </w:r>
      <w:r>
        <w:t>press.</w:t>
      </w:r>
      <w:r>
        <w:rPr>
          <w:spacing w:val="-1"/>
        </w:rPr>
        <w:t xml:space="preserve"> </w:t>
      </w:r>
      <w:r>
        <w:t>They</w:t>
      </w:r>
      <w:r>
        <w:rPr>
          <w:spacing w:val="-5"/>
        </w:rPr>
        <w:t xml:space="preserve"> </w:t>
      </w:r>
      <w:r>
        <w:t>are</w:t>
      </w:r>
      <w:r>
        <w:rPr>
          <w:spacing w:val="-1"/>
        </w:rPr>
        <w:t xml:space="preserve"> </w:t>
      </w:r>
      <w:r>
        <w:t>not</w:t>
      </w:r>
      <w:r>
        <w:rPr>
          <w:spacing w:val="-3"/>
        </w:rPr>
        <w:t xml:space="preserve"> </w:t>
      </w:r>
      <w:r>
        <w:t>necessarily</w:t>
      </w:r>
      <w:r>
        <w:rPr>
          <w:spacing w:val="-4"/>
        </w:rPr>
        <w:t xml:space="preserve"> </w:t>
      </w:r>
      <w:r>
        <w:t>our</w:t>
      </w:r>
      <w:r>
        <w:rPr>
          <w:spacing w:val="-3"/>
        </w:rPr>
        <w:t xml:space="preserve"> </w:t>
      </w:r>
      <w:r>
        <w:t>friends.</w:t>
      </w:r>
      <w:r>
        <w:rPr>
          <w:spacing w:val="-2"/>
        </w:rPr>
        <w:t xml:space="preserve"> </w:t>
      </w:r>
      <w:r>
        <w:t>Protect</w:t>
      </w:r>
      <w:r>
        <w:rPr>
          <w:spacing w:val="-2"/>
        </w:rPr>
        <w:t xml:space="preserve"> </w:t>
      </w:r>
      <w:r>
        <w:t>yourself,</w:t>
      </w:r>
    </w:p>
    <w:p w14:paraId="5741B589" w14:textId="77777777" w:rsidR="00F40A05" w:rsidRDefault="006134BA">
      <w:pPr>
        <w:pStyle w:val="Heading5"/>
        <w:spacing w:line="249" w:lineRule="exact"/>
        <w:ind w:firstLine="0"/>
      </w:pPr>
      <w:r>
        <w:t>staff,</w:t>
      </w:r>
      <w:r>
        <w:rPr>
          <w:spacing w:val="-3"/>
        </w:rPr>
        <w:t xml:space="preserve"> </w:t>
      </w:r>
      <w:r>
        <w:t>students</w:t>
      </w:r>
      <w:r>
        <w:rPr>
          <w:spacing w:val="-3"/>
        </w:rPr>
        <w:t xml:space="preserve"> </w:t>
      </w:r>
      <w:r>
        <w:t>and</w:t>
      </w:r>
      <w:r>
        <w:rPr>
          <w:spacing w:val="-2"/>
        </w:rPr>
        <w:t xml:space="preserve"> </w:t>
      </w:r>
      <w:r>
        <w:t>parents.</w:t>
      </w:r>
    </w:p>
    <w:p w14:paraId="0EDE1D5E" w14:textId="77777777" w:rsidR="00F40A05" w:rsidRDefault="006134BA" w:rsidP="00CC4BDF">
      <w:pPr>
        <w:pStyle w:val="Heading5"/>
        <w:numPr>
          <w:ilvl w:val="0"/>
          <w:numId w:val="28"/>
        </w:numPr>
        <w:tabs>
          <w:tab w:val="left" w:pos="940"/>
          <w:tab w:val="left" w:pos="941"/>
        </w:tabs>
        <w:spacing w:line="269" w:lineRule="exact"/>
      </w:pPr>
      <w:r>
        <w:t>Notify</w:t>
      </w:r>
      <w:r>
        <w:rPr>
          <w:spacing w:val="-4"/>
        </w:rPr>
        <w:t xml:space="preserve"> </w:t>
      </w:r>
      <w:r>
        <w:t>the</w:t>
      </w:r>
      <w:r>
        <w:rPr>
          <w:spacing w:val="-3"/>
        </w:rPr>
        <w:t xml:space="preserve"> </w:t>
      </w:r>
      <w:r>
        <w:t>Central</w:t>
      </w:r>
      <w:r>
        <w:rPr>
          <w:spacing w:val="-3"/>
        </w:rPr>
        <w:t xml:space="preserve"> </w:t>
      </w:r>
      <w:r>
        <w:t>Office</w:t>
      </w:r>
      <w:r>
        <w:rPr>
          <w:spacing w:val="-3"/>
        </w:rPr>
        <w:t xml:space="preserve"> </w:t>
      </w:r>
      <w:r>
        <w:t>and</w:t>
      </w:r>
      <w:r>
        <w:rPr>
          <w:spacing w:val="-3"/>
        </w:rPr>
        <w:t xml:space="preserve"> </w:t>
      </w:r>
      <w:r>
        <w:t>Communications</w:t>
      </w:r>
      <w:r>
        <w:rPr>
          <w:spacing w:val="-3"/>
        </w:rPr>
        <w:t xml:space="preserve"> </w:t>
      </w:r>
      <w:r>
        <w:t>Office</w:t>
      </w:r>
      <w:r>
        <w:rPr>
          <w:spacing w:val="-4"/>
        </w:rPr>
        <w:t xml:space="preserve"> </w:t>
      </w:r>
      <w:r>
        <w:t>before</w:t>
      </w:r>
      <w:r>
        <w:rPr>
          <w:spacing w:val="-5"/>
        </w:rPr>
        <w:t xml:space="preserve"> </w:t>
      </w:r>
      <w:r>
        <w:t>talking</w:t>
      </w:r>
      <w:r>
        <w:rPr>
          <w:spacing w:val="-3"/>
        </w:rPr>
        <w:t xml:space="preserve"> </w:t>
      </w:r>
      <w:r>
        <w:t>to</w:t>
      </w:r>
      <w:r>
        <w:rPr>
          <w:spacing w:val="-2"/>
        </w:rPr>
        <w:t xml:space="preserve"> </w:t>
      </w:r>
      <w:r>
        <w:t>the</w:t>
      </w:r>
      <w:r>
        <w:rPr>
          <w:spacing w:val="-5"/>
        </w:rPr>
        <w:t xml:space="preserve"> </w:t>
      </w:r>
      <w:r>
        <w:t>press.</w:t>
      </w:r>
    </w:p>
    <w:p w14:paraId="7A195565" w14:textId="77777777" w:rsidR="00F40A05" w:rsidRDefault="006134BA" w:rsidP="00CC4BDF">
      <w:pPr>
        <w:pStyle w:val="Heading5"/>
        <w:numPr>
          <w:ilvl w:val="0"/>
          <w:numId w:val="28"/>
        </w:numPr>
        <w:tabs>
          <w:tab w:val="left" w:pos="940"/>
          <w:tab w:val="left" w:pos="941"/>
        </w:tabs>
        <w:spacing w:before="2" w:line="269" w:lineRule="exact"/>
      </w:pPr>
      <w:r>
        <w:t>Only</w:t>
      </w:r>
      <w:r>
        <w:rPr>
          <w:spacing w:val="-4"/>
        </w:rPr>
        <w:t xml:space="preserve"> </w:t>
      </w:r>
      <w:r>
        <w:t>one</w:t>
      </w:r>
      <w:r>
        <w:rPr>
          <w:spacing w:val="-4"/>
        </w:rPr>
        <w:t xml:space="preserve"> </w:t>
      </w:r>
      <w:r>
        <w:t>person</w:t>
      </w:r>
      <w:r>
        <w:rPr>
          <w:spacing w:val="-3"/>
        </w:rPr>
        <w:t xml:space="preserve"> </w:t>
      </w:r>
      <w:r>
        <w:t>on</w:t>
      </w:r>
      <w:r>
        <w:rPr>
          <w:spacing w:val="-3"/>
        </w:rPr>
        <w:t xml:space="preserve"> </w:t>
      </w:r>
      <w:r>
        <w:t>staff</w:t>
      </w:r>
      <w:r>
        <w:rPr>
          <w:spacing w:val="-5"/>
        </w:rPr>
        <w:t xml:space="preserve"> </w:t>
      </w:r>
      <w:r>
        <w:t>will</w:t>
      </w:r>
      <w:r>
        <w:rPr>
          <w:spacing w:val="-3"/>
        </w:rPr>
        <w:t xml:space="preserve"> </w:t>
      </w:r>
      <w:r>
        <w:t>speak</w:t>
      </w:r>
      <w:r>
        <w:rPr>
          <w:spacing w:val="-3"/>
        </w:rPr>
        <w:t xml:space="preserve"> </w:t>
      </w:r>
      <w:r>
        <w:t>with</w:t>
      </w:r>
      <w:r>
        <w:rPr>
          <w:spacing w:val="-1"/>
        </w:rPr>
        <w:t xml:space="preserve"> </w:t>
      </w:r>
      <w:r>
        <w:t>the</w:t>
      </w:r>
      <w:r>
        <w:rPr>
          <w:spacing w:val="-4"/>
        </w:rPr>
        <w:t xml:space="preserve"> </w:t>
      </w:r>
      <w:r>
        <w:t>press</w:t>
      </w:r>
      <w:r>
        <w:rPr>
          <w:spacing w:val="-5"/>
        </w:rPr>
        <w:t xml:space="preserve"> </w:t>
      </w:r>
      <w:r>
        <w:t>(principal,</w:t>
      </w:r>
      <w:r>
        <w:rPr>
          <w:spacing w:val="-2"/>
        </w:rPr>
        <w:t xml:space="preserve"> </w:t>
      </w:r>
      <w:r>
        <w:t>assistant</w:t>
      </w:r>
      <w:r>
        <w:rPr>
          <w:spacing w:val="-4"/>
        </w:rPr>
        <w:t xml:space="preserve"> </w:t>
      </w:r>
      <w:r>
        <w:t>principal)</w:t>
      </w:r>
    </w:p>
    <w:p w14:paraId="38EDF103" w14:textId="77777777" w:rsidR="00F40A05" w:rsidRDefault="006134BA" w:rsidP="00CC4BDF">
      <w:pPr>
        <w:pStyle w:val="Heading5"/>
        <w:numPr>
          <w:ilvl w:val="0"/>
          <w:numId w:val="28"/>
        </w:numPr>
        <w:tabs>
          <w:tab w:val="left" w:pos="940"/>
          <w:tab w:val="left" w:pos="941"/>
        </w:tabs>
        <w:spacing w:line="269" w:lineRule="exact"/>
      </w:pPr>
      <w:r>
        <w:t>Develop</w:t>
      </w:r>
      <w:r>
        <w:rPr>
          <w:spacing w:val="-2"/>
        </w:rPr>
        <w:t xml:space="preserve"> </w:t>
      </w:r>
      <w:r>
        <w:t>a</w:t>
      </w:r>
      <w:r>
        <w:rPr>
          <w:spacing w:val="-4"/>
        </w:rPr>
        <w:t xml:space="preserve"> </w:t>
      </w:r>
      <w:r>
        <w:t>written</w:t>
      </w:r>
      <w:r>
        <w:rPr>
          <w:spacing w:val="-3"/>
        </w:rPr>
        <w:t xml:space="preserve"> </w:t>
      </w:r>
      <w:r>
        <w:t>statement</w:t>
      </w:r>
    </w:p>
    <w:p w14:paraId="1B43DA88" w14:textId="77777777" w:rsidR="00F40A05" w:rsidRDefault="006134BA" w:rsidP="00CC4BDF">
      <w:pPr>
        <w:pStyle w:val="Heading5"/>
        <w:numPr>
          <w:ilvl w:val="0"/>
          <w:numId w:val="28"/>
        </w:numPr>
        <w:tabs>
          <w:tab w:val="left" w:pos="940"/>
          <w:tab w:val="left" w:pos="941"/>
        </w:tabs>
        <w:ind w:right="821"/>
      </w:pPr>
      <w:r>
        <w:t>Be proactive – contact them before they contact you. Set location, time limits and restrictions about</w:t>
      </w:r>
      <w:r>
        <w:rPr>
          <w:spacing w:val="-51"/>
        </w:rPr>
        <w:t xml:space="preserve"> </w:t>
      </w:r>
      <w:r>
        <w:t>their</w:t>
      </w:r>
      <w:r>
        <w:rPr>
          <w:spacing w:val="-1"/>
        </w:rPr>
        <w:t xml:space="preserve"> </w:t>
      </w:r>
      <w:r>
        <w:t>access to staff and students</w:t>
      </w:r>
    </w:p>
    <w:p w14:paraId="1523501A" w14:textId="77777777" w:rsidR="00F40A05" w:rsidRDefault="006134BA" w:rsidP="00CC4BDF">
      <w:pPr>
        <w:pStyle w:val="Heading5"/>
        <w:numPr>
          <w:ilvl w:val="0"/>
          <w:numId w:val="28"/>
        </w:numPr>
        <w:tabs>
          <w:tab w:val="left" w:pos="940"/>
          <w:tab w:val="left" w:pos="941"/>
        </w:tabs>
        <w:spacing w:before="1"/>
      </w:pPr>
      <w:r>
        <w:t>Do</w:t>
      </w:r>
      <w:r>
        <w:rPr>
          <w:spacing w:val="-1"/>
        </w:rPr>
        <w:t xml:space="preserve"> </w:t>
      </w:r>
      <w:r>
        <w:t>not</w:t>
      </w:r>
      <w:r>
        <w:rPr>
          <w:spacing w:val="-2"/>
        </w:rPr>
        <w:t xml:space="preserve"> </w:t>
      </w:r>
      <w:r>
        <w:t>give</w:t>
      </w:r>
      <w:r>
        <w:rPr>
          <w:spacing w:val="-1"/>
        </w:rPr>
        <w:t xml:space="preserve"> </w:t>
      </w:r>
      <w:r>
        <w:t>impromptu</w:t>
      </w:r>
      <w:r>
        <w:rPr>
          <w:spacing w:val="-2"/>
        </w:rPr>
        <w:t xml:space="preserve"> </w:t>
      </w:r>
      <w:r>
        <w:t>interviews,</w:t>
      </w:r>
      <w:r>
        <w:rPr>
          <w:spacing w:val="-2"/>
        </w:rPr>
        <w:t xml:space="preserve"> </w:t>
      </w:r>
      <w:r>
        <w:t>and</w:t>
      </w:r>
      <w:r>
        <w:rPr>
          <w:spacing w:val="-2"/>
        </w:rPr>
        <w:t xml:space="preserve"> </w:t>
      </w:r>
      <w:r>
        <w:t>none</w:t>
      </w:r>
      <w:r>
        <w:rPr>
          <w:spacing w:val="-4"/>
        </w:rPr>
        <w:t xml:space="preserve"> </w:t>
      </w:r>
      <w:r>
        <w:t>on</w:t>
      </w:r>
      <w:r>
        <w:rPr>
          <w:spacing w:val="-3"/>
        </w:rPr>
        <w:t xml:space="preserve"> </w:t>
      </w:r>
      <w:r>
        <w:t>the</w:t>
      </w:r>
      <w:r>
        <w:rPr>
          <w:spacing w:val="-4"/>
        </w:rPr>
        <w:t xml:space="preserve"> </w:t>
      </w:r>
      <w:r>
        <w:t>phone.</w:t>
      </w:r>
    </w:p>
    <w:p w14:paraId="06C4ADDF" w14:textId="77777777" w:rsidR="00F40A05" w:rsidRDefault="006134BA" w:rsidP="00CC4BDF">
      <w:pPr>
        <w:pStyle w:val="Heading5"/>
        <w:numPr>
          <w:ilvl w:val="0"/>
          <w:numId w:val="28"/>
        </w:numPr>
        <w:tabs>
          <w:tab w:val="left" w:pos="940"/>
          <w:tab w:val="left" w:pos="941"/>
        </w:tabs>
        <w:spacing w:line="269" w:lineRule="exact"/>
      </w:pPr>
      <w:r>
        <w:t>Never</w:t>
      </w:r>
      <w:r>
        <w:rPr>
          <w:spacing w:val="-2"/>
        </w:rPr>
        <w:t xml:space="preserve"> </w:t>
      </w:r>
      <w:r>
        <w:t>talk</w:t>
      </w:r>
      <w:r>
        <w:rPr>
          <w:spacing w:val="-2"/>
        </w:rPr>
        <w:t xml:space="preserve"> </w:t>
      </w:r>
      <w:r>
        <w:t>“off</w:t>
      </w:r>
      <w:r>
        <w:rPr>
          <w:spacing w:val="-2"/>
        </w:rPr>
        <w:t xml:space="preserve"> </w:t>
      </w:r>
      <w:r>
        <w:t>the</w:t>
      </w:r>
      <w:r>
        <w:rPr>
          <w:spacing w:val="-3"/>
        </w:rPr>
        <w:t xml:space="preserve"> </w:t>
      </w:r>
      <w:r>
        <w:t>record,”</w:t>
      </w:r>
      <w:r>
        <w:rPr>
          <w:spacing w:val="-1"/>
        </w:rPr>
        <w:t xml:space="preserve"> </w:t>
      </w:r>
      <w:r>
        <w:t>as</w:t>
      </w:r>
      <w:r>
        <w:rPr>
          <w:spacing w:val="-1"/>
        </w:rPr>
        <w:t xml:space="preserve"> </w:t>
      </w:r>
      <w:r>
        <w:t>it</w:t>
      </w:r>
      <w:r>
        <w:rPr>
          <w:spacing w:val="-2"/>
        </w:rPr>
        <w:t xml:space="preserve"> </w:t>
      </w:r>
      <w:r>
        <w:t>does</w:t>
      </w:r>
      <w:r>
        <w:rPr>
          <w:spacing w:val="-1"/>
        </w:rPr>
        <w:t xml:space="preserve"> </w:t>
      </w:r>
      <w:r>
        <w:t>not</w:t>
      </w:r>
      <w:r>
        <w:rPr>
          <w:spacing w:val="-1"/>
        </w:rPr>
        <w:t xml:space="preserve"> </w:t>
      </w:r>
      <w:r>
        <w:t>exist.</w:t>
      </w:r>
      <w:r>
        <w:rPr>
          <w:spacing w:val="-5"/>
        </w:rPr>
        <w:t xml:space="preserve"> </w:t>
      </w:r>
      <w:r>
        <w:t>Remember</w:t>
      </w:r>
      <w:r>
        <w:rPr>
          <w:spacing w:val="-1"/>
        </w:rPr>
        <w:t xml:space="preserve"> </w:t>
      </w:r>
      <w:r>
        <w:t>item</w:t>
      </w:r>
      <w:r>
        <w:rPr>
          <w:spacing w:val="-2"/>
        </w:rPr>
        <w:t xml:space="preserve"> </w:t>
      </w:r>
      <w:r>
        <w:t>#1</w:t>
      </w:r>
      <w:r>
        <w:rPr>
          <w:spacing w:val="4"/>
        </w:rPr>
        <w:t xml:space="preserve"> </w:t>
      </w:r>
      <w:r>
        <w:t>–</w:t>
      </w:r>
      <w:r>
        <w:rPr>
          <w:spacing w:val="-3"/>
        </w:rPr>
        <w:t xml:space="preserve"> </w:t>
      </w:r>
      <w:r>
        <w:t>it’s</w:t>
      </w:r>
      <w:r>
        <w:rPr>
          <w:spacing w:val="-1"/>
        </w:rPr>
        <w:t xml:space="preserve"> </w:t>
      </w:r>
      <w:r>
        <w:t>a</w:t>
      </w:r>
      <w:r>
        <w:rPr>
          <w:spacing w:val="-3"/>
        </w:rPr>
        <w:t xml:space="preserve"> </w:t>
      </w:r>
      <w:r>
        <w:t>business</w:t>
      </w:r>
      <w:r>
        <w:rPr>
          <w:spacing w:val="-1"/>
        </w:rPr>
        <w:t xml:space="preserve"> </w:t>
      </w:r>
      <w:r>
        <w:t>for</w:t>
      </w:r>
      <w:r>
        <w:rPr>
          <w:spacing w:val="-1"/>
        </w:rPr>
        <w:t xml:space="preserve"> </w:t>
      </w:r>
      <w:r>
        <w:t>them.</w:t>
      </w:r>
    </w:p>
    <w:p w14:paraId="424EEEDF" w14:textId="77777777" w:rsidR="00F40A05" w:rsidRDefault="006134BA" w:rsidP="00CC4BDF">
      <w:pPr>
        <w:pStyle w:val="Heading5"/>
        <w:numPr>
          <w:ilvl w:val="0"/>
          <w:numId w:val="28"/>
        </w:numPr>
        <w:tabs>
          <w:tab w:val="left" w:pos="940"/>
          <w:tab w:val="left" w:pos="941"/>
        </w:tabs>
        <w:ind w:right="396"/>
      </w:pPr>
      <w:r>
        <w:t>Tape record the interview. Have another staff member in the room. Have everyone identify him or</w:t>
      </w:r>
      <w:r>
        <w:rPr>
          <w:spacing w:val="1"/>
        </w:rPr>
        <w:t xml:space="preserve"> </w:t>
      </w:r>
      <w:r>
        <w:t>herself</w:t>
      </w:r>
      <w:r>
        <w:rPr>
          <w:spacing w:val="-3"/>
        </w:rPr>
        <w:t xml:space="preserve"> </w:t>
      </w:r>
      <w:r>
        <w:t>on</w:t>
      </w:r>
      <w:r>
        <w:rPr>
          <w:spacing w:val="-3"/>
        </w:rPr>
        <w:t xml:space="preserve"> </w:t>
      </w:r>
      <w:r>
        <w:t>the</w:t>
      </w:r>
      <w:r>
        <w:rPr>
          <w:spacing w:val="-1"/>
        </w:rPr>
        <w:t xml:space="preserve"> </w:t>
      </w:r>
      <w:r>
        <w:t>tape,</w:t>
      </w:r>
      <w:r>
        <w:rPr>
          <w:spacing w:val="-2"/>
        </w:rPr>
        <w:t xml:space="preserve"> </w:t>
      </w:r>
      <w:r>
        <w:t>including</w:t>
      </w:r>
      <w:r>
        <w:rPr>
          <w:spacing w:val="-2"/>
        </w:rPr>
        <w:t xml:space="preserve"> </w:t>
      </w:r>
      <w:r>
        <w:t>the</w:t>
      </w:r>
      <w:r>
        <w:rPr>
          <w:spacing w:val="-4"/>
        </w:rPr>
        <w:t xml:space="preserve"> </w:t>
      </w:r>
      <w:r>
        <w:t>reporter.</w:t>
      </w:r>
      <w:r>
        <w:rPr>
          <w:spacing w:val="-3"/>
        </w:rPr>
        <w:t xml:space="preserve"> </w:t>
      </w:r>
      <w:r>
        <w:t>Make</w:t>
      </w:r>
      <w:r>
        <w:rPr>
          <w:spacing w:val="-4"/>
        </w:rPr>
        <w:t xml:space="preserve"> </w:t>
      </w:r>
      <w:r>
        <w:t>a</w:t>
      </w:r>
      <w:r>
        <w:rPr>
          <w:spacing w:val="-3"/>
        </w:rPr>
        <w:t xml:space="preserve"> </w:t>
      </w:r>
      <w:r>
        <w:t>copy</w:t>
      </w:r>
      <w:r>
        <w:rPr>
          <w:spacing w:val="-6"/>
        </w:rPr>
        <w:t xml:space="preserve"> </w:t>
      </w:r>
      <w:r>
        <w:t>of</w:t>
      </w:r>
      <w:r>
        <w:rPr>
          <w:spacing w:val="-2"/>
        </w:rPr>
        <w:t xml:space="preserve"> </w:t>
      </w:r>
      <w:r>
        <w:t>the</w:t>
      </w:r>
      <w:r>
        <w:rPr>
          <w:spacing w:val="-4"/>
        </w:rPr>
        <w:t xml:space="preserve"> </w:t>
      </w:r>
      <w:r>
        <w:t>tape</w:t>
      </w:r>
      <w:r>
        <w:rPr>
          <w:spacing w:val="-1"/>
        </w:rPr>
        <w:t xml:space="preserve"> </w:t>
      </w:r>
      <w:r>
        <w:t>for</w:t>
      </w:r>
      <w:r>
        <w:rPr>
          <w:spacing w:val="-3"/>
        </w:rPr>
        <w:t xml:space="preserve"> </w:t>
      </w:r>
      <w:r>
        <w:t>yourself,</w:t>
      </w:r>
      <w:r>
        <w:rPr>
          <w:spacing w:val="-2"/>
        </w:rPr>
        <w:t xml:space="preserve"> </w:t>
      </w:r>
      <w:r>
        <w:t>but</w:t>
      </w:r>
      <w:r>
        <w:rPr>
          <w:spacing w:val="-2"/>
        </w:rPr>
        <w:t xml:space="preserve"> </w:t>
      </w:r>
      <w:r>
        <w:t>don’t</w:t>
      </w:r>
      <w:r>
        <w:rPr>
          <w:spacing w:val="-2"/>
        </w:rPr>
        <w:t xml:space="preserve"> </w:t>
      </w:r>
      <w:r>
        <w:t>give</w:t>
      </w:r>
      <w:r>
        <w:rPr>
          <w:spacing w:val="-1"/>
        </w:rPr>
        <w:t xml:space="preserve"> </w:t>
      </w:r>
      <w:r>
        <w:t>one</w:t>
      </w:r>
      <w:r>
        <w:rPr>
          <w:spacing w:val="-1"/>
        </w:rPr>
        <w:t xml:space="preserve"> </w:t>
      </w:r>
      <w:r>
        <w:t>to</w:t>
      </w:r>
      <w:r>
        <w:rPr>
          <w:spacing w:val="-3"/>
        </w:rPr>
        <w:t xml:space="preserve"> </w:t>
      </w:r>
      <w:r>
        <w:t>the</w:t>
      </w:r>
      <w:r>
        <w:rPr>
          <w:spacing w:val="-50"/>
        </w:rPr>
        <w:t xml:space="preserve"> </w:t>
      </w:r>
      <w:r>
        <w:t>reporter.</w:t>
      </w:r>
    </w:p>
    <w:p w14:paraId="692EB6F4" w14:textId="77777777" w:rsidR="00F40A05" w:rsidRDefault="006134BA" w:rsidP="00CC4BDF">
      <w:pPr>
        <w:pStyle w:val="Heading5"/>
        <w:numPr>
          <w:ilvl w:val="0"/>
          <w:numId w:val="28"/>
        </w:numPr>
        <w:tabs>
          <w:tab w:val="left" w:pos="940"/>
          <w:tab w:val="left" w:pos="941"/>
        </w:tabs>
        <w:spacing w:before="1" w:line="269" w:lineRule="exact"/>
      </w:pPr>
      <w:r>
        <w:t>Don’t</w:t>
      </w:r>
      <w:r>
        <w:rPr>
          <w:spacing w:val="-4"/>
        </w:rPr>
        <w:t xml:space="preserve"> </w:t>
      </w:r>
      <w:r>
        <w:t>say,</w:t>
      </w:r>
      <w:r>
        <w:rPr>
          <w:spacing w:val="-2"/>
        </w:rPr>
        <w:t xml:space="preserve"> </w:t>
      </w:r>
      <w:r>
        <w:t>“No</w:t>
      </w:r>
      <w:r>
        <w:rPr>
          <w:spacing w:val="-2"/>
        </w:rPr>
        <w:t xml:space="preserve"> </w:t>
      </w:r>
      <w:r>
        <w:t>comment.”</w:t>
      </w:r>
      <w:r>
        <w:rPr>
          <w:spacing w:val="-1"/>
        </w:rPr>
        <w:t xml:space="preserve"> </w:t>
      </w:r>
      <w:r>
        <w:t>Say,</w:t>
      </w:r>
      <w:r>
        <w:rPr>
          <w:spacing w:val="-2"/>
        </w:rPr>
        <w:t xml:space="preserve"> </w:t>
      </w:r>
      <w:r>
        <w:t>“I</w:t>
      </w:r>
      <w:r>
        <w:rPr>
          <w:spacing w:val="-5"/>
        </w:rPr>
        <w:t xml:space="preserve"> </w:t>
      </w:r>
      <w:r>
        <w:t>don’t</w:t>
      </w:r>
      <w:r>
        <w:rPr>
          <w:spacing w:val="-1"/>
        </w:rPr>
        <w:t xml:space="preserve"> </w:t>
      </w:r>
      <w:r>
        <w:t>have</w:t>
      </w:r>
      <w:r>
        <w:rPr>
          <w:spacing w:val="-4"/>
        </w:rPr>
        <w:t xml:space="preserve"> </w:t>
      </w:r>
      <w:r>
        <w:t>enough</w:t>
      </w:r>
      <w:r>
        <w:rPr>
          <w:spacing w:val="-1"/>
        </w:rPr>
        <w:t xml:space="preserve"> </w:t>
      </w:r>
      <w:r>
        <w:t>information</w:t>
      </w:r>
      <w:r>
        <w:rPr>
          <w:spacing w:val="-2"/>
        </w:rPr>
        <w:t xml:space="preserve"> </w:t>
      </w:r>
      <w:r>
        <w:t>at</w:t>
      </w:r>
      <w:r>
        <w:rPr>
          <w:spacing w:val="-2"/>
        </w:rPr>
        <w:t xml:space="preserve"> </w:t>
      </w:r>
      <w:r>
        <w:t>this</w:t>
      </w:r>
      <w:r>
        <w:rPr>
          <w:spacing w:val="-5"/>
        </w:rPr>
        <w:t xml:space="preserve"> </w:t>
      </w:r>
      <w:r>
        <w:t>time to</w:t>
      </w:r>
      <w:r>
        <w:rPr>
          <w:spacing w:val="-2"/>
        </w:rPr>
        <w:t xml:space="preserve"> </w:t>
      </w:r>
      <w:r>
        <w:t>answer</w:t>
      </w:r>
      <w:r>
        <w:rPr>
          <w:spacing w:val="-2"/>
        </w:rPr>
        <w:t xml:space="preserve"> </w:t>
      </w:r>
      <w:r>
        <w:t>that</w:t>
      </w:r>
      <w:r>
        <w:rPr>
          <w:spacing w:val="-4"/>
        </w:rPr>
        <w:t xml:space="preserve"> </w:t>
      </w:r>
      <w:r>
        <w:t>question.”</w:t>
      </w:r>
    </w:p>
    <w:p w14:paraId="402D9598" w14:textId="77777777" w:rsidR="00F40A05" w:rsidRDefault="006134BA" w:rsidP="00CC4BDF">
      <w:pPr>
        <w:pStyle w:val="Heading5"/>
        <w:numPr>
          <w:ilvl w:val="0"/>
          <w:numId w:val="28"/>
        </w:numPr>
        <w:tabs>
          <w:tab w:val="left" w:pos="940"/>
          <w:tab w:val="left" w:pos="941"/>
        </w:tabs>
        <w:spacing w:line="269" w:lineRule="exact"/>
      </w:pPr>
      <w:r>
        <w:t>Don’t</w:t>
      </w:r>
      <w:r>
        <w:rPr>
          <w:spacing w:val="-4"/>
        </w:rPr>
        <w:t xml:space="preserve"> </w:t>
      </w:r>
      <w:r>
        <w:t>offer</w:t>
      </w:r>
      <w:r>
        <w:rPr>
          <w:spacing w:val="-2"/>
        </w:rPr>
        <w:t xml:space="preserve"> </w:t>
      </w:r>
      <w:r>
        <w:t>more</w:t>
      </w:r>
      <w:r>
        <w:rPr>
          <w:spacing w:val="-1"/>
        </w:rPr>
        <w:t xml:space="preserve"> </w:t>
      </w:r>
      <w:r>
        <w:t>than</w:t>
      </w:r>
      <w:r>
        <w:rPr>
          <w:spacing w:val="-2"/>
        </w:rPr>
        <w:t xml:space="preserve"> </w:t>
      </w:r>
      <w:r>
        <w:t>they</w:t>
      </w:r>
      <w:r>
        <w:rPr>
          <w:spacing w:val="-4"/>
        </w:rPr>
        <w:t xml:space="preserve"> </w:t>
      </w:r>
      <w:r>
        <w:t>ask.</w:t>
      </w:r>
    </w:p>
    <w:p w14:paraId="2FD0B1BA" w14:textId="77777777" w:rsidR="00F40A05" w:rsidRDefault="006134BA" w:rsidP="00CC4BDF">
      <w:pPr>
        <w:pStyle w:val="Heading5"/>
        <w:numPr>
          <w:ilvl w:val="0"/>
          <w:numId w:val="28"/>
        </w:numPr>
        <w:tabs>
          <w:tab w:val="left" w:pos="940"/>
          <w:tab w:val="left" w:pos="941"/>
        </w:tabs>
        <w:spacing w:line="269" w:lineRule="exact"/>
      </w:pPr>
      <w:r>
        <w:t>Use</w:t>
      </w:r>
      <w:r>
        <w:rPr>
          <w:spacing w:val="-2"/>
        </w:rPr>
        <w:t xml:space="preserve"> </w:t>
      </w:r>
      <w:r>
        <w:t>qualifying</w:t>
      </w:r>
      <w:r>
        <w:rPr>
          <w:spacing w:val="-2"/>
        </w:rPr>
        <w:t xml:space="preserve"> </w:t>
      </w:r>
      <w:r>
        <w:t>statement</w:t>
      </w:r>
      <w:r>
        <w:rPr>
          <w:spacing w:val="-4"/>
        </w:rPr>
        <w:t xml:space="preserve"> </w:t>
      </w:r>
      <w:r>
        <w:t>like,</w:t>
      </w:r>
      <w:r>
        <w:rPr>
          <w:spacing w:val="-2"/>
        </w:rPr>
        <w:t xml:space="preserve"> </w:t>
      </w:r>
      <w:r>
        <w:t>“It</w:t>
      </w:r>
      <w:r>
        <w:rPr>
          <w:spacing w:val="-2"/>
        </w:rPr>
        <w:t xml:space="preserve"> </w:t>
      </w:r>
      <w:r>
        <w:t>appears</w:t>
      </w:r>
      <w:r>
        <w:rPr>
          <w:spacing w:val="-2"/>
        </w:rPr>
        <w:t xml:space="preserve"> </w:t>
      </w:r>
      <w:r>
        <w:t>that…”</w:t>
      </w:r>
    </w:p>
    <w:p w14:paraId="743EE750" w14:textId="77777777" w:rsidR="00F40A05" w:rsidRDefault="006134BA" w:rsidP="00CC4BDF">
      <w:pPr>
        <w:pStyle w:val="Heading5"/>
        <w:numPr>
          <w:ilvl w:val="0"/>
          <w:numId w:val="28"/>
        </w:numPr>
        <w:tabs>
          <w:tab w:val="left" w:pos="940"/>
          <w:tab w:val="left" w:pos="941"/>
        </w:tabs>
        <w:spacing w:line="269" w:lineRule="exact"/>
      </w:pPr>
      <w:r>
        <w:t>Speak</w:t>
      </w:r>
      <w:r>
        <w:rPr>
          <w:spacing w:val="-3"/>
        </w:rPr>
        <w:t xml:space="preserve"> </w:t>
      </w:r>
      <w:r>
        <w:t>in</w:t>
      </w:r>
      <w:r>
        <w:rPr>
          <w:spacing w:val="-3"/>
        </w:rPr>
        <w:t xml:space="preserve"> </w:t>
      </w:r>
      <w:r>
        <w:t>a</w:t>
      </w:r>
      <w:r>
        <w:rPr>
          <w:spacing w:val="-3"/>
        </w:rPr>
        <w:t xml:space="preserve"> </w:t>
      </w:r>
      <w:r>
        <w:t>peaceful,</w:t>
      </w:r>
      <w:r>
        <w:rPr>
          <w:spacing w:val="-2"/>
        </w:rPr>
        <w:t xml:space="preserve"> </w:t>
      </w:r>
      <w:r>
        <w:t>calm,</w:t>
      </w:r>
      <w:r>
        <w:rPr>
          <w:spacing w:val="-2"/>
        </w:rPr>
        <w:t xml:space="preserve"> </w:t>
      </w:r>
      <w:r>
        <w:t>voice,</w:t>
      </w:r>
      <w:r>
        <w:rPr>
          <w:spacing w:val="-1"/>
        </w:rPr>
        <w:t xml:space="preserve"> </w:t>
      </w:r>
      <w:r>
        <w:t>using</w:t>
      </w:r>
      <w:r>
        <w:rPr>
          <w:spacing w:val="-2"/>
        </w:rPr>
        <w:t xml:space="preserve"> </w:t>
      </w:r>
      <w:r>
        <w:t>good</w:t>
      </w:r>
      <w:r>
        <w:rPr>
          <w:spacing w:val="-5"/>
        </w:rPr>
        <w:t xml:space="preserve"> </w:t>
      </w:r>
      <w:r>
        <w:t>eye</w:t>
      </w:r>
      <w:r>
        <w:rPr>
          <w:spacing w:val="-4"/>
        </w:rPr>
        <w:t xml:space="preserve"> </w:t>
      </w:r>
      <w:r>
        <w:t>contact.</w:t>
      </w:r>
    </w:p>
    <w:p w14:paraId="2C3CD17D" w14:textId="77777777" w:rsidR="00F40A05" w:rsidRDefault="006134BA" w:rsidP="00CC4BDF">
      <w:pPr>
        <w:pStyle w:val="Heading5"/>
        <w:numPr>
          <w:ilvl w:val="0"/>
          <w:numId w:val="28"/>
        </w:numPr>
        <w:tabs>
          <w:tab w:val="left" w:pos="940"/>
          <w:tab w:val="left" w:pos="941"/>
        </w:tabs>
        <w:spacing w:before="1" w:line="269" w:lineRule="exact"/>
      </w:pPr>
      <w:r>
        <w:t>Keep</w:t>
      </w:r>
      <w:r>
        <w:rPr>
          <w:spacing w:val="-3"/>
        </w:rPr>
        <w:t xml:space="preserve"> </w:t>
      </w:r>
      <w:r>
        <w:t>media</w:t>
      </w:r>
      <w:r>
        <w:rPr>
          <w:spacing w:val="-4"/>
        </w:rPr>
        <w:t xml:space="preserve"> </w:t>
      </w:r>
      <w:r>
        <w:t>away</w:t>
      </w:r>
      <w:r>
        <w:rPr>
          <w:spacing w:val="-4"/>
        </w:rPr>
        <w:t xml:space="preserve"> </w:t>
      </w:r>
      <w:r>
        <w:t>from</w:t>
      </w:r>
      <w:r>
        <w:rPr>
          <w:spacing w:val="-3"/>
        </w:rPr>
        <w:t xml:space="preserve"> </w:t>
      </w:r>
      <w:r>
        <w:t>staff</w:t>
      </w:r>
      <w:r>
        <w:rPr>
          <w:spacing w:val="-3"/>
        </w:rPr>
        <w:t xml:space="preserve"> </w:t>
      </w:r>
      <w:r>
        <w:t>and</w:t>
      </w:r>
      <w:r>
        <w:rPr>
          <w:spacing w:val="-2"/>
        </w:rPr>
        <w:t xml:space="preserve"> </w:t>
      </w:r>
      <w:r>
        <w:t>students.</w:t>
      </w:r>
      <w:r>
        <w:rPr>
          <w:spacing w:val="-2"/>
        </w:rPr>
        <w:t xml:space="preserve"> </w:t>
      </w:r>
      <w:r>
        <w:t>Insist</w:t>
      </w:r>
      <w:r>
        <w:rPr>
          <w:spacing w:val="-2"/>
        </w:rPr>
        <w:t xml:space="preserve"> </w:t>
      </w:r>
      <w:r>
        <w:t>that</w:t>
      </w:r>
      <w:r>
        <w:rPr>
          <w:spacing w:val="-2"/>
        </w:rPr>
        <w:t xml:space="preserve"> </w:t>
      </w:r>
      <w:r>
        <w:t>they</w:t>
      </w:r>
      <w:r>
        <w:rPr>
          <w:spacing w:val="-5"/>
        </w:rPr>
        <w:t xml:space="preserve"> </w:t>
      </w:r>
      <w:r>
        <w:t>not</w:t>
      </w:r>
      <w:r>
        <w:rPr>
          <w:spacing w:val="-3"/>
        </w:rPr>
        <w:t xml:space="preserve"> </w:t>
      </w:r>
      <w:r>
        <w:t>approach</w:t>
      </w:r>
      <w:r>
        <w:rPr>
          <w:spacing w:val="-1"/>
        </w:rPr>
        <w:t xml:space="preserve"> </w:t>
      </w:r>
      <w:r>
        <w:t>students</w:t>
      </w:r>
      <w:r>
        <w:rPr>
          <w:spacing w:val="-2"/>
        </w:rPr>
        <w:t xml:space="preserve"> </w:t>
      </w:r>
      <w:r>
        <w:t>on</w:t>
      </w:r>
      <w:r>
        <w:rPr>
          <w:spacing w:val="-4"/>
        </w:rPr>
        <w:t xml:space="preserve"> </w:t>
      </w:r>
      <w:r>
        <w:t>school</w:t>
      </w:r>
      <w:r>
        <w:rPr>
          <w:spacing w:val="-3"/>
        </w:rPr>
        <w:t xml:space="preserve"> </w:t>
      </w:r>
      <w:r>
        <w:t>property.</w:t>
      </w:r>
    </w:p>
    <w:p w14:paraId="343D71C4" w14:textId="77777777" w:rsidR="00F40A05" w:rsidRDefault="006134BA" w:rsidP="00CC4BDF">
      <w:pPr>
        <w:pStyle w:val="Heading5"/>
        <w:numPr>
          <w:ilvl w:val="0"/>
          <w:numId w:val="28"/>
        </w:numPr>
        <w:tabs>
          <w:tab w:val="left" w:pos="940"/>
          <w:tab w:val="left" w:pos="941"/>
        </w:tabs>
        <w:spacing w:line="269" w:lineRule="exact"/>
      </w:pPr>
      <w:r>
        <w:t>Develop</w:t>
      </w:r>
      <w:r>
        <w:rPr>
          <w:spacing w:val="-3"/>
        </w:rPr>
        <w:t xml:space="preserve"> </w:t>
      </w:r>
      <w:r>
        <w:t>a</w:t>
      </w:r>
      <w:r>
        <w:rPr>
          <w:spacing w:val="-4"/>
        </w:rPr>
        <w:t xml:space="preserve"> </w:t>
      </w:r>
      <w:r>
        <w:t>script</w:t>
      </w:r>
      <w:r>
        <w:rPr>
          <w:spacing w:val="-2"/>
        </w:rPr>
        <w:t xml:space="preserve"> </w:t>
      </w:r>
      <w:r>
        <w:t>for</w:t>
      </w:r>
      <w:r>
        <w:rPr>
          <w:spacing w:val="-2"/>
        </w:rPr>
        <w:t xml:space="preserve"> </w:t>
      </w:r>
      <w:r>
        <w:t>the</w:t>
      </w:r>
      <w:r>
        <w:rPr>
          <w:spacing w:val="-1"/>
        </w:rPr>
        <w:t xml:space="preserve"> </w:t>
      </w:r>
      <w:r>
        <w:t>secretary</w:t>
      </w:r>
      <w:r>
        <w:rPr>
          <w:spacing w:val="-2"/>
        </w:rPr>
        <w:t xml:space="preserve"> </w:t>
      </w:r>
      <w:r>
        <w:t>to</w:t>
      </w:r>
      <w:r>
        <w:rPr>
          <w:spacing w:val="-5"/>
        </w:rPr>
        <w:t xml:space="preserve"> </w:t>
      </w:r>
      <w:r>
        <w:t>use</w:t>
      </w:r>
      <w:r>
        <w:rPr>
          <w:spacing w:val="-1"/>
        </w:rPr>
        <w:t xml:space="preserve"> </w:t>
      </w:r>
      <w:r>
        <w:t>when</w:t>
      </w:r>
      <w:r>
        <w:rPr>
          <w:spacing w:val="-3"/>
        </w:rPr>
        <w:t xml:space="preserve"> </w:t>
      </w:r>
      <w:r>
        <w:t>answering</w:t>
      </w:r>
      <w:r>
        <w:rPr>
          <w:spacing w:val="-2"/>
        </w:rPr>
        <w:t xml:space="preserve"> </w:t>
      </w:r>
      <w:r>
        <w:t>the</w:t>
      </w:r>
      <w:r>
        <w:rPr>
          <w:spacing w:val="-4"/>
        </w:rPr>
        <w:t xml:space="preserve"> </w:t>
      </w:r>
      <w:r>
        <w:t>phone.</w:t>
      </w:r>
      <w:r>
        <w:rPr>
          <w:spacing w:val="-2"/>
        </w:rPr>
        <w:t xml:space="preserve"> </w:t>
      </w:r>
      <w:r>
        <w:t>Have</w:t>
      </w:r>
      <w:r>
        <w:rPr>
          <w:spacing w:val="-4"/>
        </w:rPr>
        <w:t xml:space="preserve"> </w:t>
      </w:r>
      <w:r>
        <w:t>her</w:t>
      </w:r>
      <w:r>
        <w:rPr>
          <w:spacing w:val="-2"/>
        </w:rPr>
        <w:t xml:space="preserve"> </w:t>
      </w:r>
      <w:r>
        <w:t>keep</w:t>
      </w:r>
      <w:r>
        <w:rPr>
          <w:spacing w:val="-2"/>
        </w:rPr>
        <w:t xml:space="preserve"> </w:t>
      </w:r>
      <w:r>
        <w:t>a</w:t>
      </w:r>
      <w:r>
        <w:rPr>
          <w:spacing w:val="-4"/>
        </w:rPr>
        <w:t xml:space="preserve"> </w:t>
      </w:r>
      <w:r>
        <w:t>log</w:t>
      </w:r>
      <w:r>
        <w:rPr>
          <w:spacing w:val="-2"/>
        </w:rPr>
        <w:t xml:space="preserve"> </w:t>
      </w:r>
      <w:r>
        <w:t>of</w:t>
      </w:r>
      <w:r>
        <w:rPr>
          <w:spacing w:val="-2"/>
        </w:rPr>
        <w:t xml:space="preserve"> </w:t>
      </w:r>
      <w:r>
        <w:t>all</w:t>
      </w:r>
      <w:r>
        <w:rPr>
          <w:spacing w:val="-3"/>
        </w:rPr>
        <w:t xml:space="preserve"> </w:t>
      </w:r>
      <w:r>
        <w:t>calls.</w:t>
      </w:r>
    </w:p>
    <w:p w14:paraId="34423F60" w14:textId="77777777" w:rsidR="00F40A05" w:rsidRDefault="00F40A05">
      <w:pPr>
        <w:spacing w:line="269" w:lineRule="exact"/>
        <w:sectPr w:rsidR="00F40A05">
          <w:headerReference w:type="default" r:id="rId46"/>
          <w:pgSz w:w="12240" w:h="15840"/>
          <w:pgMar w:top="640" w:right="340" w:bottom="1120" w:left="500" w:header="0" w:footer="934" w:gutter="0"/>
          <w:cols w:space="720"/>
        </w:sectPr>
      </w:pPr>
    </w:p>
    <w:p w14:paraId="6C86112D" w14:textId="1BA83A04" w:rsidR="00F40A05" w:rsidRDefault="006134BA" w:rsidP="00CC4BDF">
      <w:pPr>
        <w:pStyle w:val="Heading5"/>
        <w:numPr>
          <w:ilvl w:val="0"/>
          <w:numId w:val="28"/>
        </w:numPr>
        <w:tabs>
          <w:tab w:val="left" w:pos="940"/>
          <w:tab w:val="left" w:pos="941"/>
        </w:tabs>
        <w:spacing w:before="79"/>
        <w:ind w:right="820"/>
      </w:pPr>
      <w:r>
        <w:lastRenderedPageBreak/>
        <w:t xml:space="preserve">Advise students of the media policy. Let them know they can refuse to talk to the </w:t>
      </w:r>
      <w:r w:rsidR="00DA4439">
        <w:t>media and</w:t>
      </w:r>
      <w:r>
        <w:t xml:space="preserve"> should</w:t>
      </w:r>
      <w:r>
        <w:rPr>
          <w:spacing w:val="-51"/>
        </w:rPr>
        <w:t xml:space="preserve"> </w:t>
      </w:r>
      <w:r>
        <w:t>first</w:t>
      </w:r>
      <w:r>
        <w:rPr>
          <w:spacing w:val="-1"/>
        </w:rPr>
        <w:t xml:space="preserve"> </w:t>
      </w:r>
      <w:r>
        <w:t>speak</w:t>
      </w:r>
      <w:r>
        <w:rPr>
          <w:spacing w:val="-1"/>
        </w:rPr>
        <w:t xml:space="preserve"> </w:t>
      </w:r>
      <w:r>
        <w:t>with</w:t>
      </w:r>
      <w:r>
        <w:rPr>
          <w:spacing w:val="1"/>
        </w:rPr>
        <w:t xml:space="preserve"> </w:t>
      </w:r>
      <w:r>
        <w:t>their</w:t>
      </w:r>
      <w:r>
        <w:rPr>
          <w:spacing w:val="-4"/>
        </w:rPr>
        <w:t xml:space="preserve"> </w:t>
      </w:r>
      <w:r>
        <w:t>parents</w:t>
      </w:r>
      <w:r>
        <w:rPr>
          <w:spacing w:val="-2"/>
        </w:rPr>
        <w:t xml:space="preserve"> </w:t>
      </w:r>
      <w:r>
        <w:t>before</w:t>
      </w:r>
      <w:r>
        <w:rPr>
          <w:spacing w:val="-2"/>
        </w:rPr>
        <w:t xml:space="preserve"> </w:t>
      </w:r>
      <w:r>
        <w:t>speaking to</w:t>
      </w:r>
      <w:r>
        <w:rPr>
          <w:spacing w:val="-1"/>
        </w:rPr>
        <w:t xml:space="preserve"> </w:t>
      </w:r>
      <w:r>
        <w:t>the</w:t>
      </w:r>
      <w:r>
        <w:rPr>
          <w:spacing w:val="1"/>
        </w:rPr>
        <w:t xml:space="preserve"> </w:t>
      </w:r>
      <w:r>
        <w:t>media.</w:t>
      </w:r>
    </w:p>
    <w:p w14:paraId="6E4DDA3D" w14:textId="77777777" w:rsidR="00F40A05" w:rsidRDefault="00F40A05">
      <w:pPr>
        <w:pStyle w:val="BodyText"/>
        <w:spacing w:before="3"/>
        <w:rPr>
          <w:sz w:val="23"/>
        </w:rPr>
      </w:pPr>
    </w:p>
    <w:p w14:paraId="3BBA4FC5" w14:textId="77777777" w:rsidR="00F40A05" w:rsidRDefault="00F40A05">
      <w:pPr>
        <w:rPr>
          <w:sz w:val="23"/>
        </w:rPr>
        <w:sectPr w:rsidR="00F40A05">
          <w:headerReference w:type="default" r:id="rId47"/>
          <w:pgSz w:w="12240" w:h="15840"/>
          <w:pgMar w:top="640" w:right="340" w:bottom="1160" w:left="500" w:header="0" w:footer="934" w:gutter="0"/>
          <w:cols w:space="720"/>
        </w:sectPr>
      </w:pPr>
    </w:p>
    <w:p w14:paraId="75930AE9" w14:textId="77777777" w:rsidR="00F40A05" w:rsidRDefault="00F40A05">
      <w:pPr>
        <w:pStyle w:val="BodyText"/>
        <w:rPr>
          <w:sz w:val="24"/>
        </w:rPr>
      </w:pPr>
    </w:p>
    <w:p w14:paraId="25167E63" w14:textId="77777777" w:rsidR="00F40A05" w:rsidRDefault="00F40A05">
      <w:pPr>
        <w:pStyle w:val="BodyText"/>
        <w:spacing w:before="3"/>
        <w:rPr>
          <w:sz w:val="27"/>
        </w:rPr>
      </w:pPr>
    </w:p>
    <w:p w14:paraId="6AFB6B9C" w14:textId="77777777" w:rsidR="00F40A05" w:rsidRDefault="006134BA">
      <w:pPr>
        <w:ind w:left="220"/>
        <w:rPr>
          <w:b/>
        </w:rPr>
      </w:pPr>
      <w:bookmarkStart w:id="21" w:name="_bookmark16"/>
      <w:bookmarkEnd w:id="21"/>
      <w:r>
        <w:rPr>
          <w:b/>
        </w:rPr>
        <w:t>Curriculum</w:t>
      </w:r>
      <w:r>
        <w:rPr>
          <w:b/>
          <w:spacing w:val="-10"/>
        </w:rPr>
        <w:t xml:space="preserve"> </w:t>
      </w:r>
      <w:r>
        <w:rPr>
          <w:b/>
        </w:rPr>
        <w:t>Guides</w:t>
      </w:r>
    </w:p>
    <w:p w14:paraId="4A5C4319" w14:textId="77777777" w:rsidR="00F40A05" w:rsidRDefault="006134BA">
      <w:pPr>
        <w:pStyle w:val="Heading2"/>
        <w:spacing w:before="100"/>
        <w:ind w:left="220"/>
        <w:jc w:val="left"/>
      </w:pPr>
      <w:r>
        <w:rPr>
          <w:b w:val="0"/>
        </w:rPr>
        <w:br w:type="column"/>
      </w:r>
      <w:r>
        <w:t>Curriculum</w:t>
      </w:r>
    </w:p>
    <w:p w14:paraId="5086E0A3" w14:textId="77777777" w:rsidR="00F40A05" w:rsidRDefault="00F40A05">
      <w:pPr>
        <w:sectPr w:rsidR="00F40A05">
          <w:headerReference w:type="default" r:id="rId48"/>
          <w:type w:val="continuous"/>
          <w:pgSz w:w="12240" w:h="15840"/>
          <w:pgMar w:top="1420" w:right="340" w:bottom="280" w:left="500" w:header="0" w:footer="934" w:gutter="0"/>
          <w:cols w:num="2" w:space="720" w:equalWidth="0">
            <w:col w:w="2434" w:space="2002"/>
            <w:col w:w="6964"/>
          </w:cols>
        </w:sectPr>
      </w:pPr>
    </w:p>
    <w:p w14:paraId="61649CC9" w14:textId="77777777" w:rsidR="00F40A05" w:rsidRDefault="006134BA">
      <w:pPr>
        <w:pStyle w:val="Heading5"/>
        <w:spacing w:before="122"/>
        <w:ind w:left="220" w:right="531" w:firstLine="0"/>
      </w:pPr>
      <w:r>
        <w:t>“Course descriptions and other descriptive material relevant to learner standards and teaching expectations</w:t>
      </w:r>
      <w:r>
        <w:rPr>
          <w:spacing w:val="1"/>
        </w:rPr>
        <w:t xml:space="preserve"> </w:t>
      </w:r>
      <w:r>
        <w:t>will</w:t>
      </w:r>
      <w:r>
        <w:rPr>
          <w:spacing w:val="-4"/>
        </w:rPr>
        <w:t xml:space="preserve"> </w:t>
      </w:r>
      <w:r>
        <w:t>be</w:t>
      </w:r>
      <w:r>
        <w:rPr>
          <w:spacing w:val="-4"/>
        </w:rPr>
        <w:t xml:space="preserve"> </w:t>
      </w:r>
      <w:r>
        <w:t>provided</w:t>
      </w:r>
      <w:r>
        <w:rPr>
          <w:spacing w:val="-2"/>
        </w:rPr>
        <w:t xml:space="preserve"> </w:t>
      </w:r>
      <w:r>
        <w:t>to</w:t>
      </w:r>
      <w:r>
        <w:rPr>
          <w:spacing w:val="-3"/>
        </w:rPr>
        <w:t xml:space="preserve"> </w:t>
      </w:r>
      <w:r>
        <w:t>parents,</w:t>
      </w:r>
      <w:r>
        <w:rPr>
          <w:spacing w:val="-2"/>
        </w:rPr>
        <w:t xml:space="preserve"> </w:t>
      </w:r>
      <w:r>
        <w:t>students,</w:t>
      </w:r>
      <w:r>
        <w:rPr>
          <w:spacing w:val="-2"/>
        </w:rPr>
        <w:t xml:space="preserve"> </w:t>
      </w:r>
      <w:r>
        <w:t>and</w:t>
      </w:r>
      <w:r>
        <w:rPr>
          <w:spacing w:val="-2"/>
        </w:rPr>
        <w:t xml:space="preserve"> </w:t>
      </w:r>
      <w:r>
        <w:t>teachers.</w:t>
      </w:r>
      <w:r>
        <w:rPr>
          <w:spacing w:val="-1"/>
        </w:rPr>
        <w:t xml:space="preserve"> </w:t>
      </w:r>
      <w:r>
        <w:t>The</w:t>
      </w:r>
      <w:r>
        <w:rPr>
          <w:spacing w:val="-2"/>
        </w:rPr>
        <w:t xml:space="preserve"> </w:t>
      </w:r>
      <w:r>
        <w:t>guides</w:t>
      </w:r>
      <w:r>
        <w:rPr>
          <w:spacing w:val="-5"/>
        </w:rPr>
        <w:t xml:space="preserve"> </w:t>
      </w:r>
      <w:r>
        <w:t>will</w:t>
      </w:r>
      <w:r>
        <w:rPr>
          <w:spacing w:val="-3"/>
        </w:rPr>
        <w:t xml:space="preserve"> </w:t>
      </w:r>
      <w:r>
        <w:t>reflect</w:t>
      </w:r>
      <w:r>
        <w:rPr>
          <w:spacing w:val="-3"/>
        </w:rPr>
        <w:t xml:space="preserve"> </w:t>
      </w:r>
      <w:r>
        <w:t>alignment</w:t>
      </w:r>
      <w:r>
        <w:rPr>
          <w:spacing w:val="-2"/>
        </w:rPr>
        <w:t xml:space="preserve"> </w:t>
      </w:r>
      <w:r>
        <w:t>with</w:t>
      </w:r>
      <w:r>
        <w:rPr>
          <w:spacing w:val="-4"/>
        </w:rPr>
        <w:t xml:space="preserve"> </w:t>
      </w:r>
      <w:r>
        <w:t>state</w:t>
      </w:r>
      <w:r>
        <w:rPr>
          <w:spacing w:val="-2"/>
        </w:rPr>
        <w:t xml:space="preserve"> </w:t>
      </w:r>
      <w:r>
        <w:t>standards</w:t>
      </w:r>
      <w:r>
        <w:rPr>
          <w:spacing w:val="-2"/>
        </w:rPr>
        <w:t xml:space="preserve"> </w:t>
      </w:r>
      <w:r>
        <w:t>and</w:t>
      </w:r>
      <w:r>
        <w:rPr>
          <w:spacing w:val="-50"/>
        </w:rPr>
        <w:t xml:space="preserve"> </w:t>
      </w:r>
      <w:r>
        <w:t>the District’s essential</w:t>
      </w:r>
      <w:r>
        <w:rPr>
          <w:spacing w:val="-1"/>
        </w:rPr>
        <w:t xml:space="preserve"> </w:t>
      </w:r>
      <w:r>
        <w:t>learning elements.” [2122]</w:t>
      </w:r>
    </w:p>
    <w:p w14:paraId="6BDFC779" w14:textId="77777777" w:rsidR="00F40A05" w:rsidRDefault="006134BA">
      <w:pPr>
        <w:pStyle w:val="Heading5"/>
        <w:spacing w:before="119"/>
        <w:ind w:left="220" w:right="387" w:firstLine="0"/>
      </w:pPr>
      <w:r>
        <w:t>Clear communication between the teacher, student, and home is an essential component for engaging students</w:t>
      </w:r>
      <w:r>
        <w:rPr>
          <w:spacing w:val="1"/>
        </w:rPr>
        <w:t xml:space="preserve"> </w:t>
      </w:r>
      <w:r>
        <w:t>in</w:t>
      </w:r>
      <w:r>
        <w:rPr>
          <w:spacing w:val="-4"/>
        </w:rPr>
        <w:t xml:space="preserve"> </w:t>
      </w:r>
      <w:r>
        <w:t>learning.</w:t>
      </w:r>
      <w:r>
        <w:rPr>
          <w:spacing w:val="-2"/>
        </w:rPr>
        <w:t xml:space="preserve"> </w:t>
      </w:r>
      <w:r>
        <w:t>Therefore,</w:t>
      </w:r>
      <w:r>
        <w:rPr>
          <w:spacing w:val="-2"/>
        </w:rPr>
        <w:t xml:space="preserve"> </w:t>
      </w:r>
      <w:r>
        <w:t>teachers</w:t>
      </w:r>
      <w:r>
        <w:rPr>
          <w:spacing w:val="-2"/>
        </w:rPr>
        <w:t xml:space="preserve"> </w:t>
      </w:r>
      <w:r>
        <w:t>are</w:t>
      </w:r>
      <w:r>
        <w:rPr>
          <w:spacing w:val="-4"/>
        </w:rPr>
        <w:t xml:space="preserve"> </w:t>
      </w:r>
      <w:r>
        <w:t>expected</w:t>
      </w:r>
      <w:r>
        <w:rPr>
          <w:spacing w:val="-2"/>
        </w:rPr>
        <w:t xml:space="preserve"> </w:t>
      </w:r>
      <w:r>
        <w:t>to</w:t>
      </w:r>
      <w:r>
        <w:rPr>
          <w:spacing w:val="-5"/>
        </w:rPr>
        <w:t xml:space="preserve"> </w:t>
      </w:r>
      <w:r>
        <w:t>communicate</w:t>
      </w:r>
      <w:r>
        <w:rPr>
          <w:spacing w:val="-1"/>
        </w:rPr>
        <w:t xml:space="preserve"> </w:t>
      </w:r>
      <w:r>
        <w:t>to</w:t>
      </w:r>
      <w:r>
        <w:rPr>
          <w:spacing w:val="-3"/>
        </w:rPr>
        <w:t xml:space="preserve"> </w:t>
      </w:r>
      <w:r>
        <w:t>both</w:t>
      </w:r>
      <w:r>
        <w:rPr>
          <w:spacing w:val="-1"/>
        </w:rPr>
        <w:t xml:space="preserve"> </w:t>
      </w:r>
      <w:r>
        <w:t>students</w:t>
      </w:r>
      <w:r>
        <w:rPr>
          <w:spacing w:val="-1"/>
        </w:rPr>
        <w:t xml:space="preserve"> </w:t>
      </w:r>
      <w:r>
        <w:t>and</w:t>
      </w:r>
      <w:r>
        <w:rPr>
          <w:spacing w:val="-2"/>
        </w:rPr>
        <w:t xml:space="preserve"> </w:t>
      </w:r>
      <w:r>
        <w:t>families,</w:t>
      </w:r>
      <w:r>
        <w:rPr>
          <w:spacing w:val="-1"/>
        </w:rPr>
        <w:t xml:space="preserve"> </w:t>
      </w:r>
      <w:r>
        <w:t>at</w:t>
      </w:r>
      <w:r>
        <w:rPr>
          <w:spacing w:val="-2"/>
        </w:rPr>
        <w:t xml:space="preserve"> </w:t>
      </w:r>
      <w:r>
        <w:t>the</w:t>
      </w:r>
      <w:r>
        <w:rPr>
          <w:spacing w:val="-2"/>
        </w:rPr>
        <w:t xml:space="preserve"> </w:t>
      </w:r>
      <w:r>
        <w:t>start</w:t>
      </w:r>
      <w:r>
        <w:rPr>
          <w:spacing w:val="-2"/>
        </w:rPr>
        <w:t xml:space="preserve"> </w:t>
      </w:r>
      <w:r>
        <w:t>of</w:t>
      </w:r>
      <w:r>
        <w:rPr>
          <w:spacing w:val="-5"/>
        </w:rPr>
        <w:t xml:space="preserve"> </w:t>
      </w:r>
      <w:r>
        <w:t>every</w:t>
      </w:r>
      <w:r>
        <w:rPr>
          <w:spacing w:val="-50"/>
        </w:rPr>
        <w:t xml:space="preserve"> </w:t>
      </w:r>
      <w:r>
        <w:t>new</w:t>
      </w:r>
      <w:r>
        <w:rPr>
          <w:spacing w:val="-1"/>
        </w:rPr>
        <w:t xml:space="preserve"> </w:t>
      </w:r>
      <w:r>
        <w:t>course, information</w:t>
      </w:r>
      <w:r>
        <w:rPr>
          <w:spacing w:val="-4"/>
        </w:rPr>
        <w:t xml:space="preserve"> </w:t>
      </w:r>
      <w:r>
        <w:t>such</w:t>
      </w:r>
      <w:r>
        <w:rPr>
          <w:spacing w:val="1"/>
        </w:rPr>
        <w:t xml:space="preserve"> </w:t>
      </w:r>
      <w:r>
        <w:t>as:</w:t>
      </w:r>
    </w:p>
    <w:p w14:paraId="02F461D9" w14:textId="77777777" w:rsidR="00F40A05" w:rsidRDefault="006134BA" w:rsidP="00CC4BDF">
      <w:pPr>
        <w:pStyle w:val="Heading5"/>
        <w:numPr>
          <w:ilvl w:val="0"/>
          <w:numId w:val="28"/>
        </w:numPr>
        <w:tabs>
          <w:tab w:val="left" w:pos="940"/>
          <w:tab w:val="left" w:pos="941"/>
        </w:tabs>
        <w:spacing w:before="119"/>
      </w:pPr>
      <w:r>
        <w:t>Overview</w:t>
      </w:r>
      <w:r>
        <w:rPr>
          <w:spacing w:val="-6"/>
        </w:rPr>
        <w:t xml:space="preserve"> </w:t>
      </w:r>
      <w:r>
        <w:t>of</w:t>
      </w:r>
      <w:r>
        <w:rPr>
          <w:spacing w:val="-2"/>
        </w:rPr>
        <w:t xml:space="preserve"> </w:t>
      </w:r>
      <w:r>
        <w:t>the</w:t>
      </w:r>
      <w:r>
        <w:rPr>
          <w:spacing w:val="-1"/>
        </w:rPr>
        <w:t xml:space="preserve"> </w:t>
      </w:r>
      <w:r>
        <w:t>Course</w:t>
      </w:r>
      <w:r>
        <w:rPr>
          <w:spacing w:val="-1"/>
        </w:rPr>
        <w:t xml:space="preserve"> </w:t>
      </w:r>
      <w:r>
        <w:t>Content</w:t>
      </w:r>
      <w:r>
        <w:rPr>
          <w:spacing w:val="-2"/>
        </w:rPr>
        <w:t xml:space="preserve"> </w:t>
      </w:r>
      <w:r>
        <w:t>(Scope</w:t>
      </w:r>
      <w:r>
        <w:rPr>
          <w:spacing w:val="-1"/>
        </w:rPr>
        <w:t xml:space="preserve"> </w:t>
      </w:r>
      <w:r>
        <w:t>&amp;</w:t>
      </w:r>
      <w:r>
        <w:rPr>
          <w:spacing w:val="-4"/>
        </w:rPr>
        <w:t xml:space="preserve"> </w:t>
      </w:r>
      <w:r>
        <w:t>Sequence)</w:t>
      </w:r>
    </w:p>
    <w:p w14:paraId="745A8317" w14:textId="77777777" w:rsidR="00F40A05" w:rsidRDefault="006134BA" w:rsidP="00CC4BDF">
      <w:pPr>
        <w:pStyle w:val="Heading5"/>
        <w:numPr>
          <w:ilvl w:val="0"/>
          <w:numId w:val="28"/>
        </w:numPr>
        <w:tabs>
          <w:tab w:val="left" w:pos="940"/>
          <w:tab w:val="left" w:pos="941"/>
        </w:tabs>
        <w:spacing w:before="1" w:line="269" w:lineRule="exact"/>
      </w:pPr>
      <w:r>
        <w:t>Content</w:t>
      </w:r>
      <w:r>
        <w:rPr>
          <w:spacing w:val="-1"/>
        </w:rPr>
        <w:t xml:space="preserve"> </w:t>
      </w:r>
      <w:r>
        <w:t>Team</w:t>
      </w:r>
      <w:r>
        <w:rPr>
          <w:spacing w:val="-1"/>
        </w:rPr>
        <w:t xml:space="preserve"> </w:t>
      </w:r>
      <w:r>
        <w:t>Common</w:t>
      </w:r>
      <w:r>
        <w:rPr>
          <w:spacing w:val="-5"/>
        </w:rPr>
        <w:t xml:space="preserve"> </w:t>
      </w:r>
      <w:r>
        <w:t>Syllabi</w:t>
      </w:r>
    </w:p>
    <w:p w14:paraId="4F641194" w14:textId="77777777" w:rsidR="00F40A05" w:rsidRDefault="006134BA" w:rsidP="00CC4BDF">
      <w:pPr>
        <w:pStyle w:val="Heading5"/>
        <w:numPr>
          <w:ilvl w:val="0"/>
          <w:numId w:val="28"/>
        </w:numPr>
        <w:tabs>
          <w:tab w:val="left" w:pos="940"/>
          <w:tab w:val="left" w:pos="941"/>
        </w:tabs>
        <w:spacing w:line="269" w:lineRule="exact"/>
      </w:pPr>
      <w:r>
        <w:t>Course/Learning</w:t>
      </w:r>
      <w:r>
        <w:rPr>
          <w:spacing w:val="-7"/>
        </w:rPr>
        <w:t xml:space="preserve"> </w:t>
      </w:r>
      <w:r>
        <w:t>Standards</w:t>
      </w:r>
    </w:p>
    <w:p w14:paraId="4D032DDC" w14:textId="77777777" w:rsidR="00F40A05" w:rsidRDefault="006134BA" w:rsidP="00CC4BDF">
      <w:pPr>
        <w:pStyle w:val="Heading5"/>
        <w:numPr>
          <w:ilvl w:val="0"/>
          <w:numId w:val="28"/>
        </w:numPr>
        <w:tabs>
          <w:tab w:val="left" w:pos="940"/>
          <w:tab w:val="left" w:pos="941"/>
        </w:tabs>
      </w:pPr>
      <w:r>
        <w:t>Student</w:t>
      </w:r>
      <w:r>
        <w:rPr>
          <w:spacing w:val="-5"/>
        </w:rPr>
        <w:t xml:space="preserve"> </w:t>
      </w:r>
      <w:r>
        <w:t>Expectations</w:t>
      </w:r>
    </w:p>
    <w:p w14:paraId="0E033BA0" w14:textId="77777777" w:rsidR="00F40A05" w:rsidRDefault="006134BA" w:rsidP="00CC4BDF">
      <w:pPr>
        <w:pStyle w:val="Heading5"/>
        <w:numPr>
          <w:ilvl w:val="0"/>
          <w:numId w:val="28"/>
        </w:numPr>
        <w:tabs>
          <w:tab w:val="left" w:pos="940"/>
          <w:tab w:val="left" w:pos="941"/>
        </w:tabs>
        <w:spacing w:before="2" w:line="269" w:lineRule="exact"/>
      </w:pPr>
      <w:r>
        <w:t>Grading</w:t>
      </w:r>
      <w:r>
        <w:rPr>
          <w:spacing w:val="-2"/>
        </w:rPr>
        <w:t xml:space="preserve"> </w:t>
      </w:r>
      <w:r>
        <w:t>&amp;</w:t>
      </w:r>
      <w:r>
        <w:rPr>
          <w:spacing w:val="-6"/>
        </w:rPr>
        <w:t xml:space="preserve"> </w:t>
      </w:r>
      <w:r>
        <w:t>Assessment</w:t>
      </w:r>
      <w:r>
        <w:rPr>
          <w:spacing w:val="-2"/>
        </w:rPr>
        <w:t xml:space="preserve"> </w:t>
      </w:r>
      <w:r>
        <w:t>Practices</w:t>
      </w:r>
    </w:p>
    <w:p w14:paraId="2D130F6A" w14:textId="77777777" w:rsidR="00F40A05" w:rsidRDefault="006134BA" w:rsidP="00CC4BDF">
      <w:pPr>
        <w:pStyle w:val="Heading5"/>
        <w:numPr>
          <w:ilvl w:val="0"/>
          <w:numId w:val="28"/>
        </w:numPr>
        <w:tabs>
          <w:tab w:val="left" w:pos="940"/>
          <w:tab w:val="left" w:pos="941"/>
        </w:tabs>
        <w:spacing w:line="269" w:lineRule="exact"/>
      </w:pPr>
      <w:r>
        <w:t>Texts</w:t>
      </w:r>
      <w:r>
        <w:rPr>
          <w:spacing w:val="-1"/>
        </w:rPr>
        <w:t xml:space="preserve"> </w:t>
      </w:r>
      <w:r>
        <w:t>&amp;</w:t>
      </w:r>
      <w:r>
        <w:rPr>
          <w:spacing w:val="-4"/>
        </w:rPr>
        <w:t xml:space="preserve"> </w:t>
      </w:r>
      <w:r>
        <w:t>Curriculum</w:t>
      </w:r>
    </w:p>
    <w:p w14:paraId="4F432861" w14:textId="77777777" w:rsidR="00F40A05" w:rsidRDefault="006134BA" w:rsidP="00CC4BDF">
      <w:pPr>
        <w:pStyle w:val="Heading5"/>
        <w:numPr>
          <w:ilvl w:val="0"/>
          <w:numId w:val="28"/>
        </w:numPr>
        <w:tabs>
          <w:tab w:val="left" w:pos="940"/>
          <w:tab w:val="left" w:pos="941"/>
        </w:tabs>
        <w:ind w:right="449"/>
      </w:pPr>
      <w:r>
        <w:t>In</w:t>
      </w:r>
      <w:r>
        <w:rPr>
          <w:spacing w:val="-4"/>
        </w:rPr>
        <w:t xml:space="preserve"> </w:t>
      </w:r>
      <w:r>
        <w:t>addition,</w:t>
      </w:r>
      <w:r>
        <w:rPr>
          <w:spacing w:val="-2"/>
        </w:rPr>
        <w:t xml:space="preserve"> </w:t>
      </w:r>
      <w:r>
        <w:t>please</w:t>
      </w:r>
      <w:r>
        <w:rPr>
          <w:spacing w:val="-1"/>
        </w:rPr>
        <w:t xml:space="preserve"> </w:t>
      </w:r>
      <w:r>
        <w:t>provide</w:t>
      </w:r>
      <w:r>
        <w:rPr>
          <w:spacing w:val="-2"/>
        </w:rPr>
        <w:t xml:space="preserve"> </w:t>
      </w:r>
      <w:r>
        <w:t>students</w:t>
      </w:r>
      <w:r>
        <w:rPr>
          <w:spacing w:val="-2"/>
        </w:rPr>
        <w:t xml:space="preserve"> </w:t>
      </w:r>
      <w:r>
        <w:t>and</w:t>
      </w:r>
      <w:r>
        <w:rPr>
          <w:spacing w:val="-2"/>
        </w:rPr>
        <w:t xml:space="preserve"> </w:t>
      </w:r>
      <w:r>
        <w:t>families</w:t>
      </w:r>
      <w:r>
        <w:rPr>
          <w:spacing w:val="-6"/>
        </w:rPr>
        <w:t xml:space="preserve"> </w:t>
      </w:r>
      <w:r>
        <w:t>with</w:t>
      </w:r>
      <w:r>
        <w:rPr>
          <w:spacing w:val="-1"/>
        </w:rPr>
        <w:t xml:space="preserve"> </w:t>
      </w:r>
      <w:r>
        <w:t>information</w:t>
      </w:r>
      <w:r>
        <w:rPr>
          <w:spacing w:val="-3"/>
        </w:rPr>
        <w:t xml:space="preserve"> </w:t>
      </w:r>
      <w:r>
        <w:t>on</w:t>
      </w:r>
      <w:r>
        <w:rPr>
          <w:spacing w:val="-4"/>
        </w:rPr>
        <w:t xml:space="preserve"> </w:t>
      </w:r>
      <w:r>
        <w:t>how</w:t>
      </w:r>
      <w:r>
        <w:rPr>
          <w:spacing w:val="-4"/>
        </w:rPr>
        <w:t xml:space="preserve"> </w:t>
      </w:r>
      <w:r>
        <w:t>to</w:t>
      </w:r>
      <w:r>
        <w:rPr>
          <w:spacing w:val="-2"/>
        </w:rPr>
        <w:t xml:space="preserve"> </w:t>
      </w:r>
      <w:r>
        <w:t>best</w:t>
      </w:r>
      <w:r>
        <w:rPr>
          <w:spacing w:val="-2"/>
        </w:rPr>
        <w:t xml:space="preserve"> </w:t>
      </w:r>
      <w:r>
        <w:t>contact</w:t>
      </w:r>
      <w:r>
        <w:rPr>
          <w:spacing w:val="-3"/>
        </w:rPr>
        <w:t xml:space="preserve"> </w:t>
      </w:r>
      <w:r>
        <w:t>you</w:t>
      </w:r>
      <w:r>
        <w:rPr>
          <w:spacing w:val="-5"/>
        </w:rPr>
        <w:t xml:space="preserve"> </w:t>
      </w:r>
      <w:r>
        <w:t>by</w:t>
      </w:r>
      <w:r>
        <w:rPr>
          <w:spacing w:val="-4"/>
        </w:rPr>
        <w:t xml:space="preserve"> </w:t>
      </w:r>
      <w:r>
        <w:t>phone</w:t>
      </w:r>
      <w:r>
        <w:rPr>
          <w:spacing w:val="-50"/>
        </w:rPr>
        <w:t xml:space="preserve"> </w:t>
      </w:r>
      <w:r>
        <w:t>and/or</w:t>
      </w:r>
      <w:r>
        <w:rPr>
          <w:spacing w:val="-4"/>
        </w:rPr>
        <w:t xml:space="preserve"> </w:t>
      </w:r>
      <w:r>
        <w:t>email,</w:t>
      </w:r>
      <w:r>
        <w:rPr>
          <w:spacing w:val="-1"/>
        </w:rPr>
        <w:t xml:space="preserve"> </w:t>
      </w:r>
      <w:r>
        <w:t>and</w:t>
      </w:r>
      <w:r>
        <w:rPr>
          <w:spacing w:val="-1"/>
        </w:rPr>
        <w:t xml:space="preserve"> </w:t>
      </w:r>
      <w:r>
        <w:t>if you</w:t>
      </w:r>
      <w:r>
        <w:rPr>
          <w:spacing w:val="-1"/>
        </w:rPr>
        <w:t xml:space="preserve"> </w:t>
      </w:r>
      <w:r>
        <w:t>utilize</w:t>
      </w:r>
      <w:r>
        <w:rPr>
          <w:spacing w:val="1"/>
        </w:rPr>
        <w:t xml:space="preserve"> </w:t>
      </w:r>
      <w:r>
        <w:t>any</w:t>
      </w:r>
      <w:r>
        <w:rPr>
          <w:spacing w:val="-3"/>
        </w:rPr>
        <w:t xml:space="preserve"> </w:t>
      </w:r>
      <w:r>
        <w:t>online</w:t>
      </w:r>
      <w:r>
        <w:rPr>
          <w:spacing w:val="1"/>
        </w:rPr>
        <w:t xml:space="preserve"> </w:t>
      </w:r>
      <w:r>
        <w:t>technologies</w:t>
      </w:r>
      <w:r>
        <w:rPr>
          <w:spacing w:val="-1"/>
        </w:rPr>
        <w:t xml:space="preserve"> </w:t>
      </w:r>
      <w:r>
        <w:t>such</w:t>
      </w:r>
      <w:r>
        <w:rPr>
          <w:spacing w:val="1"/>
        </w:rPr>
        <w:t xml:space="preserve"> </w:t>
      </w:r>
      <w:r>
        <w:t>as</w:t>
      </w:r>
      <w:r>
        <w:rPr>
          <w:spacing w:val="-1"/>
        </w:rPr>
        <w:t xml:space="preserve"> </w:t>
      </w:r>
      <w:r>
        <w:t>a</w:t>
      </w:r>
      <w:r>
        <w:rPr>
          <w:spacing w:val="-1"/>
        </w:rPr>
        <w:t xml:space="preserve"> </w:t>
      </w:r>
      <w:r>
        <w:t>class website.</w:t>
      </w:r>
    </w:p>
    <w:p w14:paraId="5E70E708" w14:textId="77777777" w:rsidR="00F40A05" w:rsidRDefault="006134BA">
      <w:pPr>
        <w:spacing w:before="119"/>
        <w:ind w:left="220"/>
        <w:rPr>
          <w:b/>
        </w:rPr>
      </w:pPr>
      <w:r>
        <w:rPr>
          <w:b/>
        </w:rPr>
        <w:t>Homework</w:t>
      </w:r>
      <w:r>
        <w:rPr>
          <w:b/>
          <w:spacing w:val="-6"/>
        </w:rPr>
        <w:t xml:space="preserve"> </w:t>
      </w:r>
      <w:r>
        <w:rPr>
          <w:b/>
        </w:rPr>
        <w:t>Guidelines</w:t>
      </w:r>
    </w:p>
    <w:p w14:paraId="2C5BF6EC" w14:textId="77777777" w:rsidR="00F40A05" w:rsidRDefault="006134BA">
      <w:pPr>
        <w:pStyle w:val="Heading5"/>
        <w:spacing w:before="122"/>
        <w:ind w:left="220" w:right="648" w:firstLine="0"/>
      </w:pPr>
      <w:r>
        <w:t>While we recognize that a large part of the active engagement in learning occurs within the classroom during</w:t>
      </w:r>
      <w:r>
        <w:rPr>
          <w:spacing w:val="-52"/>
        </w:rPr>
        <w:t xml:space="preserve"> </w:t>
      </w:r>
      <w:r>
        <w:t>the school day, we also know that high school students are expected to extend their learning at home as well.</w:t>
      </w:r>
      <w:r>
        <w:rPr>
          <w:spacing w:val="-51"/>
        </w:rPr>
        <w:t xml:space="preserve"> </w:t>
      </w:r>
      <w:r>
        <w:t>The CHS faculty recognize that some students require more or less time to complete the same assignments,</w:t>
      </w:r>
      <w:r>
        <w:rPr>
          <w:spacing w:val="1"/>
        </w:rPr>
        <w:t xml:space="preserve"> </w:t>
      </w:r>
      <w:r>
        <w:t>however, we recommend that on average, students spend somewhere between 90-120 minutes a night on</w:t>
      </w:r>
      <w:r>
        <w:rPr>
          <w:spacing w:val="1"/>
        </w:rPr>
        <w:t xml:space="preserve"> </w:t>
      </w:r>
      <w:r>
        <w:t>homework.</w:t>
      </w:r>
    </w:p>
    <w:p w14:paraId="5F1C8D7B" w14:textId="06444EA0" w:rsidR="00F40A05" w:rsidRDefault="006134BA">
      <w:pPr>
        <w:pStyle w:val="Heading5"/>
        <w:spacing w:before="118"/>
        <w:ind w:left="220" w:right="396" w:firstLine="0"/>
      </w:pPr>
      <w:r>
        <w:t>The</w:t>
      </w:r>
      <w:r>
        <w:rPr>
          <w:spacing w:val="-1"/>
        </w:rPr>
        <w:t xml:space="preserve"> </w:t>
      </w:r>
      <w:r>
        <w:t>quantity</w:t>
      </w:r>
      <w:r>
        <w:rPr>
          <w:spacing w:val="-4"/>
        </w:rPr>
        <w:t xml:space="preserve"> </w:t>
      </w:r>
      <w:r>
        <w:t>and</w:t>
      </w:r>
      <w:r>
        <w:rPr>
          <w:spacing w:val="-2"/>
        </w:rPr>
        <w:t xml:space="preserve"> </w:t>
      </w:r>
      <w:r>
        <w:t>quality</w:t>
      </w:r>
      <w:r>
        <w:rPr>
          <w:spacing w:val="-4"/>
        </w:rPr>
        <w:t xml:space="preserve"> </w:t>
      </w:r>
      <w:r>
        <w:t>of</w:t>
      </w:r>
      <w:r>
        <w:rPr>
          <w:spacing w:val="-2"/>
        </w:rPr>
        <w:t xml:space="preserve"> </w:t>
      </w:r>
      <w:r>
        <w:t>homework</w:t>
      </w:r>
      <w:r>
        <w:rPr>
          <w:spacing w:val="-2"/>
        </w:rPr>
        <w:t xml:space="preserve"> </w:t>
      </w:r>
      <w:r>
        <w:t>assignments</w:t>
      </w:r>
      <w:r>
        <w:rPr>
          <w:spacing w:val="-2"/>
        </w:rPr>
        <w:t xml:space="preserve"> </w:t>
      </w:r>
      <w:r>
        <w:t>can</w:t>
      </w:r>
      <w:r>
        <w:rPr>
          <w:spacing w:val="-3"/>
        </w:rPr>
        <w:t xml:space="preserve"> </w:t>
      </w:r>
      <w:r>
        <w:t>often</w:t>
      </w:r>
      <w:r>
        <w:rPr>
          <w:spacing w:val="-3"/>
        </w:rPr>
        <w:t xml:space="preserve"> </w:t>
      </w:r>
      <w:r>
        <w:t>be</w:t>
      </w:r>
      <w:r>
        <w:rPr>
          <w:spacing w:val="-1"/>
        </w:rPr>
        <w:t xml:space="preserve"> </w:t>
      </w:r>
      <w:r>
        <w:t>a</w:t>
      </w:r>
      <w:r>
        <w:rPr>
          <w:spacing w:val="-3"/>
        </w:rPr>
        <w:t xml:space="preserve"> </w:t>
      </w:r>
      <w:r>
        <w:t>source</w:t>
      </w:r>
      <w:r>
        <w:rPr>
          <w:spacing w:val="-3"/>
        </w:rPr>
        <w:t xml:space="preserve"> </w:t>
      </w:r>
      <w:r>
        <w:t>of</w:t>
      </w:r>
      <w:r>
        <w:rPr>
          <w:spacing w:val="-5"/>
        </w:rPr>
        <w:t xml:space="preserve"> </w:t>
      </w:r>
      <w:r>
        <w:t>parent</w:t>
      </w:r>
      <w:r>
        <w:rPr>
          <w:spacing w:val="-2"/>
        </w:rPr>
        <w:t xml:space="preserve"> </w:t>
      </w:r>
      <w:r>
        <w:t>frustration</w:t>
      </w:r>
      <w:r>
        <w:rPr>
          <w:spacing w:val="-3"/>
        </w:rPr>
        <w:t xml:space="preserve"> </w:t>
      </w:r>
      <w:r>
        <w:t>and</w:t>
      </w:r>
      <w:r>
        <w:rPr>
          <w:spacing w:val="-1"/>
        </w:rPr>
        <w:t xml:space="preserve"> </w:t>
      </w:r>
      <w:r>
        <w:t>concern.</w:t>
      </w:r>
      <w:r>
        <w:rPr>
          <w:spacing w:val="-2"/>
        </w:rPr>
        <w:t xml:space="preserve"> </w:t>
      </w:r>
      <w:r>
        <w:t>If</w:t>
      </w:r>
      <w:r>
        <w:rPr>
          <w:spacing w:val="-2"/>
        </w:rPr>
        <w:t xml:space="preserve"> </w:t>
      </w:r>
      <w:r>
        <w:t>a</w:t>
      </w:r>
      <w:r>
        <w:rPr>
          <w:spacing w:val="-50"/>
        </w:rPr>
        <w:t xml:space="preserve"> </w:t>
      </w:r>
      <w:r>
        <w:t>teacher, student, or family member is concerned with the amount of time being spent on homework consider</w:t>
      </w:r>
      <w:r>
        <w:rPr>
          <w:spacing w:val="1"/>
        </w:rPr>
        <w:t xml:space="preserve"> </w:t>
      </w:r>
      <w:r>
        <w:t>assisting the student with a structured organizational system (such as the use of an agenda) to document</w:t>
      </w:r>
      <w:r>
        <w:rPr>
          <w:spacing w:val="1"/>
        </w:rPr>
        <w:t xml:space="preserve"> </w:t>
      </w:r>
      <w:r>
        <w:t>assignments, due dates, and help structure their time more efficiently. Parents can also help their student by</w:t>
      </w:r>
      <w:r>
        <w:rPr>
          <w:spacing w:val="1"/>
        </w:rPr>
        <w:t xml:space="preserve"> </w:t>
      </w:r>
      <w:r>
        <w:t>closely monitoring their student and providing resources such as a quiet space and time set aside in the</w:t>
      </w:r>
      <w:r>
        <w:rPr>
          <w:spacing w:val="1"/>
        </w:rPr>
        <w:t xml:space="preserve"> </w:t>
      </w:r>
      <w:r>
        <w:t>evening for homework completion. Remind parents that class time often is given for guided practice on</w:t>
      </w:r>
      <w:r>
        <w:rPr>
          <w:spacing w:val="1"/>
        </w:rPr>
        <w:t xml:space="preserve"> </w:t>
      </w:r>
      <w:r>
        <w:t>homework. If their child is not using class time well, more time outside of class could be required in order for</w:t>
      </w:r>
      <w:r>
        <w:rPr>
          <w:spacing w:val="1"/>
        </w:rPr>
        <w:t xml:space="preserve"> </w:t>
      </w:r>
      <w:r>
        <w:t>the student to adequately</w:t>
      </w:r>
      <w:r>
        <w:rPr>
          <w:spacing w:val="-3"/>
        </w:rPr>
        <w:t xml:space="preserve"> </w:t>
      </w:r>
      <w:r>
        <w:t>demonstrate</w:t>
      </w:r>
      <w:r>
        <w:rPr>
          <w:spacing w:val="1"/>
        </w:rPr>
        <w:t xml:space="preserve"> </w:t>
      </w:r>
      <w:r>
        <w:t>learning</w:t>
      </w:r>
      <w:r>
        <w:rPr>
          <w:spacing w:val="-3"/>
        </w:rPr>
        <w:t xml:space="preserve"> </w:t>
      </w:r>
      <w:r>
        <w:t>of</w:t>
      </w:r>
      <w:r>
        <w:rPr>
          <w:spacing w:val="-1"/>
        </w:rPr>
        <w:t xml:space="preserve"> </w:t>
      </w:r>
      <w:r>
        <w:t>the</w:t>
      </w:r>
      <w:r>
        <w:rPr>
          <w:spacing w:val="1"/>
        </w:rPr>
        <w:t xml:space="preserve"> </w:t>
      </w:r>
      <w:r>
        <w:t>standards.</w:t>
      </w:r>
    </w:p>
    <w:p w14:paraId="656C880A" w14:textId="77777777" w:rsidR="00F40A05" w:rsidRPr="00DC5B6D" w:rsidRDefault="00F40A05">
      <w:pPr>
        <w:pStyle w:val="BodyText"/>
        <w:spacing w:before="8"/>
      </w:pPr>
    </w:p>
    <w:p w14:paraId="0FABD81A" w14:textId="77777777" w:rsidR="00F40A05" w:rsidRDefault="006134BA">
      <w:pPr>
        <w:pStyle w:val="Heading5"/>
        <w:ind w:left="220" w:right="681" w:firstLine="0"/>
      </w:pPr>
      <w:r>
        <w:t>If a teacher, student, or parent is requesting additional homework, consider providing opportunities for</w:t>
      </w:r>
      <w:r>
        <w:rPr>
          <w:spacing w:val="1"/>
        </w:rPr>
        <w:t xml:space="preserve"> </w:t>
      </w:r>
      <w:r>
        <w:t>extension</w:t>
      </w:r>
      <w:r>
        <w:rPr>
          <w:spacing w:val="-4"/>
        </w:rPr>
        <w:t xml:space="preserve"> </w:t>
      </w:r>
      <w:r>
        <w:t>and</w:t>
      </w:r>
      <w:r>
        <w:rPr>
          <w:spacing w:val="-6"/>
        </w:rPr>
        <w:t xml:space="preserve"> </w:t>
      </w:r>
      <w:r>
        <w:t>enrichment</w:t>
      </w:r>
      <w:r>
        <w:rPr>
          <w:spacing w:val="-3"/>
        </w:rPr>
        <w:t xml:space="preserve"> </w:t>
      </w:r>
      <w:r>
        <w:t>activities</w:t>
      </w:r>
      <w:r>
        <w:rPr>
          <w:spacing w:val="-3"/>
        </w:rPr>
        <w:t xml:space="preserve"> </w:t>
      </w:r>
      <w:r>
        <w:t>where</w:t>
      </w:r>
      <w:r>
        <w:rPr>
          <w:spacing w:val="-3"/>
        </w:rPr>
        <w:t xml:space="preserve"> </w:t>
      </w:r>
      <w:r>
        <w:t>students</w:t>
      </w:r>
      <w:r>
        <w:rPr>
          <w:spacing w:val="-2"/>
        </w:rPr>
        <w:t xml:space="preserve"> </w:t>
      </w:r>
      <w:r>
        <w:t>can</w:t>
      </w:r>
      <w:r>
        <w:rPr>
          <w:spacing w:val="-4"/>
        </w:rPr>
        <w:t xml:space="preserve"> </w:t>
      </w:r>
      <w:r>
        <w:t>demonstrate</w:t>
      </w:r>
      <w:r>
        <w:rPr>
          <w:spacing w:val="-5"/>
        </w:rPr>
        <w:t xml:space="preserve"> </w:t>
      </w:r>
      <w:r>
        <w:t>higher</w:t>
      </w:r>
      <w:r>
        <w:rPr>
          <w:spacing w:val="-3"/>
        </w:rPr>
        <w:t xml:space="preserve"> </w:t>
      </w:r>
      <w:r>
        <w:t>level</w:t>
      </w:r>
      <w:r>
        <w:rPr>
          <w:spacing w:val="-4"/>
        </w:rPr>
        <w:t xml:space="preserve"> </w:t>
      </w:r>
      <w:r>
        <w:t>thinking</w:t>
      </w:r>
      <w:r>
        <w:rPr>
          <w:spacing w:val="-3"/>
        </w:rPr>
        <w:t xml:space="preserve"> </w:t>
      </w:r>
      <w:r>
        <w:t>skills</w:t>
      </w:r>
      <w:r>
        <w:rPr>
          <w:spacing w:val="-3"/>
        </w:rPr>
        <w:t xml:space="preserve"> </w:t>
      </w:r>
      <w:r>
        <w:t>above</w:t>
      </w:r>
      <w:r>
        <w:rPr>
          <w:spacing w:val="-1"/>
        </w:rPr>
        <w:t xml:space="preserve"> </w:t>
      </w:r>
      <w:r>
        <w:t>and</w:t>
      </w:r>
      <w:r>
        <w:rPr>
          <w:spacing w:val="-50"/>
        </w:rPr>
        <w:t xml:space="preserve"> </w:t>
      </w:r>
      <w:r>
        <w:t>beyond</w:t>
      </w:r>
      <w:r>
        <w:rPr>
          <w:spacing w:val="-1"/>
        </w:rPr>
        <w:t xml:space="preserve"> </w:t>
      </w:r>
      <w:r>
        <w:t>the</w:t>
      </w:r>
      <w:r>
        <w:rPr>
          <w:spacing w:val="1"/>
        </w:rPr>
        <w:t xml:space="preserve"> </w:t>
      </w:r>
      <w:r>
        <w:t>standard assignment/assessment.</w:t>
      </w:r>
    </w:p>
    <w:p w14:paraId="4E8E2992" w14:textId="77777777" w:rsidR="00F40A05" w:rsidRDefault="00F40A05">
      <w:pPr>
        <w:pStyle w:val="BodyText"/>
        <w:spacing w:before="10"/>
        <w:rPr>
          <w:sz w:val="21"/>
        </w:rPr>
      </w:pPr>
    </w:p>
    <w:p w14:paraId="3EDDB4DC" w14:textId="450A4F31" w:rsidR="00F40A05" w:rsidRDefault="006134BA">
      <w:pPr>
        <w:pStyle w:val="Heading5"/>
        <w:ind w:left="220" w:right="390" w:firstLine="0"/>
      </w:pPr>
      <w:r>
        <w:t>In addition, teachers frequently assign long-term projects which require many hours of work outside of class. It</w:t>
      </w:r>
      <w:r>
        <w:rPr>
          <w:spacing w:val="-51"/>
        </w:rPr>
        <w:t xml:space="preserve"> </w:t>
      </w:r>
      <w:r>
        <w:t>is important that teachers communicate long-term project requirements and deadlines to both students and</w:t>
      </w:r>
      <w:r>
        <w:rPr>
          <w:spacing w:val="1"/>
        </w:rPr>
        <w:t xml:space="preserve"> </w:t>
      </w:r>
      <w:r>
        <w:t>parents. The expectation for larger projects is that students will commit to working on these projects over the</w:t>
      </w:r>
      <w:r>
        <w:rPr>
          <w:spacing w:val="1"/>
        </w:rPr>
        <w:t xml:space="preserve"> </w:t>
      </w:r>
      <w:r>
        <w:t>course of the provided time and not wait until the day before the assignment is due before working to complete</w:t>
      </w:r>
      <w:r>
        <w:rPr>
          <w:spacing w:val="-52"/>
        </w:rPr>
        <w:t xml:space="preserve"> </w:t>
      </w:r>
      <w:r>
        <w:t>it. Teachers can help students avoid this precarious situation, by communicating and reinforcing smaller due</w:t>
      </w:r>
      <w:r>
        <w:rPr>
          <w:spacing w:val="1"/>
        </w:rPr>
        <w:t xml:space="preserve"> </w:t>
      </w:r>
      <w:r>
        <w:t>dates</w:t>
      </w:r>
      <w:r>
        <w:rPr>
          <w:spacing w:val="1"/>
        </w:rPr>
        <w:t xml:space="preserve"> </w:t>
      </w:r>
      <w:r>
        <w:t>along</w:t>
      </w:r>
      <w:r>
        <w:rPr>
          <w:spacing w:val="1"/>
        </w:rPr>
        <w:t xml:space="preserve"> </w:t>
      </w:r>
      <w:r>
        <w:t>the way</w:t>
      </w:r>
      <w:r>
        <w:rPr>
          <w:spacing w:val="-1"/>
        </w:rPr>
        <w:t xml:space="preserve"> </w:t>
      </w:r>
      <w:r>
        <w:t>where</w:t>
      </w:r>
      <w:r>
        <w:rPr>
          <w:spacing w:val="3"/>
        </w:rPr>
        <w:t xml:space="preserve"> </w:t>
      </w:r>
      <w:r>
        <w:t>teachers</w:t>
      </w:r>
      <w:r>
        <w:rPr>
          <w:spacing w:val="1"/>
        </w:rPr>
        <w:t xml:space="preserve"> </w:t>
      </w:r>
      <w:r>
        <w:t>and</w:t>
      </w:r>
      <w:r>
        <w:rPr>
          <w:spacing w:val="2"/>
        </w:rPr>
        <w:t xml:space="preserve"> </w:t>
      </w:r>
      <w:r>
        <w:t>parents</w:t>
      </w:r>
      <w:r>
        <w:rPr>
          <w:spacing w:val="1"/>
        </w:rPr>
        <w:t xml:space="preserve"> </w:t>
      </w:r>
      <w:r>
        <w:t>can</w:t>
      </w:r>
      <w:r>
        <w:rPr>
          <w:spacing w:val="1"/>
        </w:rPr>
        <w:t xml:space="preserve"> </w:t>
      </w:r>
      <w:r>
        <w:t>monitor</w:t>
      </w:r>
      <w:r>
        <w:rPr>
          <w:spacing w:val="1"/>
        </w:rPr>
        <w:t xml:space="preserve"> </w:t>
      </w:r>
      <w:r>
        <w:t>a student's</w:t>
      </w:r>
      <w:r>
        <w:rPr>
          <w:spacing w:val="-2"/>
        </w:rPr>
        <w:t xml:space="preserve"> </w:t>
      </w:r>
      <w:r>
        <w:t>progress</w:t>
      </w:r>
      <w:r>
        <w:rPr>
          <w:spacing w:val="2"/>
        </w:rPr>
        <w:t xml:space="preserve"> </w:t>
      </w:r>
      <w:r>
        <w:t>throughout</w:t>
      </w:r>
      <w:r>
        <w:rPr>
          <w:spacing w:val="1"/>
        </w:rPr>
        <w:t xml:space="preserve"> </w:t>
      </w:r>
      <w:r>
        <w:t>the</w:t>
      </w:r>
      <w:r>
        <w:rPr>
          <w:spacing w:val="2"/>
        </w:rPr>
        <w:t xml:space="preserve"> </w:t>
      </w:r>
      <w:r>
        <w:t>provided</w:t>
      </w:r>
      <w:r>
        <w:rPr>
          <w:spacing w:val="1"/>
        </w:rPr>
        <w:t xml:space="preserve"> </w:t>
      </w:r>
      <w:r>
        <w:t>time.</w:t>
      </w:r>
      <w:r>
        <w:rPr>
          <w:spacing w:val="-3"/>
        </w:rPr>
        <w:t xml:space="preserve"> </w:t>
      </w:r>
      <w:r>
        <w:t>Also,</w:t>
      </w:r>
      <w:r>
        <w:rPr>
          <w:spacing w:val="-5"/>
        </w:rPr>
        <w:t xml:space="preserve"> </w:t>
      </w:r>
      <w:r>
        <w:t>please</w:t>
      </w:r>
      <w:r>
        <w:rPr>
          <w:spacing w:val="-2"/>
        </w:rPr>
        <w:t xml:space="preserve"> </w:t>
      </w:r>
      <w:r>
        <w:t>utilize</w:t>
      </w:r>
      <w:r>
        <w:rPr>
          <w:spacing w:val="-1"/>
        </w:rPr>
        <w:t xml:space="preserve"> </w:t>
      </w:r>
      <w:r>
        <w:t>your</w:t>
      </w:r>
      <w:r>
        <w:rPr>
          <w:spacing w:val="-2"/>
        </w:rPr>
        <w:t xml:space="preserve"> </w:t>
      </w:r>
      <w:r>
        <w:t>teacher-parent</w:t>
      </w:r>
      <w:r>
        <w:rPr>
          <w:spacing w:val="-3"/>
        </w:rPr>
        <w:t xml:space="preserve"> </w:t>
      </w:r>
      <w:r>
        <w:t>communication</w:t>
      </w:r>
      <w:r>
        <w:rPr>
          <w:spacing w:val="-3"/>
        </w:rPr>
        <w:t xml:space="preserve"> </w:t>
      </w:r>
      <w:r>
        <w:t>systems</w:t>
      </w:r>
      <w:r>
        <w:rPr>
          <w:spacing w:val="-3"/>
        </w:rPr>
        <w:t xml:space="preserve"> </w:t>
      </w:r>
      <w:r>
        <w:t>to</w:t>
      </w:r>
      <w:r>
        <w:rPr>
          <w:spacing w:val="-2"/>
        </w:rPr>
        <w:t xml:space="preserve"> </w:t>
      </w:r>
      <w:r>
        <w:t>let</w:t>
      </w:r>
      <w:r>
        <w:rPr>
          <w:spacing w:val="-2"/>
        </w:rPr>
        <w:t xml:space="preserve"> </w:t>
      </w:r>
      <w:r>
        <w:t>families</w:t>
      </w:r>
      <w:r>
        <w:rPr>
          <w:spacing w:val="-3"/>
        </w:rPr>
        <w:t xml:space="preserve"> </w:t>
      </w:r>
      <w:r>
        <w:t>know</w:t>
      </w:r>
      <w:r>
        <w:rPr>
          <w:spacing w:val="-5"/>
        </w:rPr>
        <w:t xml:space="preserve"> </w:t>
      </w:r>
      <w:r>
        <w:t>of</w:t>
      </w:r>
      <w:r>
        <w:rPr>
          <w:spacing w:val="-2"/>
        </w:rPr>
        <w:t xml:space="preserve"> </w:t>
      </w:r>
      <w:r>
        <w:t>any</w:t>
      </w:r>
      <w:r>
        <w:rPr>
          <w:spacing w:val="-5"/>
        </w:rPr>
        <w:t xml:space="preserve"> </w:t>
      </w:r>
      <w:r>
        <w:t>group</w:t>
      </w:r>
      <w:r>
        <w:rPr>
          <w:spacing w:val="-4"/>
        </w:rPr>
        <w:t xml:space="preserve"> </w:t>
      </w:r>
      <w:r>
        <w:t>projects</w:t>
      </w:r>
      <w:r>
        <w:rPr>
          <w:spacing w:val="-50"/>
        </w:rPr>
        <w:t xml:space="preserve"> </w:t>
      </w:r>
      <w:r>
        <w:t>that would require students meeting outside of class time to avoid any of these logistics from hindering student</w:t>
      </w:r>
      <w:r>
        <w:rPr>
          <w:spacing w:val="-51"/>
        </w:rPr>
        <w:t xml:space="preserve"> </w:t>
      </w:r>
      <w:r>
        <w:t>learning.</w:t>
      </w:r>
    </w:p>
    <w:p w14:paraId="5A702833" w14:textId="77777777" w:rsidR="00F40A05" w:rsidRDefault="00F40A05">
      <w:pPr>
        <w:sectPr w:rsidR="00F40A05">
          <w:headerReference w:type="default" r:id="rId49"/>
          <w:type w:val="continuous"/>
          <w:pgSz w:w="12240" w:h="15840"/>
          <w:pgMar w:top="1420" w:right="340" w:bottom="280" w:left="500" w:header="0" w:footer="934" w:gutter="0"/>
          <w:cols w:space="720"/>
        </w:sectPr>
      </w:pPr>
    </w:p>
    <w:p w14:paraId="1BC302EC" w14:textId="77777777" w:rsidR="00F40A05" w:rsidRDefault="006134BA">
      <w:pPr>
        <w:spacing w:before="80"/>
        <w:ind w:left="220"/>
        <w:rPr>
          <w:b/>
        </w:rPr>
      </w:pPr>
      <w:r>
        <w:rPr>
          <w:b/>
        </w:rPr>
        <w:lastRenderedPageBreak/>
        <w:t>Homework</w:t>
      </w:r>
      <w:r>
        <w:rPr>
          <w:b/>
          <w:spacing w:val="-7"/>
        </w:rPr>
        <w:t xml:space="preserve"> </w:t>
      </w:r>
      <w:r>
        <w:rPr>
          <w:b/>
        </w:rPr>
        <w:t>Policy</w:t>
      </w:r>
    </w:p>
    <w:p w14:paraId="2353DBC5" w14:textId="77777777" w:rsidR="00F40A05" w:rsidRDefault="006134BA">
      <w:pPr>
        <w:pStyle w:val="Heading5"/>
        <w:spacing w:before="119"/>
        <w:ind w:left="220" w:firstLine="0"/>
      </w:pPr>
      <w:r>
        <w:t>The</w:t>
      </w:r>
      <w:r>
        <w:rPr>
          <w:spacing w:val="-1"/>
        </w:rPr>
        <w:t xml:space="preserve"> </w:t>
      </w:r>
      <w:r>
        <w:t>ESD</w:t>
      </w:r>
      <w:r>
        <w:rPr>
          <w:spacing w:val="-2"/>
        </w:rPr>
        <w:t xml:space="preserve"> </w:t>
      </w:r>
      <w:r>
        <w:t>has</w:t>
      </w:r>
      <w:r>
        <w:rPr>
          <w:spacing w:val="-1"/>
        </w:rPr>
        <w:t xml:space="preserve"> </w:t>
      </w:r>
      <w:r>
        <w:t>adopted</w:t>
      </w:r>
      <w:r>
        <w:rPr>
          <w:spacing w:val="-2"/>
        </w:rPr>
        <w:t xml:space="preserve"> </w:t>
      </w:r>
      <w:r>
        <w:t>a</w:t>
      </w:r>
      <w:r>
        <w:rPr>
          <w:spacing w:val="-2"/>
        </w:rPr>
        <w:t xml:space="preserve"> </w:t>
      </w:r>
      <w:r>
        <w:t>policy</w:t>
      </w:r>
      <w:r>
        <w:rPr>
          <w:spacing w:val="-4"/>
        </w:rPr>
        <w:t xml:space="preserve"> </w:t>
      </w:r>
      <w:r>
        <w:t>supporting</w:t>
      </w:r>
      <w:r>
        <w:rPr>
          <w:spacing w:val="-5"/>
        </w:rPr>
        <w:t xml:space="preserve"> </w:t>
      </w:r>
      <w:r>
        <w:t>homework</w:t>
      </w:r>
      <w:r>
        <w:rPr>
          <w:spacing w:val="-2"/>
        </w:rPr>
        <w:t xml:space="preserve"> </w:t>
      </w:r>
      <w:r>
        <w:t>assignments</w:t>
      </w:r>
      <w:r>
        <w:rPr>
          <w:spacing w:val="-2"/>
        </w:rPr>
        <w:t xml:space="preserve"> </w:t>
      </w:r>
      <w:r>
        <w:t>on</w:t>
      </w:r>
      <w:r>
        <w:rPr>
          <w:spacing w:val="-2"/>
        </w:rPr>
        <w:t xml:space="preserve"> </w:t>
      </w:r>
      <w:r>
        <w:t>a</w:t>
      </w:r>
      <w:r>
        <w:rPr>
          <w:spacing w:val="-4"/>
        </w:rPr>
        <w:t xml:space="preserve"> </w:t>
      </w:r>
      <w:r>
        <w:t>daily</w:t>
      </w:r>
      <w:r>
        <w:rPr>
          <w:spacing w:val="-3"/>
        </w:rPr>
        <w:t xml:space="preserve"> </w:t>
      </w:r>
      <w:r>
        <w:t>basis.</w:t>
      </w:r>
      <w:r>
        <w:rPr>
          <w:spacing w:val="-4"/>
        </w:rPr>
        <w:t xml:space="preserve"> </w:t>
      </w:r>
      <w:r>
        <w:t>Teachers</w:t>
      </w:r>
      <w:r>
        <w:rPr>
          <w:spacing w:val="-1"/>
        </w:rPr>
        <w:t xml:space="preserve"> </w:t>
      </w:r>
      <w:r>
        <w:t>will</w:t>
      </w:r>
      <w:r>
        <w:rPr>
          <w:spacing w:val="-4"/>
        </w:rPr>
        <w:t xml:space="preserve"> </w:t>
      </w:r>
      <w:r>
        <w:t>give</w:t>
      </w:r>
      <w:r>
        <w:rPr>
          <w:spacing w:val="-1"/>
        </w:rPr>
        <w:t xml:space="preserve"> </w:t>
      </w:r>
      <w:r>
        <w:t>students a</w:t>
      </w:r>
      <w:r>
        <w:rPr>
          <w:spacing w:val="-50"/>
        </w:rPr>
        <w:t xml:space="preserve"> </w:t>
      </w:r>
      <w:r>
        <w:t>written</w:t>
      </w:r>
      <w:r>
        <w:rPr>
          <w:spacing w:val="-2"/>
        </w:rPr>
        <w:t xml:space="preserve"> </w:t>
      </w:r>
      <w:r>
        <w:t>statement of</w:t>
      </w:r>
      <w:r>
        <w:rPr>
          <w:spacing w:val="-3"/>
        </w:rPr>
        <w:t xml:space="preserve"> </w:t>
      </w:r>
      <w:r>
        <w:t>goals</w:t>
      </w:r>
      <w:r>
        <w:rPr>
          <w:spacing w:val="-1"/>
        </w:rPr>
        <w:t xml:space="preserve"> </w:t>
      </w:r>
      <w:r>
        <w:t>and homework</w:t>
      </w:r>
      <w:r>
        <w:rPr>
          <w:spacing w:val="-1"/>
        </w:rPr>
        <w:t xml:space="preserve"> </w:t>
      </w:r>
      <w:r>
        <w:t>expectations</w:t>
      </w:r>
      <w:r>
        <w:rPr>
          <w:spacing w:val="-1"/>
        </w:rPr>
        <w:t xml:space="preserve"> </w:t>
      </w:r>
      <w:r>
        <w:t>for</w:t>
      </w:r>
      <w:r>
        <w:rPr>
          <w:spacing w:val="-3"/>
        </w:rPr>
        <w:t xml:space="preserve"> </w:t>
      </w:r>
      <w:r>
        <w:t>each</w:t>
      </w:r>
      <w:r>
        <w:rPr>
          <w:spacing w:val="1"/>
        </w:rPr>
        <w:t xml:space="preserve"> </w:t>
      </w:r>
      <w:r>
        <w:t>class.</w:t>
      </w:r>
    </w:p>
    <w:p w14:paraId="6322EBB5" w14:textId="77777777" w:rsidR="00F40A05" w:rsidRDefault="00F40A05">
      <w:pPr>
        <w:pStyle w:val="BodyText"/>
        <w:spacing w:before="2"/>
        <w:rPr>
          <w:sz w:val="22"/>
        </w:rPr>
      </w:pPr>
    </w:p>
    <w:p w14:paraId="4DB9621C" w14:textId="297CDE20" w:rsidR="00F40A05" w:rsidRDefault="006134BA">
      <w:pPr>
        <w:pStyle w:val="Heading5"/>
        <w:ind w:left="220" w:firstLine="0"/>
      </w:pPr>
      <w:r>
        <w:t>When</w:t>
      </w:r>
      <w:r>
        <w:rPr>
          <w:spacing w:val="-3"/>
        </w:rPr>
        <w:t xml:space="preserve"> </w:t>
      </w:r>
      <w:r>
        <w:t>the</w:t>
      </w:r>
      <w:r>
        <w:rPr>
          <w:spacing w:val="-4"/>
        </w:rPr>
        <w:t xml:space="preserve"> </w:t>
      </w:r>
      <w:r>
        <w:t>student</w:t>
      </w:r>
      <w:r>
        <w:rPr>
          <w:spacing w:val="-2"/>
        </w:rPr>
        <w:t xml:space="preserve"> </w:t>
      </w:r>
      <w:r>
        <w:t>is</w:t>
      </w:r>
      <w:r>
        <w:rPr>
          <w:spacing w:val="-3"/>
        </w:rPr>
        <w:t xml:space="preserve"> </w:t>
      </w:r>
      <w:r>
        <w:t>absent</w:t>
      </w:r>
      <w:r>
        <w:rPr>
          <w:spacing w:val="-2"/>
        </w:rPr>
        <w:t xml:space="preserve"> </w:t>
      </w:r>
      <w:r>
        <w:t>three</w:t>
      </w:r>
      <w:r>
        <w:rPr>
          <w:spacing w:val="-1"/>
        </w:rPr>
        <w:t xml:space="preserve"> </w:t>
      </w:r>
      <w:r>
        <w:t>or</w:t>
      </w:r>
      <w:r>
        <w:rPr>
          <w:spacing w:val="-2"/>
        </w:rPr>
        <w:t xml:space="preserve"> </w:t>
      </w:r>
      <w:r>
        <w:t>more</w:t>
      </w:r>
      <w:r>
        <w:rPr>
          <w:spacing w:val="-1"/>
        </w:rPr>
        <w:t xml:space="preserve"> </w:t>
      </w:r>
      <w:r>
        <w:t>days,</w:t>
      </w:r>
      <w:r>
        <w:rPr>
          <w:spacing w:val="-4"/>
        </w:rPr>
        <w:t xml:space="preserve"> </w:t>
      </w:r>
      <w:r>
        <w:t>parents</w:t>
      </w:r>
      <w:r>
        <w:rPr>
          <w:spacing w:val="-2"/>
        </w:rPr>
        <w:t xml:space="preserve"> </w:t>
      </w:r>
      <w:r>
        <w:t>may</w:t>
      </w:r>
      <w:r>
        <w:rPr>
          <w:spacing w:val="-4"/>
        </w:rPr>
        <w:t xml:space="preserve"> </w:t>
      </w:r>
      <w:r>
        <w:t>request</w:t>
      </w:r>
      <w:r>
        <w:rPr>
          <w:spacing w:val="-1"/>
        </w:rPr>
        <w:t xml:space="preserve"> </w:t>
      </w:r>
      <w:r>
        <w:t>schoolwork</w:t>
      </w:r>
      <w:r>
        <w:rPr>
          <w:spacing w:val="-3"/>
        </w:rPr>
        <w:t xml:space="preserve"> </w:t>
      </w:r>
      <w:r>
        <w:t>through</w:t>
      </w:r>
      <w:r>
        <w:rPr>
          <w:spacing w:val="-4"/>
        </w:rPr>
        <w:t xml:space="preserve"> </w:t>
      </w:r>
      <w:r>
        <w:t>the</w:t>
      </w:r>
      <w:r>
        <w:rPr>
          <w:spacing w:val="-1"/>
        </w:rPr>
        <w:t xml:space="preserve"> </w:t>
      </w:r>
      <w:r w:rsidR="004328BA">
        <w:t>C</w:t>
      </w:r>
      <w:r>
        <w:t>ounseling</w:t>
      </w:r>
      <w:r>
        <w:rPr>
          <w:spacing w:val="-2"/>
        </w:rPr>
        <w:t xml:space="preserve"> </w:t>
      </w:r>
      <w:r w:rsidR="004328BA">
        <w:t>O</w:t>
      </w:r>
      <w:r>
        <w:t>ffice.</w:t>
      </w:r>
      <w:r>
        <w:rPr>
          <w:spacing w:val="-50"/>
        </w:rPr>
        <w:t xml:space="preserve"> </w:t>
      </w:r>
      <w:r>
        <w:t>Teachers</w:t>
      </w:r>
      <w:r>
        <w:rPr>
          <w:spacing w:val="-4"/>
        </w:rPr>
        <w:t xml:space="preserve"> </w:t>
      </w:r>
      <w:r>
        <w:t>will</w:t>
      </w:r>
      <w:r>
        <w:rPr>
          <w:spacing w:val="-1"/>
        </w:rPr>
        <w:t xml:space="preserve"> </w:t>
      </w:r>
      <w:r>
        <w:t>be given</w:t>
      </w:r>
      <w:r>
        <w:rPr>
          <w:spacing w:val="-1"/>
        </w:rPr>
        <w:t xml:space="preserve"> </w:t>
      </w:r>
      <w:r>
        <w:t>up</w:t>
      </w:r>
      <w:r>
        <w:rPr>
          <w:spacing w:val="-2"/>
        </w:rPr>
        <w:t xml:space="preserve"> </w:t>
      </w:r>
      <w:r>
        <w:t>to</w:t>
      </w:r>
      <w:r>
        <w:rPr>
          <w:spacing w:val="-1"/>
        </w:rPr>
        <w:t xml:space="preserve"> </w:t>
      </w:r>
      <w:r>
        <w:t>24 hours</w:t>
      </w:r>
      <w:r>
        <w:rPr>
          <w:spacing w:val="-1"/>
        </w:rPr>
        <w:t xml:space="preserve"> </w:t>
      </w:r>
      <w:r>
        <w:t>to compile</w:t>
      </w:r>
      <w:r>
        <w:rPr>
          <w:spacing w:val="-1"/>
        </w:rPr>
        <w:t xml:space="preserve"> </w:t>
      </w:r>
      <w:r>
        <w:t>the</w:t>
      </w:r>
      <w:r>
        <w:rPr>
          <w:spacing w:val="-2"/>
        </w:rPr>
        <w:t xml:space="preserve"> </w:t>
      </w:r>
      <w:r>
        <w:t>work</w:t>
      </w:r>
      <w:r>
        <w:rPr>
          <w:spacing w:val="-1"/>
        </w:rPr>
        <w:t xml:space="preserve"> </w:t>
      </w:r>
      <w:r>
        <w:t>and</w:t>
      </w:r>
      <w:r>
        <w:rPr>
          <w:spacing w:val="-1"/>
        </w:rPr>
        <w:t xml:space="preserve"> </w:t>
      </w:r>
      <w:r>
        <w:t>bring it</w:t>
      </w:r>
      <w:r>
        <w:rPr>
          <w:spacing w:val="-1"/>
        </w:rPr>
        <w:t xml:space="preserve"> </w:t>
      </w:r>
      <w:r>
        <w:t>to the</w:t>
      </w:r>
      <w:r>
        <w:rPr>
          <w:spacing w:val="-2"/>
        </w:rPr>
        <w:t xml:space="preserve"> </w:t>
      </w:r>
      <w:r>
        <w:t>office.</w:t>
      </w:r>
    </w:p>
    <w:p w14:paraId="5BF5A077" w14:textId="77777777" w:rsidR="00F40A05" w:rsidRDefault="006134BA">
      <w:pPr>
        <w:spacing w:before="119"/>
        <w:ind w:left="220"/>
        <w:rPr>
          <w:b/>
        </w:rPr>
      </w:pPr>
      <w:r>
        <w:rPr>
          <w:b/>
        </w:rPr>
        <w:t>Instruction</w:t>
      </w:r>
    </w:p>
    <w:p w14:paraId="7919DC54" w14:textId="77777777" w:rsidR="00F40A05" w:rsidRDefault="006134BA">
      <w:pPr>
        <w:pStyle w:val="Heading5"/>
        <w:spacing w:before="120"/>
        <w:ind w:left="220" w:right="531" w:firstLine="0"/>
      </w:pPr>
      <w:r>
        <w:t>The ESD has established policy regarding curriculum that states: “The Board recognizes that the delivery of</w:t>
      </w:r>
      <w:r>
        <w:rPr>
          <w:spacing w:val="1"/>
        </w:rPr>
        <w:t xml:space="preserve"> </w:t>
      </w:r>
      <w:r>
        <w:t>instruction will vary among schools and staff and will be further differentiated by the learning needs of</w:t>
      </w:r>
      <w:r>
        <w:rPr>
          <w:spacing w:val="1"/>
        </w:rPr>
        <w:t xml:space="preserve"> </w:t>
      </w:r>
      <w:r>
        <w:t>students. Nonetheless, instruction throughout the district will be derived from a common curriculum. An</w:t>
      </w:r>
      <w:r>
        <w:rPr>
          <w:spacing w:val="1"/>
        </w:rPr>
        <w:t xml:space="preserve"> </w:t>
      </w:r>
      <w:r>
        <w:t>integrated, multi-disciplinary curriculum will provide teachers, students, and parents with the District’s</w:t>
      </w:r>
      <w:r>
        <w:rPr>
          <w:spacing w:val="1"/>
        </w:rPr>
        <w:t xml:space="preserve"> </w:t>
      </w:r>
      <w:r>
        <w:t>expectations</w:t>
      </w:r>
      <w:r>
        <w:rPr>
          <w:spacing w:val="-2"/>
        </w:rPr>
        <w:t xml:space="preserve"> </w:t>
      </w:r>
      <w:r>
        <w:t>of</w:t>
      </w:r>
      <w:r>
        <w:rPr>
          <w:spacing w:val="-2"/>
        </w:rPr>
        <w:t xml:space="preserve"> </w:t>
      </w:r>
      <w:r>
        <w:t>what</w:t>
      </w:r>
      <w:r>
        <w:rPr>
          <w:spacing w:val="-5"/>
        </w:rPr>
        <w:t xml:space="preserve"> </w:t>
      </w:r>
      <w:r>
        <w:t>students</w:t>
      </w:r>
      <w:r>
        <w:rPr>
          <w:spacing w:val="-2"/>
        </w:rPr>
        <w:t xml:space="preserve"> </w:t>
      </w:r>
      <w:r>
        <w:t>should</w:t>
      </w:r>
      <w:r>
        <w:rPr>
          <w:spacing w:val="-1"/>
        </w:rPr>
        <w:t xml:space="preserve"> </w:t>
      </w:r>
      <w:r>
        <w:t>know</w:t>
      </w:r>
      <w:r>
        <w:rPr>
          <w:spacing w:val="-2"/>
        </w:rPr>
        <w:t xml:space="preserve"> </w:t>
      </w:r>
      <w:r>
        <w:t>and</w:t>
      </w:r>
      <w:r>
        <w:rPr>
          <w:spacing w:val="-5"/>
        </w:rPr>
        <w:t xml:space="preserve"> </w:t>
      </w:r>
      <w:r>
        <w:t>be</w:t>
      </w:r>
      <w:r>
        <w:rPr>
          <w:spacing w:val="-1"/>
        </w:rPr>
        <w:t xml:space="preserve"> </w:t>
      </w:r>
      <w:r>
        <w:t>able</w:t>
      </w:r>
      <w:r>
        <w:rPr>
          <w:spacing w:val="-4"/>
        </w:rPr>
        <w:t xml:space="preserve"> </w:t>
      </w:r>
      <w:r>
        <w:t>to</w:t>
      </w:r>
      <w:r>
        <w:rPr>
          <w:spacing w:val="-3"/>
        </w:rPr>
        <w:t xml:space="preserve"> </w:t>
      </w:r>
      <w:r>
        <w:t>do.</w:t>
      </w:r>
      <w:r>
        <w:rPr>
          <w:spacing w:val="-5"/>
        </w:rPr>
        <w:t xml:space="preserve"> </w:t>
      </w:r>
      <w:r>
        <w:t>Teachers</w:t>
      </w:r>
      <w:r>
        <w:rPr>
          <w:spacing w:val="-2"/>
        </w:rPr>
        <w:t xml:space="preserve"> </w:t>
      </w:r>
      <w:r>
        <w:t>are</w:t>
      </w:r>
      <w:r>
        <w:rPr>
          <w:spacing w:val="-3"/>
        </w:rPr>
        <w:t xml:space="preserve"> </w:t>
      </w:r>
      <w:r>
        <w:t>expected</w:t>
      </w:r>
      <w:r>
        <w:rPr>
          <w:spacing w:val="-5"/>
        </w:rPr>
        <w:t xml:space="preserve"> </w:t>
      </w:r>
      <w:r>
        <w:t>to</w:t>
      </w:r>
      <w:r>
        <w:rPr>
          <w:spacing w:val="-1"/>
        </w:rPr>
        <w:t xml:space="preserve"> </w:t>
      </w:r>
      <w:r>
        <w:t>follow</w:t>
      </w:r>
      <w:r>
        <w:rPr>
          <w:spacing w:val="-5"/>
        </w:rPr>
        <w:t xml:space="preserve"> </w:t>
      </w:r>
      <w:r>
        <w:t>the</w:t>
      </w:r>
      <w:r>
        <w:rPr>
          <w:spacing w:val="-1"/>
        </w:rPr>
        <w:t xml:space="preserve"> </w:t>
      </w:r>
      <w:r>
        <w:t>curriculum.</w:t>
      </w:r>
      <w:r>
        <w:rPr>
          <w:spacing w:val="-50"/>
        </w:rPr>
        <w:t xml:space="preserve"> </w:t>
      </w:r>
      <w:r>
        <w:t>Principals</w:t>
      </w:r>
      <w:r>
        <w:rPr>
          <w:spacing w:val="-1"/>
        </w:rPr>
        <w:t xml:space="preserve"> </w:t>
      </w:r>
      <w:r>
        <w:t>will</w:t>
      </w:r>
      <w:r>
        <w:rPr>
          <w:spacing w:val="-3"/>
        </w:rPr>
        <w:t xml:space="preserve"> </w:t>
      </w:r>
      <w:r>
        <w:t>provide appropriate instructional</w:t>
      </w:r>
      <w:r>
        <w:rPr>
          <w:spacing w:val="-2"/>
        </w:rPr>
        <w:t xml:space="preserve"> </w:t>
      </w:r>
      <w:r>
        <w:t>supervision</w:t>
      </w:r>
      <w:r>
        <w:rPr>
          <w:spacing w:val="-2"/>
        </w:rPr>
        <w:t xml:space="preserve"> </w:t>
      </w:r>
      <w:r>
        <w:t>to</w:t>
      </w:r>
      <w:r>
        <w:rPr>
          <w:spacing w:val="-1"/>
        </w:rPr>
        <w:t xml:space="preserve"> </w:t>
      </w:r>
      <w:r>
        <w:t>ensure implementation.”</w:t>
      </w:r>
      <w:r>
        <w:rPr>
          <w:spacing w:val="-1"/>
        </w:rPr>
        <w:t xml:space="preserve"> </w:t>
      </w:r>
      <w:r>
        <w:t>[2121]</w:t>
      </w:r>
    </w:p>
    <w:p w14:paraId="70268051" w14:textId="77777777" w:rsidR="00F40A05" w:rsidRDefault="00F40A05">
      <w:pPr>
        <w:pStyle w:val="BodyText"/>
        <w:spacing w:before="10"/>
        <w:rPr>
          <w:sz w:val="21"/>
        </w:rPr>
      </w:pPr>
    </w:p>
    <w:p w14:paraId="1015A2BB" w14:textId="77777777" w:rsidR="00F40A05" w:rsidRDefault="006134BA">
      <w:pPr>
        <w:pStyle w:val="Heading2"/>
        <w:ind w:right="891"/>
      </w:pPr>
      <w:bookmarkStart w:id="22" w:name="_bookmark17"/>
      <w:bookmarkEnd w:id="22"/>
      <w:r>
        <w:t>Dances</w:t>
      </w:r>
    </w:p>
    <w:p w14:paraId="2910AACA" w14:textId="77777777" w:rsidR="00F40A05" w:rsidRDefault="006134BA">
      <w:pPr>
        <w:pStyle w:val="Heading5"/>
        <w:spacing w:before="123"/>
        <w:ind w:left="220" w:firstLine="0"/>
      </w:pPr>
      <w:r>
        <w:t>Cascade</w:t>
      </w:r>
      <w:r>
        <w:rPr>
          <w:spacing w:val="-2"/>
        </w:rPr>
        <w:t xml:space="preserve"> </w:t>
      </w:r>
      <w:r>
        <w:t>High</w:t>
      </w:r>
      <w:r>
        <w:rPr>
          <w:spacing w:val="-2"/>
        </w:rPr>
        <w:t xml:space="preserve"> </w:t>
      </w:r>
      <w:r>
        <w:t>School</w:t>
      </w:r>
      <w:r>
        <w:rPr>
          <w:spacing w:val="-7"/>
        </w:rPr>
        <w:t xml:space="preserve"> </w:t>
      </w:r>
      <w:r>
        <w:t>holds</w:t>
      </w:r>
      <w:r>
        <w:rPr>
          <w:spacing w:val="-3"/>
        </w:rPr>
        <w:t xml:space="preserve"> </w:t>
      </w:r>
      <w:r>
        <w:t>dances</w:t>
      </w:r>
      <w:r>
        <w:rPr>
          <w:spacing w:val="-2"/>
        </w:rPr>
        <w:t xml:space="preserve"> </w:t>
      </w:r>
      <w:r>
        <w:t>for</w:t>
      </w:r>
      <w:r>
        <w:rPr>
          <w:spacing w:val="-3"/>
        </w:rPr>
        <w:t xml:space="preserve"> </w:t>
      </w:r>
      <w:r>
        <w:t>the</w:t>
      </w:r>
      <w:r>
        <w:rPr>
          <w:spacing w:val="-2"/>
        </w:rPr>
        <w:t xml:space="preserve"> </w:t>
      </w:r>
      <w:r>
        <w:t>enjoyment</w:t>
      </w:r>
      <w:r>
        <w:rPr>
          <w:spacing w:val="-3"/>
        </w:rPr>
        <w:t xml:space="preserve"> </w:t>
      </w:r>
      <w:r>
        <w:t>of</w:t>
      </w:r>
      <w:r>
        <w:rPr>
          <w:spacing w:val="-3"/>
        </w:rPr>
        <w:t xml:space="preserve"> </w:t>
      </w:r>
      <w:r>
        <w:t>our</w:t>
      </w:r>
      <w:r>
        <w:rPr>
          <w:spacing w:val="-2"/>
        </w:rPr>
        <w:t xml:space="preserve"> </w:t>
      </w:r>
      <w:r>
        <w:t>students</w:t>
      </w:r>
      <w:r>
        <w:rPr>
          <w:spacing w:val="-2"/>
        </w:rPr>
        <w:t xml:space="preserve"> </w:t>
      </w:r>
      <w:r>
        <w:t>and</w:t>
      </w:r>
      <w:r>
        <w:rPr>
          <w:spacing w:val="-3"/>
        </w:rPr>
        <w:t xml:space="preserve"> </w:t>
      </w:r>
      <w:r>
        <w:t>their</w:t>
      </w:r>
      <w:r>
        <w:rPr>
          <w:spacing w:val="-3"/>
        </w:rPr>
        <w:t xml:space="preserve"> </w:t>
      </w:r>
      <w:r>
        <w:t>guests.</w:t>
      </w:r>
      <w:r>
        <w:rPr>
          <w:spacing w:val="-5"/>
        </w:rPr>
        <w:t xml:space="preserve"> </w:t>
      </w:r>
      <w:r>
        <w:t>There</w:t>
      </w:r>
      <w:r>
        <w:rPr>
          <w:spacing w:val="-2"/>
        </w:rPr>
        <w:t xml:space="preserve"> </w:t>
      </w:r>
      <w:r>
        <w:t>are</w:t>
      </w:r>
      <w:r>
        <w:rPr>
          <w:spacing w:val="-2"/>
        </w:rPr>
        <w:t xml:space="preserve"> </w:t>
      </w:r>
      <w:r>
        <w:t>parameters</w:t>
      </w:r>
      <w:r>
        <w:rPr>
          <w:spacing w:val="-50"/>
        </w:rPr>
        <w:t xml:space="preserve"> </w:t>
      </w:r>
      <w:r>
        <w:t>established</w:t>
      </w:r>
      <w:r>
        <w:rPr>
          <w:spacing w:val="-1"/>
        </w:rPr>
        <w:t xml:space="preserve"> </w:t>
      </w:r>
      <w:r>
        <w:t>for sponsored activities.</w:t>
      </w:r>
    </w:p>
    <w:p w14:paraId="7F74CC77" w14:textId="77777777" w:rsidR="00F40A05" w:rsidRDefault="006134BA" w:rsidP="00CC4BDF">
      <w:pPr>
        <w:pStyle w:val="Heading5"/>
        <w:numPr>
          <w:ilvl w:val="0"/>
          <w:numId w:val="28"/>
        </w:numPr>
        <w:tabs>
          <w:tab w:val="left" w:pos="940"/>
          <w:tab w:val="left" w:pos="941"/>
        </w:tabs>
        <w:spacing w:before="119" w:line="269" w:lineRule="exact"/>
      </w:pPr>
      <w:r>
        <w:t>All</w:t>
      </w:r>
      <w:r>
        <w:rPr>
          <w:spacing w:val="-3"/>
        </w:rPr>
        <w:t xml:space="preserve"> </w:t>
      </w:r>
      <w:r>
        <w:t>school</w:t>
      </w:r>
      <w:r>
        <w:rPr>
          <w:spacing w:val="-6"/>
        </w:rPr>
        <w:t xml:space="preserve"> </w:t>
      </w:r>
      <w:r>
        <w:t>rules</w:t>
      </w:r>
      <w:r>
        <w:rPr>
          <w:spacing w:val="-2"/>
        </w:rPr>
        <w:t xml:space="preserve"> </w:t>
      </w:r>
      <w:r>
        <w:t>are</w:t>
      </w:r>
      <w:r>
        <w:rPr>
          <w:spacing w:val="-1"/>
        </w:rPr>
        <w:t xml:space="preserve"> </w:t>
      </w:r>
      <w:r>
        <w:t>in</w:t>
      </w:r>
      <w:r>
        <w:rPr>
          <w:spacing w:val="-3"/>
        </w:rPr>
        <w:t xml:space="preserve"> </w:t>
      </w:r>
      <w:r>
        <w:t>effect at</w:t>
      </w:r>
      <w:r>
        <w:rPr>
          <w:spacing w:val="-2"/>
        </w:rPr>
        <w:t xml:space="preserve"> </w:t>
      </w:r>
      <w:r>
        <w:t>all</w:t>
      </w:r>
      <w:r>
        <w:rPr>
          <w:spacing w:val="-3"/>
        </w:rPr>
        <w:t xml:space="preserve"> </w:t>
      </w:r>
      <w:r>
        <w:t>school-sponsored</w:t>
      </w:r>
      <w:r>
        <w:rPr>
          <w:spacing w:val="-2"/>
        </w:rPr>
        <w:t xml:space="preserve"> </w:t>
      </w:r>
      <w:r>
        <w:t>activities.</w:t>
      </w:r>
    </w:p>
    <w:p w14:paraId="3ED4DD34" w14:textId="77777777" w:rsidR="00F40A05" w:rsidRDefault="006134BA" w:rsidP="00CC4BDF">
      <w:pPr>
        <w:pStyle w:val="Heading5"/>
        <w:numPr>
          <w:ilvl w:val="0"/>
          <w:numId w:val="28"/>
        </w:numPr>
        <w:tabs>
          <w:tab w:val="left" w:pos="940"/>
          <w:tab w:val="left" w:pos="941"/>
        </w:tabs>
        <w:ind w:right="435"/>
      </w:pPr>
      <w:r>
        <w:t>Dance</w:t>
      </w:r>
      <w:r>
        <w:rPr>
          <w:spacing w:val="-2"/>
        </w:rPr>
        <w:t xml:space="preserve"> </w:t>
      </w:r>
      <w:r>
        <w:t>attire</w:t>
      </w:r>
      <w:r>
        <w:rPr>
          <w:spacing w:val="-1"/>
        </w:rPr>
        <w:t xml:space="preserve"> </w:t>
      </w:r>
      <w:r>
        <w:t>statement:</w:t>
      </w:r>
      <w:r>
        <w:rPr>
          <w:spacing w:val="-6"/>
        </w:rPr>
        <w:t xml:space="preserve"> </w:t>
      </w:r>
      <w:r>
        <w:t>Appropriate</w:t>
      </w:r>
      <w:r>
        <w:rPr>
          <w:spacing w:val="-1"/>
        </w:rPr>
        <w:t xml:space="preserve"> </w:t>
      </w:r>
      <w:r>
        <w:t>attire</w:t>
      </w:r>
      <w:r>
        <w:rPr>
          <w:spacing w:val="-1"/>
        </w:rPr>
        <w:t xml:space="preserve"> </w:t>
      </w:r>
      <w:r>
        <w:t>shall</w:t>
      </w:r>
      <w:r>
        <w:rPr>
          <w:spacing w:val="-4"/>
        </w:rPr>
        <w:t xml:space="preserve"> </w:t>
      </w:r>
      <w:r>
        <w:t>exclude</w:t>
      </w:r>
      <w:r>
        <w:rPr>
          <w:spacing w:val="-1"/>
        </w:rPr>
        <w:t xml:space="preserve"> </w:t>
      </w:r>
      <w:r>
        <w:t>any</w:t>
      </w:r>
      <w:r>
        <w:rPr>
          <w:spacing w:val="-5"/>
        </w:rPr>
        <w:t xml:space="preserve"> </w:t>
      </w:r>
      <w:r>
        <w:t>type</w:t>
      </w:r>
      <w:r>
        <w:rPr>
          <w:spacing w:val="-1"/>
        </w:rPr>
        <w:t xml:space="preserve"> </w:t>
      </w:r>
      <w:r>
        <w:t>of</w:t>
      </w:r>
      <w:r>
        <w:rPr>
          <w:spacing w:val="-2"/>
        </w:rPr>
        <w:t xml:space="preserve"> </w:t>
      </w:r>
      <w:r>
        <w:t>dress</w:t>
      </w:r>
      <w:r>
        <w:rPr>
          <w:spacing w:val="-6"/>
        </w:rPr>
        <w:t xml:space="preserve"> </w:t>
      </w:r>
      <w:r>
        <w:t>or</w:t>
      </w:r>
      <w:r>
        <w:rPr>
          <w:spacing w:val="-2"/>
        </w:rPr>
        <w:t xml:space="preserve"> </w:t>
      </w:r>
      <w:r>
        <w:t>manner</w:t>
      </w:r>
      <w:r>
        <w:rPr>
          <w:spacing w:val="-2"/>
        </w:rPr>
        <w:t xml:space="preserve"> </w:t>
      </w:r>
      <w:r>
        <w:t>of</w:t>
      </w:r>
      <w:r>
        <w:rPr>
          <w:spacing w:val="-6"/>
        </w:rPr>
        <w:t xml:space="preserve"> </w:t>
      </w:r>
      <w:r>
        <w:t>grooming</w:t>
      </w:r>
      <w:r>
        <w:rPr>
          <w:spacing w:val="-5"/>
        </w:rPr>
        <w:t xml:space="preserve"> </w:t>
      </w:r>
      <w:r>
        <w:t>which</w:t>
      </w:r>
      <w:r>
        <w:rPr>
          <w:spacing w:val="-50"/>
        </w:rPr>
        <w:t xml:space="preserve"> </w:t>
      </w:r>
      <w:r>
        <w:t>school officials reasonably believe would disrupt or interfere with the intent of the dance environment</w:t>
      </w:r>
      <w:r>
        <w:rPr>
          <w:spacing w:val="1"/>
        </w:rPr>
        <w:t xml:space="preserve"> </w:t>
      </w:r>
      <w:r>
        <w:t>or activity. The supervising administrator has final approval of dance attire. No refunds will be given if</w:t>
      </w:r>
      <w:r>
        <w:rPr>
          <w:spacing w:val="1"/>
        </w:rPr>
        <w:t xml:space="preserve"> </w:t>
      </w:r>
      <w:r>
        <w:t>the student</w:t>
      </w:r>
      <w:r>
        <w:rPr>
          <w:spacing w:val="-1"/>
        </w:rPr>
        <w:t xml:space="preserve"> </w:t>
      </w:r>
      <w:r>
        <w:t>is</w:t>
      </w:r>
      <w:r>
        <w:rPr>
          <w:spacing w:val="-1"/>
        </w:rPr>
        <w:t xml:space="preserve"> </w:t>
      </w:r>
      <w:r>
        <w:t>in</w:t>
      </w:r>
      <w:r>
        <w:rPr>
          <w:spacing w:val="-2"/>
        </w:rPr>
        <w:t xml:space="preserve"> </w:t>
      </w:r>
      <w:r>
        <w:t>violation</w:t>
      </w:r>
      <w:r>
        <w:rPr>
          <w:spacing w:val="-1"/>
        </w:rPr>
        <w:t xml:space="preserve"> </w:t>
      </w:r>
      <w:r>
        <w:t>of</w:t>
      </w:r>
      <w:r>
        <w:rPr>
          <w:spacing w:val="-1"/>
        </w:rPr>
        <w:t xml:space="preserve"> </w:t>
      </w:r>
      <w:r>
        <w:t>dress</w:t>
      </w:r>
      <w:r>
        <w:rPr>
          <w:spacing w:val="-1"/>
        </w:rPr>
        <w:t xml:space="preserve"> </w:t>
      </w:r>
      <w:r>
        <w:t>code and</w:t>
      </w:r>
      <w:r>
        <w:rPr>
          <w:spacing w:val="-1"/>
        </w:rPr>
        <w:t xml:space="preserve"> </w:t>
      </w:r>
      <w:r>
        <w:t>the student is</w:t>
      </w:r>
      <w:r>
        <w:rPr>
          <w:spacing w:val="-1"/>
        </w:rPr>
        <w:t xml:space="preserve"> </w:t>
      </w:r>
      <w:r>
        <w:t>asked</w:t>
      </w:r>
      <w:r>
        <w:rPr>
          <w:spacing w:val="-1"/>
        </w:rPr>
        <w:t xml:space="preserve"> </w:t>
      </w:r>
      <w:r>
        <w:t>to</w:t>
      </w:r>
      <w:r>
        <w:rPr>
          <w:spacing w:val="-1"/>
        </w:rPr>
        <w:t xml:space="preserve"> </w:t>
      </w:r>
      <w:r>
        <w:t>leave the</w:t>
      </w:r>
      <w:r>
        <w:rPr>
          <w:spacing w:val="1"/>
        </w:rPr>
        <w:t xml:space="preserve"> </w:t>
      </w:r>
      <w:r>
        <w:t>dance site.</w:t>
      </w:r>
    </w:p>
    <w:p w14:paraId="0736E3FE" w14:textId="77777777" w:rsidR="00F40A05" w:rsidRDefault="006134BA" w:rsidP="00CC4BDF">
      <w:pPr>
        <w:pStyle w:val="Heading5"/>
        <w:numPr>
          <w:ilvl w:val="0"/>
          <w:numId w:val="28"/>
        </w:numPr>
        <w:tabs>
          <w:tab w:val="left" w:pos="940"/>
          <w:tab w:val="left" w:pos="941"/>
        </w:tabs>
        <w:ind w:right="686"/>
      </w:pPr>
      <w:r>
        <w:t>Identification: You will be required to show either your current Cascade High School ASB card or</w:t>
      </w:r>
      <w:r>
        <w:rPr>
          <w:spacing w:val="1"/>
        </w:rPr>
        <w:t xml:space="preserve"> </w:t>
      </w:r>
      <w:r>
        <w:t>current</w:t>
      </w:r>
      <w:r>
        <w:rPr>
          <w:spacing w:val="-3"/>
        </w:rPr>
        <w:t xml:space="preserve"> </w:t>
      </w:r>
      <w:r>
        <w:t>Cascade</w:t>
      </w:r>
      <w:r>
        <w:rPr>
          <w:spacing w:val="-1"/>
        </w:rPr>
        <w:t xml:space="preserve"> </w:t>
      </w:r>
      <w:r>
        <w:t>ID</w:t>
      </w:r>
      <w:r>
        <w:rPr>
          <w:spacing w:val="-5"/>
        </w:rPr>
        <w:t xml:space="preserve"> </w:t>
      </w:r>
      <w:r>
        <w:t>card</w:t>
      </w:r>
      <w:r>
        <w:rPr>
          <w:spacing w:val="-6"/>
        </w:rPr>
        <w:t xml:space="preserve"> </w:t>
      </w:r>
      <w:r>
        <w:t>to</w:t>
      </w:r>
      <w:r>
        <w:rPr>
          <w:spacing w:val="-1"/>
        </w:rPr>
        <w:t xml:space="preserve"> </w:t>
      </w:r>
      <w:r>
        <w:t>gain</w:t>
      </w:r>
      <w:r>
        <w:rPr>
          <w:spacing w:val="-3"/>
        </w:rPr>
        <w:t xml:space="preserve"> </w:t>
      </w:r>
      <w:r>
        <w:t>admittance</w:t>
      </w:r>
      <w:r>
        <w:rPr>
          <w:spacing w:val="-1"/>
        </w:rPr>
        <w:t xml:space="preserve"> </w:t>
      </w:r>
      <w:r>
        <w:t>to</w:t>
      </w:r>
      <w:r>
        <w:rPr>
          <w:spacing w:val="-3"/>
        </w:rPr>
        <w:t xml:space="preserve"> </w:t>
      </w:r>
      <w:r>
        <w:t>a</w:t>
      </w:r>
      <w:r>
        <w:rPr>
          <w:spacing w:val="-4"/>
        </w:rPr>
        <w:t xml:space="preserve"> </w:t>
      </w:r>
      <w:r>
        <w:t>dance.</w:t>
      </w:r>
      <w:r>
        <w:rPr>
          <w:spacing w:val="-2"/>
        </w:rPr>
        <w:t xml:space="preserve"> </w:t>
      </w:r>
      <w:r>
        <w:t>Picture</w:t>
      </w:r>
      <w:r>
        <w:rPr>
          <w:spacing w:val="-2"/>
        </w:rPr>
        <w:t xml:space="preserve"> </w:t>
      </w:r>
      <w:r>
        <w:t>identification</w:t>
      </w:r>
      <w:r>
        <w:rPr>
          <w:spacing w:val="-3"/>
        </w:rPr>
        <w:t xml:space="preserve"> </w:t>
      </w:r>
      <w:r>
        <w:t>could</w:t>
      </w:r>
      <w:r>
        <w:rPr>
          <w:spacing w:val="-2"/>
        </w:rPr>
        <w:t xml:space="preserve"> </w:t>
      </w:r>
      <w:r>
        <w:t>be</w:t>
      </w:r>
      <w:r>
        <w:rPr>
          <w:spacing w:val="-2"/>
        </w:rPr>
        <w:t xml:space="preserve"> </w:t>
      </w:r>
      <w:r>
        <w:t>collected</w:t>
      </w:r>
      <w:r>
        <w:rPr>
          <w:spacing w:val="-2"/>
        </w:rPr>
        <w:t xml:space="preserve"> </w:t>
      </w:r>
      <w:r>
        <w:t>by</w:t>
      </w:r>
      <w:r>
        <w:rPr>
          <w:spacing w:val="-6"/>
        </w:rPr>
        <w:t xml:space="preserve"> </w:t>
      </w:r>
      <w:r>
        <w:t>an</w:t>
      </w:r>
      <w:r>
        <w:rPr>
          <w:spacing w:val="-50"/>
        </w:rPr>
        <w:t xml:space="preserve"> </w:t>
      </w:r>
      <w:r>
        <w:t>administrator</w:t>
      </w:r>
      <w:r>
        <w:rPr>
          <w:spacing w:val="-1"/>
        </w:rPr>
        <w:t xml:space="preserve"> </w:t>
      </w:r>
      <w:r>
        <w:t>or designee</w:t>
      </w:r>
      <w:r>
        <w:rPr>
          <w:spacing w:val="1"/>
        </w:rPr>
        <w:t xml:space="preserve"> </w:t>
      </w:r>
      <w:r>
        <w:t>if they</w:t>
      </w:r>
      <w:r>
        <w:rPr>
          <w:spacing w:val="-5"/>
        </w:rPr>
        <w:t xml:space="preserve"> </w:t>
      </w:r>
      <w:r>
        <w:t>deem it necessary.</w:t>
      </w:r>
    </w:p>
    <w:p w14:paraId="5FD5416B" w14:textId="77777777" w:rsidR="00F40A05" w:rsidRDefault="006134BA" w:rsidP="00CC4BDF">
      <w:pPr>
        <w:pStyle w:val="Heading5"/>
        <w:numPr>
          <w:ilvl w:val="0"/>
          <w:numId w:val="28"/>
        </w:numPr>
        <w:tabs>
          <w:tab w:val="left" w:pos="940"/>
          <w:tab w:val="left" w:pos="941"/>
        </w:tabs>
        <w:spacing w:before="1"/>
        <w:ind w:right="606"/>
      </w:pPr>
      <w:r>
        <w:t>Replacement Cascade ASB or ID cards may be purchased through the Treasurer’s Office. The inquiry</w:t>
      </w:r>
      <w:r>
        <w:rPr>
          <w:spacing w:val="1"/>
        </w:rPr>
        <w:t xml:space="preserve"> </w:t>
      </w:r>
      <w:r>
        <w:t>and</w:t>
      </w:r>
      <w:r>
        <w:rPr>
          <w:spacing w:val="-2"/>
        </w:rPr>
        <w:t xml:space="preserve"> </w:t>
      </w:r>
      <w:r>
        <w:t>payment</w:t>
      </w:r>
      <w:r>
        <w:rPr>
          <w:spacing w:val="-1"/>
        </w:rPr>
        <w:t xml:space="preserve"> </w:t>
      </w:r>
      <w:r>
        <w:t>for</w:t>
      </w:r>
      <w:r>
        <w:rPr>
          <w:spacing w:val="-4"/>
        </w:rPr>
        <w:t xml:space="preserve"> </w:t>
      </w:r>
      <w:r>
        <w:t>replacement</w:t>
      </w:r>
      <w:r>
        <w:rPr>
          <w:spacing w:val="-2"/>
        </w:rPr>
        <w:t xml:space="preserve"> </w:t>
      </w:r>
      <w:r>
        <w:t>cards</w:t>
      </w:r>
      <w:r>
        <w:rPr>
          <w:spacing w:val="-3"/>
        </w:rPr>
        <w:t xml:space="preserve"> </w:t>
      </w:r>
      <w:r>
        <w:t>must</w:t>
      </w:r>
      <w:r>
        <w:rPr>
          <w:spacing w:val="-1"/>
        </w:rPr>
        <w:t xml:space="preserve"> </w:t>
      </w:r>
      <w:r>
        <w:t>be</w:t>
      </w:r>
      <w:r>
        <w:rPr>
          <w:spacing w:val="-1"/>
        </w:rPr>
        <w:t xml:space="preserve"> </w:t>
      </w:r>
      <w:r>
        <w:t>done</w:t>
      </w:r>
      <w:r>
        <w:rPr>
          <w:spacing w:val="-3"/>
        </w:rPr>
        <w:t xml:space="preserve"> </w:t>
      </w:r>
      <w:r>
        <w:t>by</w:t>
      </w:r>
      <w:r>
        <w:rPr>
          <w:spacing w:val="-3"/>
        </w:rPr>
        <w:t xml:space="preserve"> </w:t>
      </w:r>
      <w:r>
        <w:t>the</w:t>
      </w:r>
      <w:r>
        <w:rPr>
          <w:spacing w:val="-4"/>
        </w:rPr>
        <w:t xml:space="preserve"> </w:t>
      </w:r>
      <w:r>
        <w:t>end</w:t>
      </w:r>
      <w:r>
        <w:rPr>
          <w:spacing w:val="-1"/>
        </w:rPr>
        <w:t xml:space="preserve"> </w:t>
      </w:r>
      <w:r>
        <w:t>of</w:t>
      </w:r>
      <w:r>
        <w:rPr>
          <w:spacing w:val="-4"/>
        </w:rPr>
        <w:t xml:space="preserve"> </w:t>
      </w:r>
      <w:r>
        <w:t>the</w:t>
      </w:r>
      <w:r>
        <w:rPr>
          <w:spacing w:val="-1"/>
        </w:rPr>
        <w:t xml:space="preserve"> </w:t>
      </w:r>
      <w:r>
        <w:t>school</w:t>
      </w:r>
      <w:r>
        <w:rPr>
          <w:spacing w:val="-5"/>
        </w:rPr>
        <w:t xml:space="preserve"> </w:t>
      </w:r>
      <w:r>
        <w:t>day</w:t>
      </w:r>
      <w:r>
        <w:rPr>
          <w:spacing w:val="-2"/>
        </w:rPr>
        <w:t xml:space="preserve"> </w:t>
      </w:r>
      <w:r>
        <w:t>on</w:t>
      </w:r>
      <w:r>
        <w:rPr>
          <w:spacing w:val="-2"/>
        </w:rPr>
        <w:t xml:space="preserve"> </w:t>
      </w:r>
      <w:r>
        <w:t>the</w:t>
      </w:r>
      <w:r>
        <w:rPr>
          <w:spacing w:val="-1"/>
        </w:rPr>
        <w:t xml:space="preserve"> </w:t>
      </w:r>
      <w:r>
        <w:t>Thursday</w:t>
      </w:r>
      <w:r>
        <w:rPr>
          <w:spacing w:val="-3"/>
        </w:rPr>
        <w:t xml:space="preserve"> </w:t>
      </w:r>
      <w:r>
        <w:t>before</w:t>
      </w:r>
      <w:r>
        <w:rPr>
          <w:spacing w:val="-50"/>
        </w:rPr>
        <w:t xml:space="preserve"> </w:t>
      </w:r>
      <w:r>
        <w:t>the dance.</w:t>
      </w:r>
    </w:p>
    <w:p w14:paraId="133B7DEA" w14:textId="3EA12CF9" w:rsidR="00F40A05" w:rsidRDefault="006134BA" w:rsidP="00CC4BDF">
      <w:pPr>
        <w:pStyle w:val="Heading5"/>
        <w:numPr>
          <w:ilvl w:val="0"/>
          <w:numId w:val="28"/>
        </w:numPr>
        <w:tabs>
          <w:tab w:val="left" w:pos="940"/>
          <w:tab w:val="left" w:pos="941"/>
        </w:tabs>
        <w:ind w:right="625"/>
      </w:pPr>
      <w:r>
        <w:t xml:space="preserve">The following are dances where guests (non-Cascade students) may be invited: Homecoming, </w:t>
      </w:r>
      <w:proofErr w:type="spellStart"/>
      <w:r>
        <w:t>Tolo</w:t>
      </w:r>
      <w:proofErr w:type="spellEnd"/>
      <w:r>
        <w:t>,</w:t>
      </w:r>
      <w:r>
        <w:rPr>
          <w:spacing w:val="1"/>
        </w:rPr>
        <w:t xml:space="preserve"> </w:t>
      </w:r>
      <w:r>
        <w:t>Spring</w:t>
      </w:r>
      <w:r>
        <w:rPr>
          <w:spacing w:val="-2"/>
        </w:rPr>
        <w:t xml:space="preserve"> </w:t>
      </w:r>
      <w:r>
        <w:t>Prom</w:t>
      </w:r>
      <w:r>
        <w:rPr>
          <w:spacing w:val="-1"/>
        </w:rPr>
        <w:t xml:space="preserve"> </w:t>
      </w:r>
      <w:r>
        <w:t>and</w:t>
      </w:r>
      <w:r>
        <w:rPr>
          <w:spacing w:val="-2"/>
        </w:rPr>
        <w:t xml:space="preserve"> </w:t>
      </w:r>
      <w:r>
        <w:t>Senior</w:t>
      </w:r>
      <w:r>
        <w:rPr>
          <w:spacing w:val="-2"/>
        </w:rPr>
        <w:t xml:space="preserve"> </w:t>
      </w:r>
      <w:r>
        <w:t>Ball.</w:t>
      </w:r>
      <w:r>
        <w:rPr>
          <w:spacing w:val="-2"/>
        </w:rPr>
        <w:t xml:space="preserve"> </w:t>
      </w:r>
      <w:r>
        <w:t>Guests</w:t>
      </w:r>
      <w:r>
        <w:rPr>
          <w:spacing w:val="-1"/>
        </w:rPr>
        <w:t xml:space="preserve"> </w:t>
      </w:r>
      <w:r>
        <w:t>must</w:t>
      </w:r>
      <w:r>
        <w:rPr>
          <w:spacing w:val="-5"/>
        </w:rPr>
        <w:t xml:space="preserve"> </w:t>
      </w:r>
      <w:r>
        <w:t>be</w:t>
      </w:r>
      <w:r>
        <w:rPr>
          <w:spacing w:val="-1"/>
        </w:rPr>
        <w:t xml:space="preserve"> </w:t>
      </w:r>
      <w:r>
        <w:t>accompanied</w:t>
      </w:r>
      <w:r>
        <w:rPr>
          <w:spacing w:val="-4"/>
        </w:rPr>
        <w:t xml:space="preserve"> </w:t>
      </w:r>
      <w:r>
        <w:t>by</w:t>
      </w:r>
      <w:r>
        <w:rPr>
          <w:spacing w:val="-3"/>
        </w:rPr>
        <w:t xml:space="preserve"> </w:t>
      </w:r>
      <w:r>
        <w:t>a</w:t>
      </w:r>
      <w:r>
        <w:rPr>
          <w:spacing w:val="-3"/>
        </w:rPr>
        <w:t xml:space="preserve"> </w:t>
      </w:r>
      <w:r>
        <w:t>current</w:t>
      </w:r>
      <w:r>
        <w:rPr>
          <w:spacing w:val="-2"/>
        </w:rPr>
        <w:t xml:space="preserve"> </w:t>
      </w:r>
      <w:r>
        <w:t>CHS</w:t>
      </w:r>
      <w:r>
        <w:rPr>
          <w:spacing w:val="-4"/>
        </w:rPr>
        <w:t xml:space="preserve"> </w:t>
      </w:r>
      <w:r>
        <w:t>student,</w:t>
      </w:r>
      <w:r>
        <w:rPr>
          <w:spacing w:val="-50"/>
        </w:rPr>
        <w:t xml:space="preserve"> </w:t>
      </w:r>
      <w:r>
        <w:t>on a 1 to 1 ratio (i.e. only 1 Guest per CHS student). Guests must complete a “guest application form”.</w:t>
      </w:r>
      <w:r>
        <w:rPr>
          <w:spacing w:val="1"/>
        </w:rPr>
        <w:t xml:space="preserve"> </w:t>
      </w:r>
      <w:r>
        <w:t xml:space="preserve">The completed form must be signed by an </w:t>
      </w:r>
      <w:r w:rsidR="00BE300A">
        <w:t>a</w:t>
      </w:r>
      <w:r>
        <w:t>dministrator and turned in before a ticket may be</w:t>
      </w:r>
      <w:r>
        <w:rPr>
          <w:spacing w:val="1"/>
        </w:rPr>
        <w:t xml:space="preserve"> </w:t>
      </w:r>
      <w:r>
        <w:t>purchased.</w:t>
      </w:r>
    </w:p>
    <w:p w14:paraId="6C5A3DE4" w14:textId="77777777" w:rsidR="00F40A05" w:rsidRDefault="006134BA" w:rsidP="00CC4BDF">
      <w:pPr>
        <w:pStyle w:val="Heading5"/>
        <w:numPr>
          <w:ilvl w:val="0"/>
          <w:numId w:val="28"/>
        </w:numPr>
        <w:tabs>
          <w:tab w:val="left" w:pos="940"/>
          <w:tab w:val="left" w:pos="941"/>
        </w:tabs>
        <w:ind w:right="591"/>
      </w:pPr>
      <w:r>
        <w:t>Guests</w:t>
      </w:r>
      <w:r>
        <w:rPr>
          <w:spacing w:val="-2"/>
        </w:rPr>
        <w:t xml:space="preserve"> </w:t>
      </w:r>
      <w:r>
        <w:t>must</w:t>
      </w:r>
      <w:r>
        <w:rPr>
          <w:spacing w:val="-1"/>
        </w:rPr>
        <w:t xml:space="preserve"> </w:t>
      </w:r>
      <w:r>
        <w:t>be under</w:t>
      </w:r>
      <w:r>
        <w:rPr>
          <w:spacing w:val="-4"/>
        </w:rPr>
        <w:t xml:space="preserve"> </w:t>
      </w:r>
      <w:r>
        <w:t>the</w:t>
      </w:r>
      <w:r>
        <w:rPr>
          <w:spacing w:val="-1"/>
        </w:rPr>
        <w:t xml:space="preserve"> </w:t>
      </w:r>
      <w:r>
        <w:t>age</w:t>
      </w:r>
      <w:r>
        <w:rPr>
          <w:spacing w:val="-3"/>
        </w:rPr>
        <w:t xml:space="preserve"> </w:t>
      </w:r>
      <w:r>
        <w:t>of</w:t>
      </w:r>
      <w:r>
        <w:rPr>
          <w:spacing w:val="-1"/>
        </w:rPr>
        <w:t xml:space="preserve"> </w:t>
      </w:r>
      <w:r>
        <w:t>21.</w:t>
      </w:r>
      <w:r>
        <w:rPr>
          <w:spacing w:val="-1"/>
        </w:rPr>
        <w:t xml:space="preserve"> </w:t>
      </w:r>
      <w:r>
        <w:t>Guest</w:t>
      </w:r>
      <w:r>
        <w:rPr>
          <w:spacing w:val="-1"/>
        </w:rPr>
        <w:t xml:space="preserve"> </w:t>
      </w:r>
      <w:r>
        <w:t>tickets</w:t>
      </w:r>
      <w:r>
        <w:rPr>
          <w:spacing w:val="-5"/>
        </w:rPr>
        <w:t xml:space="preserve"> </w:t>
      </w:r>
      <w:r>
        <w:t>must</w:t>
      </w:r>
      <w:r>
        <w:rPr>
          <w:spacing w:val="-4"/>
        </w:rPr>
        <w:t xml:space="preserve"> </w:t>
      </w:r>
      <w:r>
        <w:t>be</w:t>
      </w:r>
      <w:r>
        <w:rPr>
          <w:spacing w:val="-3"/>
        </w:rPr>
        <w:t xml:space="preserve"> </w:t>
      </w:r>
      <w:r>
        <w:t>purchased</w:t>
      </w:r>
      <w:r>
        <w:rPr>
          <w:spacing w:val="-4"/>
        </w:rPr>
        <w:t xml:space="preserve"> </w:t>
      </w:r>
      <w:r>
        <w:t>by</w:t>
      </w:r>
      <w:r>
        <w:rPr>
          <w:spacing w:val="-3"/>
        </w:rPr>
        <w:t xml:space="preserve"> </w:t>
      </w:r>
      <w:r>
        <w:t>the end</w:t>
      </w:r>
      <w:r>
        <w:rPr>
          <w:spacing w:val="-5"/>
        </w:rPr>
        <w:t xml:space="preserve"> </w:t>
      </w:r>
      <w:r>
        <w:t>of</w:t>
      </w:r>
      <w:r>
        <w:rPr>
          <w:spacing w:val="-1"/>
        </w:rPr>
        <w:t xml:space="preserve"> </w:t>
      </w:r>
      <w:r>
        <w:t>second</w:t>
      </w:r>
      <w:r>
        <w:rPr>
          <w:spacing w:val="-1"/>
        </w:rPr>
        <w:t xml:space="preserve"> </w:t>
      </w:r>
      <w:r>
        <w:t>lunch of</w:t>
      </w:r>
      <w:r>
        <w:rPr>
          <w:spacing w:val="-4"/>
        </w:rPr>
        <w:t xml:space="preserve"> </w:t>
      </w:r>
      <w:r>
        <w:t>the</w:t>
      </w:r>
      <w:r>
        <w:rPr>
          <w:spacing w:val="-51"/>
        </w:rPr>
        <w:t xml:space="preserve"> </w:t>
      </w:r>
      <w:r>
        <w:t>Thursday preceding the dance. Guests must have picture identification such as an ASB card and/or</w:t>
      </w:r>
      <w:r>
        <w:rPr>
          <w:spacing w:val="1"/>
        </w:rPr>
        <w:t xml:space="preserve"> </w:t>
      </w:r>
      <w:r>
        <w:t>driver’s license. Be prepared to have your picture identification collected at the door by the</w:t>
      </w:r>
      <w:r>
        <w:rPr>
          <w:spacing w:val="1"/>
        </w:rPr>
        <w:t xml:space="preserve"> </w:t>
      </w:r>
      <w:r>
        <w:t>administrator</w:t>
      </w:r>
      <w:r>
        <w:rPr>
          <w:spacing w:val="-2"/>
        </w:rPr>
        <w:t xml:space="preserve"> </w:t>
      </w:r>
      <w:r>
        <w:t>or</w:t>
      </w:r>
      <w:r>
        <w:rPr>
          <w:spacing w:val="-2"/>
        </w:rPr>
        <w:t xml:space="preserve"> </w:t>
      </w:r>
      <w:r>
        <w:t>designee.</w:t>
      </w:r>
      <w:r>
        <w:rPr>
          <w:spacing w:val="-1"/>
        </w:rPr>
        <w:t xml:space="preserve"> </w:t>
      </w:r>
      <w:r>
        <w:t>The</w:t>
      </w:r>
      <w:r>
        <w:rPr>
          <w:spacing w:val="-1"/>
        </w:rPr>
        <w:t xml:space="preserve"> </w:t>
      </w:r>
      <w:r>
        <w:t>administrator</w:t>
      </w:r>
      <w:r>
        <w:rPr>
          <w:spacing w:val="-4"/>
        </w:rPr>
        <w:t xml:space="preserve"> </w:t>
      </w:r>
      <w:r>
        <w:t>has</w:t>
      </w:r>
      <w:r>
        <w:rPr>
          <w:spacing w:val="-5"/>
        </w:rPr>
        <w:t xml:space="preserve"> </w:t>
      </w:r>
      <w:r>
        <w:t>the right</w:t>
      </w:r>
      <w:r>
        <w:rPr>
          <w:spacing w:val="-5"/>
        </w:rPr>
        <w:t xml:space="preserve"> </w:t>
      </w:r>
      <w:r>
        <w:t>to</w:t>
      </w:r>
      <w:r>
        <w:rPr>
          <w:spacing w:val="-3"/>
        </w:rPr>
        <w:t xml:space="preserve"> </w:t>
      </w:r>
      <w:r>
        <w:t>deny</w:t>
      </w:r>
      <w:r>
        <w:rPr>
          <w:spacing w:val="-4"/>
        </w:rPr>
        <w:t xml:space="preserve"> </w:t>
      </w:r>
      <w:r>
        <w:t>a</w:t>
      </w:r>
      <w:r>
        <w:rPr>
          <w:spacing w:val="-3"/>
        </w:rPr>
        <w:t xml:space="preserve"> </w:t>
      </w:r>
      <w:r>
        <w:t>person</w:t>
      </w:r>
      <w:r>
        <w:rPr>
          <w:spacing w:val="-2"/>
        </w:rPr>
        <w:t xml:space="preserve"> </w:t>
      </w:r>
      <w:r>
        <w:t>entrance</w:t>
      </w:r>
      <w:r>
        <w:rPr>
          <w:spacing w:val="-1"/>
        </w:rPr>
        <w:t xml:space="preserve"> </w:t>
      </w:r>
      <w:r>
        <w:t>to</w:t>
      </w:r>
      <w:r>
        <w:rPr>
          <w:spacing w:val="-1"/>
        </w:rPr>
        <w:t xml:space="preserve"> </w:t>
      </w:r>
      <w:r>
        <w:t>the</w:t>
      </w:r>
      <w:r>
        <w:rPr>
          <w:spacing w:val="-1"/>
        </w:rPr>
        <w:t xml:space="preserve"> </w:t>
      </w:r>
      <w:r>
        <w:t>dance.</w:t>
      </w:r>
    </w:p>
    <w:p w14:paraId="5D054365" w14:textId="73FB2407" w:rsidR="00F40A05" w:rsidRDefault="006134BA" w:rsidP="00CC4BDF">
      <w:pPr>
        <w:pStyle w:val="Heading5"/>
        <w:numPr>
          <w:ilvl w:val="0"/>
          <w:numId w:val="28"/>
        </w:numPr>
        <w:tabs>
          <w:tab w:val="left" w:pos="940"/>
          <w:tab w:val="left" w:pos="941"/>
        </w:tabs>
        <w:ind w:right="1568"/>
      </w:pPr>
      <w:r>
        <w:t>Doors</w:t>
      </w:r>
      <w:r>
        <w:rPr>
          <w:spacing w:val="-6"/>
        </w:rPr>
        <w:t xml:space="preserve"> </w:t>
      </w:r>
      <w:r>
        <w:t>to</w:t>
      </w:r>
      <w:r>
        <w:rPr>
          <w:spacing w:val="-1"/>
        </w:rPr>
        <w:t xml:space="preserve"> </w:t>
      </w:r>
      <w:r>
        <w:t>the</w:t>
      </w:r>
      <w:r>
        <w:rPr>
          <w:spacing w:val="-2"/>
        </w:rPr>
        <w:t xml:space="preserve"> </w:t>
      </w:r>
      <w:r>
        <w:t>dance</w:t>
      </w:r>
      <w:r>
        <w:rPr>
          <w:spacing w:val="-1"/>
        </w:rPr>
        <w:t xml:space="preserve"> </w:t>
      </w:r>
      <w:r>
        <w:t>will</w:t>
      </w:r>
      <w:r>
        <w:rPr>
          <w:spacing w:val="-5"/>
        </w:rPr>
        <w:t xml:space="preserve"> </w:t>
      </w:r>
      <w:r>
        <w:t>be</w:t>
      </w:r>
      <w:r>
        <w:rPr>
          <w:spacing w:val="-1"/>
        </w:rPr>
        <w:t xml:space="preserve"> </w:t>
      </w:r>
      <w:r>
        <w:t>locked</w:t>
      </w:r>
      <w:r>
        <w:rPr>
          <w:spacing w:val="-2"/>
        </w:rPr>
        <w:t xml:space="preserve"> </w:t>
      </w:r>
      <w:r>
        <w:t>at</w:t>
      </w:r>
      <w:r>
        <w:rPr>
          <w:spacing w:val="-3"/>
        </w:rPr>
        <w:t xml:space="preserve"> </w:t>
      </w:r>
      <w:r w:rsidR="00EC4117">
        <w:t>9</w:t>
      </w:r>
      <w:r>
        <w:t>0</w:t>
      </w:r>
      <w:r>
        <w:rPr>
          <w:spacing w:val="-1"/>
        </w:rPr>
        <w:t xml:space="preserve"> </w:t>
      </w:r>
      <w:r>
        <w:t>minutes</w:t>
      </w:r>
      <w:r>
        <w:rPr>
          <w:spacing w:val="-3"/>
        </w:rPr>
        <w:t xml:space="preserve"> </w:t>
      </w:r>
      <w:r>
        <w:t>after</w:t>
      </w:r>
      <w:r>
        <w:rPr>
          <w:spacing w:val="-5"/>
        </w:rPr>
        <w:t xml:space="preserve"> </w:t>
      </w:r>
      <w:r>
        <w:t>dance</w:t>
      </w:r>
      <w:r>
        <w:rPr>
          <w:spacing w:val="-3"/>
        </w:rPr>
        <w:t xml:space="preserve"> </w:t>
      </w:r>
      <w:r>
        <w:t>starts.</w:t>
      </w:r>
      <w:r>
        <w:rPr>
          <w:spacing w:val="-3"/>
        </w:rPr>
        <w:t xml:space="preserve"> </w:t>
      </w:r>
      <w:r>
        <w:t>Prior</w:t>
      </w:r>
      <w:r>
        <w:rPr>
          <w:spacing w:val="-2"/>
        </w:rPr>
        <w:t xml:space="preserve"> </w:t>
      </w:r>
      <w:r>
        <w:t>notification</w:t>
      </w:r>
      <w:r>
        <w:rPr>
          <w:spacing w:val="-4"/>
        </w:rPr>
        <w:t xml:space="preserve"> </w:t>
      </w:r>
      <w:r>
        <w:t>with</w:t>
      </w:r>
      <w:r>
        <w:rPr>
          <w:spacing w:val="-1"/>
        </w:rPr>
        <w:t xml:space="preserve"> </w:t>
      </w:r>
      <w:r>
        <w:t>an</w:t>
      </w:r>
      <w:r>
        <w:rPr>
          <w:spacing w:val="-50"/>
        </w:rPr>
        <w:t xml:space="preserve"> </w:t>
      </w:r>
      <w:r>
        <w:t>administrator</w:t>
      </w:r>
      <w:r>
        <w:rPr>
          <w:spacing w:val="-1"/>
        </w:rPr>
        <w:t xml:space="preserve"> </w:t>
      </w:r>
      <w:r>
        <w:t>is</w:t>
      </w:r>
      <w:r>
        <w:rPr>
          <w:spacing w:val="-4"/>
        </w:rPr>
        <w:t xml:space="preserve"> </w:t>
      </w:r>
      <w:r>
        <w:t>required</w:t>
      </w:r>
      <w:r>
        <w:rPr>
          <w:spacing w:val="-3"/>
        </w:rPr>
        <w:t xml:space="preserve"> </w:t>
      </w:r>
      <w:r>
        <w:t>for students</w:t>
      </w:r>
      <w:r>
        <w:rPr>
          <w:spacing w:val="-1"/>
        </w:rPr>
        <w:t xml:space="preserve"> </w:t>
      </w:r>
      <w:r>
        <w:t>gaining</w:t>
      </w:r>
      <w:r>
        <w:rPr>
          <w:spacing w:val="-1"/>
        </w:rPr>
        <w:t xml:space="preserve"> </w:t>
      </w:r>
      <w:r>
        <w:t>entrance</w:t>
      </w:r>
      <w:r>
        <w:rPr>
          <w:spacing w:val="1"/>
        </w:rPr>
        <w:t xml:space="preserve"> </w:t>
      </w:r>
      <w:r>
        <w:t>after</w:t>
      </w:r>
      <w:r>
        <w:rPr>
          <w:spacing w:val="-1"/>
        </w:rPr>
        <w:t xml:space="preserve"> </w:t>
      </w:r>
      <w:r>
        <w:t>doors</w:t>
      </w:r>
      <w:r>
        <w:rPr>
          <w:spacing w:val="-4"/>
        </w:rPr>
        <w:t xml:space="preserve"> </w:t>
      </w:r>
      <w:r>
        <w:t>close.</w:t>
      </w:r>
    </w:p>
    <w:p w14:paraId="2DF7655D" w14:textId="77777777" w:rsidR="00F40A05" w:rsidRDefault="006134BA" w:rsidP="00CC4BDF">
      <w:pPr>
        <w:pStyle w:val="Heading5"/>
        <w:numPr>
          <w:ilvl w:val="0"/>
          <w:numId w:val="28"/>
        </w:numPr>
        <w:tabs>
          <w:tab w:val="left" w:pos="940"/>
          <w:tab w:val="left" w:pos="941"/>
        </w:tabs>
        <w:spacing w:before="27"/>
      </w:pPr>
      <w:r>
        <w:t>Students</w:t>
      </w:r>
      <w:r>
        <w:rPr>
          <w:spacing w:val="-2"/>
        </w:rPr>
        <w:t xml:space="preserve"> </w:t>
      </w:r>
      <w:r>
        <w:t>will</w:t>
      </w:r>
      <w:r>
        <w:rPr>
          <w:spacing w:val="-4"/>
        </w:rPr>
        <w:t xml:space="preserve"> </w:t>
      </w:r>
      <w:r>
        <w:t>not</w:t>
      </w:r>
      <w:r>
        <w:rPr>
          <w:spacing w:val="-4"/>
        </w:rPr>
        <w:t xml:space="preserve"> </w:t>
      </w:r>
      <w:r>
        <w:t>be</w:t>
      </w:r>
      <w:r>
        <w:rPr>
          <w:spacing w:val="-1"/>
        </w:rPr>
        <w:t xml:space="preserve"> </w:t>
      </w:r>
      <w:r>
        <w:t>able</w:t>
      </w:r>
      <w:r>
        <w:rPr>
          <w:spacing w:val="-4"/>
        </w:rPr>
        <w:t xml:space="preserve"> </w:t>
      </w:r>
      <w:r>
        <w:t>to bring</w:t>
      </w:r>
      <w:r>
        <w:rPr>
          <w:spacing w:val="-5"/>
        </w:rPr>
        <w:t xml:space="preserve"> </w:t>
      </w:r>
      <w:r>
        <w:t>backpacks</w:t>
      </w:r>
      <w:r>
        <w:rPr>
          <w:spacing w:val="-1"/>
        </w:rPr>
        <w:t xml:space="preserve"> </w:t>
      </w:r>
      <w:r>
        <w:t>or</w:t>
      </w:r>
      <w:r>
        <w:rPr>
          <w:spacing w:val="-2"/>
        </w:rPr>
        <w:t xml:space="preserve"> </w:t>
      </w:r>
      <w:r>
        <w:t>oversized</w:t>
      </w:r>
      <w:r>
        <w:rPr>
          <w:spacing w:val="-5"/>
        </w:rPr>
        <w:t xml:space="preserve"> </w:t>
      </w:r>
      <w:r>
        <w:t>bags</w:t>
      </w:r>
      <w:r>
        <w:rPr>
          <w:spacing w:val="-1"/>
        </w:rPr>
        <w:t xml:space="preserve"> </w:t>
      </w:r>
      <w:r>
        <w:t>into</w:t>
      </w:r>
      <w:r>
        <w:rPr>
          <w:spacing w:val="-2"/>
        </w:rPr>
        <w:t xml:space="preserve"> </w:t>
      </w:r>
      <w:r>
        <w:t>the</w:t>
      </w:r>
      <w:r>
        <w:rPr>
          <w:spacing w:val="-4"/>
        </w:rPr>
        <w:t xml:space="preserve"> </w:t>
      </w:r>
      <w:r>
        <w:t>dance.</w:t>
      </w:r>
    </w:p>
    <w:p w14:paraId="06F87B4D" w14:textId="77777777" w:rsidR="00F40A05" w:rsidRDefault="006134BA" w:rsidP="00CC4BDF">
      <w:pPr>
        <w:pStyle w:val="Heading5"/>
        <w:numPr>
          <w:ilvl w:val="0"/>
          <w:numId w:val="28"/>
        </w:numPr>
        <w:tabs>
          <w:tab w:val="left" w:pos="940"/>
          <w:tab w:val="left" w:pos="941"/>
        </w:tabs>
        <w:spacing w:before="28"/>
      </w:pPr>
      <w:r>
        <w:t>No</w:t>
      </w:r>
      <w:r>
        <w:rPr>
          <w:spacing w:val="-6"/>
        </w:rPr>
        <w:t xml:space="preserve"> </w:t>
      </w:r>
      <w:r>
        <w:t>outside</w:t>
      </w:r>
      <w:r>
        <w:rPr>
          <w:spacing w:val="-1"/>
        </w:rPr>
        <w:t xml:space="preserve"> </w:t>
      </w:r>
      <w:r>
        <w:t>containers</w:t>
      </w:r>
      <w:r>
        <w:rPr>
          <w:spacing w:val="-5"/>
        </w:rPr>
        <w:t xml:space="preserve"> </w:t>
      </w:r>
      <w:r>
        <w:t>or</w:t>
      </w:r>
      <w:r>
        <w:rPr>
          <w:spacing w:val="-5"/>
        </w:rPr>
        <w:t xml:space="preserve"> </w:t>
      </w:r>
      <w:r>
        <w:t>beverages</w:t>
      </w:r>
      <w:r>
        <w:rPr>
          <w:spacing w:val="-2"/>
        </w:rPr>
        <w:t xml:space="preserve"> </w:t>
      </w:r>
      <w:r>
        <w:t>are</w:t>
      </w:r>
      <w:r>
        <w:rPr>
          <w:spacing w:val="-1"/>
        </w:rPr>
        <w:t xml:space="preserve"> </w:t>
      </w:r>
      <w:r>
        <w:t>allowed</w:t>
      </w:r>
      <w:r>
        <w:rPr>
          <w:spacing w:val="-3"/>
        </w:rPr>
        <w:t xml:space="preserve"> </w:t>
      </w:r>
      <w:r>
        <w:t>into</w:t>
      </w:r>
      <w:r>
        <w:rPr>
          <w:spacing w:val="-2"/>
        </w:rPr>
        <w:t xml:space="preserve"> </w:t>
      </w:r>
      <w:r>
        <w:t>the</w:t>
      </w:r>
      <w:r>
        <w:rPr>
          <w:spacing w:val="-1"/>
        </w:rPr>
        <w:t xml:space="preserve"> </w:t>
      </w:r>
      <w:r>
        <w:t>dance.</w:t>
      </w:r>
    </w:p>
    <w:p w14:paraId="059EFCA3" w14:textId="77777777" w:rsidR="00F40A05" w:rsidRDefault="006134BA" w:rsidP="00CC4BDF">
      <w:pPr>
        <w:pStyle w:val="Heading5"/>
        <w:numPr>
          <w:ilvl w:val="0"/>
          <w:numId w:val="28"/>
        </w:numPr>
        <w:tabs>
          <w:tab w:val="left" w:pos="940"/>
          <w:tab w:val="left" w:pos="941"/>
        </w:tabs>
        <w:spacing w:before="29"/>
        <w:ind w:right="516"/>
      </w:pPr>
      <w:r>
        <w:t>Re-entering the activity: Students leaving prior to the end of the dance for any reason may not re-enter</w:t>
      </w:r>
      <w:r>
        <w:rPr>
          <w:spacing w:val="-51"/>
        </w:rPr>
        <w:t xml:space="preserve"> </w:t>
      </w:r>
      <w:r>
        <w:t>the dance.</w:t>
      </w:r>
    </w:p>
    <w:p w14:paraId="3F4EAD84" w14:textId="77777777" w:rsidR="00F40A05" w:rsidRDefault="00F40A05">
      <w:pPr>
        <w:sectPr w:rsidR="00F40A05">
          <w:headerReference w:type="default" r:id="rId50"/>
          <w:pgSz w:w="12240" w:h="15840"/>
          <w:pgMar w:top="640" w:right="340" w:bottom="1160" w:left="500" w:header="0" w:footer="934" w:gutter="0"/>
          <w:cols w:space="720"/>
        </w:sectPr>
      </w:pPr>
    </w:p>
    <w:p w14:paraId="4863728D" w14:textId="77777777" w:rsidR="00F40A05" w:rsidRDefault="006134BA">
      <w:pPr>
        <w:pStyle w:val="Heading2"/>
        <w:spacing w:before="79"/>
        <w:ind w:right="892"/>
      </w:pPr>
      <w:bookmarkStart w:id="23" w:name="_bookmark18"/>
      <w:bookmarkEnd w:id="23"/>
      <w:r>
        <w:lastRenderedPageBreak/>
        <w:t>Discipline/</w:t>
      </w:r>
      <w:r>
        <w:rPr>
          <w:spacing w:val="-6"/>
        </w:rPr>
        <w:t xml:space="preserve"> </w:t>
      </w:r>
      <w:r>
        <w:t>Behavior</w:t>
      </w:r>
      <w:r>
        <w:rPr>
          <w:spacing w:val="-6"/>
        </w:rPr>
        <w:t xml:space="preserve"> </w:t>
      </w:r>
      <w:r>
        <w:t>Intervention</w:t>
      </w:r>
    </w:p>
    <w:p w14:paraId="2A2E5DA5" w14:textId="77777777" w:rsidR="00F40A05" w:rsidRDefault="00F40A05">
      <w:pPr>
        <w:pStyle w:val="BodyText"/>
        <w:spacing w:before="6"/>
        <w:rPr>
          <w:b/>
          <w:sz w:val="48"/>
        </w:rPr>
      </w:pPr>
    </w:p>
    <w:p w14:paraId="4FCB5549" w14:textId="77777777" w:rsidR="00F40A05" w:rsidRDefault="006134BA">
      <w:pPr>
        <w:pStyle w:val="Heading5"/>
        <w:ind w:left="220" w:right="531" w:firstLine="0"/>
      </w:pPr>
      <w:r>
        <w:t>Staff must keep others informed when there are discipline concerns developing with a student. Work closely</w:t>
      </w:r>
      <w:r>
        <w:rPr>
          <w:spacing w:val="1"/>
        </w:rPr>
        <w:t xml:space="preserve"> </w:t>
      </w:r>
      <w:r>
        <w:t>with the student’s counselor and with an administrator to develop appropriate, consistent interventions to</w:t>
      </w:r>
      <w:r>
        <w:rPr>
          <w:spacing w:val="1"/>
        </w:rPr>
        <w:t xml:space="preserve"> </w:t>
      </w:r>
      <w:r>
        <w:t>address</w:t>
      </w:r>
      <w:r>
        <w:rPr>
          <w:spacing w:val="-5"/>
        </w:rPr>
        <w:t xml:space="preserve"> </w:t>
      </w:r>
      <w:r>
        <w:t>behavior</w:t>
      </w:r>
      <w:r>
        <w:rPr>
          <w:spacing w:val="-2"/>
        </w:rPr>
        <w:t xml:space="preserve"> </w:t>
      </w:r>
      <w:r>
        <w:t>concerns</w:t>
      </w:r>
      <w:r w:rsidRPr="00F82DA0">
        <w:t>.</w:t>
      </w:r>
      <w:r w:rsidRPr="00F82DA0">
        <w:rPr>
          <w:spacing w:val="-2"/>
        </w:rPr>
        <w:t xml:space="preserve"> </w:t>
      </w:r>
      <w:r w:rsidRPr="00F82DA0">
        <w:t>It</w:t>
      </w:r>
      <w:r w:rsidRPr="00F82DA0">
        <w:rPr>
          <w:spacing w:val="-2"/>
        </w:rPr>
        <w:t xml:space="preserve"> </w:t>
      </w:r>
      <w:r w:rsidRPr="00F82DA0">
        <w:t>is</w:t>
      </w:r>
      <w:r w:rsidRPr="00F82DA0">
        <w:rPr>
          <w:spacing w:val="-6"/>
        </w:rPr>
        <w:t xml:space="preserve"> </w:t>
      </w:r>
      <w:r w:rsidRPr="00F82DA0">
        <w:t>the</w:t>
      </w:r>
      <w:r w:rsidRPr="00F82DA0">
        <w:rPr>
          <w:spacing w:val="-1"/>
        </w:rPr>
        <w:t xml:space="preserve"> </w:t>
      </w:r>
      <w:r w:rsidRPr="00F82DA0">
        <w:t>teacher’s</w:t>
      </w:r>
      <w:r w:rsidRPr="00F82DA0">
        <w:rPr>
          <w:spacing w:val="-3"/>
        </w:rPr>
        <w:t xml:space="preserve"> </w:t>
      </w:r>
      <w:r w:rsidRPr="00F82DA0">
        <w:t>responsibility</w:t>
      </w:r>
      <w:r w:rsidRPr="00F82DA0">
        <w:rPr>
          <w:spacing w:val="-2"/>
        </w:rPr>
        <w:t xml:space="preserve"> </w:t>
      </w:r>
      <w:r w:rsidRPr="00F82DA0">
        <w:t>to</w:t>
      </w:r>
      <w:r w:rsidRPr="00F82DA0">
        <w:rPr>
          <w:spacing w:val="-3"/>
        </w:rPr>
        <w:t xml:space="preserve"> </w:t>
      </w:r>
      <w:r w:rsidRPr="00F82DA0">
        <w:t>inform</w:t>
      </w:r>
      <w:r w:rsidRPr="00F82DA0">
        <w:rPr>
          <w:spacing w:val="-2"/>
        </w:rPr>
        <w:t xml:space="preserve"> </w:t>
      </w:r>
      <w:r w:rsidRPr="00F82DA0">
        <w:t>parents</w:t>
      </w:r>
      <w:r w:rsidRPr="00F82DA0">
        <w:rPr>
          <w:spacing w:val="-4"/>
        </w:rPr>
        <w:t xml:space="preserve"> </w:t>
      </w:r>
      <w:r w:rsidRPr="00F82DA0">
        <w:t>of</w:t>
      </w:r>
      <w:r w:rsidRPr="00F82DA0">
        <w:rPr>
          <w:spacing w:val="-3"/>
        </w:rPr>
        <w:t xml:space="preserve"> </w:t>
      </w:r>
      <w:r w:rsidRPr="00F82DA0">
        <w:t>on-going</w:t>
      </w:r>
      <w:r w:rsidRPr="00F82DA0">
        <w:rPr>
          <w:spacing w:val="-5"/>
        </w:rPr>
        <w:t xml:space="preserve"> </w:t>
      </w:r>
      <w:r w:rsidRPr="00F82DA0">
        <w:t>behavior</w:t>
      </w:r>
      <w:r w:rsidRPr="00F82DA0">
        <w:rPr>
          <w:spacing w:val="-3"/>
        </w:rPr>
        <w:t xml:space="preserve"> </w:t>
      </w:r>
      <w:r w:rsidRPr="00F82DA0">
        <w:t>concerns.</w:t>
      </w:r>
    </w:p>
    <w:p w14:paraId="4693C343" w14:textId="77777777" w:rsidR="00F40A05" w:rsidRDefault="006134BA">
      <w:pPr>
        <w:spacing w:before="184"/>
        <w:ind w:left="220"/>
        <w:rPr>
          <w:b/>
        </w:rPr>
      </w:pPr>
      <w:r>
        <w:rPr>
          <w:b/>
        </w:rPr>
        <w:t>Goals</w:t>
      </w:r>
      <w:r>
        <w:rPr>
          <w:b/>
          <w:spacing w:val="-4"/>
        </w:rPr>
        <w:t xml:space="preserve"> </w:t>
      </w:r>
      <w:r>
        <w:rPr>
          <w:b/>
        </w:rPr>
        <w:t>of</w:t>
      </w:r>
      <w:r>
        <w:rPr>
          <w:b/>
          <w:spacing w:val="-4"/>
        </w:rPr>
        <w:t xml:space="preserve"> </w:t>
      </w:r>
      <w:r>
        <w:rPr>
          <w:b/>
        </w:rPr>
        <w:t>Discipline/</w:t>
      </w:r>
      <w:r>
        <w:rPr>
          <w:b/>
          <w:spacing w:val="-5"/>
        </w:rPr>
        <w:t xml:space="preserve"> </w:t>
      </w:r>
      <w:r>
        <w:rPr>
          <w:b/>
        </w:rPr>
        <w:t>Behavior</w:t>
      </w:r>
      <w:r>
        <w:rPr>
          <w:b/>
          <w:spacing w:val="-2"/>
        </w:rPr>
        <w:t xml:space="preserve"> </w:t>
      </w:r>
      <w:r>
        <w:rPr>
          <w:b/>
        </w:rPr>
        <w:t>Intervention</w:t>
      </w:r>
    </w:p>
    <w:p w14:paraId="2DB6B0D7" w14:textId="77777777" w:rsidR="00F40A05" w:rsidRDefault="006134BA">
      <w:pPr>
        <w:pStyle w:val="Heading5"/>
        <w:spacing w:before="120"/>
        <w:ind w:left="220" w:right="433" w:firstLine="0"/>
      </w:pPr>
      <w:r>
        <w:t>The overall goal of all discipline at CHS is to instruct students in the skills necessary for effective self-discipline</w:t>
      </w:r>
      <w:r>
        <w:rPr>
          <w:spacing w:val="-51"/>
        </w:rPr>
        <w:t xml:space="preserve"> </w:t>
      </w:r>
      <w:r>
        <w:t>and to encourage students to become self-managers. According to ESD Policy 3000, “In order to preserve an</w:t>
      </w:r>
      <w:r>
        <w:rPr>
          <w:spacing w:val="1"/>
        </w:rPr>
        <w:t xml:space="preserve"> </w:t>
      </w:r>
      <w:r>
        <w:t>orderly</w:t>
      </w:r>
      <w:r>
        <w:rPr>
          <w:spacing w:val="-4"/>
        </w:rPr>
        <w:t xml:space="preserve"> </w:t>
      </w:r>
      <w:r>
        <w:t>and</w:t>
      </w:r>
      <w:r>
        <w:rPr>
          <w:spacing w:val="-2"/>
        </w:rPr>
        <w:t xml:space="preserve"> </w:t>
      </w:r>
      <w:r>
        <w:t>safe</w:t>
      </w:r>
      <w:r>
        <w:rPr>
          <w:spacing w:val="-1"/>
        </w:rPr>
        <w:t xml:space="preserve"> </w:t>
      </w:r>
      <w:r>
        <w:t>learning</w:t>
      </w:r>
      <w:r>
        <w:rPr>
          <w:spacing w:val="-4"/>
        </w:rPr>
        <w:t xml:space="preserve"> </w:t>
      </w:r>
      <w:r>
        <w:t>environment,</w:t>
      </w:r>
      <w:r>
        <w:rPr>
          <w:spacing w:val="-4"/>
        </w:rPr>
        <w:t xml:space="preserve"> </w:t>
      </w:r>
      <w:r>
        <w:t>students</w:t>
      </w:r>
      <w:r>
        <w:rPr>
          <w:spacing w:val="-5"/>
        </w:rPr>
        <w:t xml:space="preserve"> </w:t>
      </w:r>
      <w:r>
        <w:t>must</w:t>
      </w:r>
      <w:r>
        <w:rPr>
          <w:spacing w:val="-2"/>
        </w:rPr>
        <w:t xml:space="preserve"> </w:t>
      </w:r>
      <w:r>
        <w:t>abide</w:t>
      </w:r>
      <w:r>
        <w:rPr>
          <w:spacing w:val="-1"/>
        </w:rPr>
        <w:t xml:space="preserve"> </w:t>
      </w:r>
      <w:r>
        <w:t>by</w:t>
      </w:r>
      <w:r>
        <w:rPr>
          <w:spacing w:val="-4"/>
        </w:rPr>
        <w:t xml:space="preserve"> </w:t>
      </w:r>
      <w:r>
        <w:t>the</w:t>
      </w:r>
      <w:r>
        <w:rPr>
          <w:spacing w:val="-1"/>
        </w:rPr>
        <w:t xml:space="preserve"> </w:t>
      </w:r>
      <w:r>
        <w:t>reasonable</w:t>
      </w:r>
      <w:r>
        <w:rPr>
          <w:spacing w:val="-1"/>
        </w:rPr>
        <w:t xml:space="preserve"> </w:t>
      </w:r>
      <w:r>
        <w:t>rules</w:t>
      </w:r>
      <w:r>
        <w:rPr>
          <w:spacing w:val="-1"/>
        </w:rPr>
        <w:t xml:space="preserve"> </w:t>
      </w:r>
      <w:r>
        <w:t>and</w:t>
      </w:r>
      <w:r>
        <w:rPr>
          <w:spacing w:val="-2"/>
        </w:rPr>
        <w:t xml:space="preserve"> </w:t>
      </w:r>
      <w:r>
        <w:t>instructions</w:t>
      </w:r>
      <w:r>
        <w:rPr>
          <w:spacing w:val="-2"/>
        </w:rPr>
        <w:t xml:space="preserve"> </w:t>
      </w:r>
      <w:r>
        <w:t>of</w:t>
      </w:r>
      <w:r>
        <w:rPr>
          <w:spacing w:val="-2"/>
        </w:rPr>
        <w:t xml:space="preserve"> </w:t>
      </w:r>
      <w:r>
        <w:t>staff.</w:t>
      </w:r>
    </w:p>
    <w:p w14:paraId="54AAF73B" w14:textId="77777777" w:rsidR="00F40A05" w:rsidRDefault="006134BA">
      <w:pPr>
        <w:pStyle w:val="Heading5"/>
        <w:spacing w:line="249" w:lineRule="exact"/>
        <w:ind w:left="220" w:firstLine="0"/>
      </w:pPr>
      <w:r>
        <w:t>Corrective</w:t>
      </w:r>
      <w:r>
        <w:rPr>
          <w:spacing w:val="-1"/>
        </w:rPr>
        <w:t xml:space="preserve"> </w:t>
      </w:r>
      <w:r>
        <w:t>action</w:t>
      </w:r>
      <w:r>
        <w:rPr>
          <w:spacing w:val="-6"/>
        </w:rPr>
        <w:t xml:space="preserve"> </w:t>
      </w:r>
      <w:r>
        <w:t>shall</w:t>
      </w:r>
      <w:r>
        <w:rPr>
          <w:spacing w:val="-3"/>
        </w:rPr>
        <w:t xml:space="preserve"> </w:t>
      </w:r>
      <w:r>
        <w:t>be</w:t>
      </w:r>
      <w:r>
        <w:rPr>
          <w:spacing w:val="-4"/>
        </w:rPr>
        <w:t xml:space="preserve"> </w:t>
      </w:r>
      <w:r>
        <w:t>fairly</w:t>
      </w:r>
      <w:r>
        <w:rPr>
          <w:spacing w:val="-4"/>
        </w:rPr>
        <w:t xml:space="preserve"> </w:t>
      </w:r>
      <w:r>
        <w:t>and</w:t>
      </w:r>
      <w:r>
        <w:rPr>
          <w:spacing w:val="-2"/>
        </w:rPr>
        <w:t xml:space="preserve"> </w:t>
      </w:r>
      <w:r>
        <w:t>moderately</w:t>
      </w:r>
      <w:r>
        <w:rPr>
          <w:spacing w:val="-4"/>
        </w:rPr>
        <w:t xml:space="preserve"> </w:t>
      </w:r>
      <w:r>
        <w:t>handed</w:t>
      </w:r>
      <w:r>
        <w:rPr>
          <w:spacing w:val="-5"/>
        </w:rPr>
        <w:t xml:space="preserve"> </w:t>
      </w:r>
      <w:r>
        <w:t>out</w:t>
      </w:r>
      <w:r>
        <w:rPr>
          <w:spacing w:val="-5"/>
        </w:rPr>
        <w:t xml:space="preserve"> </w:t>
      </w:r>
      <w:r>
        <w:t>primarily</w:t>
      </w:r>
      <w:r>
        <w:rPr>
          <w:spacing w:val="-4"/>
        </w:rPr>
        <w:t xml:space="preserve"> </w:t>
      </w:r>
      <w:r>
        <w:t>to</w:t>
      </w:r>
      <w:r>
        <w:rPr>
          <w:spacing w:val="-2"/>
        </w:rPr>
        <w:t xml:space="preserve"> </w:t>
      </w:r>
      <w:r>
        <w:t>modify</w:t>
      </w:r>
      <w:r>
        <w:rPr>
          <w:spacing w:val="-4"/>
        </w:rPr>
        <w:t xml:space="preserve"> </w:t>
      </w:r>
      <w:r>
        <w:t>behavior</w:t>
      </w:r>
      <w:r>
        <w:rPr>
          <w:spacing w:val="-2"/>
        </w:rPr>
        <w:t xml:space="preserve"> </w:t>
      </w:r>
      <w:r>
        <w:t>rather</w:t>
      </w:r>
      <w:r>
        <w:rPr>
          <w:spacing w:val="-2"/>
        </w:rPr>
        <w:t xml:space="preserve"> </w:t>
      </w:r>
      <w:r>
        <w:t>than</w:t>
      </w:r>
      <w:r>
        <w:rPr>
          <w:spacing w:val="-6"/>
        </w:rPr>
        <w:t xml:space="preserve"> </w:t>
      </w:r>
      <w:r>
        <w:t>to</w:t>
      </w:r>
      <w:r>
        <w:rPr>
          <w:spacing w:val="-2"/>
        </w:rPr>
        <w:t xml:space="preserve"> </w:t>
      </w:r>
      <w:r>
        <w:t>punish</w:t>
      </w:r>
    </w:p>
    <w:p w14:paraId="3DDB6514" w14:textId="77777777" w:rsidR="00F40A05" w:rsidRDefault="006134BA">
      <w:pPr>
        <w:pStyle w:val="Heading5"/>
        <w:ind w:left="220" w:firstLine="0"/>
      </w:pPr>
      <w:r>
        <w:t>students.”</w:t>
      </w:r>
    </w:p>
    <w:p w14:paraId="24C19785" w14:textId="77777777" w:rsidR="00F40A05" w:rsidRDefault="00F40A05">
      <w:pPr>
        <w:pStyle w:val="BodyText"/>
        <w:spacing w:before="1"/>
        <w:rPr>
          <w:sz w:val="22"/>
        </w:rPr>
      </w:pPr>
    </w:p>
    <w:p w14:paraId="31DE8855" w14:textId="77777777" w:rsidR="00F40A05" w:rsidRDefault="006134BA">
      <w:pPr>
        <w:ind w:left="220"/>
        <w:rPr>
          <w:b/>
        </w:rPr>
      </w:pPr>
      <w:r>
        <w:rPr>
          <w:b/>
        </w:rPr>
        <w:t>Teacher</w:t>
      </w:r>
      <w:r>
        <w:rPr>
          <w:b/>
          <w:spacing w:val="-3"/>
        </w:rPr>
        <w:t xml:space="preserve"> </w:t>
      </w:r>
      <w:r>
        <w:rPr>
          <w:b/>
        </w:rPr>
        <w:t>Rights</w:t>
      </w:r>
      <w:r>
        <w:rPr>
          <w:b/>
          <w:spacing w:val="-3"/>
        </w:rPr>
        <w:t xml:space="preserve"> </w:t>
      </w:r>
      <w:r>
        <w:rPr>
          <w:b/>
        </w:rPr>
        <w:t>and</w:t>
      </w:r>
      <w:r>
        <w:rPr>
          <w:b/>
          <w:spacing w:val="-3"/>
        </w:rPr>
        <w:t xml:space="preserve"> </w:t>
      </w:r>
      <w:r>
        <w:rPr>
          <w:b/>
        </w:rPr>
        <w:t>Responsibilities</w:t>
      </w:r>
    </w:p>
    <w:p w14:paraId="4120F581" w14:textId="6702FE74" w:rsidR="00F40A05" w:rsidRDefault="006134BA">
      <w:pPr>
        <w:pStyle w:val="Heading5"/>
        <w:spacing w:before="120"/>
        <w:ind w:left="220" w:right="561" w:firstLine="0"/>
      </w:pPr>
      <w:r>
        <w:t>Teachers have both rights and responsibilities in regard to student discipline in accordance with ESD Policy</w:t>
      </w:r>
      <w:r>
        <w:rPr>
          <w:spacing w:val="1"/>
        </w:rPr>
        <w:t xml:space="preserve"> </w:t>
      </w:r>
      <w:r>
        <w:t>3325 (reprinted in the Student Handbook). In addition, the Collective Bargaining Agreement (CBA) outlines</w:t>
      </w:r>
      <w:r>
        <w:rPr>
          <w:spacing w:val="1"/>
        </w:rPr>
        <w:t xml:space="preserve"> </w:t>
      </w:r>
      <w:r>
        <w:t>the rights and responsibilities of teachers regarding student discipline. Teacher rights are enumerated in CBA</w:t>
      </w:r>
      <w:r>
        <w:rPr>
          <w:spacing w:val="-52"/>
        </w:rPr>
        <w:t xml:space="preserve"> </w:t>
      </w:r>
      <w:r>
        <w:t>Section</w:t>
      </w:r>
      <w:r>
        <w:rPr>
          <w:spacing w:val="-2"/>
        </w:rPr>
        <w:t xml:space="preserve"> </w:t>
      </w:r>
      <w:r>
        <w:t>5.07.</w:t>
      </w:r>
      <w:r>
        <w:rPr>
          <w:spacing w:val="-1"/>
        </w:rPr>
        <w:t xml:space="preserve"> </w:t>
      </w:r>
      <w:r>
        <w:t>Teacher responsibilities are stated</w:t>
      </w:r>
      <w:r>
        <w:rPr>
          <w:spacing w:val="-3"/>
        </w:rPr>
        <w:t xml:space="preserve"> </w:t>
      </w:r>
      <w:r>
        <w:t>in</w:t>
      </w:r>
      <w:r>
        <w:rPr>
          <w:spacing w:val="-1"/>
        </w:rPr>
        <w:t xml:space="preserve"> </w:t>
      </w:r>
      <w:r>
        <w:t>CBA Section</w:t>
      </w:r>
      <w:r>
        <w:rPr>
          <w:spacing w:val="-5"/>
        </w:rPr>
        <w:t xml:space="preserve"> </w:t>
      </w:r>
      <w:r>
        <w:t>10.03 V.</w:t>
      </w:r>
    </w:p>
    <w:p w14:paraId="28771A6D" w14:textId="77777777" w:rsidR="00F40A05" w:rsidRDefault="006134BA">
      <w:pPr>
        <w:pStyle w:val="Heading5"/>
        <w:spacing w:before="119"/>
        <w:ind w:left="220" w:firstLine="0"/>
      </w:pPr>
      <w:r>
        <w:t>Several</w:t>
      </w:r>
      <w:r>
        <w:rPr>
          <w:spacing w:val="-3"/>
        </w:rPr>
        <w:t xml:space="preserve"> </w:t>
      </w:r>
      <w:r>
        <w:t>pertinent</w:t>
      </w:r>
      <w:r>
        <w:rPr>
          <w:spacing w:val="-1"/>
        </w:rPr>
        <w:t xml:space="preserve"> </w:t>
      </w:r>
      <w:r>
        <w:t>ESD</w:t>
      </w:r>
      <w:r>
        <w:rPr>
          <w:spacing w:val="-3"/>
        </w:rPr>
        <w:t xml:space="preserve"> </w:t>
      </w:r>
      <w:r>
        <w:t>policies</w:t>
      </w:r>
      <w:r>
        <w:rPr>
          <w:spacing w:val="-4"/>
        </w:rPr>
        <w:t xml:space="preserve"> </w:t>
      </w:r>
      <w:r>
        <w:t>include:</w:t>
      </w:r>
    </w:p>
    <w:p w14:paraId="7C3D82CA" w14:textId="77777777" w:rsidR="00F40A05" w:rsidRDefault="006134BA" w:rsidP="00CC4BDF">
      <w:pPr>
        <w:pStyle w:val="Heading5"/>
        <w:numPr>
          <w:ilvl w:val="0"/>
          <w:numId w:val="28"/>
        </w:numPr>
        <w:tabs>
          <w:tab w:val="left" w:pos="940"/>
          <w:tab w:val="left" w:pos="941"/>
        </w:tabs>
        <w:spacing w:before="122" w:line="269" w:lineRule="exact"/>
      </w:pPr>
      <w:r>
        <w:t>“The</w:t>
      </w:r>
      <w:r>
        <w:rPr>
          <w:spacing w:val="-1"/>
        </w:rPr>
        <w:t xml:space="preserve"> </w:t>
      </w:r>
      <w:r>
        <w:t>teacher</w:t>
      </w:r>
      <w:r>
        <w:rPr>
          <w:spacing w:val="-2"/>
        </w:rPr>
        <w:t xml:space="preserve"> </w:t>
      </w:r>
      <w:r>
        <w:t>shall</w:t>
      </w:r>
      <w:r>
        <w:rPr>
          <w:spacing w:val="-3"/>
        </w:rPr>
        <w:t xml:space="preserve"> </w:t>
      </w:r>
      <w:r>
        <w:t>have</w:t>
      </w:r>
      <w:r>
        <w:rPr>
          <w:spacing w:val="-1"/>
        </w:rPr>
        <w:t xml:space="preserve"> </w:t>
      </w:r>
      <w:r>
        <w:t>the</w:t>
      </w:r>
      <w:r>
        <w:rPr>
          <w:spacing w:val="-4"/>
        </w:rPr>
        <w:t xml:space="preserve"> </w:t>
      </w:r>
      <w:r>
        <w:t>right</w:t>
      </w:r>
      <w:r>
        <w:rPr>
          <w:spacing w:val="-1"/>
        </w:rPr>
        <w:t xml:space="preserve"> </w:t>
      </w:r>
      <w:r>
        <w:t>and</w:t>
      </w:r>
      <w:r>
        <w:rPr>
          <w:spacing w:val="-2"/>
        </w:rPr>
        <w:t xml:space="preserve"> </w:t>
      </w:r>
      <w:r>
        <w:t>it</w:t>
      </w:r>
      <w:r>
        <w:rPr>
          <w:spacing w:val="-5"/>
        </w:rPr>
        <w:t xml:space="preserve"> </w:t>
      </w:r>
      <w:r>
        <w:t>shall</w:t>
      </w:r>
      <w:r>
        <w:rPr>
          <w:spacing w:val="-3"/>
        </w:rPr>
        <w:t xml:space="preserve"> </w:t>
      </w:r>
      <w:r>
        <w:t>be</w:t>
      </w:r>
      <w:r>
        <w:rPr>
          <w:spacing w:val="-1"/>
        </w:rPr>
        <w:t xml:space="preserve"> </w:t>
      </w:r>
      <w:r>
        <w:t>his/her</w:t>
      </w:r>
      <w:r>
        <w:rPr>
          <w:spacing w:val="-4"/>
        </w:rPr>
        <w:t xml:space="preserve"> </w:t>
      </w:r>
      <w:r>
        <w:t>responsibility</w:t>
      </w:r>
      <w:r>
        <w:rPr>
          <w:spacing w:val="-3"/>
        </w:rPr>
        <w:t xml:space="preserve"> </w:t>
      </w:r>
      <w:r>
        <w:t>to</w:t>
      </w:r>
      <w:r>
        <w:rPr>
          <w:spacing w:val="-2"/>
        </w:rPr>
        <w:t xml:space="preserve"> </w:t>
      </w:r>
      <w:r>
        <w:t>maintain</w:t>
      </w:r>
      <w:r>
        <w:rPr>
          <w:spacing w:val="3"/>
        </w:rPr>
        <w:t xml:space="preserve"> </w:t>
      </w:r>
      <w:r>
        <w:t>good</w:t>
      </w:r>
      <w:r>
        <w:rPr>
          <w:spacing w:val="-2"/>
        </w:rPr>
        <w:t xml:space="preserve"> </w:t>
      </w:r>
      <w:r>
        <w:t>order</w:t>
      </w:r>
      <w:r>
        <w:rPr>
          <w:spacing w:val="-2"/>
        </w:rPr>
        <w:t xml:space="preserve"> </w:t>
      </w:r>
      <w:r>
        <w:t>and</w:t>
      </w:r>
    </w:p>
    <w:p w14:paraId="5ECF6C41" w14:textId="77777777" w:rsidR="00F40A05" w:rsidRDefault="006134BA">
      <w:pPr>
        <w:pStyle w:val="Heading5"/>
        <w:spacing w:line="250" w:lineRule="exact"/>
        <w:ind w:firstLine="0"/>
      </w:pPr>
      <w:r>
        <w:t>discipline</w:t>
      </w:r>
      <w:r>
        <w:rPr>
          <w:spacing w:val="-2"/>
        </w:rPr>
        <w:t xml:space="preserve"> </w:t>
      </w:r>
      <w:r>
        <w:t>in</w:t>
      </w:r>
      <w:r>
        <w:rPr>
          <w:spacing w:val="-6"/>
        </w:rPr>
        <w:t xml:space="preserve"> </w:t>
      </w:r>
      <w:r>
        <w:t>the</w:t>
      </w:r>
      <w:r>
        <w:rPr>
          <w:spacing w:val="-1"/>
        </w:rPr>
        <w:t xml:space="preserve"> </w:t>
      </w:r>
      <w:r>
        <w:t>classroom</w:t>
      </w:r>
      <w:r>
        <w:rPr>
          <w:spacing w:val="-2"/>
        </w:rPr>
        <w:t xml:space="preserve"> </w:t>
      </w:r>
      <w:r>
        <w:t>at</w:t>
      </w:r>
      <w:r>
        <w:rPr>
          <w:spacing w:val="-2"/>
        </w:rPr>
        <w:t xml:space="preserve"> </w:t>
      </w:r>
      <w:r>
        <w:t>all</w:t>
      </w:r>
      <w:r>
        <w:rPr>
          <w:spacing w:val="-3"/>
        </w:rPr>
        <w:t xml:space="preserve"> </w:t>
      </w:r>
      <w:r>
        <w:t>times.”</w:t>
      </w:r>
    </w:p>
    <w:p w14:paraId="5678D09B" w14:textId="77777777" w:rsidR="00F40A05" w:rsidRDefault="006134BA" w:rsidP="00CC4BDF">
      <w:pPr>
        <w:pStyle w:val="Heading5"/>
        <w:numPr>
          <w:ilvl w:val="0"/>
          <w:numId w:val="28"/>
        </w:numPr>
        <w:tabs>
          <w:tab w:val="left" w:pos="940"/>
          <w:tab w:val="left" w:pos="941"/>
        </w:tabs>
        <w:spacing w:before="119"/>
        <w:ind w:right="814"/>
      </w:pPr>
      <w:r>
        <w:t>“A</w:t>
      </w:r>
      <w:r>
        <w:rPr>
          <w:spacing w:val="-2"/>
        </w:rPr>
        <w:t xml:space="preserve"> </w:t>
      </w:r>
      <w:r>
        <w:t>teacher</w:t>
      </w:r>
      <w:r>
        <w:rPr>
          <w:spacing w:val="-2"/>
        </w:rPr>
        <w:t xml:space="preserve"> </w:t>
      </w:r>
      <w:r>
        <w:t>may</w:t>
      </w:r>
      <w:r>
        <w:rPr>
          <w:spacing w:val="-4"/>
        </w:rPr>
        <w:t xml:space="preserve"> </w:t>
      </w:r>
      <w:r>
        <w:t>use such</w:t>
      </w:r>
      <w:r>
        <w:rPr>
          <w:spacing w:val="-4"/>
        </w:rPr>
        <w:t xml:space="preserve"> </w:t>
      </w:r>
      <w:r>
        <w:t>appropriate</w:t>
      </w:r>
      <w:r>
        <w:rPr>
          <w:spacing w:val="-1"/>
        </w:rPr>
        <w:t xml:space="preserve"> </w:t>
      </w:r>
      <w:r>
        <w:t>action</w:t>
      </w:r>
      <w:r>
        <w:rPr>
          <w:spacing w:val="-2"/>
        </w:rPr>
        <w:t xml:space="preserve"> </w:t>
      </w:r>
      <w:r>
        <w:t>as</w:t>
      </w:r>
      <w:r>
        <w:rPr>
          <w:spacing w:val="-2"/>
        </w:rPr>
        <w:t xml:space="preserve"> </w:t>
      </w:r>
      <w:r>
        <w:t>is</w:t>
      </w:r>
      <w:r>
        <w:rPr>
          <w:spacing w:val="-2"/>
        </w:rPr>
        <w:t xml:space="preserve"> </w:t>
      </w:r>
      <w:r>
        <w:t>necessary</w:t>
      </w:r>
      <w:r>
        <w:rPr>
          <w:spacing w:val="-2"/>
        </w:rPr>
        <w:t xml:space="preserve"> </w:t>
      </w:r>
      <w:r>
        <w:t>to</w:t>
      </w:r>
      <w:r>
        <w:rPr>
          <w:spacing w:val="-4"/>
        </w:rPr>
        <w:t xml:space="preserve"> </w:t>
      </w:r>
      <w:r>
        <w:t>protect</w:t>
      </w:r>
      <w:r>
        <w:rPr>
          <w:spacing w:val="-2"/>
        </w:rPr>
        <w:t xml:space="preserve"> </w:t>
      </w:r>
      <w:r>
        <w:t>a</w:t>
      </w:r>
      <w:r>
        <w:rPr>
          <w:spacing w:val="-3"/>
        </w:rPr>
        <w:t xml:space="preserve"> </w:t>
      </w:r>
      <w:r>
        <w:t>student,</w:t>
      </w:r>
      <w:r>
        <w:rPr>
          <w:spacing w:val="-3"/>
        </w:rPr>
        <w:t xml:space="preserve"> </w:t>
      </w:r>
      <w:r>
        <w:t>himself</w:t>
      </w:r>
      <w:r>
        <w:rPr>
          <w:spacing w:val="-2"/>
        </w:rPr>
        <w:t xml:space="preserve"> </w:t>
      </w:r>
      <w:r>
        <w:t>/</w:t>
      </w:r>
      <w:r>
        <w:rPr>
          <w:spacing w:val="-6"/>
        </w:rPr>
        <w:t xml:space="preserve"> </w:t>
      </w:r>
      <w:r>
        <w:t>herself,</w:t>
      </w:r>
      <w:r>
        <w:rPr>
          <w:spacing w:val="-1"/>
        </w:rPr>
        <w:t xml:space="preserve"> </w:t>
      </w:r>
      <w:r>
        <w:t>or</w:t>
      </w:r>
      <w:r>
        <w:rPr>
          <w:spacing w:val="-50"/>
        </w:rPr>
        <w:t xml:space="preserve"> </w:t>
      </w:r>
      <w:r>
        <w:t>others</w:t>
      </w:r>
      <w:r>
        <w:rPr>
          <w:spacing w:val="-1"/>
        </w:rPr>
        <w:t xml:space="preserve"> </w:t>
      </w:r>
      <w:r>
        <w:t>from</w:t>
      </w:r>
      <w:r>
        <w:rPr>
          <w:spacing w:val="-3"/>
        </w:rPr>
        <w:t xml:space="preserve"> </w:t>
      </w:r>
      <w:r>
        <w:t>physical</w:t>
      </w:r>
      <w:r>
        <w:rPr>
          <w:spacing w:val="-1"/>
        </w:rPr>
        <w:t xml:space="preserve"> </w:t>
      </w:r>
      <w:r>
        <w:t>abuse</w:t>
      </w:r>
      <w:r>
        <w:rPr>
          <w:spacing w:val="-1"/>
        </w:rPr>
        <w:t xml:space="preserve"> </w:t>
      </w:r>
      <w:r>
        <w:t>or injury.”</w:t>
      </w:r>
    </w:p>
    <w:p w14:paraId="0D2DA660" w14:textId="5797BD1E" w:rsidR="007F5C90" w:rsidRDefault="00DC6EE0" w:rsidP="00CC4BDF">
      <w:pPr>
        <w:pStyle w:val="Heading5"/>
        <w:numPr>
          <w:ilvl w:val="0"/>
          <w:numId w:val="28"/>
        </w:numPr>
        <w:tabs>
          <w:tab w:val="left" w:pos="940"/>
          <w:tab w:val="left" w:pos="941"/>
        </w:tabs>
        <w:spacing w:before="119"/>
        <w:ind w:right="613"/>
      </w:pPr>
      <w:r>
        <w:t>Unless a student’s presence poses an immediate and continuing danger to others, or a student’s presence poses an immediate and continuing threat of material and substantial disruption to the educational process</w:t>
      </w:r>
      <w:r w:rsidR="00D83143">
        <w:t xml:space="preserve">, school personnel must first attempt one (1) or more best practices and strategies to support students in meeting behavioral expectations before considering imposing classroom exclusions, short-term suspension, or in-school suspension. </w:t>
      </w:r>
      <w:r w:rsidR="007F5C90">
        <w:t xml:space="preserve">When the teacher or other </w:t>
      </w:r>
      <w:r w:rsidR="00484A7C">
        <w:t>authorized school personnel administers a classroom exclusion</w:t>
      </w:r>
      <w:r w:rsidR="003716DB">
        <w:t xml:space="preserve">: </w:t>
      </w:r>
    </w:p>
    <w:p w14:paraId="733EFFC9" w14:textId="576E3A14" w:rsidR="003716DB" w:rsidRDefault="003716DB" w:rsidP="00CC4BDF">
      <w:pPr>
        <w:pStyle w:val="Heading5"/>
        <w:numPr>
          <w:ilvl w:val="1"/>
          <w:numId w:val="28"/>
        </w:numPr>
        <w:tabs>
          <w:tab w:val="left" w:pos="940"/>
          <w:tab w:val="left" w:pos="941"/>
        </w:tabs>
        <w:spacing w:before="119"/>
        <w:ind w:right="613"/>
      </w:pPr>
      <w:r>
        <w:t>The teacher</w:t>
      </w:r>
      <w:r w:rsidR="008146F4">
        <w:t>/</w:t>
      </w:r>
      <w:r>
        <w:t xml:space="preserve">other school personnel must immediately notify the principal or designee; and </w:t>
      </w:r>
    </w:p>
    <w:p w14:paraId="3D559FE4" w14:textId="4EBE879E" w:rsidR="003716DB" w:rsidRDefault="003716DB" w:rsidP="00CC4BDF">
      <w:pPr>
        <w:pStyle w:val="Heading5"/>
        <w:numPr>
          <w:ilvl w:val="1"/>
          <w:numId w:val="28"/>
        </w:numPr>
        <w:tabs>
          <w:tab w:val="left" w:pos="940"/>
          <w:tab w:val="left" w:pos="941"/>
        </w:tabs>
        <w:spacing w:before="119"/>
        <w:ind w:right="613"/>
      </w:pPr>
      <w:r>
        <w:t xml:space="preserve">The principal or designee must meet with the student as soon as reasonably possible and administer appropriate discipline. </w:t>
      </w:r>
    </w:p>
    <w:p w14:paraId="17E77F1C" w14:textId="21D46630" w:rsidR="00F40A05" w:rsidRPr="00F82DA0" w:rsidRDefault="006134BA" w:rsidP="00CC4BDF">
      <w:pPr>
        <w:pStyle w:val="Heading5"/>
        <w:numPr>
          <w:ilvl w:val="0"/>
          <w:numId w:val="28"/>
        </w:numPr>
        <w:tabs>
          <w:tab w:val="left" w:pos="940"/>
          <w:tab w:val="left" w:pos="941"/>
        </w:tabs>
        <w:spacing w:before="121"/>
        <w:ind w:right="487"/>
      </w:pPr>
      <w:r>
        <w:t>If considering removing a student temporarily from a classroom, the teacher has several options: (1)</w:t>
      </w:r>
      <w:r>
        <w:rPr>
          <w:spacing w:val="1"/>
        </w:rPr>
        <w:t xml:space="preserve"> </w:t>
      </w:r>
      <w:r>
        <w:t xml:space="preserve">provide a time-out area for a removed student by placing him/her within sight or hearing; (2) </w:t>
      </w:r>
      <w:r w:rsidR="00B87C67">
        <w:t>call the Main Office and reques</w:t>
      </w:r>
      <w:r w:rsidR="00D13AF2">
        <w:t>t support to</w:t>
      </w:r>
      <w:r w:rsidR="00B87C67">
        <w:t xml:space="preserve"> cover class while teacher steps into hallway with student</w:t>
      </w:r>
      <w:r>
        <w:t>;</w:t>
      </w:r>
      <w:r>
        <w:rPr>
          <w:spacing w:val="-5"/>
        </w:rPr>
        <w:t xml:space="preserve"> </w:t>
      </w:r>
      <w:r>
        <w:t>(3)</w:t>
      </w:r>
      <w:r>
        <w:rPr>
          <w:spacing w:val="-2"/>
        </w:rPr>
        <w:t xml:space="preserve"> </w:t>
      </w:r>
      <w:r>
        <w:t>notify</w:t>
      </w:r>
      <w:r>
        <w:rPr>
          <w:spacing w:val="-3"/>
        </w:rPr>
        <w:t xml:space="preserve"> </w:t>
      </w:r>
      <w:r>
        <w:t>the</w:t>
      </w:r>
      <w:r>
        <w:rPr>
          <w:spacing w:val="-4"/>
        </w:rPr>
        <w:t xml:space="preserve"> </w:t>
      </w:r>
      <w:r>
        <w:t>office</w:t>
      </w:r>
      <w:r>
        <w:rPr>
          <w:spacing w:val="-5"/>
        </w:rPr>
        <w:t xml:space="preserve"> </w:t>
      </w:r>
      <w:r>
        <w:t>and</w:t>
      </w:r>
      <w:r>
        <w:rPr>
          <w:spacing w:val="-2"/>
        </w:rPr>
        <w:t xml:space="preserve"> </w:t>
      </w:r>
      <w:r>
        <w:t>send</w:t>
      </w:r>
      <w:r>
        <w:rPr>
          <w:spacing w:val="-2"/>
        </w:rPr>
        <w:t xml:space="preserve"> </w:t>
      </w:r>
      <w:r>
        <w:t>the</w:t>
      </w:r>
      <w:r>
        <w:rPr>
          <w:spacing w:val="-2"/>
        </w:rPr>
        <w:t xml:space="preserve"> </w:t>
      </w:r>
      <w:r>
        <w:t>student</w:t>
      </w:r>
      <w:r>
        <w:rPr>
          <w:spacing w:val="-2"/>
        </w:rPr>
        <w:t xml:space="preserve"> </w:t>
      </w:r>
      <w:r>
        <w:t>there.</w:t>
      </w:r>
      <w:r>
        <w:rPr>
          <w:spacing w:val="-3"/>
        </w:rPr>
        <w:t xml:space="preserve"> </w:t>
      </w:r>
      <w:r>
        <w:t>Please</w:t>
      </w:r>
      <w:r>
        <w:rPr>
          <w:spacing w:val="-1"/>
        </w:rPr>
        <w:t xml:space="preserve"> </w:t>
      </w:r>
      <w:r>
        <w:t>remember</w:t>
      </w:r>
      <w:r>
        <w:rPr>
          <w:spacing w:val="-3"/>
        </w:rPr>
        <w:t xml:space="preserve"> </w:t>
      </w:r>
      <w:r>
        <w:t>to</w:t>
      </w:r>
      <w:r>
        <w:rPr>
          <w:spacing w:val="-2"/>
        </w:rPr>
        <w:t xml:space="preserve"> </w:t>
      </w:r>
      <w:r>
        <w:t>send</w:t>
      </w:r>
      <w:r>
        <w:rPr>
          <w:spacing w:val="-50"/>
        </w:rPr>
        <w:t xml:space="preserve"> </w:t>
      </w:r>
      <w:r>
        <w:t>a</w:t>
      </w:r>
      <w:r>
        <w:rPr>
          <w:spacing w:val="-4"/>
        </w:rPr>
        <w:t xml:space="preserve"> </w:t>
      </w:r>
      <w:r>
        <w:t>referral</w:t>
      </w:r>
      <w:r>
        <w:rPr>
          <w:spacing w:val="-4"/>
        </w:rPr>
        <w:t xml:space="preserve"> </w:t>
      </w:r>
      <w:r>
        <w:t>to</w:t>
      </w:r>
      <w:r>
        <w:rPr>
          <w:spacing w:val="-4"/>
        </w:rPr>
        <w:t xml:space="preserve"> </w:t>
      </w:r>
      <w:r>
        <w:t>the</w:t>
      </w:r>
      <w:r>
        <w:rPr>
          <w:spacing w:val="-2"/>
        </w:rPr>
        <w:t xml:space="preserve"> </w:t>
      </w:r>
      <w:r>
        <w:t>office</w:t>
      </w:r>
      <w:r w:rsidRPr="00F82DA0">
        <w:t>.</w:t>
      </w:r>
      <w:r w:rsidRPr="00F82DA0">
        <w:rPr>
          <w:spacing w:val="-3"/>
        </w:rPr>
        <w:t xml:space="preserve"> </w:t>
      </w:r>
      <w:r w:rsidRPr="00F82DA0">
        <w:t>Except</w:t>
      </w:r>
      <w:r w:rsidRPr="00F82DA0">
        <w:rPr>
          <w:spacing w:val="-2"/>
        </w:rPr>
        <w:t xml:space="preserve"> </w:t>
      </w:r>
      <w:r w:rsidRPr="00F82DA0">
        <w:t>in</w:t>
      </w:r>
      <w:r w:rsidRPr="00F82DA0">
        <w:rPr>
          <w:spacing w:val="-4"/>
        </w:rPr>
        <w:t xml:space="preserve"> </w:t>
      </w:r>
      <w:r w:rsidRPr="00F82DA0">
        <w:t>emergencies,</w:t>
      </w:r>
      <w:r w:rsidRPr="00F82DA0">
        <w:rPr>
          <w:spacing w:val="-3"/>
        </w:rPr>
        <w:t xml:space="preserve"> </w:t>
      </w:r>
      <w:r w:rsidRPr="00F82DA0">
        <w:t>teachers</w:t>
      </w:r>
      <w:r w:rsidRPr="00F82DA0">
        <w:rPr>
          <w:spacing w:val="-3"/>
        </w:rPr>
        <w:t xml:space="preserve"> </w:t>
      </w:r>
      <w:r w:rsidRPr="00F82DA0">
        <w:t>must</w:t>
      </w:r>
      <w:r w:rsidRPr="00F82DA0">
        <w:rPr>
          <w:spacing w:val="-6"/>
        </w:rPr>
        <w:t xml:space="preserve"> </w:t>
      </w:r>
      <w:r w:rsidRPr="00F82DA0">
        <w:t>take</w:t>
      </w:r>
      <w:r w:rsidRPr="00F82DA0">
        <w:rPr>
          <w:spacing w:val="-2"/>
        </w:rPr>
        <w:t xml:space="preserve"> </w:t>
      </w:r>
      <w:r w:rsidRPr="00F82DA0">
        <w:t>one</w:t>
      </w:r>
      <w:r w:rsidRPr="00F82DA0">
        <w:rPr>
          <w:spacing w:val="-2"/>
        </w:rPr>
        <w:t xml:space="preserve"> </w:t>
      </w:r>
      <w:r w:rsidRPr="00F82DA0">
        <w:t>or</w:t>
      </w:r>
      <w:r w:rsidRPr="00F82DA0">
        <w:rPr>
          <w:spacing w:val="-3"/>
        </w:rPr>
        <w:t xml:space="preserve"> </w:t>
      </w:r>
      <w:r w:rsidRPr="00F82DA0">
        <w:t>more</w:t>
      </w:r>
      <w:r w:rsidRPr="00F82DA0">
        <w:rPr>
          <w:spacing w:val="-2"/>
        </w:rPr>
        <w:t xml:space="preserve"> </w:t>
      </w:r>
      <w:r w:rsidRPr="00F82DA0">
        <w:t>corrective</w:t>
      </w:r>
      <w:r w:rsidRPr="00F82DA0">
        <w:rPr>
          <w:spacing w:val="-2"/>
        </w:rPr>
        <w:t xml:space="preserve"> </w:t>
      </w:r>
      <w:r w:rsidRPr="00F82DA0">
        <w:t>actions</w:t>
      </w:r>
      <w:r w:rsidRPr="00F82DA0">
        <w:rPr>
          <w:spacing w:val="-3"/>
        </w:rPr>
        <w:t xml:space="preserve"> </w:t>
      </w:r>
      <w:r w:rsidRPr="00F82DA0">
        <w:t>before</w:t>
      </w:r>
      <w:r w:rsidR="00726834" w:rsidRPr="00F82DA0">
        <w:t xml:space="preserve"> </w:t>
      </w:r>
      <w:r w:rsidRPr="00F82DA0">
        <w:t>temporarily</w:t>
      </w:r>
      <w:r w:rsidRPr="00F82DA0">
        <w:rPr>
          <w:spacing w:val="-6"/>
        </w:rPr>
        <w:t xml:space="preserve"> </w:t>
      </w:r>
      <w:r w:rsidRPr="00F82DA0">
        <w:t>excluding a</w:t>
      </w:r>
      <w:r w:rsidRPr="00F82DA0">
        <w:rPr>
          <w:spacing w:val="-1"/>
        </w:rPr>
        <w:t xml:space="preserve"> </w:t>
      </w:r>
      <w:r w:rsidRPr="00F82DA0">
        <w:t>student.</w:t>
      </w:r>
      <w:r w:rsidRPr="00F82DA0">
        <w:rPr>
          <w:spacing w:val="-2"/>
        </w:rPr>
        <w:t xml:space="preserve"> </w:t>
      </w:r>
      <w:r w:rsidRPr="00F82DA0">
        <w:t>[3300](CBA</w:t>
      </w:r>
      <w:r w:rsidRPr="00F82DA0">
        <w:rPr>
          <w:spacing w:val="3"/>
        </w:rPr>
        <w:t xml:space="preserve"> </w:t>
      </w:r>
      <w:r w:rsidRPr="00F82DA0">
        <w:t>5.07,</w:t>
      </w:r>
      <w:r w:rsidRPr="00F82DA0">
        <w:rPr>
          <w:spacing w:val="-1"/>
        </w:rPr>
        <w:t xml:space="preserve"> </w:t>
      </w:r>
      <w:r w:rsidRPr="00F82DA0">
        <w:t>D-4)</w:t>
      </w:r>
    </w:p>
    <w:p w14:paraId="62AF843F" w14:textId="77777777" w:rsidR="00F40A05" w:rsidRDefault="00F40A05">
      <w:pPr>
        <w:pStyle w:val="BodyText"/>
        <w:rPr>
          <w:sz w:val="22"/>
        </w:rPr>
      </w:pPr>
    </w:p>
    <w:p w14:paraId="027162D8" w14:textId="77777777" w:rsidR="00F40A05" w:rsidRDefault="006134BA">
      <w:pPr>
        <w:ind w:left="220"/>
        <w:rPr>
          <w:b/>
        </w:rPr>
      </w:pPr>
      <w:r>
        <w:rPr>
          <w:b/>
        </w:rPr>
        <w:t>Cascade</w:t>
      </w:r>
      <w:r>
        <w:rPr>
          <w:b/>
          <w:spacing w:val="-5"/>
        </w:rPr>
        <w:t xml:space="preserve"> </w:t>
      </w:r>
      <w:r>
        <w:rPr>
          <w:b/>
        </w:rPr>
        <w:t>High</w:t>
      </w:r>
      <w:r>
        <w:rPr>
          <w:b/>
          <w:spacing w:val="-3"/>
        </w:rPr>
        <w:t xml:space="preserve"> </w:t>
      </w:r>
      <w:r>
        <w:rPr>
          <w:b/>
        </w:rPr>
        <w:t>School</w:t>
      </w:r>
      <w:r>
        <w:rPr>
          <w:b/>
          <w:spacing w:val="-4"/>
        </w:rPr>
        <w:t xml:space="preserve"> </w:t>
      </w:r>
      <w:r>
        <w:rPr>
          <w:b/>
        </w:rPr>
        <w:t>Behavior</w:t>
      </w:r>
      <w:r>
        <w:rPr>
          <w:b/>
          <w:spacing w:val="-4"/>
        </w:rPr>
        <w:t xml:space="preserve"> </w:t>
      </w:r>
      <w:r>
        <w:rPr>
          <w:b/>
        </w:rPr>
        <w:t>Intervention</w:t>
      </w:r>
      <w:r>
        <w:rPr>
          <w:b/>
          <w:spacing w:val="-1"/>
        </w:rPr>
        <w:t xml:space="preserve"> </w:t>
      </w:r>
      <w:r>
        <w:rPr>
          <w:b/>
        </w:rPr>
        <w:t>Plan</w:t>
      </w:r>
    </w:p>
    <w:p w14:paraId="52E9B8E8" w14:textId="73BA6854" w:rsidR="00F40A05" w:rsidRDefault="006134BA">
      <w:pPr>
        <w:pStyle w:val="Heading5"/>
        <w:spacing w:before="120"/>
        <w:ind w:left="220" w:right="576" w:firstLine="0"/>
      </w:pPr>
      <w:r>
        <w:t xml:space="preserve">We follow the </w:t>
      </w:r>
      <w:r w:rsidR="00D13AF2">
        <w:t xml:space="preserve">collaboratively created, </w:t>
      </w:r>
      <w:r>
        <w:t>CHS Behavior Intervention Flow Chart in order to build a positive culture in the classroom and</w:t>
      </w:r>
      <w:r>
        <w:rPr>
          <w:spacing w:val="-51"/>
        </w:rPr>
        <w:t xml:space="preserve"> </w:t>
      </w:r>
      <w:r>
        <w:t>school. The goal is that all students are engaged and learning every day. All staff should be familiar with the</w:t>
      </w:r>
      <w:r>
        <w:rPr>
          <w:spacing w:val="1"/>
        </w:rPr>
        <w:t xml:space="preserve"> </w:t>
      </w:r>
      <w:r>
        <w:t>behavior</w:t>
      </w:r>
      <w:r>
        <w:rPr>
          <w:spacing w:val="-1"/>
        </w:rPr>
        <w:t xml:space="preserve"> </w:t>
      </w:r>
      <w:r>
        <w:t>intervention</w:t>
      </w:r>
      <w:r>
        <w:rPr>
          <w:spacing w:val="-1"/>
        </w:rPr>
        <w:t xml:space="preserve"> </w:t>
      </w:r>
      <w:r>
        <w:t>flowchart.</w:t>
      </w:r>
    </w:p>
    <w:p w14:paraId="6B677E36" w14:textId="77777777" w:rsidR="00F40A05" w:rsidRDefault="00F40A05">
      <w:pPr>
        <w:sectPr w:rsidR="00F40A05">
          <w:headerReference w:type="default" r:id="rId51"/>
          <w:pgSz w:w="12240" w:h="15840"/>
          <w:pgMar w:top="640" w:right="340" w:bottom="1160" w:left="500" w:header="0" w:footer="934" w:gutter="0"/>
          <w:cols w:space="720"/>
        </w:sectPr>
      </w:pPr>
    </w:p>
    <w:p w14:paraId="7699DF4E" w14:textId="563A7BAE" w:rsidR="00663427" w:rsidRPr="00663427" w:rsidRDefault="00663427" w:rsidP="00663427">
      <w:pPr>
        <w:tabs>
          <w:tab w:val="center" w:pos="5700"/>
        </w:tabs>
        <w:rPr>
          <w:rFonts w:ascii="Arial"/>
          <w:sz w:val="32"/>
        </w:rPr>
        <w:sectPr w:rsidR="00663427" w:rsidRPr="00663427">
          <w:headerReference w:type="default" r:id="rId52"/>
          <w:type w:val="continuous"/>
          <w:pgSz w:w="12240" w:h="15840"/>
          <w:pgMar w:top="1420" w:right="340" w:bottom="280" w:left="500" w:header="0" w:footer="0" w:gutter="0"/>
          <w:cols w:space="720"/>
        </w:sectPr>
      </w:pPr>
      <w:r>
        <w:rPr>
          <w:rFonts w:ascii="Arial"/>
          <w:sz w:val="32"/>
        </w:rPr>
        <w:lastRenderedPageBreak/>
        <w:tab/>
      </w:r>
      <w:r w:rsidR="009E6CBC">
        <w:rPr>
          <w:noProof/>
        </w:rPr>
        <w:drawing>
          <wp:inline distT="0" distB="0" distL="0" distR="0" wp14:anchorId="1CA7A5CB" wp14:editId="6F5D0944">
            <wp:extent cx="6551338" cy="83534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r="711"/>
                    <a:stretch/>
                  </pic:blipFill>
                  <pic:spPr bwMode="auto">
                    <a:xfrm>
                      <a:off x="0" y="0"/>
                      <a:ext cx="6553562" cy="8356261"/>
                    </a:xfrm>
                    <a:prstGeom prst="rect">
                      <a:avLst/>
                    </a:prstGeom>
                    <a:ln>
                      <a:noFill/>
                    </a:ln>
                    <a:extLst>
                      <a:ext uri="{53640926-AAD7-44D8-BBD7-CCE9431645EC}">
                        <a14:shadowObscured xmlns:a14="http://schemas.microsoft.com/office/drawing/2010/main"/>
                      </a:ext>
                    </a:extLst>
                  </pic:spPr>
                </pic:pic>
              </a:graphicData>
            </a:graphic>
          </wp:inline>
        </w:drawing>
      </w:r>
    </w:p>
    <w:p w14:paraId="0818BD35" w14:textId="77777777" w:rsidR="00F40A05" w:rsidRDefault="006134BA">
      <w:pPr>
        <w:pStyle w:val="BodyText"/>
        <w:ind w:left="411"/>
        <w:rPr>
          <w:rFonts w:ascii="Arial"/>
        </w:rPr>
      </w:pPr>
      <w:r>
        <w:rPr>
          <w:noProof/>
        </w:rPr>
        <w:lastRenderedPageBreak/>
        <w:drawing>
          <wp:inline distT="0" distB="0" distL="0" distR="0" wp14:anchorId="303916DD" wp14:editId="45DCF753">
            <wp:extent cx="6652836" cy="7842886"/>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pic:nvPicPr>
                  <pic:blipFill>
                    <a:blip r:embed="rId54">
                      <a:extLst>
                        <a:ext uri="{28A0092B-C50C-407E-A947-70E740481C1C}">
                          <a14:useLocalDpi xmlns:a14="http://schemas.microsoft.com/office/drawing/2010/main" val="0"/>
                        </a:ext>
                      </a:extLst>
                    </a:blip>
                    <a:stretch>
                      <a:fillRect/>
                    </a:stretch>
                  </pic:blipFill>
                  <pic:spPr>
                    <a:xfrm>
                      <a:off x="0" y="0"/>
                      <a:ext cx="6652836" cy="7842886"/>
                    </a:xfrm>
                    <a:prstGeom prst="rect">
                      <a:avLst/>
                    </a:prstGeom>
                  </pic:spPr>
                </pic:pic>
              </a:graphicData>
            </a:graphic>
          </wp:inline>
        </w:drawing>
      </w:r>
    </w:p>
    <w:p w14:paraId="381F561F" w14:textId="77777777" w:rsidR="00F40A05" w:rsidRDefault="00F40A05">
      <w:pPr>
        <w:rPr>
          <w:rFonts w:ascii="Arial"/>
        </w:rPr>
        <w:sectPr w:rsidR="00F40A05">
          <w:headerReference w:type="default" r:id="rId55"/>
          <w:footerReference w:type="default" r:id="rId56"/>
          <w:pgSz w:w="12240" w:h="15840"/>
          <w:pgMar w:top="800" w:right="340" w:bottom="1080" w:left="500" w:header="0" w:footer="889" w:gutter="0"/>
          <w:pgNumType w:start="19"/>
          <w:cols w:space="720"/>
        </w:sectPr>
      </w:pPr>
    </w:p>
    <w:p w14:paraId="2537C21F" w14:textId="77777777" w:rsidR="00F40A05" w:rsidRDefault="006134BA">
      <w:pPr>
        <w:spacing w:before="80"/>
        <w:ind w:left="220"/>
        <w:rPr>
          <w:b/>
        </w:rPr>
      </w:pPr>
      <w:r>
        <w:rPr>
          <w:b/>
        </w:rPr>
        <w:lastRenderedPageBreak/>
        <w:t>Minor</w:t>
      </w:r>
      <w:r>
        <w:rPr>
          <w:b/>
          <w:spacing w:val="-3"/>
        </w:rPr>
        <w:t xml:space="preserve"> </w:t>
      </w:r>
      <w:r>
        <w:rPr>
          <w:b/>
        </w:rPr>
        <w:t>Infractions</w:t>
      </w:r>
      <w:r>
        <w:rPr>
          <w:b/>
          <w:spacing w:val="-2"/>
        </w:rPr>
        <w:t xml:space="preserve"> </w:t>
      </w:r>
      <w:r>
        <w:rPr>
          <w:b/>
        </w:rPr>
        <w:t>(list</w:t>
      </w:r>
      <w:r>
        <w:rPr>
          <w:b/>
          <w:spacing w:val="-2"/>
        </w:rPr>
        <w:t xml:space="preserve"> </w:t>
      </w:r>
      <w:r>
        <w:rPr>
          <w:b/>
        </w:rPr>
        <w:t>is</w:t>
      </w:r>
      <w:r>
        <w:rPr>
          <w:b/>
          <w:spacing w:val="-3"/>
        </w:rPr>
        <w:t xml:space="preserve"> </w:t>
      </w:r>
      <w:r>
        <w:rPr>
          <w:b/>
        </w:rPr>
        <w:t>not</w:t>
      </w:r>
      <w:r>
        <w:rPr>
          <w:b/>
          <w:spacing w:val="-2"/>
        </w:rPr>
        <w:t xml:space="preserve"> </w:t>
      </w:r>
      <w:r>
        <w:rPr>
          <w:b/>
        </w:rPr>
        <w:t>exhaustive)</w:t>
      </w:r>
    </w:p>
    <w:p w14:paraId="671EF773" w14:textId="77777777" w:rsidR="00F40A05" w:rsidRDefault="00F40A05">
      <w:pPr>
        <w:pStyle w:val="BodyText"/>
        <w:spacing w:before="4" w:after="1"/>
        <w:rPr>
          <w:b/>
          <w:sz w:val="10"/>
        </w:rPr>
      </w:pPr>
    </w:p>
    <w:tbl>
      <w:tblPr>
        <w:tblW w:w="0" w:type="auto"/>
        <w:tblInd w:w="495" w:type="dxa"/>
        <w:tblLayout w:type="fixed"/>
        <w:tblCellMar>
          <w:left w:w="0" w:type="dxa"/>
          <w:right w:w="0" w:type="dxa"/>
        </w:tblCellMar>
        <w:tblLook w:val="01E0" w:firstRow="1" w:lastRow="1" w:firstColumn="1" w:lastColumn="1" w:noHBand="0" w:noVBand="0"/>
      </w:tblPr>
      <w:tblGrid>
        <w:gridCol w:w="4355"/>
        <w:gridCol w:w="6039"/>
      </w:tblGrid>
      <w:tr w:rsidR="00F40A05" w14:paraId="4C4384A6" w14:textId="77777777">
        <w:trPr>
          <w:trHeight w:val="269"/>
        </w:trPr>
        <w:tc>
          <w:tcPr>
            <w:tcW w:w="4355" w:type="dxa"/>
          </w:tcPr>
          <w:p w14:paraId="2A07EEF7" w14:textId="77777777" w:rsidR="00F40A05" w:rsidRDefault="006134BA" w:rsidP="00CC4BDF">
            <w:pPr>
              <w:pStyle w:val="TableParagraph"/>
              <w:numPr>
                <w:ilvl w:val="0"/>
                <w:numId w:val="27"/>
              </w:numPr>
              <w:tabs>
                <w:tab w:val="left" w:pos="560"/>
                <w:tab w:val="left" w:pos="561"/>
              </w:tabs>
              <w:spacing w:before="1" w:line="249" w:lineRule="exact"/>
            </w:pPr>
            <w:r>
              <w:t>Disruptive</w:t>
            </w:r>
            <w:r>
              <w:rPr>
                <w:spacing w:val="-3"/>
              </w:rPr>
              <w:t xml:space="preserve"> </w:t>
            </w:r>
            <w:r>
              <w:t>Conduct</w:t>
            </w:r>
          </w:p>
        </w:tc>
        <w:tc>
          <w:tcPr>
            <w:tcW w:w="6039" w:type="dxa"/>
          </w:tcPr>
          <w:p w14:paraId="0D673AB2" w14:textId="77777777" w:rsidR="00F40A05" w:rsidRDefault="006134BA" w:rsidP="00CC4BDF">
            <w:pPr>
              <w:pStyle w:val="TableParagraph"/>
              <w:numPr>
                <w:ilvl w:val="0"/>
                <w:numId w:val="26"/>
              </w:numPr>
              <w:tabs>
                <w:tab w:val="left" w:pos="1577"/>
                <w:tab w:val="left" w:pos="1578"/>
              </w:tabs>
              <w:spacing w:before="1" w:line="249" w:lineRule="exact"/>
            </w:pPr>
            <w:r>
              <w:t>Vulgarity</w:t>
            </w:r>
            <w:r>
              <w:rPr>
                <w:spacing w:val="-4"/>
              </w:rPr>
              <w:t xml:space="preserve"> </w:t>
            </w:r>
            <w:r>
              <w:t>or</w:t>
            </w:r>
            <w:r>
              <w:rPr>
                <w:spacing w:val="-2"/>
              </w:rPr>
              <w:t xml:space="preserve"> </w:t>
            </w:r>
            <w:r>
              <w:t>Profanity</w:t>
            </w:r>
          </w:p>
        </w:tc>
      </w:tr>
      <w:tr w:rsidR="00F40A05" w14:paraId="76F7F862" w14:textId="77777777">
        <w:trPr>
          <w:trHeight w:val="270"/>
        </w:trPr>
        <w:tc>
          <w:tcPr>
            <w:tcW w:w="4355" w:type="dxa"/>
          </w:tcPr>
          <w:p w14:paraId="5544A0CE" w14:textId="77777777" w:rsidR="00F40A05" w:rsidRDefault="006134BA" w:rsidP="00CC4BDF">
            <w:pPr>
              <w:pStyle w:val="TableParagraph"/>
              <w:numPr>
                <w:ilvl w:val="0"/>
                <w:numId w:val="25"/>
              </w:numPr>
              <w:tabs>
                <w:tab w:val="left" w:pos="560"/>
                <w:tab w:val="left" w:pos="561"/>
              </w:tabs>
              <w:spacing w:line="250" w:lineRule="exact"/>
            </w:pPr>
            <w:r>
              <w:t>Unprepared</w:t>
            </w:r>
            <w:r>
              <w:rPr>
                <w:spacing w:val="-3"/>
              </w:rPr>
              <w:t xml:space="preserve"> </w:t>
            </w:r>
            <w:r>
              <w:t>for</w:t>
            </w:r>
            <w:r>
              <w:rPr>
                <w:spacing w:val="-6"/>
              </w:rPr>
              <w:t xml:space="preserve"> </w:t>
            </w:r>
            <w:r>
              <w:t>class</w:t>
            </w:r>
          </w:p>
        </w:tc>
        <w:tc>
          <w:tcPr>
            <w:tcW w:w="6039" w:type="dxa"/>
          </w:tcPr>
          <w:p w14:paraId="44D9EA22" w14:textId="0F098DDC" w:rsidR="00F40A05" w:rsidRDefault="006134BA" w:rsidP="00CC4BDF">
            <w:pPr>
              <w:pStyle w:val="TableParagraph"/>
              <w:numPr>
                <w:ilvl w:val="0"/>
                <w:numId w:val="24"/>
              </w:numPr>
              <w:tabs>
                <w:tab w:val="left" w:pos="1577"/>
                <w:tab w:val="left" w:pos="1578"/>
              </w:tabs>
              <w:spacing w:line="250" w:lineRule="exact"/>
            </w:pPr>
            <w:r>
              <w:t>Failure</w:t>
            </w:r>
            <w:r>
              <w:rPr>
                <w:spacing w:val="-3"/>
              </w:rPr>
              <w:t xml:space="preserve"> </w:t>
            </w:r>
            <w:r>
              <w:t>to</w:t>
            </w:r>
            <w:r>
              <w:rPr>
                <w:spacing w:val="-3"/>
              </w:rPr>
              <w:t xml:space="preserve"> </w:t>
            </w:r>
            <w:r>
              <w:t>follow</w:t>
            </w:r>
            <w:r>
              <w:rPr>
                <w:spacing w:val="-3"/>
              </w:rPr>
              <w:t xml:space="preserve"> </w:t>
            </w:r>
            <w:r>
              <w:t>directions/non</w:t>
            </w:r>
            <w:r w:rsidR="004371D4">
              <w:rPr>
                <w:spacing w:val="-4"/>
              </w:rPr>
              <w:t>-</w:t>
            </w:r>
            <w:r>
              <w:t>compliance</w:t>
            </w:r>
          </w:p>
        </w:tc>
      </w:tr>
      <w:tr w:rsidR="00F40A05" w14:paraId="28E593A8" w14:textId="77777777">
        <w:trPr>
          <w:trHeight w:val="270"/>
        </w:trPr>
        <w:tc>
          <w:tcPr>
            <w:tcW w:w="4355" w:type="dxa"/>
          </w:tcPr>
          <w:p w14:paraId="2200C63C" w14:textId="77777777" w:rsidR="00F40A05" w:rsidRDefault="006134BA" w:rsidP="00CC4BDF">
            <w:pPr>
              <w:pStyle w:val="TableParagraph"/>
              <w:numPr>
                <w:ilvl w:val="0"/>
                <w:numId w:val="23"/>
              </w:numPr>
              <w:tabs>
                <w:tab w:val="left" w:pos="560"/>
                <w:tab w:val="left" w:pos="561"/>
              </w:tabs>
              <w:spacing w:before="1" w:line="249" w:lineRule="exact"/>
            </w:pPr>
            <w:r>
              <w:t>Refusal</w:t>
            </w:r>
            <w:r>
              <w:rPr>
                <w:spacing w:val="-3"/>
              </w:rPr>
              <w:t xml:space="preserve"> </w:t>
            </w:r>
            <w:r>
              <w:t>to</w:t>
            </w:r>
            <w:r>
              <w:rPr>
                <w:spacing w:val="-2"/>
              </w:rPr>
              <w:t xml:space="preserve"> </w:t>
            </w:r>
            <w:r>
              <w:t>work</w:t>
            </w:r>
          </w:p>
        </w:tc>
        <w:tc>
          <w:tcPr>
            <w:tcW w:w="6039" w:type="dxa"/>
          </w:tcPr>
          <w:p w14:paraId="12C19E60" w14:textId="77777777" w:rsidR="00F40A05" w:rsidRDefault="006134BA" w:rsidP="00CC4BDF">
            <w:pPr>
              <w:pStyle w:val="TableParagraph"/>
              <w:numPr>
                <w:ilvl w:val="0"/>
                <w:numId w:val="22"/>
              </w:numPr>
              <w:tabs>
                <w:tab w:val="left" w:pos="1577"/>
                <w:tab w:val="left" w:pos="1578"/>
              </w:tabs>
              <w:spacing w:before="1" w:line="249" w:lineRule="exact"/>
            </w:pPr>
            <w:r>
              <w:t>Harassment</w:t>
            </w:r>
            <w:r>
              <w:rPr>
                <w:spacing w:val="-4"/>
              </w:rPr>
              <w:t xml:space="preserve"> </w:t>
            </w:r>
            <w:r>
              <w:t>(low</w:t>
            </w:r>
            <w:r>
              <w:rPr>
                <w:spacing w:val="-1"/>
              </w:rPr>
              <w:t xml:space="preserve"> </w:t>
            </w:r>
            <w:r>
              <w:t>level)</w:t>
            </w:r>
          </w:p>
        </w:tc>
      </w:tr>
      <w:tr w:rsidR="00F40A05" w14:paraId="23B2686C" w14:textId="77777777">
        <w:trPr>
          <w:trHeight w:val="268"/>
        </w:trPr>
        <w:tc>
          <w:tcPr>
            <w:tcW w:w="4355" w:type="dxa"/>
          </w:tcPr>
          <w:p w14:paraId="0A5E5227" w14:textId="77777777" w:rsidR="00F40A05" w:rsidRDefault="006134BA" w:rsidP="00CC4BDF">
            <w:pPr>
              <w:pStyle w:val="TableParagraph"/>
              <w:numPr>
                <w:ilvl w:val="0"/>
                <w:numId w:val="21"/>
              </w:numPr>
              <w:tabs>
                <w:tab w:val="left" w:pos="560"/>
                <w:tab w:val="left" w:pos="561"/>
              </w:tabs>
              <w:spacing w:line="249" w:lineRule="exact"/>
            </w:pPr>
            <w:r>
              <w:t>Cheating/Plagiarism</w:t>
            </w:r>
          </w:p>
        </w:tc>
        <w:tc>
          <w:tcPr>
            <w:tcW w:w="6039" w:type="dxa"/>
          </w:tcPr>
          <w:p w14:paraId="5F824588" w14:textId="77777777" w:rsidR="00F40A05" w:rsidRDefault="006134BA" w:rsidP="00CC4BDF">
            <w:pPr>
              <w:pStyle w:val="TableParagraph"/>
              <w:numPr>
                <w:ilvl w:val="0"/>
                <w:numId w:val="20"/>
              </w:numPr>
              <w:tabs>
                <w:tab w:val="left" w:pos="1577"/>
                <w:tab w:val="left" w:pos="1578"/>
              </w:tabs>
              <w:spacing w:line="249" w:lineRule="exact"/>
            </w:pPr>
            <w:r>
              <w:t>Dress</w:t>
            </w:r>
            <w:r>
              <w:rPr>
                <w:spacing w:val="-2"/>
              </w:rPr>
              <w:t xml:space="preserve"> </w:t>
            </w:r>
            <w:r>
              <w:t>Code</w:t>
            </w:r>
            <w:r>
              <w:rPr>
                <w:spacing w:val="-2"/>
              </w:rPr>
              <w:t xml:space="preserve"> </w:t>
            </w:r>
            <w:r>
              <w:t>Violation</w:t>
            </w:r>
          </w:p>
        </w:tc>
      </w:tr>
      <w:tr w:rsidR="00F40A05" w14:paraId="783CBD11" w14:textId="77777777">
        <w:trPr>
          <w:trHeight w:val="268"/>
        </w:trPr>
        <w:tc>
          <w:tcPr>
            <w:tcW w:w="4355" w:type="dxa"/>
          </w:tcPr>
          <w:p w14:paraId="0E5CADEF" w14:textId="77777777" w:rsidR="00F40A05" w:rsidRDefault="006134BA" w:rsidP="00CC4BDF">
            <w:pPr>
              <w:pStyle w:val="TableParagraph"/>
              <w:numPr>
                <w:ilvl w:val="0"/>
                <w:numId w:val="19"/>
              </w:numPr>
              <w:tabs>
                <w:tab w:val="left" w:pos="560"/>
                <w:tab w:val="left" w:pos="561"/>
              </w:tabs>
              <w:spacing w:line="249" w:lineRule="exact"/>
            </w:pPr>
            <w:r>
              <w:t>Public</w:t>
            </w:r>
            <w:r>
              <w:rPr>
                <w:spacing w:val="-5"/>
              </w:rPr>
              <w:t xml:space="preserve"> </w:t>
            </w:r>
            <w:r>
              <w:t>Display</w:t>
            </w:r>
            <w:r>
              <w:rPr>
                <w:spacing w:val="-3"/>
              </w:rPr>
              <w:t xml:space="preserve"> </w:t>
            </w:r>
            <w:r>
              <w:t>of</w:t>
            </w:r>
            <w:r>
              <w:rPr>
                <w:spacing w:val="-2"/>
              </w:rPr>
              <w:t xml:space="preserve"> </w:t>
            </w:r>
            <w:r>
              <w:t>Affection</w:t>
            </w:r>
          </w:p>
        </w:tc>
        <w:tc>
          <w:tcPr>
            <w:tcW w:w="6039" w:type="dxa"/>
          </w:tcPr>
          <w:p w14:paraId="1489743B" w14:textId="7B58F5F4" w:rsidR="00F40A05" w:rsidRDefault="00DC4C3E" w:rsidP="00CC4BDF">
            <w:pPr>
              <w:pStyle w:val="TableParagraph"/>
              <w:numPr>
                <w:ilvl w:val="0"/>
                <w:numId w:val="18"/>
              </w:numPr>
              <w:tabs>
                <w:tab w:val="left" w:pos="1577"/>
                <w:tab w:val="left" w:pos="1578"/>
              </w:tabs>
              <w:spacing w:line="249" w:lineRule="exact"/>
            </w:pPr>
            <w:r>
              <w:t>Cell phone/</w:t>
            </w:r>
            <w:r w:rsidR="006134BA">
              <w:t>Electronic</w:t>
            </w:r>
            <w:r w:rsidR="006134BA">
              <w:rPr>
                <w:spacing w:val="-4"/>
              </w:rPr>
              <w:t xml:space="preserve"> </w:t>
            </w:r>
            <w:r w:rsidR="006134BA">
              <w:t>Device</w:t>
            </w:r>
            <w:r w:rsidR="006134BA">
              <w:rPr>
                <w:spacing w:val="-3"/>
              </w:rPr>
              <w:t xml:space="preserve"> </w:t>
            </w:r>
            <w:r w:rsidR="006134BA">
              <w:t>Violation</w:t>
            </w:r>
          </w:p>
        </w:tc>
      </w:tr>
      <w:tr w:rsidR="00F40A05" w14:paraId="1D67C459" w14:textId="77777777">
        <w:trPr>
          <w:trHeight w:val="270"/>
        </w:trPr>
        <w:tc>
          <w:tcPr>
            <w:tcW w:w="4355" w:type="dxa"/>
          </w:tcPr>
          <w:p w14:paraId="4D2E39E0" w14:textId="77777777" w:rsidR="00F40A05" w:rsidRDefault="006134BA" w:rsidP="00CC4BDF">
            <w:pPr>
              <w:pStyle w:val="TableParagraph"/>
              <w:numPr>
                <w:ilvl w:val="0"/>
                <w:numId w:val="17"/>
              </w:numPr>
              <w:tabs>
                <w:tab w:val="left" w:pos="560"/>
                <w:tab w:val="left" w:pos="561"/>
              </w:tabs>
              <w:spacing w:line="250" w:lineRule="exact"/>
            </w:pPr>
            <w:r>
              <w:t>Disrespectful</w:t>
            </w:r>
            <w:r>
              <w:rPr>
                <w:spacing w:val="-4"/>
              </w:rPr>
              <w:t xml:space="preserve"> </w:t>
            </w:r>
            <w:r>
              <w:t>Behavior</w:t>
            </w:r>
          </w:p>
        </w:tc>
        <w:tc>
          <w:tcPr>
            <w:tcW w:w="6039" w:type="dxa"/>
          </w:tcPr>
          <w:p w14:paraId="016F143B" w14:textId="77777777" w:rsidR="00F40A05" w:rsidRDefault="006134BA" w:rsidP="00CC4BDF">
            <w:pPr>
              <w:pStyle w:val="TableParagraph"/>
              <w:numPr>
                <w:ilvl w:val="0"/>
                <w:numId w:val="16"/>
              </w:numPr>
              <w:tabs>
                <w:tab w:val="left" w:pos="1577"/>
                <w:tab w:val="left" w:pos="1578"/>
              </w:tabs>
              <w:spacing w:line="250" w:lineRule="exact"/>
            </w:pPr>
            <w:r>
              <w:t>Lying</w:t>
            </w:r>
          </w:p>
        </w:tc>
      </w:tr>
      <w:tr w:rsidR="00F40A05" w14:paraId="29965DB6" w14:textId="77777777">
        <w:trPr>
          <w:trHeight w:val="270"/>
        </w:trPr>
        <w:tc>
          <w:tcPr>
            <w:tcW w:w="4355" w:type="dxa"/>
          </w:tcPr>
          <w:p w14:paraId="1CC57331" w14:textId="77777777" w:rsidR="00F40A05" w:rsidRDefault="006134BA" w:rsidP="00CC4BDF">
            <w:pPr>
              <w:pStyle w:val="TableParagraph"/>
              <w:numPr>
                <w:ilvl w:val="0"/>
                <w:numId w:val="15"/>
              </w:numPr>
              <w:tabs>
                <w:tab w:val="left" w:pos="560"/>
                <w:tab w:val="left" w:pos="561"/>
              </w:tabs>
              <w:spacing w:before="1" w:line="250" w:lineRule="exact"/>
            </w:pPr>
            <w:r>
              <w:t>Sleeping</w:t>
            </w:r>
            <w:r>
              <w:rPr>
                <w:spacing w:val="-2"/>
              </w:rPr>
              <w:t xml:space="preserve"> </w:t>
            </w:r>
            <w:r>
              <w:t>in</w:t>
            </w:r>
            <w:r>
              <w:rPr>
                <w:spacing w:val="-3"/>
              </w:rPr>
              <w:t xml:space="preserve"> </w:t>
            </w:r>
            <w:r>
              <w:t>class</w:t>
            </w:r>
          </w:p>
          <w:p w14:paraId="30E4448E" w14:textId="51C55D6F" w:rsidR="00A97678" w:rsidRDefault="00A97678" w:rsidP="00CC4BDF">
            <w:pPr>
              <w:pStyle w:val="TableParagraph"/>
              <w:numPr>
                <w:ilvl w:val="0"/>
                <w:numId w:val="15"/>
              </w:numPr>
              <w:tabs>
                <w:tab w:val="left" w:pos="560"/>
                <w:tab w:val="left" w:pos="561"/>
              </w:tabs>
              <w:spacing w:before="1" w:line="250" w:lineRule="exact"/>
            </w:pPr>
            <w:r>
              <w:t>Cell phone use</w:t>
            </w:r>
          </w:p>
        </w:tc>
        <w:tc>
          <w:tcPr>
            <w:tcW w:w="6039" w:type="dxa"/>
          </w:tcPr>
          <w:p w14:paraId="4026BFBC" w14:textId="77777777" w:rsidR="00F40A05" w:rsidRDefault="006134BA" w:rsidP="00CC4BDF">
            <w:pPr>
              <w:pStyle w:val="TableParagraph"/>
              <w:numPr>
                <w:ilvl w:val="0"/>
                <w:numId w:val="14"/>
              </w:numPr>
              <w:tabs>
                <w:tab w:val="left" w:pos="1577"/>
                <w:tab w:val="left" w:pos="1578"/>
              </w:tabs>
              <w:spacing w:before="1" w:line="250" w:lineRule="exact"/>
            </w:pPr>
            <w:r>
              <w:t>Truancy</w:t>
            </w:r>
          </w:p>
        </w:tc>
      </w:tr>
    </w:tbl>
    <w:p w14:paraId="0895D926" w14:textId="77777777" w:rsidR="00F40A05" w:rsidRDefault="00F40A05">
      <w:pPr>
        <w:pStyle w:val="BodyText"/>
        <w:spacing w:before="2"/>
        <w:rPr>
          <w:b/>
          <w:sz w:val="22"/>
        </w:rPr>
      </w:pPr>
    </w:p>
    <w:p w14:paraId="77B84BF6" w14:textId="77777777" w:rsidR="00F40A05" w:rsidRDefault="006134BA">
      <w:pPr>
        <w:pStyle w:val="Heading5"/>
        <w:ind w:left="220" w:firstLine="0"/>
      </w:pPr>
      <w:r>
        <w:t>Minor</w:t>
      </w:r>
      <w:r>
        <w:rPr>
          <w:spacing w:val="-3"/>
        </w:rPr>
        <w:t xml:space="preserve"> </w:t>
      </w:r>
      <w:r>
        <w:t>infractions</w:t>
      </w:r>
      <w:r>
        <w:rPr>
          <w:spacing w:val="-3"/>
        </w:rPr>
        <w:t xml:space="preserve"> </w:t>
      </w:r>
      <w:r>
        <w:t>could</w:t>
      </w:r>
      <w:r>
        <w:rPr>
          <w:spacing w:val="-4"/>
        </w:rPr>
        <w:t xml:space="preserve"> </w:t>
      </w:r>
      <w:r>
        <w:t>become</w:t>
      </w:r>
      <w:r>
        <w:rPr>
          <w:spacing w:val="-1"/>
        </w:rPr>
        <w:t xml:space="preserve"> </w:t>
      </w:r>
      <w:r>
        <w:t>major</w:t>
      </w:r>
      <w:r>
        <w:rPr>
          <w:spacing w:val="-3"/>
        </w:rPr>
        <w:t xml:space="preserve"> </w:t>
      </w:r>
      <w:r>
        <w:t>infractions</w:t>
      </w:r>
      <w:r>
        <w:rPr>
          <w:spacing w:val="-3"/>
        </w:rPr>
        <w:t xml:space="preserve"> </w:t>
      </w:r>
      <w:r>
        <w:t>depending</w:t>
      </w:r>
      <w:r>
        <w:rPr>
          <w:spacing w:val="-5"/>
        </w:rPr>
        <w:t xml:space="preserve"> </w:t>
      </w:r>
      <w:r>
        <w:t>on</w:t>
      </w:r>
      <w:r>
        <w:rPr>
          <w:spacing w:val="-4"/>
        </w:rPr>
        <w:t xml:space="preserve"> </w:t>
      </w:r>
      <w:r>
        <w:t>the</w:t>
      </w:r>
      <w:r>
        <w:rPr>
          <w:spacing w:val="-2"/>
        </w:rPr>
        <w:t xml:space="preserve"> </w:t>
      </w:r>
      <w:r>
        <w:t>severity</w:t>
      </w:r>
      <w:r>
        <w:rPr>
          <w:spacing w:val="-4"/>
        </w:rPr>
        <w:t xml:space="preserve"> </w:t>
      </w:r>
      <w:r>
        <w:t>or</w:t>
      </w:r>
      <w:r>
        <w:rPr>
          <w:spacing w:val="-6"/>
        </w:rPr>
        <w:t xml:space="preserve"> </w:t>
      </w:r>
      <w:r>
        <w:t>persistence</w:t>
      </w:r>
      <w:r>
        <w:rPr>
          <w:spacing w:val="-2"/>
        </w:rPr>
        <w:t xml:space="preserve"> </w:t>
      </w:r>
      <w:r>
        <w:t>of</w:t>
      </w:r>
      <w:r>
        <w:rPr>
          <w:spacing w:val="-5"/>
        </w:rPr>
        <w:t xml:space="preserve"> </w:t>
      </w:r>
      <w:r>
        <w:t>the</w:t>
      </w:r>
      <w:r>
        <w:rPr>
          <w:spacing w:val="-5"/>
        </w:rPr>
        <w:t xml:space="preserve"> </w:t>
      </w:r>
      <w:r>
        <w:t>behavior.</w:t>
      </w:r>
    </w:p>
    <w:p w14:paraId="74470F4E" w14:textId="77777777" w:rsidR="00F40A05" w:rsidRDefault="00F40A05">
      <w:pPr>
        <w:pStyle w:val="BodyText"/>
        <w:spacing w:before="11"/>
        <w:rPr>
          <w:sz w:val="21"/>
        </w:rPr>
      </w:pPr>
    </w:p>
    <w:p w14:paraId="652315C0" w14:textId="77777777" w:rsidR="00F40A05" w:rsidRDefault="006134BA">
      <w:pPr>
        <w:ind w:left="220"/>
        <w:rPr>
          <w:b/>
        </w:rPr>
      </w:pPr>
      <w:r>
        <w:rPr>
          <w:b/>
        </w:rPr>
        <w:t>Lunch</w:t>
      </w:r>
      <w:r>
        <w:rPr>
          <w:b/>
          <w:spacing w:val="-1"/>
        </w:rPr>
        <w:t xml:space="preserve"> </w:t>
      </w:r>
      <w:r>
        <w:rPr>
          <w:b/>
        </w:rPr>
        <w:t>Duty</w:t>
      </w:r>
    </w:p>
    <w:p w14:paraId="0E064EAE" w14:textId="77777777" w:rsidR="00F40A05" w:rsidRDefault="006134BA">
      <w:pPr>
        <w:pStyle w:val="Heading5"/>
        <w:spacing w:before="2"/>
        <w:ind w:left="220" w:right="670" w:firstLine="0"/>
      </w:pPr>
      <w:r>
        <w:t>A lunch duty is used as a consequence for a minor infraction. If a staff member completes a lunch duty form,</w:t>
      </w:r>
      <w:r>
        <w:rPr>
          <w:spacing w:val="-52"/>
        </w:rPr>
        <w:t xml:space="preserve"> </w:t>
      </w:r>
      <w:r>
        <w:t>the staff member will give the white copy to the student. The staff member keeps the yellow copy. When the</w:t>
      </w:r>
      <w:r>
        <w:rPr>
          <w:spacing w:val="1"/>
        </w:rPr>
        <w:t xml:space="preserve"> </w:t>
      </w:r>
      <w:r>
        <w:t>student has completed their lunch duty, an administrator will sign the lunch duty form (white copy) and the</w:t>
      </w:r>
      <w:r>
        <w:rPr>
          <w:spacing w:val="-51"/>
        </w:rPr>
        <w:t xml:space="preserve"> </w:t>
      </w:r>
      <w:r>
        <w:t>administrator will place it in the staff member’s box. Lunch duty forms are not returned to Debbie Mehaffey</w:t>
      </w:r>
      <w:r>
        <w:rPr>
          <w:spacing w:val="-51"/>
        </w:rPr>
        <w:t xml:space="preserve"> </w:t>
      </w:r>
      <w:r>
        <w:t>(Discipline Secretary). The staff member keeps the lunch duty form(s). This will be helpful to document low</w:t>
      </w:r>
      <w:r>
        <w:rPr>
          <w:spacing w:val="1"/>
        </w:rPr>
        <w:t xml:space="preserve"> </w:t>
      </w:r>
      <w:r>
        <w:t>level</w:t>
      </w:r>
      <w:r>
        <w:rPr>
          <w:spacing w:val="-2"/>
        </w:rPr>
        <w:t xml:space="preserve"> </w:t>
      </w:r>
      <w:r>
        <w:t>interventions.</w:t>
      </w:r>
      <w:r>
        <w:rPr>
          <w:spacing w:val="-2"/>
        </w:rPr>
        <w:t xml:space="preserve"> </w:t>
      </w:r>
      <w:r>
        <w:t>A</w:t>
      </w:r>
      <w:r>
        <w:rPr>
          <w:spacing w:val="-1"/>
        </w:rPr>
        <w:t xml:space="preserve"> </w:t>
      </w:r>
      <w:r>
        <w:t>lunch</w:t>
      </w:r>
      <w:r>
        <w:rPr>
          <w:spacing w:val="1"/>
        </w:rPr>
        <w:t xml:space="preserve"> </w:t>
      </w:r>
      <w:r>
        <w:t>duty</w:t>
      </w:r>
      <w:r>
        <w:rPr>
          <w:spacing w:val="-3"/>
        </w:rPr>
        <w:t xml:space="preserve"> </w:t>
      </w:r>
      <w:r>
        <w:t>is not</w:t>
      </w:r>
      <w:r>
        <w:rPr>
          <w:spacing w:val="-1"/>
        </w:rPr>
        <w:t xml:space="preserve"> </w:t>
      </w:r>
      <w:r>
        <w:t>recorded in</w:t>
      </w:r>
      <w:r>
        <w:rPr>
          <w:spacing w:val="-2"/>
        </w:rPr>
        <w:t xml:space="preserve"> </w:t>
      </w:r>
      <w:r>
        <w:t>the</w:t>
      </w:r>
      <w:r>
        <w:rPr>
          <w:spacing w:val="-2"/>
        </w:rPr>
        <w:t xml:space="preserve"> </w:t>
      </w:r>
      <w:r>
        <w:t>student’s discipline</w:t>
      </w:r>
      <w:r>
        <w:rPr>
          <w:spacing w:val="-3"/>
        </w:rPr>
        <w:t xml:space="preserve"> </w:t>
      </w:r>
      <w:r>
        <w:t>record.</w:t>
      </w:r>
    </w:p>
    <w:p w14:paraId="23051A37" w14:textId="77777777" w:rsidR="00F40A05" w:rsidRDefault="00F40A05">
      <w:pPr>
        <w:pStyle w:val="BodyText"/>
        <w:rPr>
          <w:sz w:val="22"/>
        </w:rPr>
      </w:pPr>
    </w:p>
    <w:p w14:paraId="15CB81E1" w14:textId="53C65B98" w:rsidR="00F40A05" w:rsidRDefault="006134BA">
      <w:pPr>
        <w:spacing w:line="250" w:lineRule="exact"/>
        <w:ind w:left="220"/>
        <w:rPr>
          <w:b/>
        </w:rPr>
      </w:pPr>
      <w:r>
        <w:rPr>
          <w:b/>
        </w:rPr>
        <w:t>Detention</w:t>
      </w:r>
      <w:r w:rsidR="007377EE">
        <w:rPr>
          <w:b/>
        </w:rPr>
        <w:t xml:space="preserve"> Lunch or After School</w:t>
      </w:r>
    </w:p>
    <w:p w14:paraId="3B425CAC" w14:textId="0B7FECA8" w:rsidR="00F40A05" w:rsidRDefault="006134BA">
      <w:pPr>
        <w:pStyle w:val="Heading5"/>
        <w:ind w:left="220" w:right="486" w:firstLine="0"/>
      </w:pPr>
      <w:r>
        <w:t xml:space="preserve">Detention is used as a consequence for a minor infraction. </w:t>
      </w:r>
      <w:r w:rsidR="00CA1052">
        <w:t xml:space="preserve">Lunch detention is held daily during student’s assigned lunch. </w:t>
      </w:r>
      <w:r>
        <w:t>After school detentions are held on</w:t>
      </w:r>
      <w:r>
        <w:rPr>
          <w:spacing w:val="1"/>
        </w:rPr>
        <w:t xml:space="preserve"> </w:t>
      </w:r>
      <w:r>
        <w:t xml:space="preserve">Tuesdays and Thursdays from 2:10 pm until 3:00 pm. Students will meet </w:t>
      </w:r>
      <w:r w:rsidR="00F51457">
        <w:t xml:space="preserve">at Counseling reception area </w:t>
      </w:r>
      <w:r>
        <w:t xml:space="preserve">in </w:t>
      </w:r>
      <w:r w:rsidR="00F51457">
        <w:t>Building 1</w:t>
      </w:r>
      <w:r>
        <w:t xml:space="preserve"> </w:t>
      </w:r>
      <w:r w:rsidR="00905C82">
        <w:t xml:space="preserve">at the beginning of assigned lunch or </w:t>
      </w:r>
      <w:r>
        <w:t>no later than 2:10</w:t>
      </w:r>
      <w:r>
        <w:rPr>
          <w:spacing w:val="1"/>
        </w:rPr>
        <w:t xml:space="preserve"> </w:t>
      </w:r>
      <w:r>
        <w:t xml:space="preserve">pm. There will not be after school detentions on half days. There are two </w:t>
      </w:r>
      <w:r w:rsidR="00905C82">
        <w:t xml:space="preserve">location </w:t>
      </w:r>
      <w:r>
        <w:t>options for a detention</w:t>
      </w:r>
      <w:r w:rsidR="00F75E58">
        <w:t xml:space="preserve">: </w:t>
      </w:r>
      <w:r>
        <w:rPr>
          <w:spacing w:val="-51"/>
        </w:rPr>
        <w:t xml:space="preserve"> </w:t>
      </w:r>
      <w:r>
        <w:t>The staff member may have the student serve the detention in their classroom or the student can</w:t>
      </w:r>
      <w:r>
        <w:rPr>
          <w:spacing w:val="1"/>
        </w:rPr>
        <w:t xml:space="preserve"> </w:t>
      </w:r>
      <w:r>
        <w:t>be assigned to serve their detention through the office. If the teacher chooses to have the detention</w:t>
      </w:r>
      <w:r>
        <w:rPr>
          <w:spacing w:val="-3"/>
        </w:rPr>
        <w:t xml:space="preserve"> </w:t>
      </w:r>
      <w:r>
        <w:t>in</w:t>
      </w:r>
      <w:r>
        <w:rPr>
          <w:spacing w:val="-3"/>
        </w:rPr>
        <w:t xml:space="preserve"> </w:t>
      </w:r>
      <w:r>
        <w:t>their</w:t>
      </w:r>
      <w:r>
        <w:rPr>
          <w:spacing w:val="-5"/>
        </w:rPr>
        <w:t xml:space="preserve"> </w:t>
      </w:r>
      <w:r>
        <w:t>classroom,</w:t>
      </w:r>
      <w:r>
        <w:rPr>
          <w:spacing w:val="-2"/>
        </w:rPr>
        <w:t xml:space="preserve"> </w:t>
      </w:r>
      <w:r>
        <w:t>this</w:t>
      </w:r>
      <w:r>
        <w:rPr>
          <w:spacing w:val="-3"/>
        </w:rPr>
        <w:t xml:space="preserve"> </w:t>
      </w:r>
      <w:r>
        <w:t>is</w:t>
      </w:r>
      <w:r>
        <w:rPr>
          <w:spacing w:val="-2"/>
        </w:rPr>
        <w:t xml:space="preserve"> </w:t>
      </w:r>
      <w:r>
        <w:t>an</w:t>
      </w:r>
      <w:r>
        <w:rPr>
          <w:spacing w:val="-3"/>
        </w:rPr>
        <w:t xml:space="preserve"> </w:t>
      </w:r>
      <w:r>
        <w:t>arrangement</w:t>
      </w:r>
      <w:r>
        <w:rPr>
          <w:spacing w:val="-2"/>
        </w:rPr>
        <w:t xml:space="preserve"> </w:t>
      </w:r>
      <w:r>
        <w:t>made</w:t>
      </w:r>
      <w:r>
        <w:rPr>
          <w:spacing w:val="-2"/>
        </w:rPr>
        <w:t xml:space="preserve"> </w:t>
      </w:r>
      <w:r>
        <w:t>between</w:t>
      </w:r>
      <w:r>
        <w:rPr>
          <w:spacing w:val="-3"/>
        </w:rPr>
        <w:t xml:space="preserve"> </w:t>
      </w:r>
      <w:r>
        <w:t>the</w:t>
      </w:r>
      <w:r>
        <w:rPr>
          <w:spacing w:val="-4"/>
        </w:rPr>
        <w:t xml:space="preserve"> </w:t>
      </w:r>
      <w:r>
        <w:t>teacher,</w:t>
      </w:r>
      <w:r>
        <w:rPr>
          <w:spacing w:val="-5"/>
        </w:rPr>
        <w:t xml:space="preserve"> </w:t>
      </w:r>
      <w:r>
        <w:t>student</w:t>
      </w:r>
      <w:r>
        <w:rPr>
          <w:spacing w:val="-2"/>
        </w:rPr>
        <w:t xml:space="preserve"> </w:t>
      </w:r>
      <w:r>
        <w:t>and</w:t>
      </w:r>
      <w:r>
        <w:rPr>
          <w:spacing w:val="-2"/>
        </w:rPr>
        <w:t xml:space="preserve"> </w:t>
      </w:r>
      <w:r>
        <w:t>the</w:t>
      </w:r>
      <w:r>
        <w:rPr>
          <w:spacing w:val="-5"/>
        </w:rPr>
        <w:t xml:space="preserve"> </w:t>
      </w:r>
      <w:r>
        <w:t>parent.</w:t>
      </w:r>
    </w:p>
    <w:p w14:paraId="7BE9F458" w14:textId="77777777" w:rsidR="00F40A05" w:rsidRDefault="00F40A05">
      <w:pPr>
        <w:pStyle w:val="BodyText"/>
        <w:rPr>
          <w:sz w:val="22"/>
        </w:rPr>
      </w:pPr>
    </w:p>
    <w:p w14:paraId="594FC735" w14:textId="49F1D424" w:rsidR="00F40A05" w:rsidRDefault="006134BA">
      <w:pPr>
        <w:pStyle w:val="Heading5"/>
        <w:ind w:left="220" w:right="769" w:firstLine="0"/>
      </w:pPr>
      <w:r>
        <w:t xml:space="preserve">If the student is assigned to </w:t>
      </w:r>
      <w:r w:rsidR="001B472B">
        <w:t>a</w:t>
      </w:r>
      <w:r>
        <w:t xml:space="preserve"> detention, regardless of where it is served, the staff member will</w:t>
      </w:r>
      <w:r>
        <w:rPr>
          <w:spacing w:val="-51"/>
        </w:rPr>
        <w:t xml:space="preserve"> </w:t>
      </w:r>
      <w:r>
        <w:t xml:space="preserve">complete </w:t>
      </w:r>
      <w:r w:rsidR="001B789E">
        <w:t>appropriate</w:t>
      </w:r>
      <w:r>
        <w:t xml:space="preserve"> detention contract. When you are completing an after school detention contract,</w:t>
      </w:r>
      <w:r>
        <w:rPr>
          <w:spacing w:val="1"/>
        </w:rPr>
        <w:t xml:space="preserve"> </w:t>
      </w:r>
      <w:r>
        <w:t>please:</w:t>
      </w:r>
    </w:p>
    <w:p w14:paraId="649A242D" w14:textId="77777777" w:rsidR="00F40A05" w:rsidRDefault="006134BA" w:rsidP="00CC4BDF">
      <w:pPr>
        <w:pStyle w:val="Heading5"/>
        <w:numPr>
          <w:ilvl w:val="0"/>
          <w:numId w:val="28"/>
        </w:numPr>
        <w:tabs>
          <w:tab w:val="left" w:pos="940"/>
          <w:tab w:val="left" w:pos="941"/>
        </w:tabs>
        <w:spacing w:line="269" w:lineRule="exact"/>
      </w:pPr>
      <w:r>
        <w:t>Print</w:t>
      </w:r>
      <w:r>
        <w:rPr>
          <w:spacing w:val="-2"/>
        </w:rPr>
        <w:t xml:space="preserve"> </w:t>
      </w:r>
      <w:r>
        <w:t>legibly</w:t>
      </w:r>
      <w:r>
        <w:rPr>
          <w:spacing w:val="-3"/>
        </w:rPr>
        <w:t xml:space="preserve"> </w:t>
      </w:r>
      <w:r>
        <w:t>and</w:t>
      </w:r>
      <w:r>
        <w:rPr>
          <w:spacing w:val="-1"/>
        </w:rPr>
        <w:t xml:space="preserve"> </w:t>
      </w:r>
      <w:r>
        <w:t>include</w:t>
      </w:r>
      <w:r>
        <w:rPr>
          <w:spacing w:val="-4"/>
        </w:rPr>
        <w:t xml:space="preserve"> </w:t>
      </w:r>
      <w:r>
        <w:t>the student’s</w:t>
      </w:r>
      <w:r>
        <w:rPr>
          <w:spacing w:val="-4"/>
        </w:rPr>
        <w:t xml:space="preserve"> </w:t>
      </w:r>
      <w:r>
        <w:t>ID</w:t>
      </w:r>
      <w:r>
        <w:rPr>
          <w:spacing w:val="-2"/>
        </w:rPr>
        <w:t xml:space="preserve"> </w:t>
      </w:r>
      <w:r>
        <w:t>and</w:t>
      </w:r>
      <w:r>
        <w:rPr>
          <w:spacing w:val="-1"/>
        </w:rPr>
        <w:t xml:space="preserve"> </w:t>
      </w:r>
      <w:r>
        <w:t>grade.</w:t>
      </w:r>
    </w:p>
    <w:p w14:paraId="086AD015" w14:textId="77777777" w:rsidR="00F40A05" w:rsidRDefault="006134BA" w:rsidP="00CC4BDF">
      <w:pPr>
        <w:pStyle w:val="Heading5"/>
        <w:numPr>
          <w:ilvl w:val="0"/>
          <w:numId w:val="28"/>
        </w:numPr>
        <w:tabs>
          <w:tab w:val="left" w:pos="940"/>
          <w:tab w:val="left" w:pos="941"/>
        </w:tabs>
        <w:spacing w:before="45"/>
      </w:pPr>
      <w:r>
        <w:t>Please</w:t>
      </w:r>
      <w:r>
        <w:rPr>
          <w:spacing w:val="-4"/>
        </w:rPr>
        <w:t xml:space="preserve"> </w:t>
      </w:r>
      <w:r>
        <w:t>contact</w:t>
      </w:r>
      <w:r>
        <w:rPr>
          <w:spacing w:val="-1"/>
        </w:rPr>
        <w:t xml:space="preserve"> </w:t>
      </w:r>
      <w:r>
        <w:t>the</w:t>
      </w:r>
      <w:r>
        <w:rPr>
          <w:spacing w:val="-1"/>
        </w:rPr>
        <w:t xml:space="preserve"> </w:t>
      </w:r>
      <w:r>
        <w:t>parent</w:t>
      </w:r>
      <w:r>
        <w:rPr>
          <w:spacing w:val="-5"/>
        </w:rPr>
        <w:t xml:space="preserve"> </w:t>
      </w:r>
      <w:r>
        <w:t>to</w:t>
      </w:r>
      <w:r>
        <w:rPr>
          <w:spacing w:val="-2"/>
        </w:rPr>
        <w:t xml:space="preserve"> </w:t>
      </w:r>
      <w:r>
        <w:t>inform</w:t>
      </w:r>
      <w:r>
        <w:rPr>
          <w:spacing w:val="-2"/>
        </w:rPr>
        <w:t xml:space="preserve"> </w:t>
      </w:r>
      <w:r>
        <w:t>them</w:t>
      </w:r>
      <w:r>
        <w:rPr>
          <w:spacing w:val="-2"/>
        </w:rPr>
        <w:t xml:space="preserve"> </w:t>
      </w:r>
      <w:r>
        <w:t>of</w:t>
      </w:r>
      <w:r>
        <w:rPr>
          <w:spacing w:val="-3"/>
        </w:rPr>
        <w:t xml:space="preserve"> </w:t>
      </w:r>
      <w:r>
        <w:t>the</w:t>
      </w:r>
      <w:r>
        <w:rPr>
          <w:spacing w:val="-1"/>
        </w:rPr>
        <w:t xml:space="preserve"> </w:t>
      </w:r>
      <w:r>
        <w:t>incident</w:t>
      </w:r>
      <w:r>
        <w:rPr>
          <w:spacing w:val="-2"/>
        </w:rPr>
        <w:t xml:space="preserve"> </w:t>
      </w:r>
      <w:r>
        <w:t>and</w:t>
      </w:r>
      <w:r>
        <w:rPr>
          <w:spacing w:val="-3"/>
        </w:rPr>
        <w:t xml:space="preserve"> </w:t>
      </w:r>
      <w:r>
        <w:t>the</w:t>
      </w:r>
      <w:r>
        <w:rPr>
          <w:spacing w:val="-1"/>
        </w:rPr>
        <w:t xml:space="preserve"> </w:t>
      </w:r>
      <w:r>
        <w:t>after</w:t>
      </w:r>
      <w:r>
        <w:rPr>
          <w:spacing w:val="-2"/>
        </w:rPr>
        <w:t xml:space="preserve"> </w:t>
      </w:r>
      <w:r>
        <w:t>school</w:t>
      </w:r>
      <w:r>
        <w:rPr>
          <w:spacing w:val="-4"/>
        </w:rPr>
        <w:t xml:space="preserve"> </w:t>
      </w:r>
      <w:r>
        <w:t>detention</w:t>
      </w:r>
      <w:r>
        <w:rPr>
          <w:spacing w:val="-3"/>
        </w:rPr>
        <w:t xml:space="preserve"> </w:t>
      </w:r>
      <w:r>
        <w:t>date.</w:t>
      </w:r>
    </w:p>
    <w:p w14:paraId="04BD612B" w14:textId="77777777" w:rsidR="00F40A05" w:rsidRDefault="006134BA" w:rsidP="00CC4BDF">
      <w:pPr>
        <w:pStyle w:val="Heading5"/>
        <w:numPr>
          <w:ilvl w:val="0"/>
          <w:numId w:val="28"/>
        </w:numPr>
        <w:tabs>
          <w:tab w:val="left" w:pos="940"/>
          <w:tab w:val="left" w:pos="941"/>
        </w:tabs>
        <w:spacing w:before="45"/>
      </w:pPr>
      <w:r>
        <w:t>The</w:t>
      </w:r>
      <w:r>
        <w:rPr>
          <w:spacing w:val="-2"/>
        </w:rPr>
        <w:t xml:space="preserve"> </w:t>
      </w:r>
      <w:r>
        <w:t>white</w:t>
      </w:r>
      <w:r>
        <w:rPr>
          <w:spacing w:val="-1"/>
        </w:rPr>
        <w:t xml:space="preserve"> </w:t>
      </w:r>
      <w:r>
        <w:t>copy</w:t>
      </w:r>
      <w:r>
        <w:rPr>
          <w:spacing w:val="-4"/>
        </w:rPr>
        <w:t xml:space="preserve"> </w:t>
      </w:r>
      <w:r>
        <w:t>is</w:t>
      </w:r>
      <w:r>
        <w:rPr>
          <w:spacing w:val="-5"/>
        </w:rPr>
        <w:t xml:space="preserve"> </w:t>
      </w:r>
      <w:r>
        <w:t>given</w:t>
      </w:r>
      <w:r>
        <w:rPr>
          <w:spacing w:val="-3"/>
        </w:rPr>
        <w:t xml:space="preserve"> </w:t>
      </w:r>
      <w:r>
        <w:t>to</w:t>
      </w:r>
      <w:r>
        <w:rPr>
          <w:spacing w:val="-2"/>
        </w:rPr>
        <w:t xml:space="preserve"> </w:t>
      </w:r>
      <w:r>
        <w:t>the</w:t>
      </w:r>
      <w:r>
        <w:rPr>
          <w:spacing w:val="-1"/>
        </w:rPr>
        <w:t xml:space="preserve"> </w:t>
      </w:r>
      <w:r>
        <w:t>student</w:t>
      </w:r>
      <w:r>
        <w:rPr>
          <w:spacing w:val="-2"/>
        </w:rPr>
        <w:t xml:space="preserve"> </w:t>
      </w:r>
      <w:r>
        <w:t>and</w:t>
      </w:r>
      <w:r>
        <w:rPr>
          <w:spacing w:val="-2"/>
        </w:rPr>
        <w:t xml:space="preserve"> </w:t>
      </w:r>
      <w:r>
        <w:t>the</w:t>
      </w:r>
      <w:r>
        <w:rPr>
          <w:spacing w:val="-1"/>
        </w:rPr>
        <w:t xml:space="preserve"> </w:t>
      </w:r>
      <w:r>
        <w:t>yellow</w:t>
      </w:r>
      <w:r>
        <w:rPr>
          <w:spacing w:val="-3"/>
        </w:rPr>
        <w:t xml:space="preserve"> </w:t>
      </w:r>
      <w:r>
        <w:t>copy</w:t>
      </w:r>
      <w:r>
        <w:rPr>
          <w:spacing w:val="-4"/>
        </w:rPr>
        <w:t xml:space="preserve"> </w:t>
      </w:r>
      <w:r>
        <w:t>is</w:t>
      </w:r>
      <w:r>
        <w:rPr>
          <w:spacing w:val="-2"/>
        </w:rPr>
        <w:t xml:space="preserve"> </w:t>
      </w:r>
      <w:r>
        <w:t>given</w:t>
      </w:r>
      <w:r>
        <w:rPr>
          <w:spacing w:val="-3"/>
        </w:rPr>
        <w:t xml:space="preserve"> </w:t>
      </w:r>
      <w:r>
        <w:t>to</w:t>
      </w:r>
      <w:r>
        <w:rPr>
          <w:spacing w:val="-2"/>
        </w:rPr>
        <w:t xml:space="preserve"> </w:t>
      </w:r>
      <w:r>
        <w:t>Debbie</w:t>
      </w:r>
      <w:r>
        <w:rPr>
          <w:spacing w:val="-1"/>
        </w:rPr>
        <w:t xml:space="preserve"> </w:t>
      </w:r>
      <w:r>
        <w:t>Mehaffey.</w:t>
      </w:r>
    </w:p>
    <w:p w14:paraId="70455030" w14:textId="2595BAE6" w:rsidR="00F40A05" w:rsidRDefault="006134BA" w:rsidP="00CC4BDF">
      <w:pPr>
        <w:pStyle w:val="Heading5"/>
        <w:numPr>
          <w:ilvl w:val="0"/>
          <w:numId w:val="28"/>
        </w:numPr>
        <w:tabs>
          <w:tab w:val="left" w:pos="940"/>
          <w:tab w:val="left" w:pos="941"/>
        </w:tabs>
        <w:spacing w:before="44"/>
        <w:ind w:right="594"/>
      </w:pPr>
      <w:r>
        <w:t>Submit</w:t>
      </w:r>
      <w:r>
        <w:rPr>
          <w:spacing w:val="-2"/>
        </w:rPr>
        <w:t xml:space="preserve"> </w:t>
      </w:r>
      <w:r>
        <w:t>all</w:t>
      </w:r>
      <w:r>
        <w:rPr>
          <w:spacing w:val="-3"/>
        </w:rPr>
        <w:t xml:space="preserve"> </w:t>
      </w:r>
      <w:r>
        <w:t>after</w:t>
      </w:r>
      <w:r>
        <w:rPr>
          <w:spacing w:val="-1"/>
        </w:rPr>
        <w:t xml:space="preserve"> </w:t>
      </w:r>
      <w:r>
        <w:t>school</w:t>
      </w:r>
      <w:r>
        <w:rPr>
          <w:spacing w:val="-3"/>
        </w:rPr>
        <w:t xml:space="preserve"> </w:t>
      </w:r>
      <w:r>
        <w:t>detention</w:t>
      </w:r>
      <w:r>
        <w:rPr>
          <w:spacing w:val="-3"/>
        </w:rPr>
        <w:t xml:space="preserve"> </w:t>
      </w:r>
      <w:r>
        <w:t>forms</w:t>
      </w:r>
      <w:r>
        <w:rPr>
          <w:spacing w:val="-1"/>
        </w:rPr>
        <w:t xml:space="preserve"> </w:t>
      </w:r>
      <w:r>
        <w:t>to</w:t>
      </w:r>
      <w:r>
        <w:rPr>
          <w:spacing w:val="-2"/>
        </w:rPr>
        <w:t xml:space="preserve"> </w:t>
      </w:r>
      <w:r>
        <w:t>Debbie</w:t>
      </w:r>
      <w:r>
        <w:rPr>
          <w:spacing w:val="-3"/>
        </w:rPr>
        <w:t xml:space="preserve"> </w:t>
      </w:r>
      <w:r>
        <w:t>Mehaffey</w:t>
      </w:r>
      <w:r>
        <w:rPr>
          <w:spacing w:val="-4"/>
        </w:rPr>
        <w:t xml:space="preserve"> </w:t>
      </w:r>
      <w:r>
        <w:t>at</w:t>
      </w:r>
      <w:r>
        <w:rPr>
          <w:spacing w:val="-1"/>
        </w:rPr>
        <w:t xml:space="preserve"> </w:t>
      </w:r>
      <w:r>
        <w:t>the</w:t>
      </w:r>
      <w:r>
        <w:rPr>
          <w:spacing w:val="-1"/>
        </w:rPr>
        <w:t xml:space="preserve"> </w:t>
      </w:r>
      <w:r>
        <w:t>end</w:t>
      </w:r>
      <w:r>
        <w:rPr>
          <w:spacing w:val="-5"/>
        </w:rPr>
        <w:t xml:space="preserve"> </w:t>
      </w:r>
      <w:r>
        <w:t>of</w:t>
      </w:r>
      <w:r>
        <w:rPr>
          <w:spacing w:val="-1"/>
        </w:rPr>
        <w:t xml:space="preserve"> </w:t>
      </w:r>
      <w:r>
        <w:t>the</w:t>
      </w:r>
      <w:r>
        <w:rPr>
          <w:spacing w:val="-4"/>
        </w:rPr>
        <w:t xml:space="preserve"> </w:t>
      </w:r>
      <w:r>
        <w:t>school</w:t>
      </w:r>
      <w:r>
        <w:rPr>
          <w:spacing w:val="-2"/>
        </w:rPr>
        <w:t xml:space="preserve"> </w:t>
      </w:r>
      <w:r>
        <w:t>day</w:t>
      </w:r>
      <w:r>
        <w:rPr>
          <w:spacing w:val="-4"/>
        </w:rPr>
        <w:t xml:space="preserve"> </w:t>
      </w:r>
      <w:r>
        <w:t>on</w:t>
      </w:r>
      <w:r>
        <w:rPr>
          <w:spacing w:val="-3"/>
        </w:rPr>
        <w:t xml:space="preserve"> </w:t>
      </w:r>
      <w:r>
        <w:t>the</w:t>
      </w:r>
      <w:r>
        <w:rPr>
          <w:spacing w:val="-3"/>
        </w:rPr>
        <w:t xml:space="preserve"> </w:t>
      </w:r>
      <w:r>
        <w:t>day</w:t>
      </w:r>
      <w:r>
        <w:rPr>
          <w:spacing w:val="-3"/>
        </w:rPr>
        <w:t xml:space="preserve"> </w:t>
      </w:r>
      <w:r>
        <w:t>the</w:t>
      </w:r>
      <w:r>
        <w:rPr>
          <w:spacing w:val="-50"/>
        </w:rPr>
        <w:t xml:space="preserve"> </w:t>
      </w:r>
      <w:r>
        <w:t xml:space="preserve">contract is written. All discipline forms should be placed in the wire basket on Debbie </w:t>
      </w:r>
      <w:proofErr w:type="spellStart"/>
      <w:r>
        <w:t>Mehaff</w:t>
      </w:r>
      <w:r w:rsidR="00663427">
        <w:t>e</w:t>
      </w:r>
      <w:r>
        <w:t>y’s</w:t>
      </w:r>
      <w:proofErr w:type="spellEnd"/>
      <w:r>
        <w:t xml:space="preserve"> desk</w:t>
      </w:r>
      <w:r>
        <w:rPr>
          <w:spacing w:val="1"/>
        </w:rPr>
        <w:t xml:space="preserve"> </w:t>
      </w:r>
      <w:r>
        <w:t>labeled</w:t>
      </w:r>
      <w:r>
        <w:rPr>
          <w:spacing w:val="-1"/>
        </w:rPr>
        <w:t xml:space="preserve"> </w:t>
      </w:r>
      <w:r>
        <w:t>“discipline.”</w:t>
      </w:r>
    </w:p>
    <w:p w14:paraId="2E2229AA" w14:textId="77777777" w:rsidR="00F40A05" w:rsidRDefault="006134BA" w:rsidP="00CC4BDF">
      <w:pPr>
        <w:pStyle w:val="Heading5"/>
        <w:numPr>
          <w:ilvl w:val="0"/>
          <w:numId w:val="28"/>
        </w:numPr>
        <w:tabs>
          <w:tab w:val="left" w:pos="940"/>
          <w:tab w:val="left" w:pos="941"/>
        </w:tabs>
        <w:spacing w:before="47"/>
        <w:ind w:right="649"/>
      </w:pPr>
      <w:r>
        <w:t>Assign</w:t>
      </w:r>
      <w:r>
        <w:rPr>
          <w:spacing w:val="-3"/>
        </w:rPr>
        <w:t xml:space="preserve"> </w:t>
      </w:r>
      <w:r>
        <w:t>after</w:t>
      </w:r>
      <w:r>
        <w:rPr>
          <w:spacing w:val="-2"/>
        </w:rPr>
        <w:t xml:space="preserve"> </w:t>
      </w:r>
      <w:r>
        <w:t>school</w:t>
      </w:r>
      <w:r>
        <w:rPr>
          <w:spacing w:val="-3"/>
        </w:rPr>
        <w:t xml:space="preserve"> </w:t>
      </w:r>
      <w:r>
        <w:t>detentions</w:t>
      </w:r>
      <w:r>
        <w:rPr>
          <w:spacing w:val="-2"/>
        </w:rPr>
        <w:t xml:space="preserve"> </w:t>
      </w:r>
      <w:r>
        <w:t>for</w:t>
      </w:r>
      <w:r>
        <w:rPr>
          <w:spacing w:val="-5"/>
        </w:rPr>
        <w:t xml:space="preserve"> </w:t>
      </w:r>
      <w:r>
        <w:t>the</w:t>
      </w:r>
      <w:r>
        <w:rPr>
          <w:spacing w:val="-1"/>
        </w:rPr>
        <w:t xml:space="preserve"> </w:t>
      </w:r>
      <w:r>
        <w:t>next</w:t>
      </w:r>
      <w:r>
        <w:rPr>
          <w:spacing w:val="-2"/>
        </w:rPr>
        <w:t xml:space="preserve"> </w:t>
      </w:r>
      <w:r>
        <w:t>after</w:t>
      </w:r>
      <w:r>
        <w:rPr>
          <w:spacing w:val="-2"/>
        </w:rPr>
        <w:t xml:space="preserve"> </w:t>
      </w:r>
      <w:r>
        <w:t>school</w:t>
      </w:r>
      <w:r>
        <w:rPr>
          <w:spacing w:val="-2"/>
        </w:rPr>
        <w:t xml:space="preserve"> </w:t>
      </w:r>
      <w:r>
        <w:t>detention</w:t>
      </w:r>
      <w:r>
        <w:rPr>
          <w:spacing w:val="-6"/>
        </w:rPr>
        <w:t xml:space="preserve"> </w:t>
      </w:r>
      <w:r>
        <w:t>date.</w:t>
      </w:r>
      <w:r>
        <w:rPr>
          <w:spacing w:val="-2"/>
        </w:rPr>
        <w:t xml:space="preserve"> </w:t>
      </w:r>
      <w:r>
        <w:t>Do</w:t>
      </w:r>
      <w:r>
        <w:rPr>
          <w:spacing w:val="-4"/>
        </w:rPr>
        <w:t xml:space="preserve"> </w:t>
      </w:r>
      <w:r>
        <w:t>not</w:t>
      </w:r>
      <w:r>
        <w:rPr>
          <w:spacing w:val="-2"/>
        </w:rPr>
        <w:t xml:space="preserve"> </w:t>
      </w:r>
      <w:r>
        <w:t>assign</w:t>
      </w:r>
      <w:r>
        <w:rPr>
          <w:spacing w:val="-3"/>
        </w:rPr>
        <w:t xml:space="preserve"> </w:t>
      </w:r>
      <w:r>
        <w:t>the</w:t>
      </w:r>
      <w:r>
        <w:rPr>
          <w:spacing w:val="-1"/>
        </w:rPr>
        <w:t xml:space="preserve"> </w:t>
      </w:r>
      <w:r>
        <w:t>detention</w:t>
      </w:r>
      <w:r>
        <w:rPr>
          <w:spacing w:val="-5"/>
        </w:rPr>
        <w:t xml:space="preserve"> </w:t>
      </w:r>
      <w:r>
        <w:t>on</w:t>
      </w:r>
      <w:r>
        <w:rPr>
          <w:spacing w:val="-50"/>
        </w:rPr>
        <w:t xml:space="preserve"> </w:t>
      </w:r>
      <w:r>
        <w:t>the same day that the contract is written. This will allow for the student to make transportation</w:t>
      </w:r>
      <w:r>
        <w:rPr>
          <w:spacing w:val="1"/>
        </w:rPr>
        <w:t xml:space="preserve"> </w:t>
      </w:r>
      <w:r>
        <w:t>arrangements, ensure the detention supervisor is not overloaded and will also help to keep accurate</w:t>
      </w:r>
      <w:r>
        <w:rPr>
          <w:spacing w:val="1"/>
        </w:rPr>
        <w:t xml:space="preserve"> </w:t>
      </w:r>
      <w:r>
        <w:t>discipline</w:t>
      </w:r>
      <w:r>
        <w:rPr>
          <w:spacing w:val="-3"/>
        </w:rPr>
        <w:t xml:space="preserve"> </w:t>
      </w:r>
      <w:r>
        <w:t>records.</w:t>
      </w:r>
    </w:p>
    <w:p w14:paraId="6FA52BB5" w14:textId="77777777" w:rsidR="00F40A05" w:rsidRDefault="00F40A05">
      <w:pPr>
        <w:pStyle w:val="BodyText"/>
        <w:rPr>
          <w:sz w:val="22"/>
        </w:rPr>
      </w:pPr>
    </w:p>
    <w:p w14:paraId="2E8AAD80" w14:textId="74FCBDD7" w:rsidR="00F40A05" w:rsidRDefault="006134BA">
      <w:pPr>
        <w:pStyle w:val="Heading5"/>
        <w:ind w:left="220" w:right="384" w:firstLine="0"/>
      </w:pPr>
      <w:r>
        <w:t>Once the detention contract is received, the student will be placed on the after school detention list. If a student</w:t>
      </w:r>
      <w:r>
        <w:rPr>
          <w:spacing w:val="-51"/>
        </w:rPr>
        <w:t xml:space="preserve"> </w:t>
      </w:r>
      <w:r>
        <w:t xml:space="preserve">misses an assigned detention </w:t>
      </w:r>
      <w:r w:rsidR="00106C84">
        <w:t>and</w:t>
      </w:r>
      <w:r w:rsidR="0077261A">
        <w:t>/</w:t>
      </w:r>
      <w:r w:rsidR="00106C84">
        <w:t xml:space="preserve">or not absent that school day, </w:t>
      </w:r>
      <w:r>
        <w:t>they will be referred to an administrator for the next discipline</w:t>
      </w:r>
      <w:r w:rsidR="006B222F">
        <w:t xml:space="preserve"> consequence</w:t>
      </w:r>
      <w:r>
        <w:t>. If a student needs to reschedule their after school detention, please ask the student to contact Debbie</w:t>
      </w:r>
      <w:r>
        <w:rPr>
          <w:spacing w:val="1"/>
        </w:rPr>
        <w:t xml:space="preserve"> </w:t>
      </w:r>
      <w:r>
        <w:t>Mehaffey</w:t>
      </w:r>
      <w:r>
        <w:rPr>
          <w:spacing w:val="-5"/>
        </w:rPr>
        <w:t xml:space="preserve"> </w:t>
      </w:r>
      <w:r>
        <w:t>(Discipline</w:t>
      </w:r>
      <w:r>
        <w:rPr>
          <w:spacing w:val="1"/>
        </w:rPr>
        <w:t xml:space="preserve"> </w:t>
      </w:r>
      <w:r>
        <w:t>Secretary).</w:t>
      </w:r>
      <w:r>
        <w:rPr>
          <w:spacing w:val="-1"/>
        </w:rPr>
        <w:t xml:space="preserve"> </w:t>
      </w:r>
      <w:r>
        <w:t>This</w:t>
      </w:r>
      <w:r>
        <w:rPr>
          <w:spacing w:val="-1"/>
        </w:rPr>
        <w:t xml:space="preserve"> </w:t>
      </w:r>
      <w:r>
        <w:t>will</w:t>
      </w:r>
      <w:r>
        <w:rPr>
          <w:spacing w:val="2"/>
        </w:rPr>
        <w:t xml:space="preserve"> </w:t>
      </w:r>
      <w:r>
        <w:t>help</w:t>
      </w:r>
      <w:r>
        <w:rPr>
          <w:spacing w:val="-3"/>
        </w:rPr>
        <w:t xml:space="preserve"> </w:t>
      </w:r>
      <w:r>
        <w:t>to</w:t>
      </w:r>
      <w:r>
        <w:rPr>
          <w:spacing w:val="-2"/>
        </w:rPr>
        <w:t xml:space="preserve"> </w:t>
      </w:r>
      <w:r>
        <w:t>ensure accurate</w:t>
      </w:r>
      <w:r>
        <w:rPr>
          <w:spacing w:val="-1"/>
        </w:rPr>
        <w:t xml:space="preserve"> </w:t>
      </w:r>
      <w:r>
        <w:t>discipline records.</w:t>
      </w:r>
    </w:p>
    <w:p w14:paraId="192ECCF6" w14:textId="77777777" w:rsidR="00F40A05" w:rsidRDefault="00F40A05">
      <w:pPr>
        <w:pStyle w:val="BodyText"/>
        <w:spacing w:before="1"/>
        <w:rPr>
          <w:sz w:val="22"/>
        </w:rPr>
      </w:pPr>
    </w:p>
    <w:p w14:paraId="3379BB74" w14:textId="77777777" w:rsidR="00F40A05" w:rsidRDefault="006134BA">
      <w:pPr>
        <w:ind w:left="220"/>
        <w:rPr>
          <w:b/>
        </w:rPr>
      </w:pPr>
      <w:r>
        <w:rPr>
          <w:b/>
        </w:rPr>
        <w:t>Appeals</w:t>
      </w:r>
    </w:p>
    <w:p w14:paraId="601932EC" w14:textId="77777777" w:rsidR="00F40A05" w:rsidRDefault="00F40A05">
      <w:pPr>
        <w:pStyle w:val="BodyText"/>
        <w:spacing w:before="10"/>
        <w:rPr>
          <w:b/>
          <w:sz w:val="21"/>
        </w:rPr>
      </w:pPr>
    </w:p>
    <w:p w14:paraId="41C36326" w14:textId="77777777" w:rsidR="00F40A05" w:rsidRDefault="006134BA">
      <w:pPr>
        <w:pStyle w:val="Heading5"/>
        <w:ind w:left="220" w:right="531" w:firstLine="0"/>
      </w:pPr>
      <w:r>
        <w:t>Students</w:t>
      </w:r>
      <w:r>
        <w:rPr>
          <w:spacing w:val="-2"/>
        </w:rPr>
        <w:t xml:space="preserve"> </w:t>
      </w:r>
      <w:r>
        <w:t>may</w:t>
      </w:r>
      <w:r>
        <w:rPr>
          <w:spacing w:val="-4"/>
        </w:rPr>
        <w:t xml:space="preserve"> </w:t>
      </w:r>
      <w:r>
        <w:t>appeal</w:t>
      </w:r>
      <w:r>
        <w:rPr>
          <w:spacing w:val="-3"/>
        </w:rPr>
        <w:t xml:space="preserve"> </w:t>
      </w:r>
      <w:r>
        <w:t>the</w:t>
      </w:r>
      <w:r>
        <w:rPr>
          <w:spacing w:val="-4"/>
        </w:rPr>
        <w:t xml:space="preserve"> </w:t>
      </w:r>
      <w:r>
        <w:t>serving</w:t>
      </w:r>
      <w:r>
        <w:rPr>
          <w:spacing w:val="-4"/>
        </w:rPr>
        <w:t xml:space="preserve"> </w:t>
      </w:r>
      <w:r>
        <w:t>of</w:t>
      </w:r>
      <w:r>
        <w:rPr>
          <w:spacing w:val="-2"/>
        </w:rPr>
        <w:t xml:space="preserve"> </w:t>
      </w:r>
      <w:r>
        <w:t>a</w:t>
      </w:r>
      <w:r>
        <w:rPr>
          <w:spacing w:val="-3"/>
        </w:rPr>
        <w:t xml:space="preserve"> </w:t>
      </w:r>
      <w:r>
        <w:t>detention</w:t>
      </w:r>
      <w:r>
        <w:rPr>
          <w:spacing w:val="-3"/>
        </w:rPr>
        <w:t xml:space="preserve"> </w:t>
      </w:r>
      <w:r>
        <w:t>to</w:t>
      </w:r>
      <w:r>
        <w:rPr>
          <w:spacing w:val="-3"/>
        </w:rPr>
        <w:t xml:space="preserve"> </w:t>
      </w:r>
      <w:r>
        <w:t>a</w:t>
      </w:r>
      <w:r>
        <w:rPr>
          <w:spacing w:val="-3"/>
        </w:rPr>
        <w:t xml:space="preserve"> </w:t>
      </w:r>
      <w:r>
        <w:t>school</w:t>
      </w:r>
      <w:r>
        <w:rPr>
          <w:spacing w:val="-3"/>
        </w:rPr>
        <w:t xml:space="preserve"> </w:t>
      </w:r>
      <w:r>
        <w:t>administrator.</w:t>
      </w:r>
      <w:r>
        <w:rPr>
          <w:spacing w:val="-2"/>
        </w:rPr>
        <w:t xml:space="preserve"> </w:t>
      </w:r>
      <w:r>
        <w:t>The</w:t>
      </w:r>
      <w:r>
        <w:rPr>
          <w:spacing w:val="-1"/>
        </w:rPr>
        <w:t xml:space="preserve"> </w:t>
      </w:r>
      <w:r>
        <w:t>appeal</w:t>
      </w:r>
      <w:r>
        <w:rPr>
          <w:spacing w:val="-2"/>
        </w:rPr>
        <w:t xml:space="preserve"> </w:t>
      </w:r>
      <w:r>
        <w:t>must</w:t>
      </w:r>
      <w:r>
        <w:rPr>
          <w:spacing w:val="-2"/>
        </w:rPr>
        <w:t xml:space="preserve"> </w:t>
      </w:r>
      <w:r>
        <w:t>be</w:t>
      </w:r>
      <w:r>
        <w:rPr>
          <w:spacing w:val="-1"/>
        </w:rPr>
        <w:t xml:space="preserve"> </w:t>
      </w:r>
      <w:r>
        <w:t>received</w:t>
      </w:r>
      <w:r>
        <w:rPr>
          <w:spacing w:val="-5"/>
        </w:rPr>
        <w:t xml:space="preserve"> </w:t>
      </w:r>
      <w:r>
        <w:t>before</w:t>
      </w:r>
      <w:r>
        <w:rPr>
          <w:spacing w:val="-50"/>
        </w:rPr>
        <w:t xml:space="preserve"> </w:t>
      </w:r>
      <w:r>
        <w:t>the detention is supposed to be served. The administrator may postpone the detention to investigate the</w:t>
      </w:r>
      <w:r>
        <w:rPr>
          <w:spacing w:val="1"/>
        </w:rPr>
        <w:t xml:space="preserve"> </w:t>
      </w:r>
      <w:r>
        <w:t>appeal.</w:t>
      </w:r>
      <w:r>
        <w:rPr>
          <w:spacing w:val="-1"/>
        </w:rPr>
        <w:t xml:space="preserve"> </w:t>
      </w:r>
      <w:r>
        <w:t>The</w:t>
      </w:r>
      <w:r>
        <w:rPr>
          <w:spacing w:val="1"/>
        </w:rPr>
        <w:t xml:space="preserve"> </w:t>
      </w:r>
      <w:r>
        <w:t>decision</w:t>
      </w:r>
      <w:r>
        <w:rPr>
          <w:spacing w:val="-1"/>
        </w:rPr>
        <w:t xml:space="preserve"> </w:t>
      </w:r>
      <w:r>
        <w:t>of the</w:t>
      </w:r>
      <w:r>
        <w:rPr>
          <w:spacing w:val="1"/>
        </w:rPr>
        <w:t xml:space="preserve"> </w:t>
      </w:r>
      <w:r>
        <w:t>administrator</w:t>
      </w:r>
      <w:r>
        <w:rPr>
          <w:spacing w:val="-3"/>
        </w:rPr>
        <w:t xml:space="preserve"> </w:t>
      </w:r>
      <w:r>
        <w:t>on</w:t>
      </w:r>
      <w:r>
        <w:rPr>
          <w:spacing w:val="-2"/>
        </w:rPr>
        <w:t xml:space="preserve"> </w:t>
      </w:r>
      <w:r>
        <w:t>the</w:t>
      </w:r>
      <w:r>
        <w:rPr>
          <w:spacing w:val="-2"/>
        </w:rPr>
        <w:t xml:space="preserve"> </w:t>
      </w:r>
      <w:r>
        <w:t>appeal</w:t>
      </w:r>
      <w:r>
        <w:rPr>
          <w:spacing w:val="-1"/>
        </w:rPr>
        <w:t xml:space="preserve"> </w:t>
      </w:r>
      <w:r>
        <w:t>is final.</w:t>
      </w:r>
    </w:p>
    <w:p w14:paraId="7FBF735B" w14:textId="77777777" w:rsidR="00F40A05" w:rsidRDefault="00F40A05">
      <w:pPr>
        <w:sectPr w:rsidR="00F40A05">
          <w:headerReference w:type="default" r:id="rId57"/>
          <w:pgSz w:w="12240" w:h="15840"/>
          <w:pgMar w:top="640" w:right="340" w:bottom="1080" w:left="500" w:header="0" w:footer="889" w:gutter="0"/>
          <w:cols w:space="720"/>
        </w:sectPr>
      </w:pPr>
    </w:p>
    <w:p w14:paraId="6EB95FFE" w14:textId="77777777" w:rsidR="00F40A05" w:rsidRDefault="006134BA">
      <w:pPr>
        <w:spacing w:before="89"/>
        <w:ind w:left="220"/>
        <w:rPr>
          <w:b/>
        </w:rPr>
      </w:pPr>
      <w:r>
        <w:rPr>
          <w:b/>
        </w:rPr>
        <w:lastRenderedPageBreak/>
        <w:t>Major</w:t>
      </w:r>
      <w:r>
        <w:rPr>
          <w:b/>
          <w:spacing w:val="-3"/>
        </w:rPr>
        <w:t xml:space="preserve"> </w:t>
      </w:r>
      <w:r>
        <w:rPr>
          <w:b/>
        </w:rPr>
        <w:t>Infractions</w:t>
      </w:r>
    </w:p>
    <w:p w14:paraId="58A48FE1" w14:textId="77777777" w:rsidR="00F40A05" w:rsidRDefault="00F40A05">
      <w:pPr>
        <w:pStyle w:val="BodyText"/>
        <w:spacing w:before="11"/>
        <w:rPr>
          <w:b/>
          <w:sz w:val="21"/>
        </w:rPr>
      </w:pPr>
    </w:p>
    <w:p w14:paraId="3C308746" w14:textId="4882CD5C" w:rsidR="00F40A05" w:rsidRDefault="006134BA">
      <w:pPr>
        <w:spacing w:line="242" w:lineRule="auto"/>
        <w:ind w:left="220" w:right="681"/>
      </w:pPr>
      <w:r>
        <w:t xml:space="preserve">These are examples of conduct that </w:t>
      </w:r>
      <w:r>
        <w:rPr>
          <w:b/>
        </w:rPr>
        <w:t xml:space="preserve">would require a referral to the office for action by </w:t>
      </w:r>
      <w:r w:rsidR="00E91904">
        <w:rPr>
          <w:b/>
        </w:rPr>
        <w:t>an</w:t>
      </w:r>
      <w:r>
        <w:rPr>
          <w:b/>
          <w:spacing w:val="1"/>
        </w:rPr>
        <w:t xml:space="preserve"> </w:t>
      </w:r>
      <w:r>
        <w:rPr>
          <w:b/>
        </w:rPr>
        <w:t>Administrator.</w:t>
      </w:r>
      <w:r>
        <w:rPr>
          <w:b/>
          <w:spacing w:val="-8"/>
        </w:rPr>
        <w:t xml:space="preserve"> </w:t>
      </w:r>
      <w:r>
        <w:t>(This</w:t>
      </w:r>
      <w:r>
        <w:rPr>
          <w:spacing w:val="-2"/>
        </w:rPr>
        <w:t xml:space="preserve"> </w:t>
      </w:r>
      <w:r>
        <w:t>is</w:t>
      </w:r>
      <w:r>
        <w:rPr>
          <w:spacing w:val="-2"/>
        </w:rPr>
        <w:t xml:space="preserve"> </w:t>
      </w:r>
      <w:r>
        <w:t>not</w:t>
      </w:r>
      <w:r>
        <w:rPr>
          <w:spacing w:val="-3"/>
        </w:rPr>
        <w:t xml:space="preserve"> </w:t>
      </w:r>
      <w:r>
        <w:t>an</w:t>
      </w:r>
      <w:r>
        <w:rPr>
          <w:spacing w:val="-3"/>
        </w:rPr>
        <w:t xml:space="preserve"> </w:t>
      </w:r>
      <w:r>
        <w:t>exhaustive</w:t>
      </w:r>
      <w:r>
        <w:rPr>
          <w:spacing w:val="-1"/>
        </w:rPr>
        <w:t xml:space="preserve"> </w:t>
      </w:r>
      <w:r>
        <w:t>list</w:t>
      </w:r>
      <w:r>
        <w:rPr>
          <w:spacing w:val="-6"/>
        </w:rPr>
        <w:t xml:space="preserve"> </w:t>
      </w:r>
      <w:r>
        <w:t>of</w:t>
      </w:r>
      <w:r>
        <w:rPr>
          <w:spacing w:val="-5"/>
        </w:rPr>
        <w:t xml:space="preserve"> </w:t>
      </w:r>
      <w:r>
        <w:t>infractions.</w:t>
      </w:r>
      <w:r>
        <w:rPr>
          <w:spacing w:val="-4"/>
        </w:rPr>
        <w:t xml:space="preserve"> </w:t>
      </w:r>
      <w:r>
        <w:t>Other</w:t>
      </w:r>
      <w:r>
        <w:rPr>
          <w:spacing w:val="-2"/>
        </w:rPr>
        <w:t xml:space="preserve"> </w:t>
      </w:r>
      <w:r>
        <w:t>infractions</w:t>
      </w:r>
      <w:r>
        <w:rPr>
          <w:spacing w:val="-6"/>
        </w:rPr>
        <w:t xml:space="preserve"> </w:t>
      </w:r>
      <w:r>
        <w:t>could</w:t>
      </w:r>
      <w:r>
        <w:rPr>
          <w:spacing w:val="-2"/>
        </w:rPr>
        <w:t xml:space="preserve"> </w:t>
      </w:r>
      <w:r>
        <w:t>result</w:t>
      </w:r>
      <w:r>
        <w:rPr>
          <w:spacing w:val="-2"/>
        </w:rPr>
        <w:t xml:space="preserve"> </w:t>
      </w:r>
      <w:r>
        <w:t>in</w:t>
      </w:r>
      <w:r>
        <w:rPr>
          <w:spacing w:val="-4"/>
        </w:rPr>
        <w:t xml:space="preserve"> </w:t>
      </w:r>
      <w:r>
        <w:t>discipline).</w:t>
      </w:r>
    </w:p>
    <w:p w14:paraId="2CC26EC9" w14:textId="77777777" w:rsidR="00F40A05" w:rsidRDefault="006134BA" w:rsidP="00CC4BDF">
      <w:pPr>
        <w:pStyle w:val="Heading5"/>
        <w:numPr>
          <w:ilvl w:val="0"/>
          <w:numId w:val="28"/>
        </w:numPr>
        <w:tabs>
          <w:tab w:val="left" w:pos="940"/>
          <w:tab w:val="left" w:pos="941"/>
        </w:tabs>
        <w:spacing w:before="117" w:line="269" w:lineRule="exact"/>
      </w:pPr>
      <w:r>
        <w:t>Alcohol/Drug</w:t>
      </w:r>
      <w:r>
        <w:rPr>
          <w:spacing w:val="-4"/>
        </w:rPr>
        <w:t xml:space="preserve"> </w:t>
      </w:r>
      <w:r>
        <w:t>use,</w:t>
      </w:r>
      <w:r>
        <w:rPr>
          <w:spacing w:val="-6"/>
        </w:rPr>
        <w:t xml:space="preserve"> </w:t>
      </w:r>
      <w:r>
        <w:t>possession,</w:t>
      </w:r>
      <w:r>
        <w:rPr>
          <w:spacing w:val="-4"/>
        </w:rPr>
        <w:t xml:space="preserve"> </w:t>
      </w:r>
      <w:r>
        <w:t>under</w:t>
      </w:r>
      <w:r>
        <w:rPr>
          <w:spacing w:val="-3"/>
        </w:rPr>
        <w:t xml:space="preserve"> </w:t>
      </w:r>
      <w:r>
        <w:t>the</w:t>
      </w:r>
      <w:r>
        <w:rPr>
          <w:spacing w:val="-3"/>
        </w:rPr>
        <w:t xml:space="preserve"> </w:t>
      </w:r>
      <w:r>
        <w:t>influence,</w:t>
      </w:r>
      <w:r>
        <w:rPr>
          <w:spacing w:val="-3"/>
        </w:rPr>
        <w:t xml:space="preserve"> </w:t>
      </w:r>
      <w:r>
        <w:t>sale</w:t>
      </w:r>
      <w:r>
        <w:rPr>
          <w:spacing w:val="-3"/>
        </w:rPr>
        <w:t xml:space="preserve"> </w:t>
      </w:r>
      <w:r>
        <w:t>or</w:t>
      </w:r>
      <w:r>
        <w:rPr>
          <w:spacing w:val="-5"/>
        </w:rPr>
        <w:t xml:space="preserve"> </w:t>
      </w:r>
      <w:r>
        <w:t>transmission</w:t>
      </w:r>
    </w:p>
    <w:p w14:paraId="3A20CD24" w14:textId="77777777" w:rsidR="00F40A05" w:rsidRDefault="006134BA" w:rsidP="00CC4BDF">
      <w:pPr>
        <w:pStyle w:val="Heading5"/>
        <w:numPr>
          <w:ilvl w:val="0"/>
          <w:numId w:val="28"/>
        </w:numPr>
        <w:tabs>
          <w:tab w:val="left" w:pos="940"/>
          <w:tab w:val="left" w:pos="941"/>
        </w:tabs>
        <w:spacing w:line="269" w:lineRule="exact"/>
      </w:pPr>
      <w:r>
        <w:t>Electronic</w:t>
      </w:r>
      <w:r>
        <w:rPr>
          <w:spacing w:val="-5"/>
        </w:rPr>
        <w:t xml:space="preserve"> </w:t>
      </w:r>
      <w:r>
        <w:t>Device/Cell</w:t>
      </w:r>
      <w:r>
        <w:rPr>
          <w:spacing w:val="-5"/>
        </w:rPr>
        <w:t xml:space="preserve"> </w:t>
      </w:r>
      <w:r>
        <w:t>Phone</w:t>
      </w:r>
      <w:r>
        <w:rPr>
          <w:spacing w:val="-4"/>
        </w:rPr>
        <w:t xml:space="preserve"> </w:t>
      </w:r>
      <w:r>
        <w:t>Violation</w:t>
      </w:r>
      <w:r>
        <w:rPr>
          <w:spacing w:val="-5"/>
        </w:rPr>
        <w:t xml:space="preserve"> </w:t>
      </w:r>
      <w:r>
        <w:t>(</w:t>
      </w:r>
      <w:r w:rsidRPr="001D4FAC">
        <w:rPr>
          <w:b/>
          <w:bCs/>
          <w:i/>
          <w:iCs/>
          <w:u w:val="single"/>
        </w:rPr>
        <w:t>persistent</w:t>
      </w:r>
      <w:r>
        <w:t>)</w:t>
      </w:r>
    </w:p>
    <w:p w14:paraId="176AB9CB" w14:textId="77777777" w:rsidR="00F40A05" w:rsidRDefault="006134BA" w:rsidP="00CC4BDF">
      <w:pPr>
        <w:pStyle w:val="Heading5"/>
        <w:numPr>
          <w:ilvl w:val="0"/>
          <w:numId w:val="28"/>
        </w:numPr>
        <w:tabs>
          <w:tab w:val="left" w:pos="940"/>
          <w:tab w:val="left" w:pos="941"/>
        </w:tabs>
        <w:spacing w:line="269" w:lineRule="exact"/>
      </w:pPr>
      <w:r>
        <w:t>Harassment/Bullying</w:t>
      </w:r>
      <w:r>
        <w:rPr>
          <w:spacing w:val="-5"/>
        </w:rPr>
        <w:t xml:space="preserve"> </w:t>
      </w:r>
      <w:r>
        <w:t>(moderate</w:t>
      </w:r>
      <w:r>
        <w:rPr>
          <w:spacing w:val="-4"/>
        </w:rPr>
        <w:t xml:space="preserve"> </w:t>
      </w:r>
      <w:r>
        <w:t>to</w:t>
      </w:r>
      <w:r>
        <w:rPr>
          <w:spacing w:val="-2"/>
        </w:rPr>
        <w:t xml:space="preserve"> </w:t>
      </w:r>
      <w:r>
        <w:t>severe)</w:t>
      </w:r>
    </w:p>
    <w:p w14:paraId="746660CF" w14:textId="77777777" w:rsidR="00F40A05" w:rsidRDefault="006134BA" w:rsidP="00CC4BDF">
      <w:pPr>
        <w:pStyle w:val="Heading5"/>
        <w:numPr>
          <w:ilvl w:val="0"/>
          <w:numId w:val="28"/>
        </w:numPr>
        <w:tabs>
          <w:tab w:val="left" w:pos="940"/>
          <w:tab w:val="left" w:pos="941"/>
        </w:tabs>
        <w:spacing w:before="1" w:line="269" w:lineRule="exact"/>
      </w:pPr>
      <w:r>
        <w:t>Assault/Fighting/Spectator</w:t>
      </w:r>
      <w:r>
        <w:rPr>
          <w:spacing w:val="-6"/>
        </w:rPr>
        <w:t xml:space="preserve"> </w:t>
      </w:r>
      <w:r>
        <w:t>to</w:t>
      </w:r>
      <w:r>
        <w:rPr>
          <w:spacing w:val="-3"/>
        </w:rPr>
        <w:t xml:space="preserve"> </w:t>
      </w:r>
      <w:r>
        <w:t>a</w:t>
      </w:r>
      <w:r>
        <w:rPr>
          <w:spacing w:val="-5"/>
        </w:rPr>
        <w:t xml:space="preserve"> </w:t>
      </w:r>
      <w:r>
        <w:t>Fight</w:t>
      </w:r>
      <w:r>
        <w:rPr>
          <w:spacing w:val="-6"/>
        </w:rPr>
        <w:t xml:space="preserve"> </w:t>
      </w:r>
      <w:r>
        <w:t>Who</w:t>
      </w:r>
      <w:r>
        <w:rPr>
          <w:spacing w:val="-3"/>
        </w:rPr>
        <w:t xml:space="preserve"> </w:t>
      </w:r>
      <w:r>
        <w:t>Does</w:t>
      </w:r>
      <w:r>
        <w:rPr>
          <w:spacing w:val="-6"/>
        </w:rPr>
        <w:t xml:space="preserve"> </w:t>
      </w:r>
      <w:r>
        <w:t>Not</w:t>
      </w:r>
      <w:r>
        <w:rPr>
          <w:spacing w:val="-3"/>
        </w:rPr>
        <w:t xml:space="preserve"> </w:t>
      </w:r>
      <w:r>
        <w:t>Immediately</w:t>
      </w:r>
      <w:r>
        <w:rPr>
          <w:spacing w:val="-5"/>
        </w:rPr>
        <w:t xml:space="preserve"> </w:t>
      </w:r>
      <w:r>
        <w:t>Disperse</w:t>
      </w:r>
    </w:p>
    <w:p w14:paraId="169CCAA8" w14:textId="77777777" w:rsidR="00F40A05" w:rsidRDefault="006134BA" w:rsidP="00CC4BDF">
      <w:pPr>
        <w:pStyle w:val="Heading5"/>
        <w:numPr>
          <w:ilvl w:val="0"/>
          <w:numId w:val="28"/>
        </w:numPr>
        <w:tabs>
          <w:tab w:val="left" w:pos="940"/>
          <w:tab w:val="left" w:pos="941"/>
        </w:tabs>
        <w:spacing w:line="269" w:lineRule="exact"/>
      </w:pPr>
      <w:r>
        <w:t>Explosives/Threats</w:t>
      </w:r>
      <w:r>
        <w:rPr>
          <w:spacing w:val="-3"/>
        </w:rPr>
        <w:t xml:space="preserve"> </w:t>
      </w:r>
      <w:r>
        <w:t>to</w:t>
      </w:r>
      <w:r>
        <w:rPr>
          <w:spacing w:val="-2"/>
        </w:rPr>
        <w:t xml:space="preserve"> </w:t>
      </w:r>
      <w:r>
        <w:t>Bomb</w:t>
      </w:r>
      <w:r>
        <w:rPr>
          <w:spacing w:val="-2"/>
        </w:rPr>
        <w:t xml:space="preserve"> </w:t>
      </w:r>
      <w:r>
        <w:t>or</w:t>
      </w:r>
      <w:r>
        <w:rPr>
          <w:spacing w:val="-2"/>
        </w:rPr>
        <w:t xml:space="preserve"> </w:t>
      </w:r>
      <w:r>
        <w:t>Injury</w:t>
      </w:r>
    </w:p>
    <w:p w14:paraId="18174069" w14:textId="77777777" w:rsidR="00F40A05" w:rsidRDefault="006134BA" w:rsidP="00CC4BDF">
      <w:pPr>
        <w:pStyle w:val="Heading5"/>
        <w:numPr>
          <w:ilvl w:val="0"/>
          <w:numId w:val="28"/>
        </w:numPr>
        <w:tabs>
          <w:tab w:val="left" w:pos="940"/>
          <w:tab w:val="left" w:pos="941"/>
        </w:tabs>
        <w:spacing w:line="269" w:lineRule="exact"/>
      </w:pPr>
      <w:r>
        <w:t>Dangerous</w:t>
      </w:r>
      <w:r>
        <w:rPr>
          <w:spacing w:val="-2"/>
        </w:rPr>
        <w:t xml:space="preserve"> </w:t>
      </w:r>
      <w:r>
        <w:t>Weapons</w:t>
      </w:r>
    </w:p>
    <w:p w14:paraId="4F0ECA85" w14:textId="77777777" w:rsidR="00F40A05" w:rsidRDefault="006134BA" w:rsidP="00CC4BDF">
      <w:pPr>
        <w:pStyle w:val="Heading5"/>
        <w:numPr>
          <w:ilvl w:val="0"/>
          <w:numId w:val="28"/>
        </w:numPr>
        <w:tabs>
          <w:tab w:val="left" w:pos="940"/>
          <w:tab w:val="left" w:pos="941"/>
        </w:tabs>
        <w:spacing w:line="269" w:lineRule="exact"/>
      </w:pPr>
      <w:r>
        <w:t>Extortion</w:t>
      </w:r>
    </w:p>
    <w:p w14:paraId="057C2A02" w14:textId="77777777" w:rsidR="00F40A05" w:rsidRDefault="006134BA" w:rsidP="00CC4BDF">
      <w:pPr>
        <w:pStyle w:val="Heading5"/>
        <w:numPr>
          <w:ilvl w:val="0"/>
          <w:numId w:val="28"/>
        </w:numPr>
        <w:tabs>
          <w:tab w:val="left" w:pos="940"/>
          <w:tab w:val="left" w:pos="941"/>
        </w:tabs>
        <w:spacing w:before="2" w:line="269" w:lineRule="exact"/>
      </w:pPr>
      <w:r>
        <w:t>Gambling</w:t>
      </w:r>
    </w:p>
    <w:p w14:paraId="07645277" w14:textId="77777777" w:rsidR="00F40A05" w:rsidRDefault="006134BA" w:rsidP="00CC4BDF">
      <w:pPr>
        <w:pStyle w:val="Heading5"/>
        <w:numPr>
          <w:ilvl w:val="0"/>
          <w:numId w:val="28"/>
        </w:numPr>
        <w:tabs>
          <w:tab w:val="left" w:pos="940"/>
          <w:tab w:val="left" w:pos="941"/>
        </w:tabs>
        <w:spacing w:line="269" w:lineRule="exact"/>
      </w:pPr>
      <w:r>
        <w:t>Destruction</w:t>
      </w:r>
      <w:r>
        <w:rPr>
          <w:spacing w:val="-5"/>
        </w:rPr>
        <w:t xml:space="preserve"> </w:t>
      </w:r>
      <w:r>
        <w:t>of</w:t>
      </w:r>
      <w:r>
        <w:rPr>
          <w:spacing w:val="-4"/>
        </w:rPr>
        <w:t xml:space="preserve"> </w:t>
      </w:r>
      <w:r>
        <w:t>Property</w:t>
      </w:r>
    </w:p>
    <w:p w14:paraId="2EBC5A80" w14:textId="77777777" w:rsidR="00F40A05" w:rsidRDefault="006134BA" w:rsidP="00CC4BDF">
      <w:pPr>
        <w:pStyle w:val="Heading5"/>
        <w:numPr>
          <w:ilvl w:val="0"/>
          <w:numId w:val="28"/>
        </w:numPr>
        <w:tabs>
          <w:tab w:val="left" w:pos="940"/>
          <w:tab w:val="left" w:pos="941"/>
        </w:tabs>
        <w:spacing w:line="269" w:lineRule="exact"/>
      </w:pPr>
      <w:r>
        <w:t>Refusal</w:t>
      </w:r>
      <w:r>
        <w:rPr>
          <w:spacing w:val="-3"/>
        </w:rPr>
        <w:t xml:space="preserve"> </w:t>
      </w:r>
      <w:r>
        <w:t>to</w:t>
      </w:r>
      <w:r>
        <w:rPr>
          <w:spacing w:val="-1"/>
        </w:rPr>
        <w:t xml:space="preserve"> </w:t>
      </w:r>
      <w:r>
        <w:t>Identify</w:t>
      </w:r>
      <w:r>
        <w:rPr>
          <w:spacing w:val="-5"/>
        </w:rPr>
        <w:t xml:space="preserve"> </w:t>
      </w:r>
      <w:r>
        <w:t>Self</w:t>
      </w:r>
    </w:p>
    <w:p w14:paraId="0AE8ADFB" w14:textId="77777777" w:rsidR="00F40A05" w:rsidRDefault="006134BA" w:rsidP="00CC4BDF">
      <w:pPr>
        <w:pStyle w:val="Heading5"/>
        <w:numPr>
          <w:ilvl w:val="0"/>
          <w:numId w:val="28"/>
        </w:numPr>
        <w:tabs>
          <w:tab w:val="left" w:pos="940"/>
          <w:tab w:val="left" w:pos="941"/>
        </w:tabs>
        <w:spacing w:line="269" w:lineRule="exact"/>
      </w:pPr>
      <w:r>
        <w:t>Theft</w:t>
      </w:r>
    </w:p>
    <w:p w14:paraId="1B67229E" w14:textId="77777777" w:rsidR="00F40A05" w:rsidRDefault="006134BA" w:rsidP="00CC4BDF">
      <w:pPr>
        <w:pStyle w:val="Heading5"/>
        <w:numPr>
          <w:ilvl w:val="0"/>
          <w:numId w:val="28"/>
        </w:numPr>
        <w:tabs>
          <w:tab w:val="left" w:pos="940"/>
          <w:tab w:val="left" w:pos="941"/>
        </w:tabs>
        <w:spacing w:before="2" w:line="269" w:lineRule="exact"/>
      </w:pPr>
      <w:r>
        <w:t>Tobacco</w:t>
      </w:r>
      <w:r>
        <w:rPr>
          <w:spacing w:val="-3"/>
        </w:rPr>
        <w:t xml:space="preserve"> </w:t>
      </w:r>
      <w:r>
        <w:t>Use</w:t>
      </w:r>
    </w:p>
    <w:p w14:paraId="5EA7D639" w14:textId="77777777" w:rsidR="00F40A05" w:rsidRDefault="006134BA" w:rsidP="00CC4BDF">
      <w:pPr>
        <w:pStyle w:val="Heading5"/>
        <w:numPr>
          <w:ilvl w:val="0"/>
          <w:numId w:val="28"/>
        </w:numPr>
        <w:tabs>
          <w:tab w:val="left" w:pos="940"/>
          <w:tab w:val="left" w:pos="941"/>
        </w:tabs>
        <w:spacing w:line="269" w:lineRule="exact"/>
      </w:pPr>
      <w:r>
        <w:t>Trespassing</w:t>
      </w:r>
    </w:p>
    <w:p w14:paraId="67D225D7" w14:textId="77777777" w:rsidR="00F40A05" w:rsidRDefault="006134BA" w:rsidP="00CC4BDF">
      <w:pPr>
        <w:pStyle w:val="Heading5"/>
        <w:numPr>
          <w:ilvl w:val="0"/>
          <w:numId w:val="28"/>
        </w:numPr>
        <w:tabs>
          <w:tab w:val="left" w:pos="940"/>
          <w:tab w:val="left" w:pos="941"/>
        </w:tabs>
        <w:spacing w:line="269" w:lineRule="exact"/>
      </w:pPr>
      <w:r>
        <w:t>Truancy</w:t>
      </w:r>
      <w:r>
        <w:rPr>
          <w:spacing w:val="-4"/>
        </w:rPr>
        <w:t xml:space="preserve"> </w:t>
      </w:r>
      <w:r>
        <w:t>(</w:t>
      </w:r>
      <w:r w:rsidRPr="00F04A90">
        <w:rPr>
          <w:b/>
          <w:bCs/>
          <w:i/>
          <w:iCs/>
          <w:u w:val="single"/>
        </w:rPr>
        <w:t>persistent</w:t>
      </w:r>
      <w:r>
        <w:t>)</w:t>
      </w:r>
    </w:p>
    <w:p w14:paraId="0402A0D8" w14:textId="77777777" w:rsidR="00F40A05" w:rsidRDefault="006134BA" w:rsidP="00CC4BDF">
      <w:pPr>
        <w:pStyle w:val="Heading5"/>
        <w:numPr>
          <w:ilvl w:val="0"/>
          <w:numId w:val="28"/>
        </w:numPr>
        <w:tabs>
          <w:tab w:val="left" w:pos="940"/>
          <w:tab w:val="left" w:pos="941"/>
        </w:tabs>
        <w:spacing w:line="269" w:lineRule="exact"/>
      </w:pPr>
      <w:r>
        <w:t>Defiance/Insubordination/Non-compliance</w:t>
      </w:r>
      <w:r>
        <w:rPr>
          <w:spacing w:val="-11"/>
        </w:rPr>
        <w:t xml:space="preserve"> </w:t>
      </w:r>
      <w:r>
        <w:t>(</w:t>
      </w:r>
      <w:r w:rsidRPr="00F04A90">
        <w:rPr>
          <w:b/>
          <w:bCs/>
          <w:i/>
          <w:iCs/>
          <w:u w:val="single"/>
        </w:rPr>
        <w:t>persistent</w:t>
      </w:r>
      <w:r>
        <w:t>)</w:t>
      </w:r>
    </w:p>
    <w:p w14:paraId="73E13BFB" w14:textId="77777777" w:rsidR="00F40A05" w:rsidRDefault="006134BA" w:rsidP="00CC4BDF">
      <w:pPr>
        <w:pStyle w:val="Heading5"/>
        <w:numPr>
          <w:ilvl w:val="0"/>
          <w:numId w:val="28"/>
        </w:numPr>
        <w:tabs>
          <w:tab w:val="left" w:pos="940"/>
          <w:tab w:val="left" w:pos="941"/>
        </w:tabs>
        <w:spacing w:before="2" w:line="269" w:lineRule="exact"/>
      </w:pPr>
      <w:r>
        <w:t>Arson</w:t>
      </w:r>
    </w:p>
    <w:p w14:paraId="22C71142" w14:textId="77777777" w:rsidR="00F40A05" w:rsidRDefault="006134BA" w:rsidP="00CC4BDF">
      <w:pPr>
        <w:pStyle w:val="Heading5"/>
        <w:numPr>
          <w:ilvl w:val="0"/>
          <w:numId w:val="28"/>
        </w:numPr>
        <w:tabs>
          <w:tab w:val="left" w:pos="940"/>
          <w:tab w:val="left" w:pos="941"/>
        </w:tabs>
        <w:spacing w:line="269" w:lineRule="exact"/>
      </w:pPr>
      <w:r>
        <w:t>Multiple</w:t>
      </w:r>
      <w:r>
        <w:rPr>
          <w:spacing w:val="-4"/>
        </w:rPr>
        <w:t xml:space="preserve"> </w:t>
      </w:r>
      <w:r>
        <w:t>Minor</w:t>
      </w:r>
      <w:r>
        <w:rPr>
          <w:spacing w:val="-4"/>
        </w:rPr>
        <w:t xml:space="preserve"> </w:t>
      </w:r>
      <w:r>
        <w:t>Infractions</w:t>
      </w:r>
    </w:p>
    <w:p w14:paraId="49EDDB3B" w14:textId="77777777" w:rsidR="00F40A05" w:rsidRPr="00954281" w:rsidRDefault="00F40A05">
      <w:pPr>
        <w:pStyle w:val="BodyText"/>
        <w:spacing w:before="10"/>
        <w:rPr>
          <w:strike/>
          <w:sz w:val="21"/>
        </w:rPr>
      </w:pPr>
    </w:p>
    <w:p w14:paraId="4500407F" w14:textId="77777777" w:rsidR="00F40A05" w:rsidRPr="00954281" w:rsidRDefault="006134BA">
      <w:pPr>
        <w:spacing w:line="250" w:lineRule="exact"/>
        <w:ind w:left="220"/>
        <w:rPr>
          <w:b/>
          <w:strike/>
        </w:rPr>
      </w:pPr>
      <w:r w:rsidRPr="00954281">
        <w:rPr>
          <w:b/>
          <w:strike/>
        </w:rPr>
        <w:t>Friday</w:t>
      </w:r>
      <w:r w:rsidRPr="00954281">
        <w:rPr>
          <w:b/>
          <w:strike/>
          <w:spacing w:val="-6"/>
        </w:rPr>
        <w:t xml:space="preserve"> </w:t>
      </w:r>
      <w:r w:rsidRPr="00954281">
        <w:rPr>
          <w:b/>
          <w:strike/>
        </w:rPr>
        <w:t>School</w:t>
      </w:r>
    </w:p>
    <w:p w14:paraId="35B72EB7" w14:textId="4EAD35EF" w:rsidR="00F40A05" w:rsidRPr="00954281" w:rsidRDefault="006134BA">
      <w:pPr>
        <w:pStyle w:val="Heading5"/>
        <w:ind w:left="220" w:right="588" w:firstLine="0"/>
        <w:rPr>
          <w:strike/>
        </w:rPr>
      </w:pPr>
      <w:r w:rsidRPr="00954281">
        <w:rPr>
          <w:strike/>
        </w:rPr>
        <w:t>A Friday School may only be assigned by an administrator. Friday School is used as a consequence for the</w:t>
      </w:r>
      <w:r w:rsidRPr="00954281">
        <w:rPr>
          <w:strike/>
          <w:spacing w:val="1"/>
        </w:rPr>
        <w:t xml:space="preserve"> </w:t>
      </w:r>
      <w:r w:rsidRPr="00954281">
        <w:rPr>
          <w:strike/>
        </w:rPr>
        <w:t>accumulation of multiple minor infractions, non-compliance with previously assigned discipline or for</w:t>
      </w:r>
      <w:r w:rsidRPr="00954281">
        <w:rPr>
          <w:strike/>
          <w:spacing w:val="1"/>
        </w:rPr>
        <w:t xml:space="preserve"> </w:t>
      </w:r>
      <w:r w:rsidRPr="00954281">
        <w:rPr>
          <w:strike/>
        </w:rPr>
        <w:t>committing a major infraction. Friday School is held from 12:5</w:t>
      </w:r>
      <w:r w:rsidR="008B2B0D" w:rsidRPr="00954281">
        <w:rPr>
          <w:strike/>
        </w:rPr>
        <w:t>0</w:t>
      </w:r>
      <w:r w:rsidRPr="00954281">
        <w:rPr>
          <w:strike/>
        </w:rPr>
        <w:t xml:space="preserve"> pm until 3:00 pm in the Career Center in the</w:t>
      </w:r>
      <w:r w:rsidRPr="00954281">
        <w:rPr>
          <w:strike/>
          <w:spacing w:val="-51"/>
        </w:rPr>
        <w:t xml:space="preserve"> </w:t>
      </w:r>
      <w:r w:rsidRPr="00954281">
        <w:rPr>
          <w:strike/>
        </w:rPr>
        <w:t>main office or other designated area. Friday School will not be held on staff meeting dates. District</w:t>
      </w:r>
      <w:r w:rsidRPr="00954281">
        <w:rPr>
          <w:strike/>
          <w:spacing w:val="1"/>
        </w:rPr>
        <w:t xml:space="preserve"> </w:t>
      </w:r>
      <w:r w:rsidRPr="00954281">
        <w:rPr>
          <w:strike/>
        </w:rPr>
        <w:t>transportation is not provided for Friday School. If a student misses a Friday School, the student will be</w:t>
      </w:r>
      <w:r w:rsidRPr="00954281">
        <w:rPr>
          <w:strike/>
          <w:spacing w:val="1"/>
        </w:rPr>
        <w:t xml:space="preserve"> </w:t>
      </w:r>
      <w:r w:rsidRPr="00954281">
        <w:rPr>
          <w:strike/>
        </w:rPr>
        <w:t>referred</w:t>
      </w:r>
      <w:r w:rsidRPr="00954281">
        <w:rPr>
          <w:strike/>
          <w:spacing w:val="-3"/>
        </w:rPr>
        <w:t xml:space="preserve"> </w:t>
      </w:r>
      <w:r w:rsidRPr="00954281">
        <w:rPr>
          <w:strike/>
        </w:rPr>
        <w:t>to</w:t>
      </w:r>
      <w:r w:rsidRPr="00954281">
        <w:rPr>
          <w:strike/>
          <w:spacing w:val="-3"/>
        </w:rPr>
        <w:t xml:space="preserve"> </w:t>
      </w:r>
      <w:r w:rsidRPr="00954281">
        <w:rPr>
          <w:strike/>
        </w:rPr>
        <w:t>an</w:t>
      </w:r>
      <w:r w:rsidRPr="00954281">
        <w:rPr>
          <w:strike/>
          <w:spacing w:val="-4"/>
        </w:rPr>
        <w:t xml:space="preserve"> </w:t>
      </w:r>
      <w:r w:rsidRPr="00954281">
        <w:rPr>
          <w:strike/>
        </w:rPr>
        <w:t>administrator</w:t>
      </w:r>
      <w:r w:rsidRPr="00954281">
        <w:rPr>
          <w:strike/>
          <w:spacing w:val="-2"/>
        </w:rPr>
        <w:t xml:space="preserve"> </w:t>
      </w:r>
      <w:r w:rsidRPr="00954281">
        <w:rPr>
          <w:strike/>
        </w:rPr>
        <w:t>for</w:t>
      </w:r>
      <w:r w:rsidRPr="00954281">
        <w:rPr>
          <w:strike/>
          <w:spacing w:val="-6"/>
        </w:rPr>
        <w:t xml:space="preserve"> </w:t>
      </w:r>
      <w:r w:rsidRPr="00954281">
        <w:rPr>
          <w:strike/>
        </w:rPr>
        <w:t>the</w:t>
      </w:r>
      <w:r w:rsidRPr="00954281">
        <w:rPr>
          <w:strike/>
          <w:spacing w:val="-2"/>
        </w:rPr>
        <w:t xml:space="preserve"> </w:t>
      </w:r>
      <w:r w:rsidRPr="00954281">
        <w:rPr>
          <w:strike/>
        </w:rPr>
        <w:t>next</w:t>
      </w:r>
      <w:r w:rsidRPr="00954281">
        <w:rPr>
          <w:strike/>
          <w:spacing w:val="-2"/>
        </w:rPr>
        <w:t xml:space="preserve"> </w:t>
      </w:r>
      <w:r w:rsidRPr="00954281">
        <w:rPr>
          <w:strike/>
        </w:rPr>
        <w:t>discipline</w:t>
      </w:r>
      <w:r w:rsidRPr="00954281">
        <w:rPr>
          <w:strike/>
          <w:spacing w:val="-5"/>
        </w:rPr>
        <w:t xml:space="preserve"> </w:t>
      </w:r>
      <w:r w:rsidRPr="00954281">
        <w:rPr>
          <w:strike/>
        </w:rPr>
        <w:t>consequence.</w:t>
      </w:r>
      <w:r w:rsidRPr="00954281">
        <w:rPr>
          <w:strike/>
          <w:spacing w:val="-3"/>
        </w:rPr>
        <w:t xml:space="preserve"> </w:t>
      </w:r>
      <w:r w:rsidRPr="00954281">
        <w:rPr>
          <w:strike/>
        </w:rPr>
        <w:t>If</w:t>
      </w:r>
      <w:r w:rsidRPr="00954281">
        <w:rPr>
          <w:strike/>
          <w:spacing w:val="-2"/>
        </w:rPr>
        <w:t xml:space="preserve"> </w:t>
      </w:r>
      <w:r w:rsidRPr="00954281">
        <w:rPr>
          <w:strike/>
        </w:rPr>
        <w:t>a</w:t>
      </w:r>
      <w:r w:rsidRPr="00954281">
        <w:rPr>
          <w:strike/>
          <w:spacing w:val="-5"/>
        </w:rPr>
        <w:t xml:space="preserve"> </w:t>
      </w:r>
      <w:r w:rsidRPr="00954281">
        <w:rPr>
          <w:strike/>
        </w:rPr>
        <w:t>student</w:t>
      </w:r>
      <w:r w:rsidRPr="00954281">
        <w:rPr>
          <w:strike/>
          <w:spacing w:val="-3"/>
        </w:rPr>
        <w:t xml:space="preserve"> </w:t>
      </w:r>
      <w:r w:rsidRPr="00954281">
        <w:rPr>
          <w:strike/>
        </w:rPr>
        <w:t>needs</w:t>
      </w:r>
      <w:r w:rsidRPr="00954281">
        <w:rPr>
          <w:strike/>
          <w:spacing w:val="-2"/>
        </w:rPr>
        <w:t xml:space="preserve"> </w:t>
      </w:r>
      <w:r w:rsidRPr="00954281">
        <w:rPr>
          <w:strike/>
        </w:rPr>
        <w:t>to</w:t>
      </w:r>
      <w:r w:rsidRPr="00954281">
        <w:rPr>
          <w:strike/>
          <w:spacing w:val="-3"/>
        </w:rPr>
        <w:t xml:space="preserve"> </w:t>
      </w:r>
      <w:r w:rsidRPr="00954281">
        <w:rPr>
          <w:strike/>
        </w:rPr>
        <w:t>reschedule</w:t>
      </w:r>
      <w:r w:rsidRPr="00954281">
        <w:rPr>
          <w:strike/>
          <w:spacing w:val="-3"/>
        </w:rPr>
        <w:t xml:space="preserve"> </w:t>
      </w:r>
      <w:r w:rsidRPr="00954281">
        <w:rPr>
          <w:strike/>
        </w:rPr>
        <w:t>their</w:t>
      </w:r>
      <w:r w:rsidRPr="00954281">
        <w:rPr>
          <w:strike/>
          <w:spacing w:val="-2"/>
        </w:rPr>
        <w:t xml:space="preserve"> </w:t>
      </w:r>
      <w:r w:rsidRPr="00954281">
        <w:rPr>
          <w:strike/>
        </w:rPr>
        <w:t>Friday</w:t>
      </w:r>
      <w:r w:rsidRPr="00954281">
        <w:rPr>
          <w:strike/>
          <w:spacing w:val="-50"/>
        </w:rPr>
        <w:t xml:space="preserve"> </w:t>
      </w:r>
      <w:r w:rsidRPr="00954281">
        <w:rPr>
          <w:strike/>
        </w:rPr>
        <w:t>School, please ask the student to contact Debbie Mehaffey (Discipline Secretary). This will help to ensure</w:t>
      </w:r>
      <w:r w:rsidRPr="00954281">
        <w:rPr>
          <w:strike/>
          <w:spacing w:val="1"/>
        </w:rPr>
        <w:t xml:space="preserve"> </w:t>
      </w:r>
      <w:r w:rsidRPr="00954281">
        <w:rPr>
          <w:strike/>
        </w:rPr>
        <w:t>accurate discipline</w:t>
      </w:r>
      <w:r w:rsidRPr="00954281">
        <w:rPr>
          <w:strike/>
          <w:spacing w:val="-2"/>
        </w:rPr>
        <w:t xml:space="preserve"> </w:t>
      </w:r>
      <w:r w:rsidRPr="00954281">
        <w:rPr>
          <w:strike/>
        </w:rPr>
        <w:t>records.</w:t>
      </w:r>
    </w:p>
    <w:p w14:paraId="4F87EF82" w14:textId="77777777" w:rsidR="00F40A05" w:rsidRDefault="00F40A05">
      <w:pPr>
        <w:pStyle w:val="BodyText"/>
        <w:spacing w:before="2"/>
        <w:rPr>
          <w:sz w:val="22"/>
        </w:rPr>
      </w:pPr>
    </w:p>
    <w:p w14:paraId="2CFC1D94" w14:textId="77777777" w:rsidR="00F40A05" w:rsidRDefault="006134BA">
      <w:pPr>
        <w:spacing w:line="250" w:lineRule="exact"/>
        <w:ind w:left="220"/>
        <w:rPr>
          <w:b/>
        </w:rPr>
      </w:pPr>
      <w:r>
        <w:rPr>
          <w:b/>
        </w:rPr>
        <w:t>Discipline</w:t>
      </w:r>
      <w:r>
        <w:rPr>
          <w:b/>
          <w:spacing w:val="-8"/>
        </w:rPr>
        <w:t xml:space="preserve"> </w:t>
      </w:r>
      <w:r>
        <w:rPr>
          <w:b/>
        </w:rPr>
        <w:t>Policy/Procedures</w:t>
      </w:r>
    </w:p>
    <w:p w14:paraId="5F0777F4" w14:textId="77777777" w:rsidR="00F40A05" w:rsidRDefault="006134BA">
      <w:pPr>
        <w:pStyle w:val="Heading5"/>
        <w:ind w:left="220" w:firstLine="0"/>
      </w:pPr>
      <w:r>
        <w:t>See</w:t>
      </w:r>
      <w:r>
        <w:rPr>
          <w:spacing w:val="-3"/>
        </w:rPr>
        <w:t xml:space="preserve"> </w:t>
      </w:r>
      <w:r>
        <w:t>Student</w:t>
      </w:r>
      <w:r>
        <w:rPr>
          <w:spacing w:val="-3"/>
        </w:rPr>
        <w:t xml:space="preserve"> </w:t>
      </w:r>
      <w:r>
        <w:t>Handbook</w:t>
      </w:r>
      <w:r>
        <w:rPr>
          <w:spacing w:val="-4"/>
        </w:rPr>
        <w:t xml:space="preserve"> </w:t>
      </w:r>
      <w:r>
        <w:t>and</w:t>
      </w:r>
      <w:r>
        <w:rPr>
          <w:spacing w:val="-4"/>
        </w:rPr>
        <w:t xml:space="preserve"> </w:t>
      </w:r>
      <w:r>
        <w:t>District</w:t>
      </w:r>
      <w:r>
        <w:rPr>
          <w:spacing w:val="-3"/>
        </w:rPr>
        <w:t xml:space="preserve"> </w:t>
      </w:r>
      <w:r>
        <w:t>Student’s</w:t>
      </w:r>
      <w:r>
        <w:rPr>
          <w:spacing w:val="-3"/>
        </w:rPr>
        <w:t xml:space="preserve"> </w:t>
      </w:r>
      <w:r>
        <w:t>Rights</w:t>
      </w:r>
      <w:r>
        <w:rPr>
          <w:spacing w:val="-3"/>
        </w:rPr>
        <w:t xml:space="preserve"> </w:t>
      </w:r>
      <w:r>
        <w:t>and</w:t>
      </w:r>
      <w:r>
        <w:rPr>
          <w:spacing w:val="-6"/>
        </w:rPr>
        <w:t xml:space="preserve"> </w:t>
      </w:r>
      <w:r>
        <w:t>Responsibilities</w:t>
      </w:r>
    </w:p>
    <w:p w14:paraId="3C91A687" w14:textId="77777777" w:rsidR="00F40A05" w:rsidRDefault="00F40A05">
      <w:pPr>
        <w:pStyle w:val="BodyText"/>
        <w:spacing w:before="10"/>
        <w:rPr>
          <w:sz w:val="21"/>
        </w:rPr>
      </w:pPr>
    </w:p>
    <w:p w14:paraId="3AAE6F8C" w14:textId="77777777" w:rsidR="00F40A05" w:rsidRDefault="006134BA">
      <w:pPr>
        <w:pStyle w:val="Heading2"/>
        <w:ind w:right="895"/>
      </w:pPr>
      <w:bookmarkStart w:id="24" w:name="_bookmark19"/>
      <w:bookmarkEnd w:id="24"/>
      <w:r>
        <w:t>Dress</w:t>
      </w:r>
      <w:r>
        <w:rPr>
          <w:spacing w:val="-4"/>
        </w:rPr>
        <w:t xml:space="preserve"> </w:t>
      </w:r>
      <w:r>
        <w:t>And</w:t>
      </w:r>
      <w:r>
        <w:rPr>
          <w:spacing w:val="-5"/>
        </w:rPr>
        <w:t xml:space="preserve"> </w:t>
      </w:r>
      <w:r>
        <w:t>Appearance</w:t>
      </w:r>
    </w:p>
    <w:p w14:paraId="50FA13EB" w14:textId="77777777" w:rsidR="00F40A05" w:rsidRDefault="006134BA">
      <w:pPr>
        <w:pStyle w:val="Heading5"/>
        <w:spacing w:before="2"/>
        <w:ind w:left="220" w:firstLine="0"/>
      </w:pPr>
      <w:r>
        <w:t>See</w:t>
      </w:r>
      <w:r>
        <w:rPr>
          <w:spacing w:val="-2"/>
        </w:rPr>
        <w:t xml:space="preserve"> </w:t>
      </w:r>
      <w:r>
        <w:t>Student</w:t>
      </w:r>
      <w:r>
        <w:rPr>
          <w:spacing w:val="-2"/>
        </w:rPr>
        <w:t xml:space="preserve"> </w:t>
      </w:r>
      <w:r>
        <w:t>Handbook</w:t>
      </w:r>
    </w:p>
    <w:p w14:paraId="24DAF1D8" w14:textId="77777777" w:rsidR="00F40A05" w:rsidRDefault="00F40A05">
      <w:pPr>
        <w:pStyle w:val="BodyText"/>
        <w:spacing w:before="8"/>
        <w:rPr>
          <w:sz w:val="23"/>
        </w:rPr>
      </w:pPr>
    </w:p>
    <w:p w14:paraId="7E7CAC47" w14:textId="77777777" w:rsidR="00F40A05" w:rsidRDefault="006134BA">
      <w:pPr>
        <w:pStyle w:val="Heading2"/>
        <w:spacing w:before="99"/>
        <w:ind w:right="895"/>
      </w:pPr>
      <w:bookmarkStart w:id="25" w:name="_bookmark20"/>
      <w:bookmarkEnd w:id="25"/>
      <w:r>
        <w:rPr>
          <w:spacing w:val="-1"/>
        </w:rPr>
        <w:t>Emergency</w:t>
      </w:r>
      <w:r>
        <w:rPr>
          <w:spacing w:val="-13"/>
        </w:rPr>
        <w:t xml:space="preserve"> </w:t>
      </w:r>
      <w:r>
        <w:t>Procedures</w:t>
      </w:r>
    </w:p>
    <w:p w14:paraId="0FEA2492" w14:textId="77777777" w:rsidR="00F40A05" w:rsidRDefault="00F40A05">
      <w:pPr>
        <w:pStyle w:val="BodyText"/>
        <w:spacing w:before="8"/>
        <w:rPr>
          <w:b/>
          <w:sz w:val="32"/>
        </w:rPr>
      </w:pPr>
    </w:p>
    <w:p w14:paraId="2489A36C" w14:textId="77777777" w:rsidR="00F40A05" w:rsidRDefault="006134BA">
      <w:pPr>
        <w:pStyle w:val="Heading5"/>
        <w:ind w:left="220" w:firstLine="0"/>
        <w:jc w:val="both"/>
      </w:pPr>
      <w:r>
        <w:t>Refer</w:t>
      </w:r>
      <w:r>
        <w:rPr>
          <w:spacing w:val="-3"/>
        </w:rPr>
        <w:t xml:space="preserve"> </w:t>
      </w:r>
      <w:r>
        <w:t>to</w:t>
      </w:r>
      <w:r>
        <w:rPr>
          <w:spacing w:val="-2"/>
        </w:rPr>
        <w:t xml:space="preserve"> </w:t>
      </w:r>
      <w:r>
        <w:t>Cascade</w:t>
      </w:r>
      <w:r>
        <w:rPr>
          <w:spacing w:val="-1"/>
        </w:rPr>
        <w:t xml:space="preserve"> </w:t>
      </w:r>
      <w:r>
        <w:t>High</w:t>
      </w:r>
      <w:r>
        <w:rPr>
          <w:spacing w:val="-5"/>
        </w:rPr>
        <w:t xml:space="preserve"> </w:t>
      </w:r>
      <w:r>
        <w:t>School</w:t>
      </w:r>
      <w:r>
        <w:rPr>
          <w:spacing w:val="-3"/>
        </w:rPr>
        <w:t xml:space="preserve"> </w:t>
      </w:r>
      <w:r>
        <w:t>Emergency</w:t>
      </w:r>
      <w:r>
        <w:rPr>
          <w:spacing w:val="-6"/>
        </w:rPr>
        <w:t xml:space="preserve"> </w:t>
      </w:r>
      <w:r>
        <w:t>Operations</w:t>
      </w:r>
      <w:r>
        <w:rPr>
          <w:spacing w:val="-2"/>
        </w:rPr>
        <w:t xml:space="preserve"> </w:t>
      </w:r>
      <w:r>
        <w:t>Handbook.</w:t>
      </w:r>
    </w:p>
    <w:p w14:paraId="4F4F2A6B" w14:textId="77777777" w:rsidR="00F40A05" w:rsidRDefault="00F40A05">
      <w:pPr>
        <w:pStyle w:val="BodyText"/>
        <w:rPr>
          <w:sz w:val="24"/>
        </w:rPr>
      </w:pPr>
    </w:p>
    <w:p w14:paraId="2B1B2FF3" w14:textId="77777777" w:rsidR="00F40A05" w:rsidRDefault="006134BA">
      <w:pPr>
        <w:pStyle w:val="Heading2"/>
        <w:spacing w:before="209"/>
        <w:ind w:right="894"/>
      </w:pPr>
      <w:bookmarkStart w:id="26" w:name="_bookmark21"/>
      <w:bookmarkEnd w:id="26"/>
      <w:r>
        <w:t>Exposure</w:t>
      </w:r>
      <w:r>
        <w:rPr>
          <w:spacing w:val="-11"/>
        </w:rPr>
        <w:t xml:space="preserve"> </w:t>
      </w:r>
      <w:r>
        <w:t>Procedures</w:t>
      </w:r>
    </w:p>
    <w:p w14:paraId="4D0B5864" w14:textId="77777777" w:rsidR="00F40A05" w:rsidRDefault="006134BA">
      <w:pPr>
        <w:pStyle w:val="Heading5"/>
        <w:spacing w:before="278"/>
        <w:ind w:left="220" w:firstLine="0"/>
        <w:jc w:val="both"/>
      </w:pPr>
      <w:r>
        <w:t>Once</w:t>
      </w:r>
      <w:r>
        <w:rPr>
          <w:spacing w:val="-4"/>
        </w:rPr>
        <w:t xml:space="preserve"> </w:t>
      </w:r>
      <w:r>
        <w:t>an</w:t>
      </w:r>
      <w:r>
        <w:rPr>
          <w:spacing w:val="-4"/>
        </w:rPr>
        <w:t xml:space="preserve"> </w:t>
      </w:r>
      <w:r>
        <w:t>employee</w:t>
      </w:r>
      <w:r>
        <w:rPr>
          <w:spacing w:val="-4"/>
        </w:rPr>
        <w:t xml:space="preserve"> </w:t>
      </w:r>
      <w:r>
        <w:t>has</w:t>
      </w:r>
      <w:r>
        <w:rPr>
          <w:spacing w:val="-3"/>
        </w:rPr>
        <w:t xml:space="preserve"> </w:t>
      </w:r>
      <w:r>
        <w:t>direct</w:t>
      </w:r>
      <w:r>
        <w:rPr>
          <w:spacing w:val="-1"/>
        </w:rPr>
        <w:t xml:space="preserve"> </w:t>
      </w:r>
      <w:r>
        <w:t>contact</w:t>
      </w:r>
      <w:r>
        <w:rPr>
          <w:spacing w:val="-6"/>
        </w:rPr>
        <w:t xml:space="preserve"> </w:t>
      </w:r>
      <w:r>
        <w:t>with</w:t>
      </w:r>
      <w:r>
        <w:rPr>
          <w:spacing w:val="-1"/>
        </w:rPr>
        <w:t xml:space="preserve"> </w:t>
      </w:r>
      <w:r>
        <w:t>blood</w:t>
      </w:r>
      <w:r>
        <w:rPr>
          <w:spacing w:val="-3"/>
        </w:rPr>
        <w:t xml:space="preserve"> </w:t>
      </w:r>
      <w:r>
        <w:t>or</w:t>
      </w:r>
      <w:r>
        <w:rPr>
          <w:spacing w:val="-2"/>
        </w:rPr>
        <w:t xml:space="preserve"> </w:t>
      </w:r>
      <w:r>
        <w:t>other</w:t>
      </w:r>
      <w:r>
        <w:rPr>
          <w:spacing w:val="-6"/>
        </w:rPr>
        <w:t xml:space="preserve"> </w:t>
      </w:r>
      <w:r>
        <w:t>body</w:t>
      </w:r>
      <w:r>
        <w:rPr>
          <w:spacing w:val="-2"/>
        </w:rPr>
        <w:t xml:space="preserve"> </w:t>
      </w:r>
      <w:r>
        <w:t>fluids</w:t>
      </w:r>
      <w:r>
        <w:rPr>
          <w:spacing w:val="-6"/>
        </w:rPr>
        <w:t xml:space="preserve"> </w:t>
      </w:r>
      <w:r>
        <w:t>(including</w:t>
      </w:r>
      <w:r>
        <w:rPr>
          <w:spacing w:val="-3"/>
        </w:rPr>
        <w:t xml:space="preserve"> </w:t>
      </w:r>
      <w:r>
        <w:t>saliva)</w:t>
      </w:r>
      <w:r>
        <w:rPr>
          <w:spacing w:val="-1"/>
        </w:rPr>
        <w:t xml:space="preserve"> </w:t>
      </w:r>
      <w:r>
        <w:t>such</w:t>
      </w:r>
      <w:r>
        <w:rPr>
          <w:spacing w:val="-2"/>
        </w:rPr>
        <w:t xml:space="preserve"> </w:t>
      </w:r>
      <w:r>
        <w:t>as</w:t>
      </w:r>
      <w:r>
        <w:rPr>
          <w:spacing w:val="-2"/>
        </w:rPr>
        <w:t xml:space="preserve"> </w:t>
      </w:r>
      <w:r>
        <w:t>from</w:t>
      </w:r>
      <w:r>
        <w:rPr>
          <w:spacing w:val="-6"/>
        </w:rPr>
        <w:t xml:space="preserve"> </w:t>
      </w:r>
      <w:r>
        <w:t>a</w:t>
      </w:r>
      <w:r>
        <w:rPr>
          <w:spacing w:val="-4"/>
        </w:rPr>
        <w:t xml:space="preserve"> </w:t>
      </w:r>
      <w:r>
        <w:t>needle</w:t>
      </w:r>
    </w:p>
    <w:p w14:paraId="474AC95F" w14:textId="77777777" w:rsidR="00F40A05" w:rsidRDefault="006134BA">
      <w:pPr>
        <w:pStyle w:val="Heading5"/>
        <w:spacing w:before="26" w:line="264" w:lineRule="auto"/>
        <w:ind w:left="220" w:right="519" w:firstLine="0"/>
        <w:jc w:val="both"/>
      </w:pPr>
      <w:r>
        <w:t xml:space="preserve">stick, cut, bite or eye splash, post-exposure treatment may be necessary. Referral to </w:t>
      </w:r>
      <w:proofErr w:type="spellStart"/>
      <w:r>
        <w:t>Healthforce</w:t>
      </w:r>
      <w:proofErr w:type="spellEnd"/>
      <w:r>
        <w:t xml:space="preserve"> Occupational</w:t>
      </w:r>
      <w:r>
        <w:rPr>
          <w:spacing w:val="1"/>
        </w:rPr>
        <w:t xml:space="preserve"> </w:t>
      </w:r>
      <w:r>
        <w:t xml:space="preserve">Medicine Center must occur </w:t>
      </w:r>
      <w:r>
        <w:rPr>
          <w:b/>
          <w:u w:val="single"/>
        </w:rPr>
        <w:t>as soon as possible after exposure</w:t>
      </w:r>
      <w:r>
        <w:rPr>
          <w:b/>
        </w:rPr>
        <w:t xml:space="preserve"> </w:t>
      </w:r>
      <w:r>
        <w:t>(within 2 hours for HIV and 24 hours for</w:t>
      </w:r>
      <w:r>
        <w:rPr>
          <w:spacing w:val="-51"/>
        </w:rPr>
        <w:t xml:space="preserve"> </w:t>
      </w:r>
      <w:r>
        <w:t>Hepatitis</w:t>
      </w:r>
      <w:r>
        <w:rPr>
          <w:spacing w:val="-1"/>
        </w:rPr>
        <w:t xml:space="preserve"> </w:t>
      </w:r>
      <w:r>
        <w:t>B infection)</w:t>
      </w:r>
      <w:r>
        <w:rPr>
          <w:spacing w:val="-2"/>
        </w:rPr>
        <w:t xml:space="preserve"> </w:t>
      </w:r>
      <w:r>
        <w:t>to</w:t>
      </w:r>
      <w:r>
        <w:rPr>
          <w:spacing w:val="-2"/>
        </w:rPr>
        <w:t xml:space="preserve"> </w:t>
      </w:r>
      <w:r>
        <w:t xml:space="preserve">provide </w:t>
      </w:r>
      <w:r>
        <w:rPr>
          <w:b/>
          <w:u w:val="single"/>
        </w:rPr>
        <w:t>immediate</w:t>
      </w:r>
      <w:r>
        <w:rPr>
          <w:b/>
          <w:spacing w:val="-1"/>
        </w:rPr>
        <w:t xml:space="preserve"> </w:t>
      </w:r>
      <w:r>
        <w:t>protection.</w:t>
      </w:r>
    </w:p>
    <w:p w14:paraId="1B1C2193" w14:textId="77777777" w:rsidR="00F40A05" w:rsidRDefault="00F40A05">
      <w:pPr>
        <w:spacing w:line="264" w:lineRule="auto"/>
        <w:jc w:val="both"/>
        <w:sectPr w:rsidR="00F40A05">
          <w:headerReference w:type="default" r:id="rId58"/>
          <w:pgSz w:w="12240" w:h="15840"/>
          <w:pgMar w:top="880" w:right="340" w:bottom="1160" w:left="500" w:header="0" w:footer="889" w:gutter="0"/>
          <w:cols w:space="720"/>
        </w:sectPr>
      </w:pPr>
    </w:p>
    <w:p w14:paraId="2140B2A3" w14:textId="77777777" w:rsidR="00F40A05" w:rsidRDefault="006134BA">
      <w:pPr>
        <w:spacing w:before="82"/>
        <w:ind w:left="220"/>
        <w:rPr>
          <w:b/>
        </w:rPr>
      </w:pPr>
      <w:r>
        <w:rPr>
          <w:b/>
        </w:rPr>
        <w:lastRenderedPageBreak/>
        <w:t>What</w:t>
      </w:r>
      <w:r>
        <w:rPr>
          <w:b/>
          <w:spacing w:val="-3"/>
        </w:rPr>
        <w:t xml:space="preserve"> </w:t>
      </w:r>
      <w:r>
        <w:rPr>
          <w:b/>
        </w:rPr>
        <w:t>you</w:t>
      </w:r>
      <w:r>
        <w:rPr>
          <w:b/>
          <w:spacing w:val="-2"/>
        </w:rPr>
        <w:t xml:space="preserve"> </w:t>
      </w:r>
      <w:r>
        <w:rPr>
          <w:b/>
        </w:rPr>
        <w:t>must</w:t>
      </w:r>
      <w:r>
        <w:rPr>
          <w:b/>
          <w:spacing w:val="-1"/>
        </w:rPr>
        <w:t xml:space="preserve"> </w:t>
      </w:r>
      <w:r>
        <w:rPr>
          <w:b/>
        </w:rPr>
        <w:t>do</w:t>
      </w:r>
      <w:r>
        <w:rPr>
          <w:b/>
          <w:spacing w:val="-3"/>
        </w:rPr>
        <w:t xml:space="preserve"> </w:t>
      </w:r>
      <w:r>
        <w:rPr>
          <w:b/>
        </w:rPr>
        <w:t>if</w:t>
      </w:r>
      <w:r>
        <w:rPr>
          <w:b/>
          <w:spacing w:val="-2"/>
        </w:rPr>
        <w:t xml:space="preserve"> </w:t>
      </w:r>
      <w:r>
        <w:rPr>
          <w:b/>
        </w:rPr>
        <w:t>exposed:</w:t>
      </w:r>
    </w:p>
    <w:p w14:paraId="4A11CD76" w14:textId="77777777" w:rsidR="00F40A05" w:rsidRDefault="006134BA" w:rsidP="00CC4BDF">
      <w:pPr>
        <w:pStyle w:val="Heading5"/>
        <w:numPr>
          <w:ilvl w:val="0"/>
          <w:numId w:val="13"/>
        </w:numPr>
        <w:tabs>
          <w:tab w:val="left" w:pos="941"/>
        </w:tabs>
        <w:spacing w:before="25"/>
      </w:pPr>
      <w:r>
        <w:t>Immediately</w:t>
      </w:r>
      <w:r>
        <w:rPr>
          <w:spacing w:val="-5"/>
        </w:rPr>
        <w:t xml:space="preserve"> </w:t>
      </w:r>
      <w:r>
        <w:t>wash</w:t>
      </w:r>
      <w:r>
        <w:rPr>
          <w:spacing w:val="-1"/>
        </w:rPr>
        <w:t xml:space="preserve"> </w:t>
      </w:r>
      <w:r>
        <w:t>the</w:t>
      </w:r>
      <w:r>
        <w:rPr>
          <w:spacing w:val="-4"/>
        </w:rPr>
        <w:t xml:space="preserve"> </w:t>
      </w:r>
      <w:r>
        <w:t>exposed</w:t>
      </w:r>
      <w:r>
        <w:rPr>
          <w:spacing w:val="-2"/>
        </w:rPr>
        <w:t xml:space="preserve"> </w:t>
      </w:r>
      <w:r>
        <w:t>area</w:t>
      </w:r>
      <w:r>
        <w:rPr>
          <w:spacing w:val="-3"/>
        </w:rPr>
        <w:t xml:space="preserve"> </w:t>
      </w:r>
      <w:r>
        <w:t>with</w:t>
      </w:r>
      <w:r>
        <w:rPr>
          <w:spacing w:val="-1"/>
        </w:rPr>
        <w:t xml:space="preserve"> </w:t>
      </w:r>
      <w:r>
        <w:t>soap</w:t>
      </w:r>
      <w:r>
        <w:rPr>
          <w:spacing w:val="-3"/>
        </w:rPr>
        <w:t xml:space="preserve"> </w:t>
      </w:r>
      <w:r>
        <w:t>and</w:t>
      </w:r>
      <w:r>
        <w:rPr>
          <w:spacing w:val="-4"/>
        </w:rPr>
        <w:t xml:space="preserve"> </w:t>
      </w:r>
      <w:r>
        <w:t>water</w:t>
      </w:r>
      <w:r>
        <w:rPr>
          <w:spacing w:val="-2"/>
        </w:rPr>
        <w:t xml:space="preserve"> </w:t>
      </w:r>
      <w:r>
        <w:t>for</w:t>
      </w:r>
      <w:r>
        <w:rPr>
          <w:spacing w:val="1"/>
        </w:rPr>
        <w:t xml:space="preserve"> </w:t>
      </w:r>
      <w:r>
        <w:rPr>
          <w:u w:val="single"/>
        </w:rPr>
        <w:t>at</w:t>
      </w:r>
      <w:r>
        <w:rPr>
          <w:spacing w:val="-2"/>
          <w:u w:val="single"/>
        </w:rPr>
        <w:t xml:space="preserve"> </w:t>
      </w:r>
      <w:r>
        <w:rPr>
          <w:u w:val="single"/>
        </w:rPr>
        <w:t>least</w:t>
      </w:r>
      <w:r>
        <w:rPr>
          <w:spacing w:val="-3"/>
        </w:rPr>
        <w:t xml:space="preserve"> </w:t>
      </w:r>
      <w:r>
        <w:t>ten</w:t>
      </w:r>
      <w:r>
        <w:rPr>
          <w:spacing w:val="-4"/>
        </w:rPr>
        <w:t xml:space="preserve"> </w:t>
      </w:r>
      <w:r>
        <w:t>seconds.</w:t>
      </w:r>
    </w:p>
    <w:p w14:paraId="28041530" w14:textId="77777777" w:rsidR="00F40A05" w:rsidRDefault="006134BA" w:rsidP="00CC4BDF">
      <w:pPr>
        <w:pStyle w:val="Heading5"/>
        <w:numPr>
          <w:ilvl w:val="0"/>
          <w:numId w:val="13"/>
        </w:numPr>
        <w:tabs>
          <w:tab w:val="left" w:pos="941"/>
        </w:tabs>
        <w:spacing w:before="25" w:line="264" w:lineRule="auto"/>
        <w:ind w:right="1319"/>
      </w:pPr>
      <w:r>
        <w:t>Notify the building secretary, health room assistant or nurse immediately.</w:t>
      </w:r>
      <w:r>
        <w:rPr>
          <w:spacing w:val="1"/>
        </w:rPr>
        <w:t xml:space="preserve"> </w:t>
      </w:r>
      <w:r>
        <w:t>They will fill out an</w:t>
      </w:r>
      <w:r>
        <w:rPr>
          <w:spacing w:val="-51"/>
        </w:rPr>
        <w:t xml:space="preserve"> </w:t>
      </w:r>
      <w:r>
        <w:t>Exposure</w:t>
      </w:r>
      <w:r>
        <w:rPr>
          <w:spacing w:val="-3"/>
        </w:rPr>
        <w:t xml:space="preserve"> </w:t>
      </w:r>
      <w:r>
        <w:t>Incident</w:t>
      </w:r>
      <w:r>
        <w:rPr>
          <w:spacing w:val="1"/>
        </w:rPr>
        <w:t xml:space="preserve"> </w:t>
      </w:r>
      <w:r>
        <w:t>Report Form.</w:t>
      </w:r>
    </w:p>
    <w:p w14:paraId="3FADACCD" w14:textId="77777777" w:rsidR="00F40A05" w:rsidRDefault="006134BA" w:rsidP="00CC4BDF">
      <w:pPr>
        <w:pStyle w:val="Heading5"/>
        <w:numPr>
          <w:ilvl w:val="0"/>
          <w:numId w:val="13"/>
        </w:numPr>
        <w:tabs>
          <w:tab w:val="left" w:pos="941"/>
        </w:tabs>
        <w:spacing w:line="264" w:lineRule="auto"/>
        <w:ind w:right="483"/>
      </w:pPr>
      <w:r>
        <w:t>Call Human Resources at 425-385-4114 or 425-385-4100 with a report of the incident.</w:t>
      </w:r>
      <w:r>
        <w:rPr>
          <w:spacing w:val="1"/>
        </w:rPr>
        <w:t xml:space="preserve"> </w:t>
      </w:r>
      <w:r>
        <w:t xml:space="preserve">The </w:t>
      </w:r>
      <w:r>
        <w:rPr>
          <w:b/>
        </w:rPr>
        <w:t>Exposure</w:t>
      </w:r>
      <w:r>
        <w:rPr>
          <w:b/>
          <w:spacing w:val="-53"/>
        </w:rPr>
        <w:t xml:space="preserve"> </w:t>
      </w:r>
      <w:r>
        <w:rPr>
          <w:b/>
        </w:rPr>
        <w:t xml:space="preserve">Incident Report Form </w:t>
      </w:r>
      <w:r>
        <w:t>must be faxed to the Human Resource department at 425-385-4115 and the</w:t>
      </w:r>
      <w:r>
        <w:rPr>
          <w:spacing w:val="1"/>
        </w:rPr>
        <w:t xml:space="preserve"> </w:t>
      </w:r>
      <w:r>
        <w:t>completed</w:t>
      </w:r>
      <w:r>
        <w:rPr>
          <w:spacing w:val="-1"/>
        </w:rPr>
        <w:t xml:space="preserve"> </w:t>
      </w:r>
      <w:r>
        <w:t>original</w:t>
      </w:r>
      <w:r>
        <w:rPr>
          <w:spacing w:val="-2"/>
        </w:rPr>
        <w:t xml:space="preserve"> </w:t>
      </w:r>
      <w:r>
        <w:t>must</w:t>
      </w:r>
      <w:r>
        <w:rPr>
          <w:spacing w:val="-4"/>
        </w:rPr>
        <w:t xml:space="preserve"> </w:t>
      </w:r>
      <w:r>
        <w:t>be</w:t>
      </w:r>
      <w:r>
        <w:rPr>
          <w:spacing w:val="-2"/>
        </w:rPr>
        <w:t xml:space="preserve"> </w:t>
      </w:r>
      <w:r>
        <w:t>sent</w:t>
      </w:r>
      <w:r>
        <w:rPr>
          <w:spacing w:val="-1"/>
        </w:rPr>
        <w:t xml:space="preserve"> </w:t>
      </w:r>
      <w:r>
        <w:t>to</w:t>
      </w:r>
      <w:r>
        <w:rPr>
          <w:spacing w:val="-1"/>
        </w:rPr>
        <w:t xml:space="preserve"> </w:t>
      </w:r>
      <w:r>
        <w:t>Human</w:t>
      </w:r>
      <w:r>
        <w:rPr>
          <w:spacing w:val="-2"/>
        </w:rPr>
        <w:t xml:space="preserve"> </w:t>
      </w:r>
      <w:r>
        <w:t>Resources</w:t>
      </w:r>
      <w:r>
        <w:rPr>
          <w:spacing w:val="1"/>
        </w:rPr>
        <w:t xml:space="preserve"> </w:t>
      </w:r>
      <w:r>
        <w:t>via</w:t>
      </w:r>
      <w:r>
        <w:rPr>
          <w:spacing w:val="-1"/>
        </w:rPr>
        <w:t xml:space="preserve"> </w:t>
      </w:r>
      <w:r>
        <w:t>district</w:t>
      </w:r>
      <w:r>
        <w:rPr>
          <w:spacing w:val="-1"/>
        </w:rPr>
        <w:t xml:space="preserve"> </w:t>
      </w:r>
      <w:r>
        <w:t>mail.</w:t>
      </w:r>
      <w:r>
        <w:rPr>
          <w:spacing w:val="51"/>
        </w:rPr>
        <w:t xml:space="preserve"> </w:t>
      </w:r>
      <w:r>
        <w:t>A</w:t>
      </w:r>
      <w:r>
        <w:rPr>
          <w:spacing w:val="-1"/>
        </w:rPr>
        <w:t xml:space="preserve"> </w:t>
      </w:r>
      <w:r>
        <w:t>confidential</w:t>
      </w:r>
      <w:r>
        <w:rPr>
          <w:spacing w:val="-2"/>
        </w:rPr>
        <w:t xml:space="preserve"> </w:t>
      </w:r>
      <w:r>
        <w:t>medical</w:t>
      </w:r>
    </w:p>
    <w:p w14:paraId="04CB1090" w14:textId="77777777" w:rsidR="00F40A05" w:rsidRDefault="006134BA">
      <w:pPr>
        <w:pStyle w:val="Heading5"/>
        <w:spacing w:before="1" w:line="264" w:lineRule="auto"/>
        <w:ind w:right="990" w:firstLine="0"/>
      </w:pPr>
      <w:r>
        <w:t xml:space="preserve">evaluation and follow-up with </w:t>
      </w:r>
      <w:proofErr w:type="spellStart"/>
      <w:r>
        <w:t>Healthforce</w:t>
      </w:r>
      <w:proofErr w:type="spellEnd"/>
      <w:r>
        <w:t xml:space="preserve"> Occupational Medicine Center, 3311 Wetmore Avenue,</w:t>
      </w:r>
      <w:r>
        <w:rPr>
          <w:spacing w:val="-51"/>
        </w:rPr>
        <w:t xml:space="preserve"> </w:t>
      </w:r>
      <w:r>
        <w:t>Everett, 425-259-0300 will be set up immediately.</w:t>
      </w:r>
      <w:r>
        <w:rPr>
          <w:spacing w:val="1"/>
        </w:rPr>
        <w:t xml:space="preserve"> </w:t>
      </w:r>
      <w:r>
        <w:t>The health care provider at</w:t>
      </w:r>
      <w:r>
        <w:rPr>
          <w:spacing w:val="1"/>
        </w:rPr>
        <w:t xml:space="preserve"> </w:t>
      </w:r>
      <w:proofErr w:type="spellStart"/>
      <w:r>
        <w:t>Healthforce</w:t>
      </w:r>
      <w:proofErr w:type="spellEnd"/>
      <w:r>
        <w:t xml:space="preserve"> will</w:t>
      </w:r>
      <w:r>
        <w:rPr>
          <w:spacing w:val="1"/>
        </w:rPr>
        <w:t xml:space="preserve"> </w:t>
      </w:r>
      <w:r>
        <w:t>determine</w:t>
      </w:r>
      <w:r>
        <w:rPr>
          <w:spacing w:val="-3"/>
        </w:rPr>
        <w:t xml:space="preserve"> </w:t>
      </w:r>
      <w:r>
        <w:t>if</w:t>
      </w:r>
      <w:r>
        <w:rPr>
          <w:spacing w:val="-1"/>
        </w:rPr>
        <w:t xml:space="preserve"> </w:t>
      </w:r>
      <w:r>
        <w:t>treatment is</w:t>
      </w:r>
      <w:r>
        <w:rPr>
          <w:spacing w:val="-3"/>
        </w:rPr>
        <w:t xml:space="preserve"> </w:t>
      </w:r>
      <w:r>
        <w:t>necessary.</w:t>
      </w:r>
      <w:r>
        <w:rPr>
          <w:spacing w:val="50"/>
        </w:rPr>
        <w:t xml:space="preserve"> </w:t>
      </w:r>
      <w:r>
        <w:t>This</w:t>
      </w:r>
      <w:r>
        <w:rPr>
          <w:spacing w:val="-1"/>
        </w:rPr>
        <w:t xml:space="preserve"> </w:t>
      </w:r>
      <w:r>
        <w:t>evaluation</w:t>
      </w:r>
      <w:r>
        <w:rPr>
          <w:spacing w:val="-1"/>
        </w:rPr>
        <w:t xml:space="preserve"> </w:t>
      </w:r>
      <w:r>
        <w:t>will</w:t>
      </w:r>
      <w:r>
        <w:rPr>
          <w:spacing w:val="-3"/>
        </w:rPr>
        <w:t xml:space="preserve"> </w:t>
      </w:r>
      <w:r>
        <w:t>be</w:t>
      </w:r>
      <w:r>
        <w:rPr>
          <w:spacing w:val="-3"/>
        </w:rPr>
        <w:t xml:space="preserve"> </w:t>
      </w:r>
      <w:r>
        <w:t>at</w:t>
      </w:r>
      <w:r>
        <w:rPr>
          <w:spacing w:val="-1"/>
        </w:rPr>
        <w:t xml:space="preserve"> </w:t>
      </w:r>
      <w:r>
        <w:t>no</w:t>
      </w:r>
      <w:r>
        <w:rPr>
          <w:spacing w:val="-1"/>
        </w:rPr>
        <w:t xml:space="preserve"> </w:t>
      </w:r>
      <w:r>
        <w:t>cost</w:t>
      </w:r>
      <w:r>
        <w:rPr>
          <w:spacing w:val="-1"/>
        </w:rPr>
        <w:t xml:space="preserve"> </w:t>
      </w:r>
      <w:r>
        <w:t>to</w:t>
      </w:r>
      <w:r>
        <w:rPr>
          <w:spacing w:val="-4"/>
        </w:rPr>
        <w:t xml:space="preserve"> </w:t>
      </w:r>
      <w:r>
        <w:t>the</w:t>
      </w:r>
      <w:r>
        <w:rPr>
          <w:spacing w:val="-2"/>
        </w:rPr>
        <w:t xml:space="preserve"> </w:t>
      </w:r>
      <w:r>
        <w:t>employee.</w:t>
      </w:r>
    </w:p>
    <w:p w14:paraId="7D4720DA" w14:textId="77777777" w:rsidR="00F40A05" w:rsidRDefault="006134BA" w:rsidP="00CC4BDF">
      <w:pPr>
        <w:pStyle w:val="Heading5"/>
        <w:numPr>
          <w:ilvl w:val="0"/>
          <w:numId w:val="13"/>
        </w:numPr>
        <w:tabs>
          <w:tab w:val="left" w:pos="941"/>
        </w:tabs>
        <w:spacing w:line="264" w:lineRule="auto"/>
        <w:ind w:right="533"/>
      </w:pPr>
      <w:r>
        <w:t>If</w:t>
      </w:r>
      <w:r>
        <w:rPr>
          <w:spacing w:val="-3"/>
        </w:rPr>
        <w:t xml:space="preserve"> </w:t>
      </w:r>
      <w:r>
        <w:t>the</w:t>
      </w:r>
      <w:r>
        <w:rPr>
          <w:spacing w:val="-4"/>
        </w:rPr>
        <w:t xml:space="preserve"> </w:t>
      </w:r>
      <w:r>
        <w:t>incident</w:t>
      </w:r>
      <w:r>
        <w:rPr>
          <w:spacing w:val="-2"/>
        </w:rPr>
        <w:t xml:space="preserve"> </w:t>
      </w:r>
      <w:r>
        <w:t>involves</w:t>
      </w:r>
      <w:r>
        <w:rPr>
          <w:spacing w:val="-2"/>
        </w:rPr>
        <w:t xml:space="preserve"> </w:t>
      </w:r>
      <w:r>
        <w:t>another</w:t>
      </w:r>
      <w:r>
        <w:rPr>
          <w:spacing w:val="-2"/>
        </w:rPr>
        <w:t xml:space="preserve"> </w:t>
      </w:r>
      <w:r>
        <w:t>individual</w:t>
      </w:r>
      <w:r>
        <w:rPr>
          <w:spacing w:val="-3"/>
        </w:rPr>
        <w:t xml:space="preserve"> </w:t>
      </w:r>
      <w:r>
        <w:t>(exposure</w:t>
      </w:r>
      <w:r>
        <w:rPr>
          <w:spacing w:val="-4"/>
        </w:rPr>
        <w:t xml:space="preserve"> </w:t>
      </w:r>
      <w:r>
        <w:t>source)</w:t>
      </w:r>
      <w:r>
        <w:rPr>
          <w:spacing w:val="-1"/>
        </w:rPr>
        <w:t xml:space="preserve"> </w:t>
      </w:r>
      <w:r>
        <w:t>as</w:t>
      </w:r>
      <w:r>
        <w:rPr>
          <w:spacing w:val="-2"/>
        </w:rPr>
        <w:t xml:space="preserve"> </w:t>
      </w:r>
      <w:r>
        <w:t>a</w:t>
      </w:r>
      <w:r>
        <w:rPr>
          <w:spacing w:val="-3"/>
        </w:rPr>
        <w:t xml:space="preserve"> </w:t>
      </w:r>
      <w:r>
        <w:t>result</w:t>
      </w:r>
      <w:r>
        <w:rPr>
          <w:spacing w:val="-5"/>
        </w:rPr>
        <w:t xml:space="preserve"> </w:t>
      </w:r>
      <w:r>
        <w:t>of</w:t>
      </w:r>
      <w:r>
        <w:rPr>
          <w:spacing w:val="-5"/>
        </w:rPr>
        <w:t xml:space="preserve"> </w:t>
      </w:r>
      <w:r>
        <w:t>an</w:t>
      </w:r>
      <w:r>
        <w:rPr>
          <w:spacing w:val="-3"/>
        </w:rPr>
        <w:t xml:space="preserve"> </w:t>
      </w:r>
      <w:r>
        <w:t>incident</w:t>
      </w:r>
      <w:r>
        <w:rPr>
          <w:spacing w:val="-2"/>
        </w:rPr>
        <w:t xml:space="preserve"> </w:t>
      </w:r>
      <w:r>
        <w:t>such</w:t>
      </w:r>
      <w:r>
        <w:rPr>
          <w:spacing w:val="-2"/>
        </w:rPr>
        <w:t xml:space="preserve"> </w:t>
      </w:r>
      <w:r>
        <w:t>as</w:t>
      </w:r>
      <w:r>
        <w:rPr>
          <w:spacing w:val="-2"/>
        </w:rPr>
        <w:t xml:space="preserve"> </w:t>
      </w:r>
      <w:r>
        <w:t>biting</w:t>
      </w:r>
      <w:r>
        <w:rPr>
          <w:spacing w:val="-2"/>
        </w:rPr>
        <w:t xml:space="preserve"> </w:t>
      </w:r>
      <w:r>
        <w:t>or</w:t>
      </w:r>
      <w:r>
        <w:rPr>
          <w:spacing w:val="-50"/>
        </w:rPr>
        <w:t xml:space="preserve"> </w:t>
      </w:r>
      <w:r>
        <w:t xml:space="preserve">an accident involving blood, the exposure source will then be asked to go to the </w:t>
      </w:r>
      <w:proofErr w:type="spellStart"/>
      <w:r>
        <w:t>Healthforce</w:t>
      </w:r>
      <w:proofErr w:type="spellEnd"/>
      <w:r>
        <w:rPr>
          <w:spacing w:val="1"/>
        </w:rPr>
        <w:t xml:space="preserve"> </w:t>
      </w:r>
      <w:r>
        <w:t>Occupational Center for testing at the same time the employee is sent for a medical evaluation.</w:t>
      </w:r>
      <w:r>
        <w:rPr>
          <w:spacing w:val="1"/>
        </w:rPr>
        <w:t xml:space="preserve"> </w:t>
      </w:r>
      <w:r>
        <w:t>If the</w:t>
      </w:r>
      <w:r>
        <w:rPr>
          <w:spacing w:val="1"/>
        </w:rPr>
        <w:t xml:space="preserve"> </w:t>
      </w:r>
      <w:r>
        <w:t>source of blood or other body fluid exposure is a child, it will be necessary to request that the</w:t>
      </w:r>
      <w:r>
        <w:rPr>
          <w:spacing w:val="1"/>
        </w:rPr>
        <w:t xml:space="preserve"> </w:t>
      </w:r>
      <w:r>
        <w:t>parent/guardian</w:t>
      </w:r>
      <w:r>
        <w:rPr>
          <w:spacing w:val="-2"/>
        </w:rPr>
        <w:t xml:space="preserve"> </w:t>
      </w:r>
      <w:r>
        <w:t>have</w:t>
      </w:r>
      <w:r>
        <w:rPr>
          <w:spacing w:val="-1"/>
        </w:rPr>
        <w:t xml:space="preserve"> </w:t>
      </w:r>
      <w:r>
        <w:t>the</w:t>
      </w:r>
      <w:r>
        <w:rPr>
          <w:spacing w:val="-2"/>
        </w:rPr>
        <w:t xml:space="preserve"> </w:t>
      </w:r>
      <w:r>
        <w:t>child tested.</w:t>
      </w:r>
    </w:p>
    <w:p w14:paraId="2CC44268" w14:textId="77777777" w:rsidR="00F40A05" w:rsidRDefault="006134BA" w:rsidP="00CC4BDF">
      <w:pPr>
        <w:pStyle w:val="ListParagraph"/>
        <w:numPr>
          <w:ilvl w:val="0"/>
          <w:numId w:val="13"/>
        </w:numPr>
        <w:tabs>
          <w:tab w:val="left" w:pos="941"/>
        </w:tabs>
        <w:spacing w:line="264" w:lineRule="auto"/>
        <w:ind w:right="773"/>
      </w:pPr>
      <w:r>
        <w:t>An exposure is considered an on-the-job injury.</w:t>
      </w:r>
      <w:r>
        <w:rPr>
          <w:spacing w:val="1"/>
        </w:rPr>
        <w:t xml:space="preserve"> </w:t>
      </w:r>
      <w:r>
        <w:t xml:space="preserve">Complete an </w:t>
      </w:r>
      <w:r>
        <w:rPr>
          <w:b/>
        </w:rPr>
        <w:t>Employee Accident Report Form</w:t>
      </w:r>
      <w:r>
        <w:rPr>
          <w:b/>
          <w:spacing w:val="-53"/>
        </w:rPr>
        <w:t xml:space="preserve"> </w:t>
      </w:r>
      <w:r>
        <w:t xml:space="preserve">and </w:t>
      </w:r>
      <w:r>
        <w:rPr>
          <w:b/>
        </w:rPr>
        <w:t xml:space="preserve">Self-Insurer Accident Report Form (SIF-2) </w:t>
      </w:r>
      <w:r>
        <w:t>and return both completed forms to Human</w:t>
      </w:r>
      <w:r>
        <w:rPr>
          <w:spacing w:val="1"/>
        </w:rPr>
        <w:t xml:space="preserve"> </w:t>
      </w:r>
      <w:r>
        <w:t>Resources.</w:t>
      </w:r>
      <w:r>
        <w:rPr>
          <w:spacing w:val="49"/>
        </w:rPr>
        <w:t xml:space="preserve"> </w:t>
      </w:r>
      <w:r>
        <w:t>(All</w:t>
      </w:r>
      <w:r>
        <w:rPr>
          <w:spacing w:val="-3"/>
        </w:rPr>
        <w:t xml:space="preserve"> </w:t>
      </w:r>
      <w:r>
        <w:t>original</w:t>
      </w:r>
      <w:r>
        <w:rPr>
          <w:spacing w:val="-2"/>
        </w:rPr>
        <w:t xml:space="preserve"> </w:t>
      </w:r>
      <w:r>
        <w:t>forms</w:t>
      </w:r>
      <w:r>
        <w:rPr>
          <w:spacing w:val="-2"/>
        </w:rPr>
        <w:t xml:space="preserve"> </w:t>
      </w:r>
      <w:r>
        <w:t>are</w:t>
      </w:r>
      <w:r>
        <w:rPr>
          <w:spacing w:val="-4"/>
        </w:rPr>
        <w:t xml:space="preserve"> </w:t>
      </w:r>
      <w:r>
        <w:t>available</w:t>
      </w:r>
      <w:r>
        <w:rPr>
          <w:spacing w:val="-3"/>
        </w:rPr>
        <w:t xml:space="preserve"> </w:t>
      </w:r>
      <w:r>
        <w:t>in</w:t>
      </w:r>
      <w:r>
        <w:rPr>
          <w:spacing w:val="-3"/>
        </w:rPr>
        <w:t xml:space="preserve"> </w:t>
      </w:r>
      <w:r>
        <w:t>your</w:t>
      </w:r>
      <w:r>
        <w:rPr>
          <w:spacing w:val="-2"/>
        </w:rPr>
        <w:t xml:space="preserve"> </w:t>
      </w:r>
      <w:r>
        <w:t>building’s</w:t>
      </w:r>
      <w:r>
        <w:rPr>
          <w:spacing w:val="-5"/>
        </w:rPr>
        <w:t xml:space="preserve"> </w:t>
      </w:r>
      <w:r>
        <w:t>main</w:t>
      </w:r>
      <w:r>
        <w:rPr>
          <w:spacing w:val="-2"/>
        </w:rPr>
        <w:t xml:space="preserve"> </w:t>
      </w:r>
      <w:r>
        <w:t>office</w:t>
      </w:r>
      <w:r>
        <w:rPr>
          <w:spacing w:val="-3"/>
        </w:rPr>
        <w:t xml:space="preserve"> </w:t>
      </w:r>
      <w:r>
        <w:t>or</w:t>
      </w:r>
      <w:r>
        <w:rPr>
          <w:spacing w:val="-2"/>
        </w:rPr>
        <w:t xml:space="preserve"> </w:t>
      </w:r>
      <w:r>
        <w:t>Human</w:t>
      </w:r>
      <w:r>
        <w:rPr>
          <w:spacing w:val="-2"/>
        </w:rPr>
        <w:t xml:space="preserve"> </w:t>
      </w:r>
      <w:r>
        <w:t>Resources.)</w:t>
      </w:r>
    </w:p>
    <w:p w14:paraId="00346953" w14:textId="77777777" w:rsidR="00F40A05" w:rsidRDefault="00F40A05">
      <w:pPr>
        <w:pStyle w:val="BodyText"/>
        <w:rPr>
          <w:sz w:val="24"/>
        </w:rPr>
      </w:pPr>
    </w:p>
    <w:p w14:paraId="75B94AF3" w14:textId="77777777" w:rsidR="00F40A05" w:rsidRDefault="006134BA">
      <w:pPr>
        <w:pStyle w:val="Heading5"/>
        <w:spacing w:line="264" w:lineRule="auto"/>
        <w:ind w:left="580" w:right="681" w:firstLine="0"/>
      </w:pPr>
      <w:r>
        <w:t>The</w:t>
      </w:r>
      <w:r>
        <w:rPr>
          <w:spacing w:val="-4"/>
        </w:rPr>
        <w:t xml:space="preserve"> </w:t>
      </w:r>
      <w:r>
        <w:t>Human</w:t>
      </w:r>
      <w:r>
        <w:rPr>
          <w:spacing w:val="-6"/>
        </w:rPr>
        <w:t xml:space="preserve"> </w:t>
      </w:r>
      <w:r>
        <w:t>Resources</w:t>
      </w:r>
      <w:r>
        <w:rPr>
          <w:spacing w:val="-5"/>
        </w:rPr>
        <w:t xml:space="preserve"> </w:t>
      </w:r>
      <w:r>
        <w:t>Department</w:t>
      </w:r>
      <w:r>
        <w:rPr>
          <w:spacing w:val="-2"/>
        </w:rPr>
        <w:t xml:space="preserve"> </w:t>
      </w:r>
      <w:r>
        <w:t>must</w:t>
      </w:r>
      <w:r>
        <w:rPr>
          <w:spacing w:val="-1"/>
        </w:rPr>
        <w:t xml:space="preserve"> </w:t>
      </w:r>
      <w:r>
        <w:t>maintain</w:t>
      </w:r>
      <w:r>
        <w:rPr>
          <w:spacing w:val="-3"/>
        </w:rPr>
        <w:t xml:space="preserve"> </w:t>
      </w:r>
      <w:r>
        <w:t>required</w:t>
      </w:r>
      <w:r>
        <w:rPr>
          <w:spacing w:val="-2"/>
        </w:rPr>
        <w:t xml:space="preserve"> </w:t>
      </w:r>
      <w:r>
        <w:t>records</w:t>
      </w:r>
      <w:r>
        <w:rPr>
          <w:spacing w:val="-2"/>
        </w:rPr>
        <w:t xml:space="preserve"> </w:t>
      </w:r>
      <w:r>
        <w:t>for</w:t>
      </w:r>
      <w:r>
        <w:rPr>
          <w:spacing w:val="-2"/>
        </w:rPr>
        <w:t xml:space="preserve"> </w:t>
      </w:r>
      <w:r>
        <w:t>at</w:t>
      </w:r>
      <w:r>
        <w:rPr>
          <w:spacing w:val="-4"/>
        </w:rPr>
        <w:t xml:space="preserve"> </w:t>
      </w:r>
      <w:r>
        <w:t>least</w:t>
      </w:r>
      <w:r>
        <w:rPr>
          <w:spacing w:val="-1"/>
        </w:rPr>
        <w:t xml:space="preserve"> </w:t>
      </w:r>
      <w:r>
        <w:t>the</w:t>
      </w:r>
      <w:r>
        <w:rPr>
          <w:spacing w:val="-4"/>
        </w:rPr>
        <w:t xml:space="preserve"> </w:t>
      </w:r>
      <w:r>
        <w:t>duration</w:t>
      </w:r>
      <w:r>
        <w:rPr>
          <w:spacing w:val="-6"/>
        </w:rPr>
        <w:t xml:space="preserve"> </w:t>
      </w:r>
      <w:r>
        <w:t>of</w:t>
      </w:r>
      <w:r>
        <w:rPr>
          <w:spacing w:val="-50"/>
        </w:rPr>
        <w:t xml:space="preserve"> </w:t>
      </w:r>
      <w:r>
        <w:t>employment</w:t>
      </w:r>
      <w:r>
        <w:rPr>
          <w:spacing w:val="-1"/>
        </w:rPr>
        <w:t xml:space="preserve"> </w:t>
      </w:r>
      <w:r>
        <w:t>plus 30</w:t>
      </w:r>
      <w:r>
        <w:rPr>
          <w:spacing w:val="-1"/>
        </w:rPr>
        <w:t xml:space="preserve"> </w:t>
      </w:r>
      <w:r>
        <w:t>years.</w:t>
      </w:r>
    </w:p>
    <w:p w14:paraId="607D3627" w14:textId="77777777" w:rsidR="00F40A05" w:rsidRDefault="00F40A05">
      <w:pPr>
        <w:pStyle w:val="BodyText"/>
        <w:spacing w:before="8"/>
        <w:rPr>
          <w:sz w:val="23"/>
        </w:rPr>
      </w:pPr>
    </w:p>
    <w:p w14:paraId="3E93515B" w14:textId="77777777" w:rsidR="00F40A05" w:rsidRDefault="00F40A05">
      <w:pPr>
        <w:rPr>
          <w:sz w:val="23"/>
        </w:rPr>
        <w:sectPr w:rsidR="00F40A05">
          <w:headerReference w:type="default" r:id="rId59"/>
          <w:pgSz w:w="12240" w:h="15840"/>
          <w:pgMar w:top="640" w:right="340" w:bottom="1160" w:left="500" w:header="0" w:footer="889" w:gutter="0"/>
          <w:cols w:space="720"/>
        </w:sectPr>
      </w:pPr>
    </w:p>
    <w:p w14:paraId="34A4EC12" w14:textId="77777777" w:rsidR="00F40A05" w:rsidRDefault="00F40A05">
      <w:pPr>
        <w:pStyle w:val="BodyText"/>
        <w:rPr>
          <w:sz w:val="24"/>
        </w:rPr>
      </w:pPr>
    </w:p>
    <w:p w14:paraId="36014A7A" w14:textId="77777777" w:rsidR="00F40A05" w:rsidRDefault="006134BA">
      <w:pPr>
        <w:spacing w:before="190"/>
        <w:ind w:left="220"/>
        <w:rPr>
          <w:b/>
        </w:rPr>
      </w:pPr>
      <w:bookmarkStart w:id="27" w:name="_bookmark22"/>
      <w:bookmarkEnd w:id="27"/>
      <w:r>
        <w:rPr>
          <w:b/>
        </w:rPr>
        <w:t>Furniture</w:t>
      </w:r>
    </w:p>
    <w:p w14:paraId="6A92FF49" w14:textId="77777777" w:rsidR="00F40A05" w:rsidRDefault="006134BA">
      <w:pPr>
        <w:pStyle w:val="Heading2"/>
        <w:spacing w:before="99"/>
        <w:ind w:left="220"/>
        <w:jc w:val="left"/>
      </w:pPr>
      <w:r>
        <w:rPr>
          <w:b w:val="0"/>
        </w:rPr>
        <w:br w:type="column"/>
      </w:r>
      <w:r>
        <w:t>Facilities</w:t>
      </w:r>
      <w:r>
        <w:rPr>
          <w:spacing w:val="-12"/>
        </w:rPr>
        <w:t xml:space="preserve"> </w:t>
      </w:r>
      <w:r>
        <w:t>And</w:t>
      </w:r>
      <w:r>
        <w:rPr>
          <w:spacing w:val="-9"/>
        </w:rPr>
        <w:t xml:space="preserve"> </w:t>
      </w:r>
      <w:r>
        <w:t>Equipment</w:t>
      </w:r>
    </w:p>
    <w:p w14:paraId="245892F9" w14:textId="77777777" w:rsidR="00F40A05" w:rsidRDefault="00F40A05">
      <w:pPr>
        <w:sectPr w:rsidR="00F40A05">
          <w:headerReference w:type="default" r:id="rId60"/>
          <w:type w:val="continuous"/>
          <w:pgSz w:w="12240" w:h="15840"/>
          <w:pgMar w:top="1420" w:right="340" w:bottom="280" w:left="500" w:header="0" w:footer="889" w:gutter="0"/>
          <w:cols w:num="2" w:space="720" w:equalWidth="0">
            <w:col w:w="1377" w:space="1938"/>
            <w:col w:w="8085"/>
          </w:cols>
        </w:sectPr>
      </w:pPr>
    </w:p>
    <w:p w14:paraId="750B332B" w14:textId="77777777" w:rsidR="00F40A05" w:rsidRDefault="006134BA">
      <w:pPr>
        <w:pStyle w:val="Heading5"/>
        <w:spacing w:before="119" w:line="242" w:lineRule="auto"/>
        <w:ind w:left="220" w:right="681" w:firstLine="0"/>
      </w:pPr>
      <w:r>
        <w:t>We</w:t>
      </w:r>
      <w:r>
        <w:rPr>
          <w:spacing w:val="-2"/>
        </w:rPr>
        <w:t xml:space="preserve"> </w:t>
      </w:r>
      <w:r>
        <w:t>do</w:t>
      </w:r>
      <w:r>
        <w:rPr>
          <w:spacing w:val="-2"/>
        </w:rPr>
        <w:t xml:space="preserve"> </w:t>
      </w:r>
      <w:r>
        <w:t>not</w:t>
      </w:r>
      <w:r>
        <w:rPr>
          <w:spacing w:val="-2"/>
        </w:rPr>
        <w:t xml:space="preserve"> </w:t>
      </w:r>
      <w:r>
        <w:t>have</w:t>
      </w:r>
      <w:r>
        <w:rPr>
          <w:spacing w:val="-3"/>
        </w:rPr>
        <w:t xml:space="preserve"> </w:t>
      </w:r>
      <w:r>
        <w:t>extra</w:t>
      </w:r>
      <w:r>
        <w:rPr>
          <w:spacing w:val="-4"/>
        </w:rPr>
        <w:t xml:space="preserve"> </w:t>
      </w:r>
      <w:r>
        <w:t>furniture</w:t>
      </w:r>
      <w:r>
        <w:rPr>
          <w:spacing w:val="-1"/>
        </w:rPr>
        <w:t xml:space="preserve"> </w:t>
      </w:r>
      <w:r>
        <w:t>at</w:t>
      </w:r>
      <w:r>
        <w:rPr>
          <w:spacing w:val="-2"/>
        </w:rPr>
        <w:t xml:space="preserve"> </w:t>
      </w:r>
      <w:r>
        <w:t>Cascade.</w:t>
      </w:r>
      <w:r>
        <w:rPr>
          <w:spacing w:val="-2"/>
        </w:rPr>
        <w:t xml:space="preserve"> </w:t>
      </w:r>
      <w:r>
        <w:t>Out</w:t>
      </w:r>
      <w:r>
        <w:rPr>
          <w:spacing w:val="-2"/>
        </w:rPr>
        <w:t xml:space="preserve"> </w:t>
      </w:r>
      <w:r>
        <w:t>of</w:t>
      </w:r>
      <w:r>
        <w:rPr>
          <w:spacing w:val="-6"/>
        </w:rPr>
        <w:t xml:space="preserve"> </w:t>
      </w:r>
      <w:r>
        <w:t>respect</w:t>
      </w:r>
      <w:r>
        <w:rPr>
          <w:spacing w:val="-2"/>
        </w:rPr>
        <w:t xml:space="preserve"> </w:t>
      </w:r>
      <w:r>
        <w:t>for</w:t>
      </w:r>
      <w:r>
        <w:rPr>
          <w:spacing w:val="-2"/>
        </w:rPr>
        <w:t xml:space="preserve"> </w:t>
      </w:r>
      <w:r>
        <w:t>your</w:t>
      </w:r>
      <w:r>
        <w:rPr>
          <w:spacing w:val="-2"/>
        </w:rPr>
        <w:t xml:space="preserve"> </w:t>
      </w:r>
      <w:r>
        <w:t>colleagues</w:t>
      </w:r>
      <w:r>
        <w:rPr>
          <w:spacing w:val="-5"/>
        </w:rPr>
        <w:t xml:space="preserve"> </w:t>
      </w:r>
      <w:r>
        <w:t>please</w:t>
      </w:r>
      <w:r>
        <w:rPr>
          <w:spacing w:val="-1"/>
        </w:rPr>
        <w:t xml:space="preserve"> </w:t>
      </w:r>
      <w:r>
        <w:t>do</w:t>
      </w:r>
      <w:r>
        <w:rPr>
          <w:spacing w:val="-3"/>
        </w:rPr>
        <w:t xml:space="preserve"> </w:t>
      </w:r>
      <w:r>
        <w:t>not</w:t>
      </w:r>
      <w:r>
        <w:rPr>
          <w:spacing w:val="-5"/>
        </w:rPr>
        <w:t xml:space="preserve"> </w:t>
      </w:r>
      <w:r>
        <w:t>take</w:t>
      </w:r>
      <w:r>
        <w:rPr>
          <w:spacing w:val="-1"/>
        </w:rPr>
        <w:t xml:space="preserve"> </w:t>
      </w:r>
      <w:r>
        <w:t>furniture</w:t>
      </w:r>
      <w:r>
        <w:rPr>
          <w:spacing w:val="-1"/>
        </w:rPr>
        <w:t xml:space="preserve"> </w:t>
      </w:r>
      <w:r>
        <w:t>or</w:t>
      </w:r>
      <w:r>
        <w:rPr>
          <w:spacing w:val="-50"/>
        </w:rPr>
        <w:t xml:space="preserve"> </w:t>
      </w:r>
      <w:r>
        <w:t>other</w:t>
      </w:r>
      <w:r>
        <w:rPr>
          <w:spacing w:val="-1"/>
        </w:rPr>
        <w:t xml:space="preserve"> </w:t>
      </w:r>
      <w:r>
        <w:t>items</w:t>
      </w:r>
      <w:r>
        <w:rPr>
          <w:spacing w:val="-1"/>
        </w:rPr>
        <w:t xml:space="preserve"> </w:t>
      </w:r>
      <w:r>
        <w:t>from other</w:t>
      </w:r>
      <w:r>
        <w:rPr>
          <w:spacing w:val="-1"/>
        </w:rPr>
        <w:t xml:space="preserve"> </w:t>
      </w:r>
      <w:r>
        <w:t>areas in</w:t>
      </w:r>
      <w:r>
        <w:rPr>
          <w:spacing w:val="-2"/>
        </w:rPr>
        <w:t xml:space="preserve"> </w:t>
      </w:r>
      <w:r>
        <w:t>the building without</w:t>
      </w:r>
      <w:r>
        <w:rPr>
          <w:spacing w:val="-1"/>
        </w:rPr>
        <w:t xml:space="preserve"> </w:t>
      </w:r>
      <w:r>
        <w:t>first speaking</w:t>
      </w:r>
      <w:r>
        <w:rPr>
          <w:spacing w:val="-1"/>
        </w:rPr>
        <w:t xml:space="preserve"> </w:t>
      </w:r>
      <w:r>
        <w:t>to</w:t>
      </w:r>
      <w:r>
        <w:rPr>
          <w:spacing w:val="-1"/>
        </w:rPr>
        <w:t xml:space="preserve"> </w:t>
      </w:r>
      <w:r>
        <w:t>administration.</w:t>
      </w:r>
    </w:p>
    <w:p w14:paraId="49B6FB39" w14:textId="77777777" w:rsidR="00F40A05" w:rsidRDefault="00F40A05">
      <w:pPr>
        <w:pStyle w:val="BodyText"/>
        <w:spacing w:before="8"/>
        <w:rPr>
          <w:sz w:val="21"/>
        </w:rPr>
      </w:pPr>
    </w:p>
    <w:p w14:paraId="0BD08444" w14:textId="77777777" w:rsidR="00F40A05" w:rsidRDefault="006134BA">
      <w:pPr>
        <w:ind w:left="220"/>
        <w:rPr>
          <w:b/>
        </w:rPr>
      </w:pPr>
      <w:r>
        <w:rPr>
          <w:b/>
        </w:rPr>
        <w:t>Lamination</w:t>
      </w:r>
    </w:p>
    <w:p w14:paraId="596ECDEA" w14:textId="0A8ADCA2" w:rsidR="00F40A05" w:rsidRPr="00855C66" w:rsidRDefault="006134BA">
      <w:pPr>
        <w:pStyle w:val="Heading5"/>
        <w:ind w:left="220" w:right="681" w:firstLine="0"/>
      </w:pPr>
      <w:r w:rsidRPr="00855C66">
        <w:rPr>
          <w:strike/>
        </w:rPr>
        <w:t>Staff</w:t>
      </w:r>
      <w:r w:rsidRPr="00855C66">
        <w:rPr>
          <w:strike/>
          <w:spacing w:val="-3"/>
        </w:rPr>
        <w:t xml:space="preserve"> </w:t>
      </w:r>
      <w:r w:rsidRPr="00855C66">
        <w:rPr>
          <w:strike/>
        </w:rPr>
        <w:t>should</w:t>
      </w:r>
      <w:r w:rsidRPr="00855C66">
        <w:rPr>
          <w:strike/>
          <w:spacing w:val="-2"/>
        </w:rPr>
        <w:t xml:space="preserve"> </w:t>
      </w:r>
      <w:r w:rsidRPr="00855C66">
        <w:rPr>
          <w:strike/>
        </w:rPr>
        <w:t>send</w:t>
      </w:r>
      <w:r w:rsidRPr="00855C66">
        <w:rPr>
          <w:strike/>
          <w:spacing w:val="-2"/>
        </w:rPr>
        <w:t xml:space="preserve"> </w:t>
      </w:r>
      <w:r w:rsidRPr="00855C66">
        <w:rPr>
          <w:strike/>
        </w:rPr>
        <w:t>their</w:t>
      </w:r>
      <w:r w:rsidRPr="00855C66">
        <w:rPr>
          <w:strike/>
          <w:spacing w:val="-3"/>
        </w:rPr>
        <w:t xml:space="preserve"> </w:t>
      </w:r>
      <w:r w:rsidRPr="00855C66">
        <w:rPr>
          <w:strike/>
        </w:rPr>
        <w:t>lamination</w:t>
      </w:r>
      <w:r w:rsidRPr="00855C66">
        <w:rPr>
          <w:strike/>
          <w:spacing w:val="-3"/>
        </w:rPr>
        <w:t xml:space="preserve"> </w:t>
      </w:r>
      <w:r w:rsidRPr="00855C66">
        <w:rPr>
          <w:strike/>
        </w:rPr>
        <w:t>requests</w:t>
      </w:r>
      <w:r w:rsidRPr="00855C66">
        <w:rPr>
          <w:strike/>
          <w:spacing w:val="2"/>
        </w:rPr>
        <w:t xml:space="preserve"> </w:t>
      </w:r>
      <w:r w:rsidRPr="00855C66">
        <w:rPr>
          <w:strike/>
        </w:rPr>
        <w:t>to</w:t>
      </w:r>
      <w:r w:rsidRPr="00855C66">
        <w:rPr>
          <w:strike/>
          <w:spacing w:val="-3"/>
        </w:rPr>
        <w:t xml:space="preserve"> </w:t>
      </w:r>
      <w:r w:rsidRPr="00855C66">
        <w:rPr>
          <w:strike/>
        </w:rPr>
        <w:t>the</w:t>
      </w:r>
      <w:r w:rsidRPr="00855C66">
        <w:rPr>
          <w:strike/>
          <w:spacing w:val="-2"/>
        </w:rPr>
        <w:t xml:space="preserve"> </w:t>
      </w:r>
      <w:r w:rsidRPr="00855C66">
        <w:rPr>
          <w:strike/>
        </w:rPr>
        <w:t>Activities</w:t>
      </w:r>
      <w:r w:rsidRPr="00855C66">
        <w:rPr>
          <w:strike/>
          <w:spacing w:val="-2"/>
        </w:rPr>
        <w:t xml:space="preserve"> </w:t>
      </w:r>
      <w:r w:rsidRPr="00855C66">
        <w:rPr>
          <w:strike/>
        </w:rPr>
        <w:t>Center.</w:t>
      </w:r>
      <w:r w:rsidRPr="00855C66">
        <w:rPr>
          <w:strike/>
          <w:spacing w:val="-5"/>
        </w:rPr>
        <w:t xml:space="preserve"> </w:t>
      </w:r>
      <w:r w:rsidRPr="00855C66">
        <w:rPr>
          <w:strike/>
        </w:rPr>
        <w:t>Due</w:t>
      </w:r>
      <w:r w:rsidRPr="00855C66">
        <w:rPr>
          <w:strike/>
          <w:spacing w:val="-1"/>
        </w:rPr>
        <w:t xml:space="preserve"> </w:t>
      </w:r>
      <w:r w:rsidRPr="00855C66">
        <w:rPr>
          <w:strike/>
        </w:rPr>
        <w:t>to</w:t>
      </w:r>
      <w:r w:rsidRPr="00855C66">
        <w:rPr>
          <w:strike/>
          <w:spacing w:val="-4"/>
        </w:rPr>
        <w:t xml:space="preserve"> </w:t>
      </w:r>
      <w:r w:rsidRPr="00855C66">
        <w:rPr>
          <w:strike/>
        </w:rPr>
        <w:t>the</w:t>
      </w:r>
      <w:r w:rsidRPr="00855C66">
        <w:rPr>
          <w:strike/>
          <w:spacing w:val="-2"/>
        </w:rPr>
        <w:t xml:space="preserve"> </w:t>
      </w:r>
      <w:r w:rsidRPr="00855C66">
        <w:rPr>
          <w:strike/>
        </w:rPr>
        <w:t>high</w:t>
      </w:r>
      <w:r w:rsidRPr="00855C66">
        <w:rPr>
          <w:strike/>
          <w:spacing w:val="-1"/>
        </w:rPr>
        <w:t xml:space="preserve"> </w:t>
      </w:r>
      <w:r w:rsidRPr="00855C66">
        <w:rPr>
          <w:strike/>
        </w:rPr>
        <w:t>cost</w:t>
      </w:r>
      <w:r w:rsidRPr="00855C66">
        <w:rPr>
          <w:strike/>
          <w:spacing w:val="-4"/>
        </w:rPr>
        <w:t xml:space="preserve"> </w:t>
      </w:r>
      <w:r w:rsidRPr="00855C66">
        <w:rPr>
          <w:strike/>
        </w:rPr>
        <w:t>of</w:t>
      </w:r>
      <w:r w:rsidRPr="00855C66">
        <w:rPr>
          <w:strike/>
          <w:spacing w:val="-50"/>
        </w:rPr>
        <w:t xml:space="preserve"> </w:t>
      </w:r>
      <w:r w:rsidRPr="00855C66">
        <w:rPr>
          <w:strike/>
        </w:rPr>
        <w:t>laminating material, please use this service very judiciously. Laminating is only done when the number of</w:t>
      </w:r>
      <w:r w:rsidRPr="00855C66">
        <w:rPr>
          <w:strike/>
          <w:spacing w:val="1"/>
        </w:rPr>
        <w:t xml:space="preserve"> </w:t>
      </w:r>
      <w:r w:rsidRPr="00855C66">
        <w:rPr>
          <w:strike/>
        </w:rPr>
        <w:t>requests has collected</w:t>
      </w:r>
      <w:r w:rsidRPr="00855C66">
        <w:rPr>
          <w:strike/>
          <w:spacing w:val="-3"/>
        </w:rPr>
        <w:t xml:space="preserve"> </w:t>
      </w:r>
      <w:r w:rsidRPr="00855C66">
        <w:rPr>
          <w:strike/>
        </w:rPr>
        <w:t>to</w:t>
      </w:r>
      <w:r w:rsidRPr="00855C66">
        <w:rPr>
          <w:strike/>
          <w:spacing w:val="-3"/>
        </w:rPr>
        <w:t xml:space="preserve"> </w:t>
      </w:r>
      <w:r w:rsidRPr="00855C66">
        <w:rPr>
          <w:strike/>
        </w:rPr>
        <w:t>a</w:t>
      </w:r>
      <w:r w:rsidRPr="00855C66">
        <w:rPr>
          <w:strike/>
          <w:spacing w:val="-1"/>
        </w:rPr>
        <w:t xml:space="preserve"> </w:t>
      </w:r>
      <w:r w:rsidRPr="00855C66">
        <w:rPr>
          <w:strike/>
        </w:rPr>
        <w:t>size</w:t>
      </w:r>
      <w:r w:rsidRPr="00855C66">
        <w:rPr>
          <w:strike/>
          <w:spacing w:val="-2"/>
        </w:rPr>
        <w:t xml:space="preserve"> </w:t>
      </w:r>
      <w:r w:rsidRPr="00855C66">
        <w:rPr>
          <w:strike/>
        </w:rPr>
        <w:t>which justifies</w:t>
      </w:r>
      <w:r w:rsidRPr="00855C66">
        <w:rPr>
          <w:strike/>
          <w:spacing w:val="-3"/>
        </w:rPr>
        <w:t xml:space="preserve"> </w:t>
      </w:r>
      <w:r w:rsidRPr="00855C66">
        <w:rPr>
          <w:strike/>
        </w:rPr>
        <w:t>heating up</w:t>
      </w:r>
      <w:r w:rsidRPr="00855C66">
        <w:rPr>
          <w:strike/>
          <w:spacing w:val="1"/>
        </w:rPr>
        <w:t xml:space="preserve"> </w:t>
      </w:r>
      <w:r w:rsidRPr="00855C66">
        <w:rPr>
          <w:strike/>
        </w:rPr>
        <w:t>the machine.</w:t>
      </w:r>
      <w:r w:rsidR="00855C66">
        <w:t xml:space="preserve"> Laminator is broken, no laminating available at this time.</w:t>
      </w:r>
    </w:p>
    <w:p w14:paraId="0ADE601B" w14:textId="77777777" w:rsidR="00F40A05" w:rsidRDefault="00F40A05">
      <w:pPr>
        <w:pStyle w:val="BodyText"/>
        <w:spacing w:before="1"/>
        <w:rPr>
          <w:sz w:val="22"/>
        </w:rPr>
      </w:pPr>
    </w:p>
    <w:p w14:paraId="101993F9" w14:textId="77777777" w:rsidR="00F40A05" w:rsidRDefault="006134BA">
      <w:pPr>
        <w:spacing w:line="250" w:lineRule="exact"/>
        <w:ind w:left="220"/>
        <w:rPr>
          <w:b/>
        </w:rPr>
      </w:pPr>
      <w:r>
        <w:rPr>
          <w:b/>
        </w:rPr>
        <w:t>Property</w:t>
      </w:r>
      <w:r>
        <w:rPr>
          <w:b/>
          <w:spacing w:val="-3"/>
        </w:rPr>
        <w:t xml:space="preserve"> </w:t>
      </w:r>
      <w:r>
        <w:rPr>
          <w:b/>
        </w:rPr>
        <w:t>Damage</w:t>
      </w:r>
    </w:p>
    <w:p w14:paraId="404E78B8" w14:textId="77777777" w:rsidR="00F40A05" w:rsidRDefault="006134BA">
      <w:pPr>
        <w:pStyle w:val="Heading5"/>
        <w:ind w:left="220" w:firstLine="0"/>
      </w:pPr>
      <w:r>
        <w:t>Damage</w:t>
      </w:r>
      <w:r>
        <w:rPr>
          <w:spacing w:val="-5"/>
        </w:rPr>
        <w:t xml:space="preserve"> </w:t>
      </w:r>
      <w:r>
        <w:t>of</w:t>
      </w:r>
      <w:r>
        <w:rPr>
          <w:spacing w:val="-2"/>
        </w:rPr>
        <w:t xml:space="preserve"> </w:t>
      </w:r>
      <w:r>
        <w:t>any</w:t>
      </w:r>
      <w:r>
        <w:rPr>
          <w:spacing w:val="-4"/>
        </w:rPr>
        <w:t xml:space="preserve"> </w:t>
      </w:r>
      <w:r>
        <w:t>nature</w:t>
      </w:r>
      <w:r>
        <w:rPr>
          <w:spacing w:val="-2"/>
        </w:rPr>
        <w:t xml:space="preserve"> </w:t>
      </w:r>
      <w:r>
        <w:t>to</w:t>
      </w:r>
      <w:r>
        <w:rPr>
          <w:spacing w:val="-4"/>
        </w:rPr>
        <w:t xml:space="preserve"> </w:t>
      </w:r>
      <w:r>
        <w:t>school</w:t>
      </w:r>
      <w:r>
        <w:rPr>
          <w:spacing w:val="-4"/>
        </w:rPr>
        <w:t xml:space="preserve"> </w:t>
      </w:r>
      <w:r>
        <w:t>property</w:t>
      </w:r>
      <w:r>
        <w:rPr>
          <w:spacing w:val="-2"/>
        </w:rPr>
        <w:t xml:space="preserve"> </w:t>
      </w:r>
      <w:r>
        <w:t>shall</w:t>
      </w:r>
      <w:r>
        <w:rPr>
          <w:spacing w:val="-3"/>
        </w:rPr>
        <w:t xml:space="preserve"> </w:t>
      </w:r>
      <w:r>
        <w:t>be</w:t>
      </w:r>
      <w:r>
        <w:rPr>
          <w:spacing w:val="-5"/>
        </w:rPr>
        <w:t xml:space="preserve"> </w:t>
      </w:r>
      <w:r>
        <w:t>reported</w:t>
      </w:r>
      <w:r>
        <w:rPr>
          <w:spacing w:val="-2"/>
        </w:rPr>
        <w:t xml:space="preserve"> </w:t>
      </w:r>
      <w:r>
        <w:t>to</w:t>
      </w:r>
      <w:r>
        <w:rPr>
          <w:spacing w:val="-2"/>
        </w:rPr>
        <w:t xml:space="preserve"> </w:t>
      </w:r>
      <w:r>
        <w:t>the</w:t>
      </w:r>
      <w:r>
        <w:rPr>
          <w:spacing w:val="-2"/>
        </w:rPr>
        <w:t xml:space="preserve"> </w:t>
      </w:r>
      <w:r>
        <w:t>site</w:t>
      </w:r>
      <w:r>
        <w:rPr>
          <w:spacing w:val="-1"/>
        </w:rPr>
        <w:t xml:space="preserve"> </w:t>
      </w:r>
      <w:r>
        <w:t>administrator.</w:t>
      </w:r>
    </w:p>
    <w:p w14:paraId="1D7A0CB4" w14:textId="77777777" w:rsidR="00F40A05" w:rsidRDefault="00F40A05">
      <w:pPr>
        <w:pStyle w:val="BodyText"/>
        <w:spacing w:before="10"/>
        <w:rPr>
          <w:sz w:val="21"/>
        </w:rPr>
      </w:pPr>
    </w:p>
    <w:p w14:paraId="6E461168" w14:textId="77777777" w:rsidR="00F40A05" w:rsidRDefault="006134BA">
      <w:pPr>
        <w:spacing w:line="250" w:lineRule="exact"/>
        <w:ind w:left="220"/>
        <w:rPr>
          <w:b/>
        </w:rPr>
      </w:pPr>
      <w:r>
        <w:rPr>
          <w:b/>
        </w:rPr>
        <w:t>Staff</w:t>
      </w:r>
      <w:r>
        <w:rPr>
          <w:b/>
          <w:spacing w:val="-2"/>
        </w:rPr>
        <w:t xml:space="preserve"> </w:t>
      </w:r>
      <w:r>
        <w:rPr>
          <w:b/>
        </w:rPr>
        <w:t>Lounge</w:t>
      </w:r>
    </w:p>
    <w:p w14:paraId="1116AF95" w14:textId="77777777" w:rsidR="00F40A05" w:rsidRDefault="006134BA">
      <w:pPr>
        <w:pStyle w:val="Heading5"/>
        <w:ind w:left="220" w:right="681" w:firstLine="0"/>
      </w:pPr>
      <w:r>
        <w:t>Staff</w:t>
      </w:r>
      <w:r>
        <w:rPr>
          <w:spacing w:val="-3"/>
        </w:rPr>
        <w:t xml:space="preserve"> </w:t>
      </w:r>
      <w:r>
        <w:t xml:space="preserve">are </w:t>
      </w:r>
      <w:r>
        <w:rPr>
          <w:b/>
        </w:rPr>
        <w:t>NOT</w:t>
      </w:r>
      <w:r>
        <w:rPr>
          <w:b/>
          <w:spacing w:val="-5"/>
        </w:rPr>
        <w:t xml:space="preserve"> </w:t>
      </w:r>
      <w:r>
        <w:t>to</w:t>
      </w:r>
      <w:r>
        <w:rPr>
          <w:spacing w:val="-3"/>
        </w:rPr>
        <w:t xml:space="preserve"> </w:t>
      </w:r>
      <w:r>
        <w:t>send</w:t>
      </w:r>
      <w:r>
        <w:rPr>
          <w:spacing w:val="-2"/>
        </w:rPr>
        <w:t xml:space="preserve"> </w:t>
      </w:r>
      <w:r>
        <w:t>students</w:t>
      </w:r>
      <w:r>
        <w:rPr>
          <w:spacing w:val="-1"/>
        </w:rPr>
        <w:t xml:space="preserve"> </w:t>
      </w:r>
      <w:r>
        <w:t>to</w:t>
      </w:r>
      <w:r>
        <w:rPr>
          <w:spacing w:val="-3"/>
        </w:rPr>
        <w:t xml:space="preserve"> </w:t>
      </w:r>
      <w:r>
        <w:t>the</w:t>
      </w:r>
      <w:r>
        <w:rPr>
          <w:spacing w:val="-4"/>
        </w:rPr>
        <w:t xml:space="preserve"> </w:t>
      </w:r>
      <w:r>
        <w:t>staff</w:t>
      </w:r>
      <w:r>
        <w:rPr>
          <w:spacing w:val="-2"/>
        </w:rPr>
        <w:t xml:space="preserve"> </w:t>
      </w:r>
      <w:r>
        <w:t>lounge</w:t>
      </w:r>
      <w:r>
        <w:rPr>
          <w:spacing w:val="-1"/>
        </w:rPr>
        <w:t xml:space="preserve"> </w:t>
      </w:r>
      <w:r>
        <w:t xml:space="preserve">for </w:t>
      </w:r>
      <w:r>
        <w:rPr>
          <w:b/>
        </w:rPr>
        <w:t>ANY</w:t>
      </w:r>
      <w:r>
        <w:rPr>
          <w:b/>
          <w:spacing w:val="-6"/>
        </w:rPr>
        <w:t xml:space="preserve"> </w:t>
      </w:r>
      <w:r>
        <w:t>reason.</w:t>
      </w:r>
      <w:r>
        <w:rPr>
          <w:spacing w:val="-1"/>
        </w:rPr>
        <w:t xml:space="preserve"> </w:t>
      </w:r>
      <w:r>
        <w:t>It</w:t>
      </w:r>
      <w:r>
        <w:rPr>
          <w:spacing w:val="-3"/>
        </w:rPr>
        <w:t xml:space="preserve"> </w:t>
      </w:r>
      <w:r>
        <w:t>is</w:t>
      </w:r>
      <w:r>
        <w:rPr>
          <w:spacing w:val="-2"/>
        </w:rPr>
        <w:t xml:space="preserve"> </w:t>
      </w:r>
      <w:r>
        <w:t>the</w:t>
      </w:r>
      <w:r>
        <w:rPr>
          <w:spacing w:val="-1"/>
        </w:rPr>
        <w:t xml:space="preserve"> </w:t>
      </w:r>
      <w:r>
        <w:t>responsibility</w:t>
      </w:r>
      <w:r>
        <w:rPr>
          <w:spacing w:val="-3"/>
        </w:rPr>
        <w:t xml:space="preserve"> </w:t>
      </w:r>
      <w:r>
        <w:t>of</w:t>
      </w:r>
      <w:r>
        <w:rPr>
          <w:spacing w:val="-5"/>
        </w:rPr>
        <w:t xml:space="preserve"> </w:t>
      </w:r>
      <w:r>
        <w:t>every</w:t>
      </w:r>
      <w:r>
        <w:rPr>
          <w:spacing w:val="-6"/>
        </w:rPr>
        <w:t xml:space="preserve"> </w:t>
      </w:r>
      <w:r>
        <w:t>staff</w:t>
      </w:r>
      <w:r>
        <w:rPr>
          <w:spacing w:val="-50"/>
        </w:rPr>
        <w:t xml:space="preserve"> </w:t>
      </w:r>
      <w:r>
        <w:t>member</w:t>
      </w:r>
      <w:r>
        <w:rPr>
          <w:spacing w:val="-1"/>
        </w:rPr>
        <w:t xml:space="preserve"> </w:t>
      </w:r>
      <w:r>
        <w:t>to clean</w:t>
      </w:r>
      <w:r>
        <w:rPr>
          <w:spacing w:val="-1"/>
        </w:rPr>
        <w:t xml:space="preserve"> </w:t>
      </w:r>
      <w:r>
        <w:t>up after</w:t>
      </w:r>
      <w:r>
        <w:rPr>
          <w:spacing w:val="-3"/>
        </w:rPr>
        <w:t xml:space="preserve"> </w:t>
      </w:r>
      <w:r>
        <w:t>themselves</w:t>
      </w:r>
      <w:r>
        <w:rPr>
          <w:spacing w:val="3"/>
        </w:rPr>
        <w:t xml:space="preserve"> </w:t>
      </w:r>
      <w:r>
        <w:t>when</w:t>
      </w:r>
      <w:r>
        <w:rPr>
          <w:spacing w:val="-1"/>
        </w:rPr>
        <w:t xml:space="preserve"> </w:t>
      </w:r>
      <w:r>
        <w:t>using</w:t>
      </w:r>
      <w:r>
        <w:rPr>
          <w:spacing w:val="-3"/>
        </w:rPr>
        <w:t xml:space="preserve"> </w:t>
      </w:r>
      <w:r>
        <w:t>the</w:t>
      </w:r>
      <w:r>
        <w:rPr>
          <w:spacing w:val="-3"/>
        </w:rPr>
        <w:t xml:space="preserve"> </w:t>
      </w:r>
      <w:r>
        <w:t>staff lounge.</w:t>
      </w:r>
    </w:p>
    <w:p w14:paraId="2E5A90B7" w14:textId="77777777" w:rsidR="00F40A05" w:rsidRDefault="00F40A05">
      <w:pPr>
        <w:pStyle w:val="BodyText"/>
        <w:spacing w:before="1"/>
        <w:rPr>
          <w:sz w:val="22"/>
        </w:rPr>
      </w:pPr>
    </w:p>
    <w:p w14:paraId="636E8F0D" w14:textId="77777777" w:rsidR="00F40A05" w:rsidRDefault="006134BA">
      <w:pPr>
        <w:spacing w:line="250" w:lineRule="exact"/>
        <w:ind w:left="220"/>
        <w:rPr>
          <w:b/>
        </w:rPr>
      </w:pPr>
      <w:r>
        <w:rPr>
          <w:b/>
        </w:rPr>
        <w:t>Technology</w:t>
      </w:r>
    </w:p>
    <w:p w14:paraId="2372C602" w14:textId="0F596E27" w:rsidR="00F40A05" w:rsidRDefault="006134BA">
      <w:pPr>
        <w:pStyle w:val="Heading5"/>
        <w:ind w:left="220" w:firstLine="0"/>
      </w:pPr>
      <w:r w:rsidRPr="00876033">
        <w:t>Classrooms</w:t>
      </w:r>
      <w:r w:rsidRPr="00876033">
        <w:rPr>
          <w:spacing w:val="-4"/>
        </w:rPr>
        <w:t xml:space="preserve"> </w:t>
      </w:r>
      <w:r w:rsidRPr="00876033">
        <w:t>are</w:t>
      </w:r>
      <w:r w:rsidRPr="00876033">
        <w:rPr>
          <w:spacing w:val="-3"/>
        </w:rPr>
        <w:t xml:space="preserve"> </w:t>
      </w:r>
      <w:r w:rsidRPr="00876033">
        <w:t>furnished</w:t>
      </w:r>
      <w:r w:rsidRPr="00876033">
        <w:rPr>
          <w:spacing w:val="-4"/>
        </w:rPr>
        <w:t xml:space="preserve"> </w:t>
      </w:r>
      <w:r w:rsidRPr="00876033">
        <w:t>with</w:t>
      </w:r>
      <w:r w:rsidRPr="00876033">
        <w:rPr>
          <w:spacing w:val="-3"/>
        </w:rPr>
        <w:t xml:space="preserve"> </w:t>
      </w:r>
      <w:r w:rsidRPr="00876033">
        <w:t>computers,</w:t>
      </w:r>
      <w:r w:rsidRPr="00876033">
        <w:rPr>
          <w:spacing w:val="-3"/>
        </w:rPr>
        <w:t xml:space="preserve"> </w:t>
      </w:r>
      <w:r w:rsidRPr="00876033">
        <w:t>printers,</w:t>
      </w:r>
      <w:r w:rsidRPr="00876033">
        <w:rPr>
          <w:spacing w:val="-6"/>
        </w:rPr>
        <w:t xml:space="preserve"> </w:t>
      </w:r>
      <w:r w:rsidR="00073FDE">
        <w:t>panels</w:t>
      </w:r>
      <w:r w:rsidRPr="00876033">
        <w:t>,</w:t>
      </w:r>
      <w:r w:rsidRPr="00876033">
        <w:rPr>
          <w:spacing w:val="-4"/>
        </w:rPr>
        <w:t xml:space="preserve"> </w:t>
      </w:r>
      <w:r w:rsidRPr="00876033">
        <w:t>and</w:t>
      </w:r>
      <w:r w:rsidRPr="00876033">
        <w:rPr>
          <w:spacing w:val="-4"/>
        </w:rPr>
        <w:t xml:space="preserve"> </w:t>
      </w:r>
      <w:r w:rsidRPr="00876033">
        <w:t>other</w:t>
      </w:r>
      <w:r w:rsidRPr="00876033">
        <w:rPr>
          <w:spacing w:val="-5"/>
        </w:rPr>
        <w:t xml:space="preserve"> </w:t>
      </w:r>
      <w:r w:rsidRPr="00876033">
        <w:t>standard</w:t>
      </w:r>
      <w:r w:rsidR="00876033" w:rsidRPr="00876033">
        <w:t xml:space="preserve"> </w:t>
      </w:r>
      <w:r w:rsidRPr="00876033">
        <w:rPr>
          <w:spacing w:val="-50"/>
        </w:rPr>
        <w:t xml:space="preserve"> </w:t>
      </w:r>
      <w:r w:rsidRPr="00876033">
        <w:t>technology.</w:t>
      </w:r>
      <w:r>
        <w:rPr>
          <w:spacing w:val="-1"/>
        </w:rPr>
        <w:t xml:space="preserve"> </w:t>
      </w:r>
      <w:r>
        <w:t>To</w:t>
      </w:r>
      <w:r>
        <w:rPr>
          <w:spacing w:val="-4"/>
        </w:rPr>
        <w:t xml:space="preserve"> </w:t>
      </w:r>
      <w:r>
        <w:t>borrow</w:t>
      </w:r>
      <w:r>
        <w:rPr>
          <w:spacing w:val="-4"/>
        </w:rPr>
        <w:t xml:space="preserve"> </w:t>
      </w:r>
      <w:r>
        <w:t>other</w:t>
      </w:r>
      <w:r>
        <w:rPr>
          <w:spacing w:val="-1"/>
        </w:rPr>
        <w:t xml:space="preserve"> </w:t>
      </w:r>
      <w:r>
        <w:t>equipment,</w:t>
      </w:r>
      <w:r>
        <w:rPr>
          <w:spacing w:val="-1"/>
        </w:rPr>
        <w:t xml:space="preserve"> </w:t>
      </w:r>
      <w:r>
        <w:t>please</w:t>
      </w:r>
      <w:r>
        <w:rPr>
          <w:spacing w:val="-2"/>
        </w:rPr>
        <w:t xml:space="preserve"> </w:t>
      </w:r>
      <w:r>
        <w:t>contact</w:t>
      </w:r>
      <w:r>
        <w:rPr>
          <w:spacing w:val="-1"/>
        </w:rPr>
        <w:t xml:space="preserve"> </w:t>
      </w:r>
      <w:r w:rsidR="002B34CE">
        <w:t>our</w:t>
      </w:r>
      <w:r>
        <w:rPr>
          <w:spacing w:val="-3"/>
        </w:rPr>
        <w:t xml:space="preserve"> </w:t>
      </w:r>
      <w:r w:rsidR="00073FDE">
        <w:t>technology</w:t>
      </w:r>
      <w:r w:rsidR="002B34CE">
        <w:t xml:space="preserve"> support, Simran Takhar</w:t>
      </w:r>
      <w:r>
        <w:t>.</w:t>
      </w:r>
    </w:p>
    <w:p w14:paraId="0522FDDE" w14:textId="77777777" w:rsidR="00F40A05" w:rsidRDefault="00F40A05">
      <w:pPr>
        <w:pStyle w:val="BodyText"/>
        <w:spacing w:before="11"/>
        <w:rPr>
          <w:sz w:val="21"/>
        </w:rPr>
      </w:pPr>
    </w:p>
    <w:p w14:paraId="2A71D789" w14:textId="77777777" w:rsidR="00F40A05" w:rsidRDefault="006134BA">
      <w:pPr>
        <w:spacing w:line="250" w:lineRule="exact"/>
        <w:ind w:left="220"/>
        <w:rPr>
          <w:b/>
        </w:rPr>
      </w:pPr>
      <w:r>
        <w:rPr>
          <w:b/>
        </w:rPr>
        <w:t>Storage</w:t>
      </w:r>
    </w:p>
    <w:p w14:paraId="6C666AD9" w14:textId="77777777" w:rsidR="00F40A05" w:rsidRDefault="006134BA">
      <w:pPr>
        <w:pStyle w:val="Heading5"/>
        <w:spacing w:line="242" w:lineRule="auto"/>
        <w:ind w:left="220" w:firstLine="0"/>
      </w:pPr>
      <w:r>
        <w:t>In</w:t>
      </w:r>
      <w:r>
        <w:rPr>
          <w:spacing w:val="-4"/>
        </w:rPr>
        <w:t xml:space="preserve"> </w:t>
      </w:r>
      <w:r>
        <w:t>an</w:t>
      </w:r>
      <w:r>
        <w:rPr>
          <w:spacing w:val="-3"/>
        </w:rPr>
        <w:t xml:space="preserve"> </w:t>
      </w:r>
      <w:r>
        <w:t>effort</w:t>
      </w:r>
      <w:r>
        <w:rPr>
          <w:spacing w:val="-3"/>
        </w:rPr>
        <w:t xml:space="preserve"> </w:t>
      </w:r>
      <w:r>
        <w:t>to</w:t>
      </w:r>
      <w:r>
        <w:rPr>
          <w:spacing w:val="-2"/>
        </w:rPr>
        <w:t xml:space="preserve"> </w:t>
      </w:r>
      <w:r>
        <w:t>create</w:t>
      </w:r>
      <w:r>
        <w:rPr>
          <w:spacing w:val="-4"/>
        </w:rPr>
        <w:t xml:space="preserve"> </w:t>
      </w:r>
      <w:r>
        <w:t>equitable</w:t>
      </w:r>
      <w:r>
        <w:rPr>
          <w:spacing w:val="-5"/>
        </w:rPr>
        <w:t xml:space="preserve"> </w:t>
      </w:r>
      <w:r>
        <w:t>storage</w:t>
      </w:r>
      <w:r>
        <w:rPr>
          <w:spacing w:val="-1"/>
        </w:rPr>
        <w:t xml:space="preserve"> </w:t>
      </w:r>
      <w:r>
        <w:t>opportunity</w:t>
      </w:r>
      <w:r>
        <w:rPr>
          <w:spacing w:val="-5"/>
        </w:rPr>
        <w:t xml:space="preserve"> </w:t>
      </w:r>
      <w:r>
        <w:t>and</w:t>
      </w:r>
      <w:r>
        <w:rPr>
          <w:spacing w:val="-2"/>
        </w:rPr>
        <w:t xml:space="preserve"> </w:t>
      </w:r>
      <w:r>
        <w:t>minimize</w:t>
      </w:r>
      <w:r>
        <w:rPr>
          <w:spacing w:val="-4"/>
        </w:rPr>
        <w:t xml:space="preserve"> </w:t>
      </w:r>
      <w:r>
        <w:t>excess</w:t>
      </w:r>
      <w:r>
        <w:rPr>
          <w:spacing w:val="-3"/>
        </w:rPr>
        <w:t xml:space="preserve"> </w:t>
      </w:r>
      <w:r>
        <w:t>materials</w:t>
      </w:r>
      <w:r>
        <w:rPr>
          <w:spacing w:val="-2"/>
        </w:rPr>
        <w:t xml:space="preserve"> </w:t>
      </w:r>
      <w:r>
        <w:t>from</w:t>
      </w:r>
      <w:r>
        <w:rPr>
          <w:spacing w:val="-3"/>
        </w:rPr>
        <w:t xml:space="preserve"> </w:t>
      </w:r>
      <w:r>
        <w:t>collecting</w:t>
      </w:r>
      <w:r>
        <w:rPr>
          <w:spacing w:val="-2"/>
        </w:rPr>
        <w:t xml:space="preserve"> </w:t>
      </w:r>
      <w:r>
        <w:t>space,</w:t>
      </w:r>
      <w:r>
        <w:rPr>
          <w:spacing w:val="-2"/>
        </w:rPr>
        <w:t xml:space="preserve"> </w:t>
      </w:r>
      <w:r>
        <w:t>please</w:t>
      </w:r>
      <w:r>
        <w:rPr>
          <w:spacing w:val="-50"/>
        </w:rPr>
        <w:t xml:space="preserve"> </w:t>
      </w:r>
      <w:r>
        <w:t>discard</w:t>
      </w:r>
      <w:r>
        <w:rPr>
          <w:spacing w:val="-1"/>
        </w:rPr>
        <w:t xml:space="preserve"> </w:t>
      </w:r>
      <w:r>
        <w:t>any</w:t>
      </w:r>
      <w:r>
        <w:rPr>
          <w:spacing w:val="-2"/>
        </w:rPr>
        <w:t xml:space="preserve"> </w:t>
      </w:r>
      <w:r>
        <w:t>old</w:t>
      </w:r>
      <w:r>
        <w:rPr>
          <w:spacing w:val="-1"/>
        </w:rPr>
        <w:t xml:space="preserve"> </w:t>
      </w:r>
      <w:r>
        <w:t>personal</w:t>
      </w:r>
      <w:r>
        <w:rPr>
          <w:spacing w:val="-4"/>
        </w:rPr>
        <w:t xml:space="preserve"> </w:t>
      </w:r>
      <w:r>
        <w:t>materials, and/or surplus</w:t>
      </w:r>
      <w:r>
        <w:rPr>
          <w:spacing w:val="-1"/>
        </w:rPr>
        <w:t xml:space="preserve"> </w:t>
      </w:r>
      <w:r>
        <w:t>old unused</w:t>
      </w:r>
      <w:r>
        <w:rPr>
          <w:spacing w:val="-1"/>
        </w:rPr>
        <w:t xml:space="preserve"> </w:t>
      </w:r>
      <w:r>
        <w:t>curriculum.</w:t>
      </w:r>
    </w:p>
    <w:p w14:paraId="301DFCFF" w14:textId="77777777" w:rsidR="00F40A05" w:rsidRDefault="00F40A05">
      <w:pPr>
        <w:spacing w:line="242" w:lineRule="auto"/>
        <w:sectPr w:rsidR="00F40A05">
          <w:headerReference w:type="default" r:id="rId61"/>
          <w:type w:val="continuous"/>
          <w:pgSz w:w="12240" w:h="15840"/>
          <w:pgMar w:top="1420" w:right="340" w:bottom="280" w:left="500" w:header="0" w:footer="889" w:gutter="0"/>
          <w:cols w:space="720"/>
        </w:sectPr>
      </w:pPr>
    </w:p>
    <w:p w14:paraId="097F875A" w14:textId="77777777" w:rsidR="00F40A05" w:rsidRDefault="006134BA">
      <w:pPr>
        <w:pStyle w:val="Heading2"/>
        <w:spacing w:before="79" w:line="363" w:lineRule="exact"/>
        <w:ind w:right="895"/>
      </w:pPr>
      <w:bookmarkStart w:id="28" w:name="_bookmark23"/>
      <w:bookmarkEnd w:id="28"/>
      <w:r>
        <w:lastRenderedPageBreak/>
        <w:t>Field</w:t>
      </w:r>
      <w:r>
        <w:rPr>
          <w:spacing w:val="-9"/>
        </w:rPr>
        <w:t xml:space="preserve"> </w:t>
      </w:r>
      <w:r>
        <w:t>Trips</w:t>
      </w:r>
    </w:p>
    <w:p w14:paraId="7C782A75" w14:textId="45F2CA41" w:rsidR="00F40A05" w:rsidRDefault="006134BA">
      <w:pPr>
        <w:pStyle w:val="Heading4"/>
      </w:pPr>
      <w:r>
        <w:t>Approval</w:t>
      </w:r>
      <w:r>
        <w:rPr>
          <w:spacing w:val="-3"/>
        </w:rPr>
        <w:t xml:space="preserve"> </w:t>
      </w:r>
      <w:r>
        <w:t>for</w:t>
      </w:r>
      <w:r>
        <w:rPr>
          <w:spacing w:val="-3"/>
        </w:rPr>
        <w:t xml:space="preserve"> </w:t>
      </w:r>
      <w:r>
        <w:t>any</w:t>
      </w:r>
      <w:r>
        <w:rPr>
          <w:spacing w:val="-2"/>
        </w:rPr>
        <w:t xml:space="preserve"> </w:t>
      </w:r>
      <w:r>
        <w:t>Field</w:t>
      </w:r>
      <w:r>
        <w:rPr>
          <w:spacing w:val="-3"/>
        </w:rPr>
        <w:t xml:space="preserve"> </w:t>
      </w:r>
      <w:r>
        <w:t>Trips</w:t>
      </w:r>
      <w:r>
        <w:rPr>
          <w:spacing w:val="-2"/>
        </w:rPr>
        <w:t xml:space="preserve"> </w:t>
      </w:r>
      <w:r>
        <w:t>must</w:t>
      </w:r>
      <w:r>
        <w:rPr>
          <w:spacing w:val="-3"/>
        </w:rPr>
        <w:t xml:space="preserve"> </w:t>
      </w:r>
      <w:r>
        <w:t>go</w:t>
      </w:r>
      <w:r>
        <w:rPr>
          <w:spacing w:val="-3"/>
        </w:rPr>
        <w:t xml:space="preserve"> </w:t>
      </w:r>
      <w:r>
        <w:t xml:space="preserve">through </w:t>
      </w:r>
      <w:r w:rsidR="00157C54">
        <w:t>Kate Vafaeezadeh</w:t>
      </w:r>
      <w:r w:rsidR="0039415C">
        <w:t xml:space="preserve"> via </w:t>
      </w:r>
      <w:r w:rsidR="00A34D39">
        <w:t>Holli Miller</w:t>
      </w:r>
      <w:r>
        <w:t>.</w:t>
      </w:r>
    </w:p>
    <w:p w14:paraId="2901D57F" w14:textId="77777777" w:rsidR="00F40A05" w:rsidRDefault="00F40A05">
      <w:pPr>
        <w:pStyle w:val="BodyText"/>
        <w:spacing w:before="9"/>
        <w:rPr>
          <w:b/>
          <w:i/>
          <w:sz w:val="25"/>
        </w:rPr>
      </w:pPr>
    </w:p>
    <w:p w14:paraId="466840E1" w14:textId="77777777" w:rsidR="00F40A05" w:rsidRDefault="006134BA">
      <w:pPr>
        <w:spacing w:line="250" w:lineRule="exact"/>
        <w:ind w:left="220"/>
        <w:rPr>
          <w:b/>
        </w:rPr>
      </w:pPr>
      <w:r>
        <w:rPr>
          <w:b/>
        </w:rPr>
        <w:t>Rationale</w:t>
      </w:r>
    </w:p>
    <w:p w14:paraId="288DC61D" w14:textId="77777777" w:rsidR="00F40A05" w:rsidRDefault="006134BA">
      <w:pPr>
        <w:pStyle w:val="Heading5"/>
        <w:ind w:left="220" w:right="613" w:firstLine="0"/>
      </w:pPr>
      <w:r>
        <w:t>“The Everett School District recognizes that field trips are a natural extension of the curricular, co-curricular,</w:t>
      </w:r>
      <w:r>
        <w:rPr>
          <w:spacing w:val="-51"/>
        </w:rPr>
        <w:t xml:space="preserve"> </w:t>
      </w:r>
      <w:r>
        <w:t>and interscholastic programs.</w:t>
      </w:r>
      <w:r>
        <w:rPr>
          <w:spacing w:val="1"/>
        </w:rPr>
        <w:t xml:space="preserve"> </w:t>
      </w:r>
      <w:r>
        <w:t>Field trips are opportunities for students to participate in activities and gain</w:t>
      </w:r>
      <w:r>
        <w:rPr>
          <w:spacing w:val="1"/>
        </w:rPr>
        <w:t xml:space="preserve"> </w:t>
      </w:r>
      <w:r>
        <w:t>experiences that cannot be duplicated in the classroom or on the school site.</w:t>
      </w:r>
      <w:r>
        <w:rPr>
          <w:spacing w:val="1"/>
        </w:rPr>
        <w:t xml:space="preserve"> </w:t>
      </w:r>
      <w:r>
        <w:t>The Board of Directors</w:t>
      </w:r>
      <w:r>
        <w:rPr>
          <w:spacing w:val="1"/>
        </w:rPr>
        <w:t xml:space="preserve"> </w:t>
      </w:r>
      <w:r>
        <w:t>encourages appropriate, carefully planned field trips that lead to new learning or reinforce what has been</w:t>
      </w:r>
      <w:r>
        <w:rPr>
          <w:spacing w:val="1"/>
        </w:rPr>
        <w:t xml:space="preserve"> </w:t>
      </w:r>
      <w:r>
        <w:t>already</w:t>
      </w:r>
      <w:r>
        <w:rPr>
          <w:spacing w:val="-1"/>
        </w:rPr>
        <w:t xml:space="preserve"> </w:t>
      </w:r>
      <w:r>
        <w:t>learned at</w:t>
      </w:r>
      <w:r>
        <w:rPr>
          <w:spacing w:val="-3"/>
        </w:rPr>
        <w:t xml:space="preserve"> </w:t>
      </w:r>
      <w:r>
        <w:t>school.”</w:t>
      </w:r>
      <w:r>
        <w:rPr>
          <w:spacing w:val="1"/>
        </w:rPr>
        <w:t xml:space="preserve"> </w:t>
      </w:r>
      <w:r>
        <w:t>[2320]</w:t>
      </w:r>
    </w:p>
    <w:p w14:paraId="61F62039" w14:textId="77777777" w:rsidR="00F40A05" w:rsidRDefault="00F40A05">
      <w:pPr>
        <w:pStyle w:val="BodyText"/>
        <w:rPr>
          <w:sz w:val="22"/>
        </w:rPr>
      </w:pPr>
    </w:p>
    <w:p w14:paraId="3A3F14CE" w14:textId="77777777" w:rsidR="00F40A05" w:rsidRDefault="006134BA">
      <w:pPr>
        <w:spacing w:line="250" w:lineRule="exact"/>
        <w:ind w:left="220"/>
        <w:rPr>
          <w:b/>
        </w:rPr>
      </w:pPr>
      <w:r>
        <w:rPr>
          <w:b/>
        </w:rPr>
        <w:t>Field</w:t>
      </w:r>
      <w:r>
        <w:rPr>
          <w:b/>
          <w:spacing w:val="-3"/>
        </w:rPr>
        <w:t xml:space="preserve"> </w:t>
      </w:r>
      <w:r>
        <w:rPr>
          <w:b/>
        </w:rPr>
        <w:t>Trip</w:t>
      </w:r>
      <w:r>
        <w:rPr>
          <w:b/>
          <w:spacing w:val="-2"/>
        </w:rPr>
        <w:t xml:space="preserve"> </w:t>
      </w:r>
      <w:r>
        <w:rPr>
          <w:b/>
        </w:rPr>
        <w:t>Classifications</w:t>
      </w:r>
    </w:p>
    <w:p w14:paraId="210E0478" w14:textId="77777777" w:rsidR="00F40A05" w:rsidRDefault="006134BA" w:rsidP="00CC4BDF">
      <w:pPr>
        <w:pStyle w:val="Heading5"/>
        <w:numPr>
          <w:ilvl w:val="0"/>
          <w:numId w:val="28"/>
        </w:numPr>
        <w:tabs>
          <w:tab w:val="left" w:pos="995"/>
          <w:tab w:val="left" w:pos="996"/>
        </w:tabs>
        <w:ind w:right="379"/>
      </w:pPr>
      <w:r>
        <w:tab/>
      </w:r>
      <w:r>
        <w:rPr>
          <w:b/>
        </w:rPr>
        <w:t xml:space="preserve">Co-Curricular Field Trips: </w:t>
      </w:r>
      <w:r>
        <w:t>School sponsored, non-classroom –oriented experiences of a nature that</w:t>
      </w:r>
      <w:r>
        <w:rPr>
          <w:spacing w:val="-51"/>
        </w:rPr>
        <w:t xml:space="preserve"> </w:t>
      </w:r>
      <w:r>
        <w:t>normally have little or no school time involved. Examples: Knowledge Bowl, Science Fair, Natural</w:t>
      </w:r>
      <w:r>
        <w:rPr>
          <w:spacing w:val="1"/>
        </w:rPr>
        <w:t xml:space="preserve"> </w:t>
      </w:r>
      <w:r>
        <w:t>Helpers.</w:t>
      </w:r>
    </w:p>
    <w:p w14:paraId="31CE3D12" w14:textId="77777777" w:rsidR="00F40A05" w:rsidRDefault="006134BA" w:rsidP="00CC4BDF">
      <w:pPr>
        <w:pStyle w:val="Heading5"/>
        <w:numPr>
          <w:ilvl w:val="0"/>
          <w:numId w:val="28"/>
        </w:numPr>
        <w:tabs>
          <w:tab w:val="left" w:pos="940"/>
          <w:tab w:val="left" w:pos="941"/>
        </w:tabs>
        <w:spacing w:before="39"/>
        <w:ind w:right="1081"/>
      </w:pPr>
      <w:r>
        <w:rPr>
          <w:b/>
          <w:i/>
        </w:rPr>
        <w:t>Curricular</w:t>
      </w:r>
      <w:r>
        <w:rPr>
          <w:b/>
          <w:i/>
          <w:spacing w:val="-8"/>
        </w:rPr>
        <w:t xml:space="preserve"> </w:t>
      </w:r>
      <w:r>
        <w:rPr>
          <w:b/>
          <w:i/>
        </w:rPr>
        <w:t>Field</w:t>
      </w:r>
      <w:r>
        <w:rPr>
          <w:b/>
          <w:i/>
          <w:spacing w:val="-4"/>
        </w:rPr>
        <w:t xml:space="preserve"> </w:t>
      </w:r>
      <w:r>
        <w:rPr>
          <w:b/>
          <w:i/>
        </w:rPr>
        <w:t>Trips:</w:t>
      </w:r>
      <w:r>
        <w:rPr>
          <w:b/>
          <w:i/>
          <w:spacing w:val="-6"/>
        </w:rPr>
        <w:t xml:space="preserve"> </w:t>
      </w:r>
      <w:r>
        <w:t>A</w:t>
      </w:r>
      <w:r>
        <w:rPr>
          <w:spacing w:val="-6"/>
        </w:rPr>
        <w:t xml:space="preserve"> </w:t>
      </w:r>
      <w:r>
        <w:t>classroom-oriented</w:t>
      </w:r>
      <w:r>
        <w:rPr>
          <w:spacing w:val="-4"/>
        </w:rPr>
        <w:t xml:space="preserve"> </w:t>
      </w:r>
      <w:r>
        <w:t>learning</w:t>
      </w:r>
      <w:r>
        <w:rPr>
          <w:spacing w:val="-6"/>
        </w:rPr>
        <w:t xml:space="preserve"> </w:t>
      </w:r>
      <w:r>
        <w:t>experience</w:t>
      </w:r>
      <w:r>
        <w:rPr>
          <w:spacing w:val="-3"/>
        </w:rPr>
        <w:t xml:space="preserve"> </w:t>
      </w:r>
      <w:r>
        <w:t>outside</w:t>
      </w:r>
      <w:r>
        <w:rPr>
          <w:spacing w:val="-2"/>
        </w:rPr>
        <w:t xml:space="preserve"> </w:t>
      </w:r>
      <w:r>
        <w:t>the</w:t>
      </w:r>
      <w:r>
        <w:rPr>
          <w:spacing w:val="-3"/>
        </w:rPr>
        <w:t xml:space="preserve"> </w:t>
      </w:r>
      <w:r>
        <w:t>school</w:t>
      </w:r>
      <w:r>
        <w:rPr>
          <w:spacing w:val="-4"/>
        </w:rPr>
        <w:t xml:space="preserve"> </w:t>
      </w:r>
      <w:r>
        <w:t>campus.</w:t>
      </w:r>
      <w:r>
        <w:rPr>
          <w:spacing w:val="-50"/>
        </w:rPr>
        <w:t xml:space="preserve"> </w:t>
      </w:r>
      <w:r>
        <w:t>Examples:</w:t>
      </w:r>
      <w:r>
        <w:rPr>
          <w:spacing w:val="-1"/>
        </w:rPr>
        <w:t xml:space="preserve"> </w:t>
      </w:r>
      <w:r>
        <w:t>Local</w:t>
      </w:r>
      <w:r>
        <w:rPr>
          <w:spacing w:val="-1"/>
        </w:rPr>
        <w:t xml:space="preserve"> </w:t>
      </w:r>
      <w:r>
        <w:t>business, Camp</w:t>
      </w:r>
      <w:r>
        <w:rPr>
          <w:spacing w:val="-2"/>
        </w:rPr>
        <w:t xml:space="preserve"> </w:t>
      </w:r>
      <w:r>
        <w:t>Silverton,</w:t>
      </w:r>
      <w:r>
        <w:rPr>
          <w:spacing w:val="-3"/>
        </w:rPr>
        <w:t xml:space="preserve"> </w:t>
      </w:r>
      <w:r>
        <w:t>DECA</w:t>
      </w:r>
    </w:p>
    <w:p w14:paraId="5009AE56" w14:textId="77777777" w:rsidR="00F40A05" w:rsidRDefault="006134BA" w:rsidP="00CC4BDF">
      <w:pPr>
        <w:pStyle w:val="Heading5"/>
        <w:numPr>
          <w:ilvl w:val="0"/>
          <w:numId w:val="28"/>
        </w:numPr>
        <w:tabs>
          <w:tab w:val="left" w:pos="940"/>
          <w:tab w:val="left" w:pos="941"/>
        </w:tabs>
        <w:spacing w:before="40"/>
        <w:ind w:right="457"/>
      </w:pPr>
      <w:r>
        <w:rPr>
          <w:b/>
          <w:i/>
        </w:rPr>
        <w:t xml:space="preserve">WIAA Activities: </w:t>
      </w:r>
      <w:r>
        <w:t>Interscholastic, out of district events under the direction of the WIAA in which</w:t>
      </w:r>
      <w:r>
        <w:rPr>
          <w:spacing w:val="1"/>
        </w:rPr>
        <w:t xml:space="preserve"> </w:t>
      </w:r>
      <w:r>
        <w:t>students participate as representatives of the Everett School District. While regularly scheduled</w:t>
      </w:r>
      <w:r>
        <w:rPr>
          <w:spacing w:val="1"/>
        </w:rPr>
        <w:t xml:space="preserve"> </w:t>
      </w:r>
      <w:r>
        <w:t>competitive</w:t>
      </w:r>
      <w:r>
        <w:rPr>
          <w:spacing w:val="-2"/>
        </w:rPr>
        <w:t xml:space="preserve"> </w:t>
      </w:r>
      <w:r>
        <w:t>activities</w:t>
      </w:r>
      <w:r>
        <w:rPr>
          <w:spacing w:val="-6"/>
        </w:rPr>
        <w:t xml:space="preserve"> </w:t>
      </w:r>
      <w:r>
        <w:t>do</w:t>
      </w:r>
      <w:r>
        <w:rPr>
          <w:spacing w:val="-4"/>
        </w:rPr>
        <w:t xml:space="preserve"> </w:t>
      </w:r>
      <w:r>
        <w:t>not</w:t>
      </w:r>
      <w:r>
        <w:rPr>
          <w:spacing w:val="-3"/>
        </w:rPr>
        <w:t xml:space="preserve"> </w:t>
      </w:r>
      <w:r>
        <w:t>require</w:t>
      </w:r>
      <w:r>
        <w:rPr>
          <w:spacing w:val="-1"/>
        </w:rPr>
        <w:t xml:space="preserve"> </w:t>
      </w:r>
      <w:r>
        <w:t>a</w:t>
      </w:r>
      <w:r>
        <w:rPr>
          <w:spacing w:val="-5"/>
        </w:rPr>
        <w:t xml:space="preserve"> </w:t>
      </w:r>
      <w:r>
        <w:t>field</w:t>
      </w:r>
      <w:r>
        <w:rPr>
          <w:spacing w:val="-2"/>
        </w:rPr>
        <w:t xml:space="preserve"> </w:t>
      </w:r>
      <w:r>
        <w:t>trip</w:t>
      </w:r>
      <w:r>
        <w:rPr>
          <w:spacing w:val="-5"/>
        </w:rPr>
        <w:t xml:space="preserve"> </w:t>
      </w:r>
      <w:r>
        <w:t>permission</w:t>
      </w:r>
      <w:r>
        <w:rPr>
          <w:spacing w:val="-4"/>
        </w:rPr>
        <w:t xml:space="preserve"> </w:t>
      </w:r>
      <w:r>
        <w:t>form,</w:t>
      </w:r>
      <w:r>
        <w:rPr>
          <w:spacing w:val="-2"/>
        </w:rPr>
        <w:t xml:space="preserve"> </w:t>
      </w:r>
      <w:r>
        <w:t>practices</w:t>
      </w:r>
      <w:r>
        <w:rPr>
          <w:spacing w:val="-6"/>
        </w:rPr>
        <w:t xml:space="preserve"> </w:t>
      </w:r>
      <w:r>
        <w:t>arranged</w:t>
      </w:r>
      <w:r>
        <w:rPr>
          <w:spacing w:val="-2"/>
        </w:rPr>
        <w:t xml:space="preserve"> </w:t>
      </w:r>
      <w:r>
        <w:t>outside</w:t>
      </w:r>
      <w:r>
        <w:rPr>
          <w:spacing w:val="-5"/>
        </w:rPr>
        <w:t xml:space="preserve"> </w:t>
      </w:r>
      <w:r>
        <w:t>the</w:t>
      </w:r>
      <w:r>
        <w:rPr>
          <w:spacing w:val="-1"/>
        </w:rPr>
        <w:t xml:space="preserve"> </w:t>
      </w:r>
      <w:r>
        <w:t>district</w:t>
      </w:r>
      <w:r>
        <w:rPr>
          <w:spacing w:val="-50"/>
        </w:rPr>
        <w:t xml:space="preserve"> </w:t>
      </w:r>
      <w:r>
        <w:t>do.</w:t>
      </w:r>
      <w:r>
        <w:rPr>
          <w:spacing w:val="-1"/>
        </w:rPr>
        <w:t xml:space="preserve"> </w:t>
      </w:r>
      <w:r>
        <w:t>Example:</w:t>
      </w:r>
      <w:r>
        <w:rPr>
          <w:spacing w:val="-4"/>
        </w:rPr>
        <w:t xml:space="preserve"> </w:t>
      </w:r>
      <w:r>
        <w:t>Debate</w:t>
      </w:r>
      <w:r>
        <w:rPr>
          <w:spacing w:val="1"/>
        </w:rPr>
        <w:t xml:space="preserve"> </w:t>
      </w:r>
      <w:r>
        <w:t>tournaments, marching band,</w:t>
      </w:r>
      <w:r>
        <w:rPr>
          <w:spacing w:val="-1"/>
        </w:rPr>
        <w:t xml:space="preserve"> </w:t>
      </w:r>
      <w:r>
        <w:t>cheerleaders, athletics.</w:t>
      </w:r>
    </w:p>
    <w:p w14:paraId="1E71E812" w14:textId="77777777" w:rsidR="00F40A05" w:rsidRDefault="00F40A05">
      <w:pPr>
        <w:pStyle w:val="BodyText"/>
        <w:spacing w:before="10"/>
        <w:rPr>
          <w:sz w:val="25"/>
        </w:rPr>
      </w:pPr>
    </w:p>
    <w:p w14:paraId="12E0B151" w14:textId="77777777" w:rsidR="00F40A05" w:rsidRDefault="006134BA">
      <w:pPr>
        <w:spacing w:line="250" w:lineRule="exact"/>
        <w:ind w:left="220"/>
        <w:rPr>
          <w:b/>
        </w:rPr>
      </w:pPr>
      <w:r>
        <w:rPr>
          <w:b/>
        </w:rPr>
        <w:t>Procedures</w:t>
      </w:r>
    </w:p>
    <w:p w14:paraId="50FF1B6F" w14:textId="49B48A90" w:rsidR="00F40A05" w:rsidRDefault="006134BA">
      <w:pPr>
        <w:pStyle w:val="Heading5"/>
        <w:ind w:left="220" w:right="531" w:firstLine="0"/>
      </w:pPr>
      <w:r>
        <w:t>It</w:t>
      </w:r>
      <w:r>
        <w:rPr>
          <w:spacing w:val="-3"/>
        </w:rPr>
        <w:t xml:space="preserve"> </w:t>
      </w:r>
      <w:r>
        <w:t>is</w:t>
      </w:r>
      <w:r>
        <w:rPr>
          <w:spacing w:val="-3"/>
        </w:rPr>
        <w:t xml:space="preserve"> </w:t>
      </w:r>
      <w:r>
        <w:t>the</w:t>
      </w:r>
      <w:r>
        <w:rPr>
          <w:spacing w:val="-2"/>
        </w:rPr>
        <w:t xml:space="preserve"> </w:t>
      </w:r>
      <w:r>
        <w:t>responsibility</w:t>
      </w:r>
      <w:r>
        <w:rPr>
          <w:spacing w:val="-3"/>
        </w:rPr>
        <w:t xml:space="preserve"> </w:t>
      </w:r>
      <w:r>
        <w:t>of</w:t>
      </w:r>
      <w:r>
        <w:rPr>
          <w:spacing w:val="-5"/>
        </w:rPr>
        <w:t xml:space="preserve"> </w:t>
      </w:r>
      <w:r>
        <w:t>the</w:t>
      </w:r>
      <w:r>
        <w:rPr>
          <w:spacing w:val="-2"/>
        </w:rPr>
        <w:t xml:space="preserve"> </w:t>
      </w:r>
      <w:r>
        <w:t>building</w:t>
      </w:r>
      <w:r>
        <w:rPr>
          <w:spacing w:val="-3"/>
        </w:rPr>
        <w:t xml:space="preserve"> </w:t>
      </w:r>
      <w:r>
        <w:t>administrator</w:t>
      </w:r>
      <w:r>
        <w:rPr>
          <w:spacing w:val="-3"/>
        </w:rPr>
        <w:t xml:space="preserve"> </w:t>
      </w:r>
      <w:r>
        <w:t>to</w:t>
      </w:r>
      <w:r>
        <w:rPr>
          <w:spacing w:val="-2"/>
        </w:rPr>
        <w:t xml:space="preserve"> </w:t>
      </w:r>
      <w:r>
        <w:t>review</w:t>
      </w:r>
      <w:r>
        <w:rPr>
          <w:spacing w:val="-3"/>
        </w:rPr>
        <w:t xml:space="preserve"> </w:t>
      </w:r>
      <w:r>
        <w:t>the</w:t>
      </w:r>
      <w:r>
        <w:rPr>
          <w:spacing w:val="-5"/>
        </w:rPr>
        <w:t xml:space="preserve"> </w:t>
      </w:r>
      <w:r>
        <w:t>policy</w:t>
      </w:r>
      <w:r>
        <w:rPr>
          <w:spacing w:val="-2"/>
        </w:rPr>
        <w:t xml:space="preserve"> </w:t>
      </w:r>
      <w:r>
        <w:t>and</w:t>
      </w:r>
      <w:r>
        <w:rPr>
          <w:spacing w:val="-3"/>
        </w:rPr>
        <w:t xml:space="preserve"> </w:t>
      </w:r>
      <w:r>
        <w:t>procedures</w:t>
      </w:r>
      <w:r>
        <w:rPr>
          <w:spacing w:val="-3"/>
        </w:rPr>
        <w:t xml:space="preserve"> </w:t>
      </w:r>
      <w:r>
        <w:t>with</w:t>
      </w:r>
      <w:r>
        <w:rPr>
          <w:spacing w:val="-2"/>
        </w:rPr>
        <w:t xml:space="preserve"> </w:t>
      </w:r>
      <w:r>
        <w:t>appropriate</w:t>
      </w:r>
      <w:r>
        <w:rPr>
          <w:spacing w:val="-2"/>
        </w:rPr>
        <w:t xml:space="preserve"> </w:t>
      </w:r>
      <w:r>
        <w:t>staff</w:t>
      </w:r>
      <w:r>
        <w:rPr>
          <w:spacing w:val="-50"/>
        </w:rPr>
        <w:t xml:space="preserve"> </w:t>
      </w:r>
      <w:r>
        <w:t>to authorize the trip and to supervise the process utilized by the teacher and the students. You must consider</w:t>
      </w:r>
      <w:r>
        <w:rPr>
          <w:spacing w:val="1"/>
        </w:rPr>
        <w:t xml:space="preserve"> </w:t>
      </w:r>
      <w:r>
        <w:t>the following items</w:t>
      </w:r>
      <w:r>
        <w:rPr>
          <w:spacing w:val="1"/>
        </w:rPr>
        <w:t xml:space="preserve"> </w:t>
      </w:r>
      <w:r>
        <w:t>in</w:t>
      </w:r>
      <w:r>
        <w:rPr>
          <w:spacing w:val="-1"/>
        </w:rPr>
        <w:t xml:space="preserve"> </w:t>
      </w:r>
      <w:r>
        <w:t>your pre</w:t>
      </w:r>
      <w:r w:rsidR="006A7354">
        <w:rPr>
          <w:spacing w:val="-2"/>
        </w:rPr>
        <w:t>-</w:t>
      </w:r>
      <w:r>
        <w:t>planning:</w:t>
      </w:r>
    </w:p>
    <w:p w14:paraId="65CC5534" w14:textId="77777777" w:rsidR="00F40A05" w:rsidRDefault="00F40A05">
      <w:pPr>
        <w:pStyle w:val="BodyText"/>
        <w:rPr>
          <w:sz w:val="22"/>
        </w:rPr>
      </w:pPr>
    </w:p>
    <w:p w14:paraId="6AED8A99" w14:textId="77777777" w:rsidR="00F40A05" w:rsidRDefault="006134BA" w:rsidP="00CC4BDF">
      <w:pPr>
        <w:pStyle w:val="Heading5"/>
        <w:numPr>
          <w:ilvl w:val="0"/>
          <w:numId w:val="28"/>
        </w:numPr>
        <w:tabs>
          <w:tab w:val="left" w:pos="940"/>
          <w:tab w:val="left" w:pos="941"/>
        </w:tabs>
        <w:spacing w:line="269" w:lineRule="exact"/>
      </w:pPr>
      <w:r>
        <w:t>Safety</w:t>
      </w:r>
      <w:r>
        <w:rPr>
          <w:spacing w:val="-2"/>
        </w:rPr>
        <w:t xml:space="preserve"> </w:t>
      </w:r>
      <w:r>
        <w:t>and</w:t>
      </w:r>
      <w:r>
        <w:rPr>
          <w:spacing w:val="-2"/>
        </w:rPr>
        <w:t xml:space="preserve"> </w:t>
      </w:r>
      <w:r>
        <w:t>well-being</w:t>
      </w:r>
      <w:r>
        <w:rPr>
          <w:spacing w:val="-3"/>
        </w:rPr>
        <w:t xml:space="preserve"> </w:t>
      </w:r>
      <w:r>
        <w:t>of</w:t>
      </w:r>
      <w:r>
        <w:rPr>
          <w:spacing w:val="-5"/>
        </w:rPr>
        <w:t xml:space="preserve"> </w:t>
      </w:r>
      <w:r>
        <w:t>students, staff,</w:t>
      </w:r>
      <w:r>
        <w:rPr>
          <w:spacing w:val="-2"/>
        </w:rPr>
        <w:t xml:space="preserve"> </w:t>
      </w:r>
      <w:r>
        <w:t>and</w:t>
      </w:r>
      <w:r>
        <w:rPr>
          <w:spacing w:val="-1"/>
        </w:rPr>
        <w:t xml:space="preserve"> </w:t>
      </w:r>
      <w:r>
        <w:t>chaperones</w:t>
      </w:r>
      <w:r>
        <w:rPr>
          <w:spacing w:val="-2"/>
        </w:rPr>
        <w:t xml:space="preserve"> </w:t>
      </w:r>
      <w:r>
        <w:t>shall</w:t>
      </w:r>
      <w:r>
        <w:rPr>
          <w:spacing w:val="-2"/>
        </w:rPr>
        <w:t xml:space="preserve"> </w:t>
      </w:r>
      <w:r>
        <w:t>be</w:t>
      </w:r>
      <w:r>
        <w:rPr>
          <w:spacing w:val="-4"/>
        </w:rPr>
        <w:t xml:space="preserve"> </w:t>
      </w:r>
      <w:r>
        <w:t>of</w:t>
      </w:r>
      <w:r>
        <w:rPr>
          <w:spacing w:val="-1"/>
        </w:rPr>
        <w:t xml:space="preserve"> </w:t>
      </w:r>
      <w:r>
        <w:t>primary</w:t>
      </w:r>
      <w:r>
        <w:rPr>
          <w:spacing w:val="-4"/>
        </w:rPr>
        <w:t xml:space="preserve"> </w:t>
      </w:r>
      <w:r>
        <w:t>concern.</w:t>
      </w:r>
    </w:p>
    <w:p w14:paraId="35EB0033" w14:textId="77777777" w:rsidR="00F40A05" w:rsidRDefault="006134BA" w:rsidP="00CC4BDF">
      <w:pPr>
        <w:pStyle w:val="Heading5"/>
        <w:numPr>
          <w:ilvl w:val="0"/>
          <w:numId w:val="28"/>
        </w:numPr>
        <w:tabs>
          <w:tab w:val="left" w:pos="940"/>
          <w:tab w:val="left" w:pos="941"/>
        </w:tabs>
        <w:spacing w:line="269" w:lineRule="exact"/>
      </w:pPr>
      <w:r>
        <w:t>Field</w:t>
      </w:r>
      <w:r>
        <w:rPr>
          <w:spacing w:val="-3"/>
        </w:rPr>
        <w:t xml:space="preserve"> </w:t>
      </w:r>
      <w:r>
        <w:t>trips</w:t>
      </w:r>
      <w:r>
        <w:rPr>
          <w:spacing w:val="-2"/>
        </w:rPr>
        <w:t xml:space="preserve"> </w:t>
      </w:r>
      <w:r>
        <w:t>shall</w:t>
      </w:r>
      <w:r>
        <w:rPr>
          <w:spacing w:val="-4"/>
        </w:rPr>
        <w:t xml:space="preserve"> </w:t>
      </w:r>
      <w:r>
        <w:t>relate</w:t>
      </w:r>
      <w:r>
        <w:rPr>
          <w:spacing w:val="-1"/>
        </w:rPr>
        <w:t xml:space="preserve"> </w:t>
      </w:r>
      <w:r>
        <w:t>to</w:t>
      </w:r>
      <w:r>
        <w:rPr>
          <w:spacing w:val="-2"/>
        </w:rPr>
        <w:t xml:space="preserve"> </w:t>
      </w:r>
      <w:r>
        <w:t>the</w:t>
      </w:r>
      <w:r>
        <w:rPr>
          <w:spacing w:val="-2"/>
        </w:rPr>
        <w:t xml:space="preserve"> </w:t>
      </w:r>
      <w:r>
        <w:t>curricular,</w:t>
      </w:r>
      <w:r>
        <w:rPr>
          <w:spacing w:val="-2"/>
        </w:rPr>
        <w:t xml:space="preserve"> </w:t>
      </w:r>
      <w:r>
        <w:t>co-curricular,</w:t>
      </w:r>
      <w:r>
        <w:rPr>
          <w:spacing w:val="-3"/>
        </w:rPr>
        <w:t xml:space="preserve"> </w:t>
      </w:r>
      <w:r>
        <w:t>outdoor</w:t>
      </w:r>
      <w:r>
        <w:rPr>
          <w:spacing w:val="-5"/>
        </w:rPr>
        <w:t xml:space="preserve"> </w:t>
      </w:r>
      <w:r>
        <w:t>education</w:t>
      </w:r>
      <w:r>
        <w:rPr>
          <w:spacing w:val="-3"/>
        </w:rPr>
        <w:t xml:space="preserve"> </w:t>
      </w:r>
      <w:r>
        <w:t>or</w:t>
      </w:r>
      <w:r>
        <w:rPr>
          <w:spacing w:val="-5"/>
        </w:rPr>
        <w:t xml:space="preserve"> </w:t>
      </w:r>
      <w:r>
        <w:t>WIAA</w:t>
      </w:r>
      <w:r>
        <w:rPr>
          <w:spacing w:val="-2"/>
        </w:rPr>
        <w:t xml:space="preserve"> </w:t>
      </w:r>
      <w:r>
        <w:t>activities.</w:t>
      </w:r>
    </w:p>
    <w:p w14:paraId="13737EAB" w14:textId="77777777" w:rsidR="00F40A05" w:rsidRDefault="006134BA" w:rsidP="00CC4BDF">
      <w:pPr>
        <w:pStyle w:val="Heading5"/>
        <w:numPr>
          <w:ilvl w:val="0"/>
          <w:numId w:val="28"/>
        </w:numPr>
        <w:tabs>
          <w:tab w:val="left" w:pos="940"/>
          <w:tab w:val="left" w:pos="941"/>
        </w:tabs>
        <w:ind w:right="912"/>
      </w:pPr>
      <w:r>
        <w:t>The proposed trip will be organized so that all students may participate if they and their parents so</w:t>
      </w:r>
      <w:r>
        <w:rPr>
          <w:spacing w:val="-51"/>
        </w:rPr>
        <w:t xml:space="preserve"> </w:t>
      </w:r>
      <w:r>
        <w:t>desire and if all</w:t>
      </w:r>
      <w:r>
        <w:rPr>
          <w:spacing w:val="-1"/>
        </w:rPr>
        <w:t xml:space="preserve"> </w:t>
      </w:r>
      <w:r>
        <w:t>conditions for</w:t>
      </w:r>
      <w:r>
        <w:rPr>
          <w:spacing w:val="-3"/>
        </w:rPr>
        <w:t xml:space="preserve"> </w:t>
      </w:r>
      <w:r>
        <w:t>participation</w:t>
      </w:r>
      <w:r>
        <w:rPr>
          <w:spacing w:val="-2"/>
        </w:rPr>
        <w:t xml:space="preserve"> </w:t>
      </w:r>
      <w:r>
        <w:t>are</w:t>
      </w:r>
      <w:r>
        <w:rPr>
          <w:spacing w:val="-2"/>
        </w:rPr>
        <w:t xml:space="preserve"> </w:t>
      </w:r>
      <w:r>
        <w:t>met.</w:t>
      </w:r>
    </w:p>
    <w:p w14:paraId="50CF2D4D" w14:textId="3CDB246E" w:rsidR="00F40A05" w:rsidRDefault="006134BA" w:rsidP="00CC4BDF">
      <w:pPr>
        <w:pStyle w:val="Heading5"/>
        <w:numPr>
          <w:ilvl w:val="0"/>
          <w:numId w:val="28"/>
        </w:numPr>
        <w:tabs>
          <w:tab w:val="left" w:pos="940"/>
          <w:tab w:val="left" w:pos="941"/>
        </w:tabs>
        <w:spacing w:before="2" w:line="269" w:lineRule="exact"/>
      </w:pPr>
      <w:r>
        <w:t>A</w:t>
      </w:r>
      <w:r>
        <w:rPr>
          <w:spacing w:val="-3"/>
        </w:rPr>
        <w:t xml:space="preserve"> </w:t>
      </w:r>
      <w:r>
        <w:t>district</w:t>
      </w:r>
      <w:r>
        <w:rPr>
          <w:spacing w:val="-2"/>
        </w:rPr>
        <w:t xml:space="preserve"> </w:t>
      </w:r>
      <w:r>
        <w:t>staff</w:t>
      </w:r>
      <w:r>
        <w:rPr>
          <w:spacing w:val="-2"/>
        </w:rPr>
        <w:t xml:space="preserve"> </w:t>
      </w:r>
      <w:r>
        <w:t>member</w:t>
      </w:r>
      <w:r>
        <w:rPr>
          <w:spacing w:val="-2"/>
        </w:rPr>
        <w:t xml:space="preserve"> </w:t>
      </w:r>
      <w:r>
        <w:t>shall</w:t>
      </w:r>
      <w:r>
        <w:rPr>
          <w:spacing w:val="-4"/>
        </w:rPr>
        <w:t xml:space="preserve"> </w:t>
      </w:r>
      <w:r>
        <w:t>accompany</w:t>
      </w:r>
      <w:r>
        <w:rPr>
          <w:spacing w:val="-4"/>
        </w:rPr>
        <w:t xml:space="preserve"> </w:t>
      </w:r>
      <w:r>
        <w:t>students</w:t>
      </w:r>
      <w:r>
        <w:rPr>
          <w:spacing w:val="-5"/>
        </w:rPr>
        <w:t xml:space="preserve"> </w:t>
      </w:r>
      <w:r>
        <w:t>on</w:t>
      </w:r>
      <w:r>
        <w:rPr>
          <w:spacing w:val="-3"/>
        </w:rPr>
        <w:t xml:space="preserve"> </w:t>
      </w:r>
      <w:r>
        <w:t>field</w:t>
      </w:r>
      <w:r>
        <w:rPr>
          <w:spacing w:val="-5"/>
        </w:rPr>
        <w:t xml:space="preserve"> </w:t>
      </w:r>
      <w:r>
        <w:t>trips</w:t>
      </w:r>
      <w:r w:rsidR="00C515CF">
        <w:t>, following all applicable ratio requirements</w:t>
      </w:r>
      <w:r>
        <w:t>.</w:t>
      </w:r>
    </w:p>
    <w:p w14:paraId="3709D23E" w14:textId="77777777" w:rsidR="00F40A05" w:rsidRDefault="006134BA" w:rsidP="00CC4BDF">
      <w:pPr>
        <w:pStyle w:val="Heading5"/>
        <w:numPr>
          <w:ilvl w:val="0"/>
          <w:numId w:val="28"/>
        </w:numPr>
        <w:tabs>
          <w:tab w:val="left" w:pos="940"/>
          <w:tab w:val="left" w:pos="941"/>
        </w:tabs>
        <w:spacing w:line="269" w:lineRule="exact"/>
      </w:pPr>
      <w:r>
        <w:t>Behavior</w:t>
      </w:r>
      <w:r>
        <w:rPr>
          <w:spacing w:val="-3"/>
        </w:rPr>
        <w:t xml:space="preserve"> </w:t>
      </w:r>
      <w:r>
        <w:t>and</w:t>
      </w:r>
      <w:r>
        <w:rPr>
          <w:spacing w:val="-2"/>
        </w:rPr>
        <w:t xml:space="preserve"> </w:t>
      </w:r>
      <w:r>
        <w:t>safety</w:t>
      </w:r>
      <w:r>
        <w:rPr>
          <w:spacing w:val="-3"/>
        </w:rPr>
        <w:t xml:space="preserve"> </w:t>
      </w:r>
      <w:r>
        <w:t>standards</w:t>
      </w:r>
      <w:r>
        <w:rPr>
          <w:spacing w:val="-5"/>
        </w:rPr>
        <w:t xml:space="preserve"> </w:t>
      </w:r>
      <w:r>
        <w:t>shall</w:t>
      </w:r>
      <w:r>
        <w:rPr>
          <w:spacing w:val="-3"/>
        </w:rPr>
        <w:t xml:space="preserve"> </w:t>
      </w:r>
      <w:r>
        <w:t>be</w:t>
      </w:r>
      <w:r>
        <w:rPr>
          <w:spacing w:val="-2"/>
        </w:rPr>
        <w:t xml:space="preserve"> </w:t>
      </w:r>
      <w:r>
        <w:t>reviewed</w:t>
      </w:r>
      <w:r>
        <w:rPr>
          <w:spacing w:val="-5"/>
        </w:rPr>
        <w:t xml:space="preserve"> </w:t>
      </w:r>
      <w:r>
        <w:t>with</w:t>
      </w:r>
      <w:r>
        <w:rPr>
          <w:spacing w:val="-1"/>
        </w:rPr>
        <w:t xml:space="preserve"> </w:t>
      </w:r>
      <w:r>
        <w:t>all</w:t>
      </w:r>
      <w:r>
        <w:rPr>
          <w:spacing w:val="-4"/>
        </w:rPr>
        <w:t xml:space="preserve"> </w:t>
      </w:r>
      <w:r>
        <w:t>students</w:t>
      </w:r>
      <w:r>
        <w:rPr>
          <w:spacing w:val="-4"/>
        </w:rPr>
        <w:t xml:space="preserve"> </w:t>
      </w:r>
      <w:r>
        <w:t>before</w:t>
      </w:r>
      <w:r>
        <w:rPr>
          <w:spacing w:val="-4"/>
        </w:rPr>
        <w:t xml:space="preserve"> </w:t>
      </w:r>
      <w:r>
        <w:t>departure.</w:t>
      </w:r>
    </w:p>
    <w:p w14:paraId="0ED36440" w14:textId="77777777" w:rsidR="00F40A05" w:rsidRDefault="006134BA" w:rsidP="00CC4BDF">
      <w:pPr>
        <w:pStyle w:val="Heading5"/>
        <w:numPr>
          <w:ilvl w:val="0"/>
          <w:numId w:val="28"/>
        </w:numPr>
        <w:tabs>
          <w:tab w:val="left" w:pos="941"/>
        </w:tabs>
        <w:ind w:right="1260"/>
        <w:jc w:val="both"/>
      </w:pPr>
      <w:r>
        <w:t>The staff member shall contact the site to become familiar with the location and any hazards or</w:t>
      </w:r>
      <w:r>
        <w:rPr>
          <w:spacing w:val="-52"/>
        </w:rPr>
        <w:t xml:space="preserve"> </w:t>
      </w:r>
      <w:r>
        <w:t>dangers. Specific arrangements will be made for the field trip so that the desired activity can be</w:t>
      </w:r>
      <w:r>
        <w:rPr>
          <w:spacing w:val="-51"/>
        </w:rPr>
        <w:t xml:space="preserve"> </w:t>
      </w:r>
      <w:r>
        <w:t>coordinated</w:t>
      </w:r>
      <w:r>
        <w:rPr>
          <w:spacing w:val="-1"/>
        </w:rPr>
        <w:t xml:space="preserve"> </w:t>
      </w:r>
      <w:r>
        <w:t>with</w:t>
      </w:r>
      <w:r>
        <w:rPr>
          <w:spacing w:val="1"/>
        </w:rPr>
        <w:t xml:space="preserve"> </w:t>
      </w:r>
      <w:r>
        <w:t>the</w:t>
      </w:r>
      <w:r>
        <w:rPr>
          <w:spacing w:val="1"/>
        </w:rPr>
        <w:t xml:space="preserve"> </w:t>
      </w:r>
      <w:r>
        <w:t>objectives.</w:t>
      </w:r>
    </w:p>
    <w:p w14:paraId="5EB9A8EA" w14:textId="77777777" w:rsidR="00F40A05" w:rsidRDefault="006134BA" w:rsidP="00CC4BDF">
      <w:pPr>
        <w:pStyle w:val="Heading5"/>
        <w:numPr>
          <w:ilvl w:val="0"/>
          <w:numId w:val="28"/>
        </w:numPr>
        <w:tabs>
          <w:tab w:val="left" w:pos="941"/>
        </w:tabs>
        <w:spacing w:line="269" w:lineRule="exact"/>
        <w:jc w:val="both"/>
      </w:pPr>
      <w:r>
        <w:t>Follow-up</w:t>
      </w:r>
      <w:r>
        <w:rPr>
          <w:spacing w:val="-3"/>
        </w:rPr>
        <w:t xml:space="preserve"> </w:t>
      </w:r>
      <w:r>
        <w:t>activities</w:t>
      </w:r>
      <w:r>
        <w:rPr>
          <w:spacing w:val="-2"/>
        </w:rPr>
        <w:t xml:space="preserve"> </w:t>
      </w:r>
      <w:r>
        <w:t>shall</w:t>
      </w:r>
      <w:r>
        <w:rPr>
          <w:spacing w:val="-5"/>
        </w:rPr>
        <w:t xml:space="preserve"> </w:t>
      </w:r>
      <w:r>
        <w:t>occur</w:t>
      </w:r>
      <w:r>
        <w:rPr>
          <w:spacing w:val="-3"/>
        </w:rPr>
        <w:t xml:space="preserve"> </w:t>
      </w:r>
      <w:r>
        <w:t>in</w:t>
      </w:r>
      <w:r>
        <w:rPr>
          <w:spacing w:val="-4"/>
        </w:rPr>
        <w:t xml:space="preserve"> </w:t>
      </w:r>
      <w:r>
        <w:t>conjunction</w:t>
      </w:r>
      <w:r>
        <w:rPr>
          <w:spacing w:val="-3"/>
        </w:rPr>
        <w:t xml:space="preserve"> </w:t>
      </w:r>
      <w:r>
        <w:t>with</w:t>
      </w:r>
      <w:r>
        <w:rPr>
          <w:spacing w:val="-2"/>
        </w:rPr>
        <w:t xml:space="preserve"> </w:t>
      </w:r>
      <w:r>
        <w:t>the</w:t>
      </w:r>
      <w:r>
        <w:rPr>
          <w:spacing w:val="-2"/>
        </w:rPr>
        <w:t xml:space="preserve"> </w:t>
      </w:r>
      <w:r>
        <w:t>field</w:t>
      </w:r>
      <w:r>
        <w:rPr>
          <w:spacing w:val="-3"/>
        </w:rPr>
        <w:t xml:space="preserve"> </w:t>
      </w:r>
      <w:r>
        <w:t>trip.</w:t>
      </w:r>
    </w:p>
    <w:p w14:paraId="139205A8" w14:textId="77777777" w:rsidR="00F40A05" w:rsidRDefault="006134BA" w:rsidP="00CC4BDF">
      <w:pPr>
        <w:pStyle w:val="Heading5"/>
        <w:numPr>
          <w:ilvl w:val="0"/>
          <w:numId w:val="28"/>
        </w:numPr>
        <w:tabs>
          <w:tab w:val="left" w:pos="940"/>
          <w:tab w:val="left" w:pos="941"/>
        </w:tabs>
        <w:ind w:right="380"/>
      </w:pPr>
      <w:r>
        <w:t>Field trip forms are available in the office from Jana Kosiba (Activities) and Rhonda Covert (Athletics).</w:t>
      </w:r>
      <w:r>
        <w:rPr>
          <w:spacing w:val="1"/>
        </w:rPr>
        <w:t xml:space="preserve"> </w:t>
      </w:r>
      <w:r>
        <w:t>It is the responsibility of the staff member scheduling the trip to see that all permission forms have been</w:t>
      </w:r>
      <w:r>
        <w:rPr>
          <w:spacing w:val="-51"/>
        </w:rPr>
        <w:t xml:space="preserve"> </w:t>
      </w:r>
      <w:r>
        <w:t>completed for each student prior to going on the trip. Only written permission signed by parent or</w:t>
      </w:r>
      <w:r>
        <w:rPr>
          <w:spacing w:val="1"/>
        </w:rPr>
        <w:t xml:space="preserve"> </w:t>
      </w:r>
      <w:r>
        <w:t>guardian</w:t>
      </w:r>
      <w:r>
        <w:rPr>
          <w:spacing w:val="-2"/>
        </w:rPr>
        <w:t xml:space="preserve"> </w:t>
      </w:r>
      <w:r>
        <w:t>will</w:t>
      </w:r>
      <w:r>
        <w:rPr>
          <w:spacing w:val="-2"/>
        </w:rPr>
        <w:t xml:space="preserve"> </w:t>
      </w:r>
      <w:r>
        <w:t>be</w:t>
      </w:r>
      <w:r>
        <w:rPr>
          <w:spacing w:val="1"/>
        </w:rPr>
        <w:t xml:space="preserve"> </w:t>
      </w:r>
      <w:r>
        <w:t>accepted.</w:t>
      </w:r>
    </w:p>
    <w:p w14:paraId="63EFC00B" w14:textId="77777777" w:rsidR="00F40A05" w:rsidRDefault="00F40A05">
      <w:pPr>
        <w:pStyle w:val="BodyText"/>
        <w:rPr>
          <w:sz w:val="29"/>
        </w:rPr>
      </w:pPr>
    </w:p>
    <w:p w14:paraId="7FA740CE" w14:textId="77777777" w:rsidR="00F40A05" w:rsidRDefault="006134BA">
      <w:pPr>
        <w:spacing w:line="250" w:lineRule="exact"/>
        <w:ind w:left="220"/>
        <w:rPr>
          <w:b/>
        </w:rPr>
      </w:pPr>
      <w:r>
        <w:rPr>
          <w:b/>
        </w:rPr>
        <w:t>Adult</w:t>
      </w:r>
      <w:r>
        <w:rPr>
          <w:b/>
          <w:spacing w:val="-3"/>
        </w:rPr>
        <w:t xml:space="preserve"> </w:t>
      </w:r>
      <w:r>
        <w:rPr>
          <w:b/>
        </w:rPr>
        <w:t>Supervision</w:t>
      </w:r>
      <w:r>
        <w:rPr>
          <w:b/>
          <w:spacing w:val="-1"/>
        </w:rPr>
        <w:t xml:space="preserve"> </w:t>
      </w:r>
      <w:r>
        <w:rPr>
          <w:b/>
        </w:rPr>
        <w:t>(Field</w:t>
      </w:r>
      <w:r>
        <w:rPr>
          <w:b/>
          <w:spacing w:val="-4"/>
        </w:rPr>
        <w:t xml:space="preserve"> </w:t>
      </w:r>
      <w:r>
        <w:rPr>
          <w:b/>
        </w:rPr>
        <w:t>Trip</w:t>
      </w:r>
      <w:r>
        <w:rPr>
          <w:b/>
          <w:spacing w:val="-3"/>
        </w:rPr>
        <w:t xml:space="preserve"> </w:t>
      </w:r>
      <w:r>
        <w:rPr>
          <w:b/>
        </w:rPr>
        <w:t>Informed</w:t>
      </w:r>
      <w:r>
        <w:rPr>
          <w:b/>
          <w:spacing w:val="-4"/>
        </w:rPr>
        <w:t xml:space="preserve"> </w:t>
      </w:r>
      <w:r>
        <w:rPr>
          <w:b/>
        </w:rPr>
        <w:t>Consent</w:t>
      </w:r>
      <w:r>
        <w:rPr>
          <w:b/>
          <w:spacing w:val="-3"/>
        </w:rPr>
        <w:t xml:space="preserve"> </w:t>
      </w:r>
      <w:r>
        <w:rPr>
          <w:b/>
        </w:rPr>
        <w:t>Adult</w:t>
      </w:r>
      <w:r>
        <w:rPr>
          <w:b/>
          <w:spacing w:val="-3"/>
        </w:rPr>
        <w:t xml:space="preserve"> </w:t>
      </w:r>
      <w:r>
        <w:rPr>
          <w:b/>
        </w:rPr>
        <w:t>Supervisor</w:t>
      </w:r>
      <w:r>
        <w:rPr>
          <w:b/>
          <w:spacing w:val="-2"/>
        </w:rPr>
        <w:t xml:space="preserve"> </w:t>
      </w:r>
      <w:r>
        <w:rPr>
          <w:b/>
        </w:rPr>
        <w:t>Form)</w:t>
      </w:r>
    </w:p>
    <w:p w14:paraId="4E6E24BB" w14:textId="77777777" w:rsidR="00F40A05" w:rsidRDefault="006134BA" w:rsidP="00CC4BDF">
      <w:pPr>
        <w:pStyle w:val="Heading5"/>
        <w:numPr>
          <w:ilvl w:val="0"/>
          <w:numId w:val="28"/>
        </w:numPr>
        <w:tabs>
          <w:tab w:val="left" w:pos="940"/>
          <w:tab w:val="left" w:pos="941"/>
        </w:tabs>
        <w:ind w:right="1020"/>
      </w:pPr>
      <w:r>
        <w:t>The</w:t>
      </w:r>
      <w:r>
        <w:rPr>
          <w:spacing w:val="-2"/>
        </w:rPr>
        <w:t xml:space="preserve"> </w:t>
      </w:r>
      <w:r>
        <w:t>number</w:t>
      </w:r>
      <w:r>
        <w:rPr>
          <w:spacing w:val="-2"/>
        </w:rPr>
        <w:t xml:space="preserve"> </w:t>
      </w:r>
      <w:r>
        <w:t>of</w:t>
      </w:r>
      <w:r>
        <w:rPr>
          <w:spacing w:val="-2"/>
        </w:rPr>
        <w:t xml:space="preserve"> </w:t>
      </w:r>
      <w:r>
        <w:t>adult</w:t>
      </w:r>
      <w:r>
        <w:rPr>
          <w:spacing w:val="-2"/>
        </w:rPr>
        <w:t xml:space="preserve"> </w:t>
      </w:r>
      <w:r>
        <w:t>supervisors</w:t>
      </w:r>
      <w:r>
        <w:rPr>
          <w:spacing w:val="-2"/>
        </w:rPr>
        <w:t xml:space="preserve"> </w:t>
      </w:r>
      <w:r>
        <w:t>to</w:t>
      </w:r>
      <w:r>
        <w:rPr>
          <w:spacing w:val="-5"/>
        </w:rPr>
        <w:t xml:space="preserve"> </w:t>
      </w:r>
      <w:r>
        <w:t>be</w:t>
      </w:r>
      <w:r>
        <w:rPr>
          <w:spacing w:val="1"/>
        </w:rPr>
        <w:t xml:space="preserve"> </w:t>
      </w:r>
      <w:r>
        <w:t>determined</w:t>
      </w:r>
      <w:r>
        <w:rPr>
          <w:spacing w:val="-2"/>
        </w:rPr>
        <w:t xml:space="preserve"> </w:t>
      </w:r>
      <w:r>
        <w:t>by</w:t>
      </w:r>
      <w:r>
        <w:rPr>
          <w:spacing w:val="-4"/>
        </w:rPr>
        <w:t xml:space="preserve"> </w:t>
      </w:r>
      <w:r>
        <w:t>the</w:t>
      </w:r>
      <w:r>
        <w:rPr>
          <w:spacing w:val="-4"/>
        </w:rPr>
        <w:t xml:space="preserve"> </w:t>
      </w:r>
      <w:r>
        <w:t>teacher</w:t>
      </w:r>
      <w:r>
        <w:rPr>
          <w:spacing w:val="-2"/>
        </w:rPr>
        <w:t xml:space="preserve"> </w:t>
      </w:r>
      <w:r>
        <w:t>should</w:t>
      </w:r>
      <w:r>
        <w:rPr>
          <w:spacing w:val="-5"/>
        </w:rPr>
        <w:t xml:space="preserve"> </w:t>
      </w:r>
      <w:r>
        <w:t>be</w:t>
      </w:r>
      <w:r>
        <w:rPr>
          <w:spacing w:val="-1"/>
        </w:rPr>
        <w:t xml:space="preserve"> </w:t>
      </w:r>
      <w:r>
        <w:t>based</w:t>
      </w:r>
      <w:r>
        <w:rPr>
          <w:spacing w:val="-5"/>
        </w:rPr>
        <w:t xml:space="preserve"> </w:t>
      </w:r>
      <w:r>
        <w:t>upon</w:t>
      </w:r>
      <w:r>
        <w:rPr>
          <w:spacing w:val="-3"/>
        </w:rPr>
        <w:t xml:space="preserve"> </w:t>
      </w:r>
      <w:r>
        <w:t>the</w:t>
      </w:r>
      <w:r>
        <w:rPr>
          <w:spacing w:val="-1"/>
        </w:rPr>
        <w:t xml:space="preserve"> </w:t>
      </w:r>
      <w:r>
        <w:t>age</w:t>
      </w:r>
      <w:r>
        <w:rPr>
          <w:spacing w:val="-2"/>
        </w:rPr>
        <w:t xml:space="preserve"> </w:t>
      </w:r>
      <w:r>
        <w:t>of</w:t>
      </w:r>
      <w:r>
        <w:rPr>
          <w:spacing w:val="-50"/>
        </w:rPr>
        <w:t xml:space="preserve"> </w:t>
      </w:r>
      <w:r>
        <w:t>students,</w:t>
      </w:r>
      <w:r>
        <w:rPr>
          <w:spacing w:val="-1"/>
        </w:rPr>
        <w:t xml:space="preserve"> </w:t>
      </w:r>
      <w:r>
        <w:t>duration</w:t>
      </w:r>
      <w:r>
        <w:rPr>
          <w:spacing w:val="-2"/>
        </w:rPr>
        <w:t xml:space="preserve"> </w:t>
      </w:r>
      <w:r>
        <w:t>of</w:t>
      </w:r>
      <w:r>
        <w:rPr>
          <w:spacing w:val="-1"/>
        </w:rPr>
        <w:t xml:space="preserve"> </w:t>
      </w:r>
      <w:r>
        <w:t>the</w:t>
      </w:r>
      <w:r>
        <w:rPr>
          <w:spacing w:val="-3"/>
        </w:rPr>
        <w:t xml:space="preserve"> </w:t>
      </w:r>
      <w:r>
        <w:t>trip,</w:t>
      </w:r>
      <w:r>
        <w:rPr>
          <w:spacing w:val="-1"/>
        </w:rPr>
        <w:t xml:space="preserve"> </w:t>
      </w:r>
      <w:r>
        <w:t>safety</w:t>
      </w:r>
      <w:r>
        <w:rPr>
          <w:spacing w:val="-1"/>
        </w:rPr>
        <w:t xml:space="preserve"> </w:t>
      </w:r>
      <w:r>
        <w:t>considerations, and</w:t>
      </w:r>
      <w:r>
        <w:rPr>
          <w:spacing w:val="-1"/>
        </w:rPr>
        <w:t xml:space="preserve"> </w:t>
      </w:r>
      <w:r>
        <w:t>nature</w:t>
      </w:r>
      <w:r>
        <w:rPr>
          <w:spacing w:val="-1"/>
        </w:rPr>
        <w:t xml:space="preserve"> </w:t>
      </w:r>
      <w:r>
        <w:t>of</w:t>
      </w:r>
      <w:r>
        <w:rPr>
          <w:spacing w:val="-1"/>
        </w:rPr>
        <w:t xml:space="preserve"> </w:t>
      </w:r>
      <w:r>
        <w:t>activities</w:t>
      </w:r>
      <w:r>
        <w:rPr>
          <w:spacing w:val="-3"/>
        </w:rPr>
        <w:t xml:space="preserve"> </w:t>
      </w:r>
      <w:r>
        <w:t>planned.</w:t>
      </w:r>
    </w:p>
    <w:p w14:paraId="72840A8C" w14:textId="77777777" w:rsidR="00F40A05" w:rsidRDefault="006134BA" w:rsidP="00CC4BDF">
      <w:pPr>
        <w:pStyle w:val="Heading5"/>
        <w:numPr>
          <w:ilvl w:val="0"/>
          <w:numId w:val="28"/>
        </w:numPr>
        <w:tabs>
          <w:tab w:val="left" w:pos="940"/>
          <w:tab w:val="left" w:pos="941"/>
        </w:tabs>
        <w:spacing w:before="1" w:line="269" w:lineRule="exact"/>
      </w:pPr>
      <w:r>
        <w:t>Students</w:t>
      </w:r>
      <w:r>
        <w:rPr>
          <w:spacing w:val="-3"/>
        </w:rPr>
        <w:t xml:space="preserve"> </w:t>
      </w:r>
      <w:r>
        <w:t>should</w:t>
      </w:r>
      <w:r>
        <w:rPr>
          <w:spacing w:val="-3"/>
        </w:rPr>
        <w:t xml:space="preserve"> </w:t>
      </w:r>
      <w:r>
        <w:t>be</w:t>
      </w:r>
      <w:r>
        <w:rPr>
          <w:spacing w:val="-1"/>
        </w:rPr>
        <w:t xml:space="preserve"> </w:t>
      </w:r>
      <w:r>
        <w:t>under</w:t>
      </w:r>
      <w:r>
        <w:rPr>
          <w:spacing w:val="-3"/>
        </w:rPr>
        <w:t xml:space="preserve"> </w:t>
      </w:r>
      <w:r>
        <w:t>the</w:t>
      </w:r>
      <w:r>
        <w:rPr>
          <w:spacing w:val="-2"/>
        </w:rPr>
        <w:t xml:space="preserve"> </w:t>
      </w:r>
      <w:r>
        <w:t>direct</w:t>
      </w:r>
      <w:r>
        <w:rPr>
          <w:spacing w:val="-4"/>
        </w:rPr>
        <w:t xml:space="preserve"> </w:t>
      </w:r>
      <w:r>
        <w:t>supervision</w:t>
      </w:r>
      <w:r>
        <w:rPr>
          <w:spacing w:val="-7"/>
        </w:rPr>
        <w:t xml:space="preserve"> </w:t>
      </w:r>
      <w:r>
        <w:t>of</w:t>
      </w:r>
      <w:r>
        <w:rPr>
          <w:spacing w:val="-2"/>
        </w:rPr>
        <w:t xml:space="preserve"> </w:t>
      </w:r>
      <w:r>
        <w:t>a</w:t>
      </w:r>
      <w:r>
        <w:rPr>
          <w:spacing w:val="-4"/>
        </w:rPr>
        <w:t xml:space="preserve"> </w:t>
      </w:r>
      <w:r>
        <w:t>staff</w:t>
      </w:r>
      <w:r>
        <w:rPr>
          <w:spacing w:val="-2"/>
        </w:rPr>
        <w:t xml:space="preserve"> </w:t>
      </w:r>
      <w:r>
        <w:t>member</w:t>
      </w:r>
      <w:r>
        <w:rPr>
          <w:spacing w:val="-3"/>
        </w:rPr>
        <w:t xml:space="preserve"> </w:t>
      </w:r>
      <w:r>
        <w:t>or</w:t>
      </w:r>
      <w:r>
        <w:rPr>
          <w:spacing w:val="-2"/>
        </w:rPr>
        <w:t xml:space="preserve"> </w:t>
      </w:r>
      <w:r>
        <w:t>adult</w:t>
      </w:r>
      <w:r>
        <w:rPr>
          <w:spacing w:val="-5"/>
        </w:rPr>
        <w:t xml:space="preserve"> </w:t>
      </w:r>
      <w:r>
        <w:t>supervisor.</w:t>
      </w:r>
    </w:p>
    <w:p w14:paraId="4E959D49" w14:textId="77777777" w:rsidR="00F40A05" w:rsidRDefault="006134BA" w:rsidP="00CC4BDF">
      <w:pPr>
        <w:pStyle w:val="Heading5"/>
        <w:numPr>
          <w:ilvl w:val="0"/>
          <w:numId w:val="28"/>
        </w:numPr>
        <w:tabs>
          <w:tab w:val="left" w:pos="993"/>
          <w:tab w:val="left" w:pos="994"/>
        </w:tabs>
        <w:ind w:right="531"/>
      </w:pPr>
      <w:r>
        <w:tab/>
        <w:t>Student</w:t>
      </w:r>
      <w:r>
        <w:rPr>
          <w:spacing w:val="-5"/>
        </w:rPr>
        <w:t xml:space="preserve"> </w:t>
      </w:r>
      <w:r>
        <w:t>conduct</w:t>
      </w:r>
      <w:r>
        <w:rPr>
          <w:spacing w:val="-5"/>
        </w:rPr>
        <w:t xml:space="preserve"> </w:t>
      </w:r>
      <w:r>
        <w:t>during</w:t>
      </w:r>
      <w:r>
        <w:rPr>
          <w:spacing w:val="-3"/>
        </w:rPr>
        <w:t xml:space="preserve"> </w:t>
      </w:r>
      <w:r>
        <w:t>the</w:t>
      </w:r>
      <w:r>
        <w:rPr>
          <w:spacing w:val="-1"/>
        </w:rPr>
        <w:t xml:space="preserve"> </w:t>
      </w:r>
      <w:r>
        <w:t>activity</w:t>
      </w:r>
      <w:r>
        <w:rPr>
          <w:spacing w:val="-2"/>
        </w:rPr>
        <w:t xml:space="preserve"> </w:t>
      </w:r>
      <w:r>
        <w:t>should</w:t>
      </w:r>
      <w:r>
        <w:rPr>
          <w:spacing w:val="-5"/>
        </w:rPr>
        <w:t xml:space="preserve"> </w:t>
      </w:r>
      <w:r>
        <w:t>be</w:t>
      </w:r>
      <w:r>
        <w:rPr>
          <w:spacing w:val="-4"/>
        </w:rPr>
        <w:t xml:space="preserve"> </w:t>
      </w:r>
      <w:r>
        <w:t>based</w:t>
      </w:r>
      <w:r>
        <w:rPr>
          <w:spacing w:val="-5"/>
        </w:rPr>
        <w:t xml:space="preserve"> </w:t>
      </w:r>
      <w:r>
        <w:t>on</w:t>
      </w:r>
      <w:r>
        <w:rPr>
          <w:spacing w:val="-3"/>
        </w:rPr>
        <w:t xml:space="preserve"> </w:t>
      </w:r>
      <w:r>
        <w:t>consideration</w:t>
      </w:r>
      <w:r>
        <w:rPr>
          <w:spacing w:val="-3"/>
        </w:rPr>
        <w:t xml:space="preserve"> </w:t>
      </w:r>
      <w:r>
        <w:t>for</w:t>
      </w:r>
      <w:r>
        <w:rPr>
          <w:spacing w:val="-2"/>
        </w:rPr>
        <w:t xml:space="preserve"> </w:t>
      </w:r>
      <w:r>
        <w:t>personal</w:t>
      </w:r>
      <w:r>
        <w:rPr>
          <w:spacing w:val="-3"/>
        </w:rPr>
        <w:t xml:space="preserve"> </w:t>
      </w:r>
      <w:r>
        <w:t>and</w:t>
      </w:r>
      <w:r>
        <w:rPr>
          <w:spacing w:val="-2"/>
        </w:rPr>
        <w:t xml:space="preserve"> </w:t>
      </w:r>
      <w:r>
        <w:t>property</w:t>
      </w:r>
      <w:r>
        <w:rPr>
          <w:spacing w:val="-2"/>
        </w:rPr>
        <w:t xml:space="preserve"> </w:t>
      </w:r>
      <w:r>
        <w:t>rights</w:t>
      </w:r>
      <w:r>
        <w:rPr>
          <w:spacing w:val="-50"/>
        </w:rPr>
        <w:t xml:space="preserve"> </w:t>
      </w:r>
      <w:r>
        <w:t>of</w:t>
      </w:r>
      <w:r>
        <w:rPr>
          <w:spacing w:val="-1"/>
        </w:rPr>
        <w:t xml:space="preserve"> </w:t>
      </w:r>
      <w:r>
        <w:t>others.</w:t>
      </w:r>
    </w:p>
    <w:p w14:paraId="5CBFE03F" w14:textId="77777777" w:rsidR="00F40A05" w:rsidRDefault="006134BA" w:rsidP="00CC4BDF">
      <w:pPr>
        <w:pStyle w:val="Heading5"/>
        <w:numPr>
          <w:ilvl w:val="0"/>
          <w:numId w:val="28"/>
        </w:numPr>
        <w:tabs>
          <w:tab w:val="left" w:pos="940"/>
          <w:tab w:val="left" w:pos="941"/>
        </w:tabs>
        <w:ind w:right="635"/>
      </w:pPr>
      <w:r>
        <w:t>District policies and procedures pertaining to student conduct, discipline and rights apply to students</w:t>
      </w:r>
      <w:r>
        <w:rPr>
          <w:spacing w:val="-51"/>
        </w:rPr>
        <w:t xml:space="preserve"> </w:t>
      </w:r>
      <w:r>
        <w:t>while away</w:t>
      </w:r>
      <w:r>
        <w:rPr>
          <w:spacing w:val="-2"/>
        </w:rPr>
        <w:t xml:space="preserve"> </w:t>
      </w:r>
      <w:r>
        <w:t>from the</w:t>
      </w:r>
      <w:r>
        <w:rPr>
          <w:spacing w:val="-3"/>
        </w:rPr>
        <w:t xml:space="preserve"> </w:t>
      </w:r>
      <w:r>
        <w:t>school</w:t>
      </w:r>
      <w:r>
        <w:rPr>
          <w:spacing w:val="-1"/>
        </w:rPr>
        <w:t xml:space="preserve"> </w:t>
      </w:r>
      <w:r>
        <w:t>campus on</w:t>
      </w:r>
      <w:r>
        <w:rPr>
          <w:spacing w:val="-4"/>
        </w:rPr>
        <w:t xml:space="preserve"> </w:t>
      </w:r>
      <w:r>
        <w:t>school-sponsored field</w:t>
      </w:r>
      <w:r>
        <w:rPr>
          <w:spacing w:val="-3"/>
        </w:rPr>
        <w:t xml:space="preserve"> </w:t>
      </w:r>
      <w:r>
        <w:t>trips.</w:t>
      </w:r>
    </w:p>
    <w:p w14:paraId="480AABD9" w14:textId="76D3300A" w:rsidR="00F40A05" w:rsidRDefault="00174AE5" w:rsidP="00CC4BDF">
      <w:pPr>
        <w:pStyle w:val="Heading5"/>
        <w:numPr>
          <w:ilvl w:val="0"/>
          <w:numId w:val="28"/>
        </w:numPr>
        <w:tabs>
          <w:tab w:val="left" w:pos="940"/>
          <w:tab w:val="left" w:pos="941"/>
        </w:tabs>
        <w:spacing w:before="3" w:line="261" w:lineRule="auto"/>
        <w:ind w:right="486"/>
      </w:pPr>
      <w:r>
        <w:t>Office Manager will</w:t>
      </w:r>
      <w:r w:rsidR="006134BA">
        <w:t xml:space="preserve"> maintain a list of those adult chaperones who are already approved</w:t>
      </w:r>
      <w:r w:rsidR="00E853DE">
        <w:t xml:space="preserve"> and </w:t>
      </w:r>
      <w:r w:rsidR="006134BA">
        <w:t>can help you</w:t>
      </w:r>
      <w:r w:rsidR="006134BA">
        <w:rPr>
          <w:spacing w:val="-52"/>
        </w:rPr>
        <w:t xml:space="preserve"> </w:t>
      </w:r>
      <w:r w:rsidR="006134BA">
        <w:t>contact</w:t>
      </w:r>
      <w:r w:rsidR="006134BA">
        <w:rPr>
          <w:spacing w:val="-2"/>
        </w:rPr>
        <w:t xml:space="preserve"> </w:t>
      </w:r>
      <w:r w:rsidR="006134BA">
        <w:t>possible</w:t>
      </w:r>
      <w:r w:rsidR="006134BA">
        <w:rPr>
          <w:spacing w:val="-4"/>
        </w:rPr>
        <w:t xml:space="preserve"> </w:t>
      </w:r>
      <w:r w:rsidR="006134BA">
        <w:t>chaperones.</w:t>
      </w:r>
      <w:r w:rsidR="006134BA">
        <w:rPr>
          <w:spacing w:val="49"/>
        </w:rPr>
        <w:t xml:space="preserve"> </w:t>
      </w:r>
      <w:r w:rsidR="006134BA">
        <w:t>Be</w:t>
      </w:r>
      <w:r w:rsidR="006134BA">
        <w:rPr>
          <w:spacing w:val="-3"/>
        </w:rPr>
        <w:t xml:space="preserve"> </w:t>
      </w:r>
      <w:r w:rsidR="006134BA">
        <w:t>sure</w:t>
      </w:r>
      <w:r w:rsidR="006134BA">
        <w:rPr>
          <w:spacing w:val="-4"/>
        </w:rPr>
        <w:t xml:space="preserve"> </w:t>
      </w:r>
      <w:r w:rsidR="006134BA">
        <w:t>to</w:t>
      </w:r>
      <w:r w:rsidR="006134BA">
        <w:rPr>
          <w:spacing w:val="-2"/>
        </w:rPr>
        <w:t xml:space="preserve"> </w:t>
      </w:r>
      <w:r w:rsidR="006134BA">
        <w:t>discuss</w:t>
      </w:r>
      <w:r w:rsidR="006134BA">
        <w:rPr>
          <w:spacing w:val="-2"/>
        </w:rPr>
        <w:t xml:space="preserve"> </w:t>
      </w:r>
      <w:r w:rsidR="006134BA">
        <w:t>any</w:t>
      </w:r>
      <w:r w:rsidR="006134BA">
        <w:rPr>
          <w:spacing w:val="-3"/>
        </w:rPr>
        <w:t xml:space="preserve"> </w:t>
      </w:r>
      <w:r w:rsidR="006134BA">
        <w:t>questions</w:t>
      </w:r>
      <w:r w:rsidR="006134BA">
        <w:rPr>
          <w:spacing w:val="-2"/>
        </w:rPr>
        <w:t xml:space="preserve"> </w:t>
      </w:r>
      <w:r w:rsidR="006134BA">
        <w:t>about</w:t>
      </w:r>
      <w:r w:rsidR="006134BA">
        <w:rPr>
          <w:spacing w:val="-2"/>
        </w:rPr>
        <w:t xml:space="preserve"> </w:t>
      </w:r>
      <w:r w:rsidR="006134BA">
        <w:t>adequate</w:t>
      </w:r>
      <w:r w:rsidR="006134BA">
        <w:rPr>
          <w:spacing w:val="-3"/>
        </w:rPr>
        <w:t xml:space="preserve"> </w:t>
      </w:r>
      <w:r w:rsidR="006134BA">
        <w:t>supervision</w:t>
      </w:r>
      <w:r w:rsidR="006134BA">
        <w:rPr>
          <w:spacing w:val="-2"/>
        </w:rPr>
        <w:t xml:space="preserve"> </w:t>
      </w:r>
      <w:r w:rsidR="006134BA">
        <w:t>with</w:t>
      </w:r>
      <w:r w:rsidR="006134BA">
        <w:rPr>
          <w:spacing w:val="-4"/>
        </w:rPr>
        <w:t xml:space="preserve"> </w:t>
      </w:r>
      <w:r w:rsidR="006134BA">
        <w:t>the</w:t>
      </w:r>
    </w:p>
    <w:p w14:paraId="5C6F914D" w14:textId="77777777" w:rsidR="00F40A05" w:rsidRDefault="006134BA">
      <w:pPr>
        <w:pStyle w:val="Heading5"/>
        <w:spacing w:before="2"/>
        <w:ind w:firstLine="0"/>
      </w:pPr>
      <w:r>
        <w:t>Principal.</w:t>
      </w:r>
      <w:r>
        <w:rPr>
          <w:spacing w:val="-3"/>
        </w:rPr>
        <w:t xml:space="preserve"> </w:t>
      </w:r>
      <w:r>
        <w:t>A</w:t>
      </w:r>
      <w:r>
        <w:rPr>
          <w:spacing w:val="-2"/>
        </w:rPr>
        <w:t xml:space="preserve"> </w:t>
      </w:r>
      <w:r>
        <w:t>district</w:t>
      </w:r>
      <w:r>
        <w:rPr>
          <w:spacing w:val="-5"/>
        </w:rPr>
        <w:t xml:space="preserve"> </w:t>
      </w:r>
      <w:r>
        <w:t>staff</w:t>
      </w:r>
      <w:r>
        <w:rPr>
          <w:spacing w:val="-4"/>
        </w:rPr>
        <w:t xml:space="preserve"> </w:t>
      </w:r>
      <w:r>
        <w:t>member</w:t>
      </w:r>
      <w:r>
        <w:rPr>
          <w:spacing w:val="-3"/>
        </w:rPr>
        <w:t xml:space="preserve"> </w:t>
      </w:r>
      <w:r>
        <w:t>shall</w:t>
      </w:r>
      <w:r>
        <w:rPr>
          <w:spacing w:val="-3"/>
        </w:rPr>
        <w:t xml:space="preserve"> </w:t>
      </w:r>
      <w:r>
        <w:t>accompany</w:t>
      </w:r>
      <w:r>
        <w:rPr>
          <w:spacing w:val="-4"/>
        </w:rPr>
        <w:t xml:space="preserve"> </w:t>
      </w:r>
      <w:r>
        <w:t>students</w:t>
      </w:r>
      <w:r>
        <w:rPr>
          <w:spacing w:val="-4"/>
        </w:rPr>
        <w:t xml:space="preserve"> </w:t>
      </w:r>
      <w:r>
        <w:t>on</w:t>
      </w:r>
      <w:r>
        <w:rPr>
          <w:spacing w:val="-3"/>
        </w:rPr>
        <w:t xml:space="preserve"> </w:t>
      </w:r>
      <w:r>
        <w:t>field</w:t>
      </w:r>
      <w:r>
        <w:rPr>
          <w:spacing w:val="-2"/>
        </w:rPr>
        <w:t xml:space="preserve"> </w:t>
      </w:r>
      <w:r>
        <w:t>trips.</w:t>
      </w:r>
    </w:p>
    <w:p w14:paraId="3F261F46" w14:textId="77777777" w:rsidR="00F40A05" w:rsidRDefault="00F40A05">
      <w:pPr>
        <w:sectPr w:rsidR="00F40A05">
          <w:headerReference w:type="default" r:id="rId62"/>
          <w:pgSz w:w="12240" w:h="15840"/>
          <w:pgMar w:top="640" w:right="340" w:bottom="1160" w:left="500" w:header="0" w:footer="889" w:gutter="0"/>
          <w:cols w:space="720"/>
        </w:sectPr>
      </w:pPr>
    </w:p>
    <w:p w14:paraId="348A9447" w14:textId="77777777" w:rsidR="00F40A05" w:rsidRDefault="006134BA">
      <w:pPr>
        <w:spacing w:before="90"/>
        <w:ind w:left="220"/>
        <w:rPr>
          <w:b/>
        </w:rPr>
      </w:pPr>
      <w:r>
        <w:rPr>
          <w:b/>
        </w:rPr>
        <w:lastRenderedPageBreak/>
        <w:t>Day</w:t>
      </w:r>
      <w:r>
        <w:rPr>
          <w:b/>
          <w:spacing w:val="-2"/>
        </w:rPr>
        <w:t xml:space="preserve"> </w:t>
      </w:r>
      <w:r>
        <w:rPr>
          <w:b/>
        </w:rPr>
        <w:t>Trip</w:t>
      </w:r>
      <w:r>
        <w:rPr>
          <w:b/>
          <w:spacing w:val="-1"/>
        </w:rPr>
        <w:t xml:space="preserve"> </w:t>
      </w:r>
      <w:r>
        <w:rPr>
          <w:b/>
        </w:rPr>
        <w:t>(Field</w:t>
      </w:r>
      <w:r>
        <w:rPr>
          <w:b/>
          <w:spacing w:val="-2"/>
        </w:rPr>
        <w:t xml:space="preserve"> </w:t>
      </w:r>
      <w:r>
        <w:rPr>
          <w:b/>
        </w:rPr>
        <w:t>Trip</w:t>
      </w:r>
      <w:r>
        <w:rPr>
          <w:b/>
          <w:spacing w:val="-1"/>
        </w:rPr>
        <w:t xml:space="preserve"> </w:t>
      </w:r>
      <w:r>
        <w:rPr>
          <w:b/>
        </w:rPr>
        <w:t>Request</w:t>
      </w:r>
      <w:r>
        <w:rPr>
          <w:b/>
          <w:spacing w:val="-2"/>
        </w:rPr>
        <w:t xml:space="preserve"> </w:t>
      </w:r>
      <w:r>
        <w:rPr>
          <w:b/>
        </w:rPr>
        <w:t>Form)</w:t>
      </w:r>
    </w:p>
    <w:p w14:paraId="43672516" w14:textId="77777777" w:rsidR="00F40A05" w:rsidRDefault="00F40A05">
      <w:pPr>
        <w:pStyle w:val="BodyText"/>
        <w:spacing w:before="10"/>
        <w:rPr>
          <w:b/>
          <w:sz w:val="21"/>
        </w:rPr>
      </w:pPr>
    </w:p>
    <w:p w14:paraId="670686CB" w14:textId="77777777" w:rsidR="00F40A05" w:rsidRDefault="006134BA">
      <w:pPr>
        <w:pStyle w:val="Heading5"/>
        <w:spacing w:before="1" w:line="250" w:lineRule="exact"/>
        <w:ind w:left="220" w:firstLine="0"/>
      </w:pPr>
      <w:r>
        <w:rPr>
          <w:u w:val="single"/>
        </w:rPr>
        <w:t>Pre-Approval</w:t>
      </w:r>
      <w:r>
        <w:rPr>
          <w:spacing w:val="-2"/>
          <w:u w:val="single"/>
        </w:rPr>
        <w:t xml:space="preserve"> </w:t>
      </w:r>
      <w:r>
        <w:rPr>
          <w:u w:val="single"/>
        </w:rPr>
        <w:t>of</w:t>
      </w:r>
      <w:r>
        <w:rPr>
          <w:spacing w:val="-4"/>
          <w:u w:val="single"/>
        </w:rPr>
        <w:t xml:space="preserve"> </w:t>
      </w:r>
      <w:r>
        <w:rPr>
          <w:u w:val="single"/>
        </w:rPr>
        <w:t>Day</w:t>
      </w:r>
      <w:r>
        <w:rPr>
          <w:spacing w:val="-2"/>
          <w:u w:val="single"/>
        </w:rPr>
        <w:t xml:space="preserve"> </w:t>
      </w:r>
      <w:r>
        <w:rPr>
          <w:u w:val="single"/>
        </w:rPr>
        <w:t>Trip</w:t>
      </w:r>
    </w:p>
    <w:p w14:paraId="006E16BB" w14:textId="0CCED2E4" w:rsidR="00F40A05" w:rsidRDefault="006134BA" w:rsidP="00CC4BDF">
      <w:pPr>
        <w:pStyle w:val="Heading5"/>
        <w:numPr>
          <w:ilvl w:val="0"/>
          <w:numId w:val="28"/>
        </w:numPr>
        <w:tabs>
          <w:tab w:val="left" w:pos="940"/>
          <w:tab w:val="left" w:pos="941"/>
        </w:tabs>
      </w:pPr>
      <w:r>
        <w:t>Pre-approval</w:t>
      </w:r>
      <w:r>
        <w:rPr>
          <w:spacing w:val="-7"/>
        </w:rPr>
        <w:t xml:space="preserve"> </w:t>
      </w:r>
      <w:r>
        <w:t>of</w:t>
      </w:r>
      <w:r>
        <w:rPr>
          <w:spacing w:val="-2"/>
        </w:rPr>
        <w:t xml:space="preserve"> </w:t>
      </w:r>
      <w:r>
        <w:t>field</w:t>
      </w:r>
      <w:r>
        <w:rPr>
          <w:spacing w:val="-2"/>
        </w:rPr>
        <w:t xml:space="preserve"> </w:t>
      </w:r>
      <w:r>
        <w:t>trip</w:t>
      </w:r>
      <w:r>
        <w:rPr>
          <w:spacing w:val="-4"/>
        </w:rPr>
        <w:t xml:space="preserve"> </w:t>
      </w:r>
      <w:r>
        <w:t>from</w:t>
      </w:r>
      <w:r>
        <w:rPr>
          <w:spacing w:val="-5"/>
        </w:rPr>
        <w:t xml:space="preserve"> </w:t>
      </w:r>
      <w:r>
        <w:t>the</w:t>
      </w:r>
      <w:r>
        <w:rPr>
          <w:spacing w:val="-1"/>
        </w:rPr>
        <w:t xml:space="preserve"> </w:t>
      </w:r>
      <w:r>
        <w:t>building</w:t>
      </w:r>
      <w:r>
        <w:rPr>
          <w:spacing w:val="-3"/>
        </w:rPr>
        <w:t xml:space="preserve"> </w:t>
      </w:r>
      <w:r>
        <w:t>administrator,</w:t>
      </w:r>
      <w:r>
        <w:rPr>
          <w:spacing w:val="1"/>
        </w:rPr>
        <w:t xml:space="preserve"> </w:t>
      </w:r>
      <w:r w:rsidR="0059169B">
        <w:t>Kate Vafaeezadeh</w:t>
      </w:r>
      <w:r w:rsidR="006B72E6">
        <w:t xml:space="preserve"> via Jana Kosiba</w:t>
      </w:r>
      <w:r w:rsidR="00EF210D">
        <w:t xml:space="preserve"> including budget code/the budget that will be paying for the trip including any substitutes needed</w:t>
      </w:r>
    </w:p>
    <w:p w14:paraId="1A6AB683" w14:textId="5F077C99" w:rsidR="00F40A05" w:rsidRDefault="006134BA" w:rsidP="00CC4BDF">
      <w:pPr>
        <w:pStyle w:val="Heading5"/>
        <w:numPr>
          <w:ilvl w:val="0"/>
          <w:numId w:val="28"/>
        </w:numPr>
        <w:tabs>
          <w:tab w:val="left" w:pos="940"/>
          <w:tab w:val="left" w:pos="941"/>
        </w:tabs>
        <w:spacing w:before="1"/>
      </w:pPr>
      <w:r>
        <w:t>Transportation</w:t>
      </w:r>
      <w:r>
        <w:rPr>
          <w:spacing w:val="-6"/>
        </w:rPr>
        <w:t xml:space="preserve"> </w:t>
      </w:r>
      <w:r>
        <w:t>requested</w:t>
      </w:r>
      <w:r>
        <w:rPr>
          <w:spacing w:val="-5"/>
        </w:rPr>
        <w:t xml:space="preserve"> </w:t>
      </w:r>
      <w:r>
        <w:t>through</w:t>
      </w:r>
      <w:r>
        <w:rPr>
          <w:spacing w:val="-7"/>
        </w:rPr>
        <w:t xml:space="preserve"> </w:t>
      </w:r>
      <w:r>
        <w:t>building</w:t>
      </w:r>
      <w:r>
        <w:rPr>
          <w:spacing w:val="-4"/>
        </w:rPr>
        <w:t xml:space="preserve"> </w:t>
      </w:r>
      <w:r>
        <w:t>secretary,</w:t>
      </w:r>
      <w:r w:rsidR="00EF210D">
        <w:rPr>
          <w:spacing w:val="-6"/>
        </w:rPr>
        <w:t xml:space="preserve"> Jana Kosiba</w:t>
      </w:r>
    </w:p>
    <w:p w14:paraId="0AE88A5F" w14:textId="77777777" w:rsidR="00F40A05" w:rsidRDefault="00F40A05">
      <w:pPr>
        <w:pStyle w:val="BodyText"/>
        <w:spacing w:before="6"/>
        <w:rPr>
          <w:sz w:val="25"/>
        </w:rPr>
      </w:pPr>
    </w:p>
    <w:p w14:paraId="16112822" w14:textId="77777777" w:rsidR="00F40A05" w:rsidRDefault="006134BA">
      <w:pPr>
        <w:pStyle w:val="Heading5"/>
        <w:spacing w:line="250" w:lineRule="exact"/>
        <w:ind w:left="220" w:firstLine="0"/>
      </w:pPr>
      <w:r>
        <w:rPr>
          <w:u w:val="single"/>
        </w:rPr>
        <w:t>Prior</w:t>
      </w:r>
      <w:r>
        <w:rPr>
          <w:spacing w:val="-1"/>
          <w:u w:val="single"/>
        </w:rPr>
        <w:t xml:space="preserve"> </w:t>
      </w:r>
      <w:r>
        <w:rPr>
          <w:u w:val="single"/>
        </w:rPr>
        <w:t>to</w:t>
      </w:r>
      <w:r>
        <w:rPr>
          <w:spacing w:val="-1"/>
          <w:u w:val="single"/>
        </w:rPr>
        <w:t xml:space="preserve"> </w:t>
      </w:r>
      <w:r>
        <w:rPr>
          <w:u w:val="single"/>
        </w:rPr>
        <w:t>Day</w:t>
      </w:r>
      <w:r>
        <w:rPr>
          <w:spacing w:val="-3"/>
          <w:u w:val="single"/>
        </w:rPr>
        <w:t xml:space="preserve"> </w:t>
      </w:r>
      <w:r>
        <w:rPr>
          <w:u w:val="single"/>
        </w:rPr>
        <w:t>Trip</w:t>
      </w:r>
    </w:p>
    <w:p w14:paraId="2B3D525E" w14:textId="77777777" w:rsidR="00F40A05" w:rsidRDefault="006134BA" w:rsidP="00CC4BDF">
      <w:pPr>
        <w:pStyle w:val="Heading5"/>
        <w:numPr>
          <w:ilvl w:val="0"/>
          <w:numId w:val="28"/>
        </w:numPr>
        <w:tabs>
          <w:tab w:val="left" w:pos="940"/>
          <w:tab w:val="left" w:pos="941"/>
        </w:tabs>
        <w:spacing w:line="269" w:lineRule="exact"/>
      </w:pPr>
      <w:r>
        <w:t>Give</w:t>
      </w:r>
      <w:r>
        <w:rPr>
          <w:spacing w:val="-2"/>
        </w:rPr>
        <w:t xml:space="preserve"> </w:t>
      </w:r>
      <w:r>
        <w:t>students</w:t>
      </w:r>
      <w:r>
        <w:rPr>
          <w:spacing w:val="-4"/>
        </w:rPr>
        <w:t xml:space="preserve"> </w:t>
      </w:r>
      <w:r>
        <w:t>the</w:t>
      </w:r>
      <w:r>
        <w:rPr>
          <w:spacing w:val="-1"/>
        </w:rPr>
        <w:t xml:space="preserve"> </w:t>
      </w:r>
      <w:r>
        <w:t>informed</w:t>
      </w:r>
      <w:r>
        <w:rPr>
          <w:spacing w:val="-3"/>
        </w:rPr>
        <w:t xml:space="preserve"> </w:t>
      </w:r>
      <w:r>
        <w:t>consent</w:t>
      </w:r>
      <w:r>
        <w:rPr>
          <w:spacing w:val="-2"/>
        </w:rPr>
        <w:t xml:space="preserve"> </w:t>
      </w:r>
      <w:r>
        <w:t>to</w:t>
      </w:r>
      <w:r>
        <w:rPr>
          <w:spacing w:val="-2"/>
        </w:rPr>
        <w:t xml:space="preserve"> </w:t>
      </w:r>
      <w:r>
        <w:t>be</w:t>
      </w:r>
      <w:r>
        <w:rPr>
          <w:spacing w:val="-2"/>
        </w:rPr>
        <w:t xml:space="preserve"> </w:t>
      </w:r>
      <w:r>
        <w:t>completed</w:t>
      </w:r>
      <w:r>
        <w:rPr>
          <w:spacing w:val="-2"/>
        </w:rPr>
        <w:t xml:space="preserve"> </w:t>
      </w:r>
      <w:r>
        <w:t>for</w:t>
      </w:r>
      <w:r>
        <w:rPr>
          <w:spacing w:val="-2"/>
        </w:rPr>
        <w:t xml:space="preserve"> </w:t>
      </w:r>
      <w:r>
        <w:t>approval</w:t>
      </w:r>
      <w:r>
        <w:rPr>
          <w:spacing w:val="-3"/>
        </w:rPr>
        <w:t xml:space="preserve"> </w:t>
      </w:r>
      <w:r>
        <w:t>by</w:t>
      </w:r>
      <w:r>
        <w:rPr>
          <w:spacing w:val="-5"/>
        </w:rPr>
        <w:t xml:space="preserve"> </w:t>
      </w:r>
      <w:r>
        <w:t>parents</w:t>
      </w:r>
      <w:r>
        <w:rPr>
          <w:spacing w:val="-2"/>
        </w:rPr>
        <w:t xml:space="preserve"> </w:t>
      </w:r>
      <w:r>
        <w:t>and</w:t>
      </w:r>
      <w:r>
        <w:rPr>
          <w:spacing w:val="-2"/>
        </w:rPr>
        <w:t xml:space="preserve"> </w:t>
      </w:r>
      <w:r>
        <w:t>teachers.</w:t>
      </w:r>
    </w:p>
    <w:p w14:paraId="6A8DB035" w14:textId="77777777" w:rsidR="00F40A05" w:rsidRDefault="006134BA" w:rsidP="00CC4BDF">
      <w:pPr>
        <w:pStyle w:val="Heading5"/>
        <w:numPr>
          <w:ilvl w:val="0"/>
          <w:numId w:val="28"/>
        </w:numPr>
        <w:tabs>
          <w:tab w:val="left" w:pos="940"/>
          <w:tab w:val="left" w:pos="941"/>
        </w:tabs>
        <w:spacing w:line="269" w:lineRule="exact"/>
      </w:pPr>
      <w:r>
        <w:t>Copies</w:t>
      </w:r>
      <w:r>
        <w:rPr>
          <w:spacing w:val="-2"/>
        </w:rPr>
        <w:t xml:space="preserve"> </w:t>
      </w:r>
      <w:r>
        <w:t>of</w:t>
      </w:r>
      <w:r>
        <w:rPr>
          <w:spacing w:val="-2"/>
        </w:rPr>
        <w:t xml:space="preserve"> </w:t>
      </w:r>
      <w:r>
        <w:t>the</w:t>
      </w:r>
      <w:r>
        <w:rPr>
          <w:spacing w:val="-1"/>
        </w:rPr>
        <w:t xml:space="preserve"> </w:t>
      </w:r>
      <w:r>
        <w:t>itinerary</w:t>
      </w:r>
      <w:r>
        <w:rPr>
          <w:spacing w:val="-4"/>
        </w:rPr>
        <w:t xml:space="preserve"> </w:t>
      </w:r>
      <w:r>
        <w:t>to</w:t>
      </w:r>
      <w:r>
        <w:rPr>
          <w:spacing w:val="-3"/>
        </w:rPr>
        <w:t xml:space="preserve"> </w:t>
      </w:r>
      <w:r>
        <w:t>the</w:t>
      </w:r>
      <w:r>
        <w:rPr>
          <w:spacing w:val="-1"/>
        </w:rPr>
        <w:t xml:space="preserve"> </w:t>
      </w:r>
      <w:r>
        <w:t>students</w:t>
      </w:r>
      <w:r>
        <w:rPr>
          <w:spacing w:val="-1"/>
        </w:rPr>
        <w:t xml:space="preserve"> </w:t>
      </w:r>
      <w:r>
        <w:t>and</w:t>
      </w:r>
      <w:r>
        <w:rPr>
          <w:spacing w:val="-5"/>
        </w:rPr>
        <w:t xml:space="preserve"> </w:t>
      </w:r>
      <w:r>
        <w:t>parents</w:t>
      </w:r>
      <w:r>
        <w:rPr>
          <w:spacing w:val="-3"/>
        </w:rPr>
        <w:t xml:space="preserve"> </w:t>
      </w:r>
      <w:r>
        <w:t>involved</w:t>
      </w:r>
      <w:r>
        <w:rPr>
          <w:spacing w:val="-2"/>
        </w:rPr>
        <w:t xml:space="preserve"> </w:t>
      </w:r>
      <w:r>
        <w:t>in</w:t>
      </w:r>
      <w:r>
        <w:rPr>
          <w:spacing w:val="-3"/>
        </w:rPr>
        <w:t xml:space="preserve"> </w:t>
      </w:r>
      <w:r>
        <w:t>the</w:t>
      </w:r>
      <w:r>
        <w:rPr>
          <w:spacing w:val="-1"/>
        </w:rPr>
        <w:t xml:space="preserve"> </w:t>
      </w:r>
      <w:r>
        <w:t>trip.</w:t>
      </w:r>
    </w:p>
    <w:p w14:paraId="58ADD175" w14:textId="77777777" w:rsidR="00F40A05" w:rsidRDefault="006134BA" w:rsidP="00CC4BDF">
      <w:pPr>
        <w:pStyle w:val="Heading5"/>
        <w:numPr>
          <w:ilvl w:val="0"/>
          <w:numId w:val="28"/>
        </w:numPr>
        <w:tabs>
          <w:tab w:val="left" w:pos="940"/>
          <w:tab w:val="left" w:pos="941"/>
        </w:tabs>
        <w:ind w:right="480"/>
      </w:pPr>
      <w:r>
        <w:t>Collect student informed consents. Check for appropriate signatures and medical insurance. All</w:t>
      </w:r>
      <w:r>
        <w:rPr>
          <w:spacing w:val="1"/>
        </w:rPr>
        <w:t xml:space="preserve"> </w:t>
      </w:r>
      <w:r>
        <w:t>students</w:t>
      </w:r>
      <w:r>
        <w:rPr>
          <w:spacing w:val="-3"/>
        </w:rPr>
        <w:t xml:space="preserve"> </w:t>
      </w:r>
      <w:r>
        <w:t>must</w:t>
      </w:r>
      <w:r>
        <w:rPr>
          <w:spacing w:val="-2"/>
        </w:rPr>
        <w:t xml:space="preserve"> </w:t>
      </w:r>
      <w:r>
        <w:t>have insurance.</w:t>
      </w:r>
      <w:r>
        <w:rPr>
          <w:spacing w:val="-1"/>
        </w:rPr>
        <w:t xml:space="preserve"> </w:t>
      </w:r>
      <w:r>
        <w:t>Make</w:t>
      </w:r>
      <w:r>
        <w:rPr>
          <w:spacing w:val="-4"/>
        </w:rPr>
        <w:t xml:space="preserve"> </w:t>
      </w:r>
      <w:r>
        <w:t>copies</w:t>
      </w:r>
      <w:r>
        <w:rPr>
          <w:spacing w:val="-2"/>
        </w:rPr>
        <w:t xml:space="preserve"> </w:t>
      </w:r>
      <w:r>
        <w:t>of</w:t>
      </w:r>
      <w:r>
        <w:rPr>
          <w:spacing w:val="-2"/>
        </w:rPr>
        <w:t xml:space="preserve"> </w:t>
      </w:r>
      <w:r>
        <w:t>the</w:t>
      </w:r>
      <w:r>
        <w:rPr>
          <w:spacing w:val="-4"/>
        </w:rPr>
        <w:t xml:space="preserve"> </w:t>
      </w:r>
      <w:r>
        <w:t>informed</w:t>
      </w:r>
      <w:r>
        <w:rPr>
          <w:spacing w:val="-5"/>
        </w:rPr>
        <w:t xml:space="preserve"> </w:t>
      </w:r>
      <w:r>
        <w:t>consent</w:t>
      </w:r>
      <w:r>
        <w:rPr>
          <w:spacing w:val="-2"/>
        </w:rPr>
        <w:t xml:space="preserve"> </w:t>
      </w:r>
      <w:r>
        <w:t>form</w:t>
      </w:r>
      <w:r>
        <w:rPr>
          <w:spacing w:val="-2"/>
        </w:rPr>
        <w:t xml:space="preserve"> </w:t>
      </w:r>
      <w:r>
        <w:t>for</w:t>
      </w:r>
      <w:r>
        <w:rPr>
          <w:spacing w:val="-2"/>
        </w:rPr>
        <w:t xml:space="preserve"> </w:t>
      </w:r>
      <w:r>
        <w:t>the</w:t>
      </w:r>
      <w:r>
        <w:rPr>
          <w:spacing w:val="-2"/>
        </w:rPr>
        <w:t xml:space="preserve"> </w:t>
      </w:r>
      <w:r>
        <w:t>building</w:t>
      </w:r>
      <w:r>
        <w:rPr>
          <w:spacing w:val="-2"/>
        </w:rPr>
        <w:t xml:space="preserve"> </w:t>
      </w:r>
      <w:r>
        <w:t>designee</w:t>
      </w:r>
      <w:r>
        <w:rPr>
          <w:spacing w:val="-4"/>
        </w:rPr>
        <w:t xml:space="preserve"> </w:t>
      </w:r>
      <w:r>
        <w:t>and</w:t>
      </w:r>
      <w:r>
        <w:rPr>
          <w:spacing w:val="-50"/>
        </w:rPr>
        <w:t xml:space="preserve"> </w:t>
      </w:r>
      <w:r>
        <w:t>other</w:t>
      </w:r>
      <w:r>
        <w:rPr>
          <w:spacing w:val="-1"/>
        </w:rPr>
        <w:t xml:space="preserve"> </w:t>
      </w:r>
      <w:r>
        <w:t>chaperones on</w:t>
      </w:r>
      <w:r>
        <w:rPr>
          <w:spacing w:val="-1"/>
        </w:rPr>
        <w:t xml:space="preserve"> </w:t>
      </w:r>
      <w:r>
        <w:t>your trip.</w:t>
      </w:r>
    </w:p>
    <w:p w14:paraId="1F4962C0" w14:textId="77777777" w:rsidR="00F40A05" w:rsidRDefault="006134BA" w:rsidP="00CC4BDF">
      <w:pPr>
        <w:pStyle w:val="Heading5"/>
        <w:numPr>
          <w:ilvl w:val="0"/>
          <w:numId w:val="28"/>
        </w:numPr>
        <w:tabs>
          <w:tab w:val="left" w:pos="940"/>
          <w:tab w:val="left" w:pos="941"/>
        </w:tabs>
        <w:spacing w:before="1"/>
      </w:pPr>
      <w:r>
        <w:t>Confirm</w:t>
      </w:r>
      <w:r>
        <w:rPr>
          <w:spacing w:val="-4"/>
        </w:rPr>
        <w:t xml:space="preserve"> </w:t>
      </w:r>
      <w:r>
        <w:t>your</w:t>
      </w:r>
      <w:r>
        <w:rPr>
          <w:spacing w:val="-5"/>
        </w:rPr>
        <w:t xml:space="preserve"> </w:t>
      </w:r>
      <w:r>
        <w:t>transportation</w:t>
      </w:r>
      <w:r>
        <w:rPr>
          <w:spacing w:val="-4"/>
        </w:rPr>
        <w:t xml:space="preserve"> </w:t>
      </w:r>
      <w:r>
        <w:t>with</w:t>
      </w:r>
      <w:r>
        <w:rPr>
          <w:spacing w:val="-6"/>
        </w:rPr>
        <w:t xml:space="preserve"> </w:t>
      </w:r>
      <w:r>
        <w:t>the</w:t>
      </w:r>
      <w:r>
        <w:rPr>
          <w:spacing w:val="-3"/>
        </w:rPr>
        <w:t xml:space="preserve"> </w:t>
      </w:r>
      <w:r>
        <w:t>building</w:t>
      </w:r>
      <w:r>
        <w:rPr>
          <w:spacing w:val="-7"/>
        </w:rPr>
        <w:t xml:space="preserve"> </w:t>
      </w:r>
      <w:r>
        <w:t>secretary.</w:t>
      </w:r>
    </w:p>
    <w:p w14:paraId="5D5E3325" w14:textId="77777777" w:rsidR="00F40A05" w:rsidRDefault="00F40A05">
      <w:pPr>
        <w:pStyle w:val="BodyText"/>
        <w:spacing w:before="5"/>
        <w:rPr>
          <w:sz w:val="25"/>
        </w:rPr>
      </w:pPr>
    </w:p>
    <w:p w14:paraId="01DCF2A7" w14:textId="77777777" w:rsidR="00F40A05" w:rsidRDefault="006134BA">
      <w:pPr>
        <w:pStyle w:val="Heading5"/>
        <w:spacing w:line="250" w:lineRule="exact"/>
        <w:ind w:left="220" w:firstLine="0"/>
      </w:pPr>
      <w:r>
        <w:rPr>
          <w:u w:val="single"/>
        </w:rPr>
        <w:t>Day</w:t>
      </w:r>
      <w:r>
        <w:rPr>
          <w:spacing w:val="-2"/>
          <w:u w:val="single"/>
        </w:rPr>
        <w:t xml:space="preserve"> </w:t>
      </w:r>
      <w:r>
        <w:rPr>
          <w:u w:val="single"/>
        </w:rPr>
        <w:t>of Trip</w:t>
      </w:r>
    </w:p>
    <w:p w14:paraId="1455ACD7" w14:textId="77777777" w:rsidR="00F40A05" w:rsidRDefault="006134BA" w:rsidP="00CC4BDF">
      <w:pPr>
        <w:pStyle w:val="Heading5"/>
        <w:numPr>
          <w:ilvl w:val="0"/>
          <w:numId w:val="28"/>
        </w:numPr>
        <w:tabs>
          <w:tab w:val="left" w:pos="940"/>
          <w:tab w:val="left" w:pos="941"/>
        </w:tabs>
        <w:spacing w:line="269" w:lineRule="exact"/>
      </w:pPr>
      <w:r>
        <w:t>Take</w:t>
      </w:r>
      <w:r>
        <w:rPr>
          <w:spacing w:val="-2"/>
        </w:rPr>
        <w:t xml:space="preserve"> </w:t>
      </w:r>
      <w:r>
        <w:t>original</w:t>
      </w:r>
      <w:r>
        <w:rPr>
          <w:spacing w:val="-2"/>
        </w:rPr>
        <w:t xml:space="preserve"> </w:t>
      </w:r>
      <w:r>
        <w:t>informed</w:t>
      </w:r>
      <w:r>
        <w:rPr>
          <w:spacing w:val="-2"/>
        </w:rPr>
        <w:t xml:space="preserve"> </w:t>
      </w:r>
      <w:r>
        <w:t>consent</w:t>
      </w:r>
      <w:r>
        <w:rPr>
          <w:spacing w:val="-1"/>
        </w:rPr>
        <w:t xml:space="preserve"> </w:t>
      </w:r>
      <w:r>
        <w:t>forms</w:t>
      </w:r>
      <w:r>
        <w:rPr>
          <w:spacing w:val="-4"/>
        </w:rPr>
        <w:t xml:space="preserve"> </w:t>
      </w:r>
      <w:r>
        <w:t>with</w:t>
      </w:r>
      <w:r>
        <w:rPr>
          <w:spacing w:val="-1"/>
        </w:rPr>
        <w:t xml:space="preserve"> </w:t>
      </w:r>
      <w:r>
        <w:t>you</w:t>
      </w:r>
      <w:r>
        <w:rPr>
          <w:spacing w:val="-4"/>
        </w:rPr>
        <w:t xml:space="preserve"> </w:t>
      </w:r>
      <w:r>
        <w:t>on</w:t>
      </w:r>
      <w:r>
        <w:rPr>
          <w:spacing w:val="-2"/>
        </w:rPr>
        <w:t xml:space="preserve"> </w:t>
      </w:r>
      <w:r>
        <w:t>the</w:t>
      </w:r>
      <w:r>
        <w:rPr>
          <w:spacing w:val="-4"/>
        </w:rPr>
        <w:t xml:space="preserve"> </w:t>
      </w:r>
      <w:r>
        <w:t>trip.</w:t>
      </w:r>
    </w:p>
    <w:p w14:paraId="3B7AC64F" w14:textId="77777777" w:rsidR="00730FB0" w:rsidRDefault="006134BA" w:rsidP="00CC4BDF">
      <w:pPr>
        <w:pStyle w:val="Heading5"/>
        <w:numPr>
          <w:ilvl w:val="0"/>
          <w:numId w:val="28"/>
        </w:numPr>
        <w:tabs>
          <w:tab w:val="left" w:pos="940"/>
          <w:tab w:val="left" w:pos="941"/>
        </w:tabs>
        <w:ind w:right="602"/>
      </w:pPr>
      <w:r>
        <w:t>Take</w:t>
      </w:r>
      <w:r>
        <w:rPr>
          <w:spacing w:val="-1"/>
        </w:rPr>
        <w:t xml:space="preserve"> </w:t>
      </w:r>
      <w:r>
        <w:t>a</w:t>
      </w:r>
      <w:r>
        <w:rPr>
          <w:spacing w:val="-4"/>
        </w:rPr>
        <w:t xml:space="preserve"> </w:t>
      </w:r>
      <w:r>
        <w:t>copy</w:t>
      </w:r>
      <w:r>
        <w:rPr>
          <w:spacing w:val="-4"/>
        </w:rPr>
        <w:t xml:space="preserve"> </w:t>
      </w:r>
      <w:r>
        <w:t>of</w:t>
      </w:r>
      <w:r>
        <w:rPr>
          <w:spacing w:val="-1"/>
        </w:rPr>
        <w:t xml:space="preserve"> </w:t>
      </w:r>
      <w:r>
        <w:t>informed</w:t>
      </w:r>
      <w:r>
        <w:rPr>
          <w:spacing w:val="-5"/>
        </w:rPr>
        <w:t xml:space="preserve"> </w:t>
      </w:r>
      <w:r>
        <w:t>consent</w:t>
      </w:r>
      <w:r>
        <w:rPr>
          <w:spacing w:val="-2"/>
        </w:rPr>
        <w:t xml:space="preserve"> </w:t>
      </w:r>
      <w:r>
        <w:t>forms</w:t>
      </w:r>
      <w:r>
        <w:rPr>
          <w:spacing w:val="-2"/>
        </w:rPr>
        <w:t xml:space="preserve"> </w:t>
      </w:r>
      <w:r>
        <w:t>for</w:t>
      </w:r>
      <w:r>
        <w:rPr>
          <w:spacing w:val="-1"/>
        </w:rPr>
        <w:t xml:space="preserve"> </w:t>
      </w:r>
      <w:r>
        <w:t>the</w:t>
      </w:r>
      <w:r>
        <w:rPr>
          <w:spacing w:val="-4"/>
        </w:rPr>
        <w:t xml:space="preserve"> </w:t>
      </w:r>
      <w:r>
        <w:t>other</w:t>
      </w:r>
      <w:r>
        <w:rPr>
          <w:spacing w:val="-2"/>
        </w:rPr>
        <w:t xml:space="preserve"> </w:t>
      </w:r>
      <w:r>
        <w:t>chaperones.</w:t>
      </w:r>
      <w:r>
        <w:rPr>
          <w:spacing w:val="-4"/>
        </w:rPr>
        <w:t xml:space="preserve"> </w:t>
      </w:r>
      <w:r>
        <w:t>They</w:t>
      </w:r>
      <w:r>
        <w:rPr>
          <w:spacing w:val="-3"/>
        </w:rPr>
        <w:t xml:space="preserve"> </w:t>
      </w:r>
      <w:r>
        <w:t>only</w:t>
      </w:r>
      <w:r>
        <w:rPr>
          <w:spacing w:val="-5"/>
        </w:rPr>
        <w:t xml:space="preserve"> </w:t>
      </w:r>
      <w:r>
        <w:t>need</w:t>
      </w:r>
      <w:r>
        <w:rPr>
          <w:spacing w:val="-2"/>
        </w:rPr>
        <w:t xml:space="preserve"> </w:t>
      </w:r>
      <w:r>
        <w:t>a</w:t>
      </w:r>
      <w:r>
        <w:rPr>
          <w:spacing w:val="-2"/>
        </w:rPr>
        <w:t xml:space="preserve"> </w:t>
      </w:r>
      <w:r>
        <w:t>set</w:t>
      </w:r>
      <w:r>
        <w:rPr>
          <w:spacing w:val="-5"/>
        </w:rPr>
        <w:t xml:space="preserve"> </w:t>
      </w:r>
      <w:r>
        <w:t>for</w:t>
      </w:r>
      <w:r>
        <w:rPr>
          <w:spacing w:val="-2"/>
        </w:rPr>
        <w:t xml:space="preserve"> </w:t>
      </w:r>
      <w:r>
        <w:t>the</w:t>
      </w:r>
      <w:r>
        <w:rPr>
          <w:spacing w:val="-1"/>
        </w:rPr>
        <w:t xml:space="preserve"> </w:t>
      </w:r>
      <w:r>
        <w:t>students</w:t>
      </w:r>
      <w:r>
        <w:rPr>
          <w:spacing w:val="-50"/>
        </w:rPr>
        <w:t xml:space="preserve"> </w:t>
      </w:r>
      <w:r>
        <w:t>in</w:t>
      </w:r>
      <w:r>
        <w:rPr>
          <w:spacing w:val="-2"/>
        </w:rPr>
        <w:t xml:space="preserve"> </w:t>
      </w:r>
      <w:r>
        <w:t>their group.</w:t>
      </w:r>
    </w:p>
    <w:p w14:paraId="2FC4D13F" w14:textId="6123F4FF" w:rsidR="00F40A05" w:rsidRDefault="006134BA" w:rsidP="00CC4BDF">
      <w:pPr>
        <w:pStyle w:val="Heading5"/>
        <w:numPr>
          <w:ilvl w:val="0"/>
          <w:numId w:val="28"/>
        </w:numPr>
        <w:tabs>
          <w:tab w:val="left" w:pos="940"/>
          <w:tab w:val="left" w:pos="941"/>
        </w:tabs>
        <w:ind w:right="602"/>
      </w:pPr>
      <w:r>
        <w:t>Leave</w:t>
      </w:r>
      <w:r w:rsidRPr="00730FB0">
        <w:rPr>
          <w:spacing w:val="-2"/>
        </w:rPr>
        <w:t xml:space="preserve"> </w:t>
      </w:r>
      <w:r>
        <w:t>copies</w:t>
      </w:r>
      <w:r w:rsidRPr="00730FB0">
        <w:rPr>
          <w:spacing w:val="-2"/>
        </w:rPr>
        <w:t xml:space="preserve"> </w:t>
      </w:r>
      <w:r>
        <w:t>of</w:t>
      </w:r>
      <w:r w:rsidRPr="00730FB0">
        <w:rPr>
          <w:spacing w:val="-3"/>
        </w:rPr>
        <w:t xml:space="preserve"> </w:t>
      </w:r>
      <w:r>
        <w:t>student</w:t>
      </w:r>
      <w:r w:rsidRPr="00730FB0">
        <w:rPr>
          <w:spacing w:val="-6"/>
        </w:rPr>
        <w:t xml:space="preserve"> </w:t>
      </w:r>
      <w:r>
        <w:t>completed</w:t>
      </w:r>
      <w:r w:rsidRPr="00730FB0">
        <w:rPr>
          <w:spacing w:val="-3"/>
        </w:rPr>
        <w:t xml:space="preserve"> </w:t>
      </w:r>
      <w:r>
        <w:t>informed</w:t>
      </w:r>
      <w:r w:rsidRPr="00730FB0">
        <w:rPr>
          <w:spacing w:val="-3"/>
        </w:rPr>
        <w:t xml:space="preserve"> </w:t>
      </w:r>
      <w:r>
        <w:t>consent</w:t>
      </w:r>
      <w:r w:rsidRPr="00730FB0">
        <w:rPr>
          <w:spacing w:val="-3"/>
        </w:rPr>
        <w:t xml:space="preserve"> </w:t>
      </w:r>
      <w:r>
        <w:t>forms</w:t>
      </w:r>
      <w:r w:rsidRPr="00730FB0">
        <w:rPr>
          <w:spacing w:val="-3"/>
        </w:rPr>
        <w:t xml:space="preserve"> </w:t>
      </w:r>
      <w:r>
        <w:t>with</w:t>
      </w:r>
      <w:r w:rsidRPr="00730FB0">
        <w:rPr>
          <w:spacing w:val="-4"/>
        </w:rPr>
        <w:t xml:space="preserve"> </w:t>
      </w:r>
      <w:r>
        <w:t>building</w:t>
      </w:r>
      <w:r w:rsidRPr="00730FB0">
        <w:rPr>
          <w:spacing w:val="-6"/>
        </w:rPr>
        <w:t xml:space="preserve"> </w:t>
      </w:r>
      <w:r>
        <w:t>designee.</w:t>
      </w:r>
    </w:p>
    <w:p w14:paraId="2C9C2824" w14:textId="77777777" w:rsidR="00F40A05" w:rsidRDefault="006134BA" w:rsidP="00CC4BDF">
      <w:pPr>
        <w:pStyle w:val="Heading5"/>
        <w:numPr>
          <w:ilvl w:val="0"/>
          <w:numId w:val="28"/>
        </w:numPr>
        <w:tabs>
          <w:tab w:val="left" w:pos="940"/>
          <w:tab w:val="left" w:pos="941"/>
        </w:tabs>
        <w:spacing w:line="269" w:lineRule="exact"/>
      </w:pPr>
      <w:r>
        <w:t>Leave</w:t>
      </w:r>
      <w:r>
        <w:rPr>
          <w:spacing w:val="-4"/>
        </w:rPr>
        <w:t xml:space="preserve"> </w:t>
      </w:r>
      <w:r>
        <w:t>contact</w:t>
      </w:r>
      <w:r>
        <w:rPr>
          <w:spacing w:val="-1"/>
        </w:rPr>
        <w:t xml:space="preserve"> </w:t>
      </w:r>
      <w:r>
        <w:t>phone</w:t>
      </w:r>
      <w:r>
        <w:rPr>
          <w:spacing w:val="-1"/>
        </w:rPr>
        <w:t xml:space="preserve"> </w:t>
      </w:r>
      <w:r>
        <w:t>numbers</w:t>
      </w:r>
      <w:r>
        <w:rPr>
          <w:spacing w:val="-5"/>
        </w:rPr>
        <w:t xml:space="preserve"> </w:t>
      </w:r>
      <w:r>
        <w:t>of</w:t>
      </w:r>
      <w:r>
        <w:rPr>
          <w:spacing w:val="-3"/>
        </w:rPr>
        <w:t xml:space="preserve"> </w:t>
      </w:r>
      <w:r>
        <w:t>staff</w:t>
      </w:r>
      <w:r>
        <w:rPr>
          <w:spacing w:val="-2"/>
        </w:rPr>
        <w:t xml:space="preserve"> </w:t>
      </w:r>
      <w:r>
        <w:t>supervisor</w:t>
      </w:r>
      <w:r>
        <w:rPr>
          <w:spacing w:val="-4"/>
        </w:rPr>
        <w:t xml:space="preserve"> </w:t>
      </w:r>
      <w:r>
        <w:t>on</w:t>
      </w:r>
      <w:r>
        <w:rPr>
          <w:spacing w:val="-3"/>
        </w:rPr>
        <w:t xml:space="preserve"> </w:t>
      </w:r>
      <w:r>
        <w:t>field</w:t>
      </w:r>
      <w:r>
        <w:rPr>
          <w:spacing w:val="-5"/>
        </w:rPr>
        <w:t xml:space="preserve"> </w:t>
      </w:r>
      <w:r>
        <w:t>trip</w:t>
      </w:r>
      <w:r>
        <w:rPr>
          <w:spacing w:val="-3"/>
        </w:rPr>
        <w:t xml:space="preserve"> </w:t>
      </w:r>
      <w:r>
        <w:t>for</w:t>
      </w:r>
      <w:r>
        <w:rPr>
          <w:spacing w:val="-2"/>
        </w:rPr>
        <w:t xml:space="preserve"> </w:t>
      </w:r>
      <w:r>
        <w:t>emergencies</w:t>
      </w:r>
      <w:r>
        <w:rPr>
          <w:spacing w:val="-2"/>
        </w:rPr>
        <w:t xml:space="preserve"> </w:t>
      </w:r>
      <w:r>
        <w:t>with</w:t>
      </w:r>
      <w:r>
        <w:rPr>
          <w:spacing w:val="-4"/>
        </w:rPr>
        <w:t xml:space="preserve"> </w:t>
      </w:r>
      <w:r>
        <w:t>building</w:t>
      </w:r>
      <w:r>
        <w:rPr>
          <w:spacing w:val="-5"/>
        </w:rPr>
        <w:t xml:space="preserve"> </w:t>
      </w:r>
      <w:r>
        <w:t>designee.</w:t>
      </w:r>
    </w:p>
    <w:p w14:paraId="7DBCC723" w14:textId="77777777" w:rsidR="00F40A05" w:rsidRDefault="006134BA" w:rsidP="00CC4BDF">
      <w:pPr>
        <w:pStyle w:val="Heading5"/>
        <w:numPr>
          <w:ilvl w:val="0"/>
          <w:numId w:val="28"/>
        </w:numPr>
        <w:tabs>
          <w:tab w:val="left" w:pos="940"/>
          <w:tab w:val="left" w:pos="941"/>
        </w:tabs>
        <w:spacing w:line="269" w:lineRule="exact"/>
      </w:pPr>
      <w:r>
        <w:t>Leave</w:t>
      </w:r>
      <w:r>
        <w:rPr>
          <w:spacing w:val="-1"/>
        </w:rPr>
        <w:t xml:space="preserve"> </w:t>
      </w:r>
      <w:r>
        <w:t>itinerary</w:t>
      </w:r>
      <w:r>
        <w:rPr>
          <w:spacing w:val="-5"/>
        </w:rPr>
        <w:t xml:space="preserve"> </w:t>
      </w:r>
      <w:r>
        <w:t>of</w:t>
      </w:r>
      <w:r>
        <w:rPr>
          <w:spacing w:val="-3"/>
        </w:rPr>
        <w:t xml:space="preserve"> </w:t>
      </w:r>
      <w:r>
        <w:t>the</w:t>
      </w:r>
      <w:r>
        <w:rPr>
          <w:spacing w:val="-2"/>
        </w:rPr>
        <w:t xml:space="preserve"> </w:t>
      </w:r>
      <w:r>
        <w:t>trip</w:t>
      </w:r>
      <w:r>
        <w:rPr>
          <w:spacing w:val="-2"/>
        </w:rPr>
        <w:t xml:space="preserve"> </w:t>
      </w:r>
      <w:r>
        <w:t>with</w:t>
      </w:r>
      <w:r>
        <w:rPr>
          <w:spacing w:val="-5"/>
        </w:rPr>
        <w:t xml:space="preserve"> </w:t>
      </w:r>
      <w:r>
        <w:t>building</w:t>
      </w:r>
      <w:r>
        <w:rPr>
          <w:spacing w:val="-6"/>
        </w:rPr>
        <w:t xml:space="preserve"> </w:t>
      </w:r>
      <w:r>
        <w:t>designee.</w:t>
      </w:r>
    </w:p>
    <w:p w14:paraId="4E3096A8" w14:textId="77777777" w:rsidR="00F40A05" w:rsidRDefault="00F40A05">
      <w:pPr>
        <w:pStyle w:val="BodyText"/>
        <w:spacing w:before="10"/>
        <w:rPr>
          <w:sz w:val="25"/>
        </w:rPr>
      </w:pPr>
    </w:p>
    <w:p w14:paraId="39107822" w14:textId="77777777" w:rsidR="00F40A05" w:rsidRDefault="006134BA">
      <w:pPr>
        <w:pStyle w:val="Heading5"/>
        <w:spacing w:line="250" w:lineRule="exact"/>
        <w:ind w:left="220" w:firstLine="0"/>
      </w:pPr>
      <w:r>
        <w:rPr>
          <w:u w:val="single"/>
        </w:rPr>
        <w:t>Return</w:t>
      </w:r>
      <w:r>
        <w:rPr>
          <w:spacing w:val="-3"/>
          <w:u w:val="single"/>
        </w:rPr>
        <w:t xml:space="preserve"> </w:t>
      </w:r>
      <w:r>
        <w:rPr>
          <w:u w:val="single"/>
        </w:rPr>
        <w:t>from</w:t>
      </w:r>
      <w:r>
        <w:rPr>
          <w:spacing w:val="-1"/>
          <w:u w:val="single"/>
        </w:rPr>
        <w:t xml:space="preserve"> </w:t>
      </w:r>
      <w:r>
        <w:rPr>
          <w:u w:val="single"/>
        </w:rPr>
        <w:t>Day</w:t>
      </w:r>
      <w:r>
        <w:rPr>
          <w:spacing w:val="-3"/>
          <w:u w:val="single"/>
        </w:rPr>
        <w:t xml:space="preserve"> </w:t>
      </w:r>
      <w:r>
        <w:rPr>
          <w:u w:val="single"/>
        </w:rPr>
        <w:t>Trip</w:t>
      </w:r>
    </w:p>
    <w:p w14:paraId="47DD86AB" w14:textId="77777777" w:rsidR="00F40A05" w:rsidRDefault="006134BA" w:rsidP="00CC4BDF">
      <w:pPr>
        <w:pStyle w:val="Heading5"/>
        <w:numPr>
          <w:ilvl w:val="0"/>
          <w:numId w:val="28"/>
        </w:numPr>
        <w:tabs>
          <w:tab w:val="left" w:pos="993"/>
          <w:tab w:val="left" w:pos="994"/>
        </w:tabs>
        <w:ind w:right="482"/>
      </w:pPr>
      <w:r>
        <w:tab/>
        <w:t>Check</w:t>
      </w:r>
      <w:r>
        <w:rPr>
          <w:spacing w:val="-2"/>
        </w:rPr>
        <w:t xml:space="preserve"> </w:t>
      </w:r>
      <w:r>
        <w:t>in</w:t>
      </w:r>
      <w:r>
        <w:rPr>
          <w:spacing w:val="-4"/>
        </w:rPr>
        <w:t xml:space="preserve"> </w:t>
      </w:r>
      <w:r>
        <w:t>with</w:t>
      </w:r>
      <w:r>
        <w:rPr>
          <w:spacing w:val="-1"/>
        </w:rPr>
        <w:t xml:space="preserve"> </w:t>
      </w:r>
      <w:r>
        <w:t>the</w:t>
      </w:r>
      <w:r>
        <w:rPr>
          <w:spacing w:val="-4"/>
        </w:rPr>
        <w:t xml:space="preserve"> </w:t>
      </w:r>
      <w:r>
        <w:t>building</w:t>
      </w:r>
      <w:r>
        <w:rPr>
          <w:spacing w:val="-1"/>
        </w:rPr>
        <w:t xml:space="preserve"> </w:t>
      </w:r>
      <w:r>
        <w:t>designee</w:t>
      </w:r>
      <w:r>
        <w:rPr>
          <w:spacing w:val="-1"/>
        </w:rPr>
        <w:t xml:space="preserve"> </w:t>
      </w:r>
      <w:r>
        <w:t>upon</w:t>
      </w:r>
      <w:r>
        <w:rPr>
          <w:spacing w:val="-6"/>
        </w:rPr>
        <w:t xml:space="preserve"> </w:t>
      </w:r>
      <w:r>
        <w:t>return</w:t>
      </w:r>
      <w:r>
        <w:rPr>
          <w:spacing w:val="-5"/>
        </w:rPr>
        <w:t xml:space="preserve"> </w:t>
      </w:r>
      <w:r>
        <w:t>if</w:t>
      </w:r>
      <w:r>
        <w:rPr>
          <w:spacing w:val="-2"/>
        </w:rPr>
        <w:t xml:space="preserve"> </w:t>
      </w:r>
      <w:r>
        <w:t>people</w:t>
      </w:r>
      <w:r>
        <w:rPr>
          <w:spacing w:val="-1"/>
        </w:rPr>
        <w:t xml:space="preserve"> </w:t>
      </w:r>
      <w:r>
        <w:t>are</w:t>
      </w:r>
      <w:r>
        <w:rPr>
          <w:spacing w:val="-1"/>
        </w:rPr>
        <w:t xml:space="preserve"> </w:t>
      </w:r>
      <w:r>
        <w:t>still</w:t>
      </w:r>
      <w:r>
        <w:rPr>
          <w:spacing w:val="-3"/>
        </w:rPr>
        <w:t xml:space="preserve"> </w:t>
      </w:r>
      <w:r>
        <w:t>in</w:t>
      </w:r>
      <w:r>
        <w:rPr>
          <w:spacing w:val="-2"/>
        </w:rPr>
        <w:t xml:space="preserve"> </w:t>
      </w:r>
      <w:r>
        <w:t>the</w:t>
      </w:r>
      <w:r>
        <w:rPr>
          <w:spacing w:val="-1"/>
        </w:rPr>
        <w:t xml:space="preserve"> </w:t>
      </w:r>
      <w:r>
        <w:t>building.</w:t>
      </w:r>
      <w:r>
        <w:rPr>
          <w:spacing w:val="-2"/>
        </w:rPr>
        <w:t xml:space="preserve"> </w:t>
      </w:r>
      <w:r>
        <w:t>Then</w:t>
      </w:r>
      <w:r>
        <w:rPr>
          <w:spacing w:val="-3"/>
        </w:rPr>
        <w:t xml:space="preserve"> </w:t>
      </w:r>
      <w:r>
        <w:t>they</w:t>
      </w:r>
      <w:r>
        <w:rPr>
          <w:spacing w:val="-4"/>
        </w:rPr>
        <w:t xml:space="preserve"> </w:t>
      </w:r>
      <w:r>
        <w:t>know</w:t>
      </w:r>
      <w:r>
        <w:rPr>
          <w:spacing w:val="-1"/>
        </w:rPr>
        <w:t xml:space="preserve"> </w:t>
      </w:r>
      <w:r>
        <w:t>that</w:t>
      </w:r>
      <w:r>
        <w:rPr>
          <w:spacing w:val="-50"/>
        </w:rPr>
        <w:t xml:space="preserve"> </w:t>
      </w:r>
      <w:r>
        <w:t>all</w:t>
      </w:r>
      <w:r>
        <w:rPr>
          <w:spacing w:val="-2"/>
        </w:rPr>
        <w:t xml:space="preserve"> </w:t>
      </w:r>
      <w:r>
        <w:t>have</w:t>
      </w:r>
      <w:r>
        <w:rPr>
          <w:spacing w:val="2"/>
        </w:rPr>
        <w:t xml:space="preserve"> </w:t>
      </w:r>
      <w:r>
        <w:t>returned safely</w:t>
      </w:r>
      <w:r>
        <w:rPr>
          <w:spacing w:val="-3"/>
        </w:rPr>
        <w:t xml:space="preserve"> </w:t>
      </w:r>
      <w:r>
        <w:t>or if there</w:t>
      </w:r>
      <w:r>
        <w:rPr>
          <w:spacing w:val="-2"/>
        </w:rPr>
        <w:t xml:space="preserve"> </w:t>
      </w:r>
      <w:r>
        <w:t>were any</w:t>
      </w:r>
      <w:r>
        <w:rPr>
          <w:spacing w:val="-2"/>
        </w:rPr>
        <w:t xml:space="preserve"> </w:t>
      </w:r>
      <w:r>
        <w:t>complications.</w:t>
      </w:r>
    </w:p>
    <w:p w14:paraId="1884318E" w14:textId="77777777" w:rsidR="00F40A05" w:rsidRDefault="006134BA" w:rsidP="00CC4BDF">
      <w:pPr>
        <w:pStyle w:val="Heading5"/>
        <w:numPr>
          <w:ilvl w:val="0"/>
          <w:numId w:val="28"/>
        </w:numPr>
        <w:tabs>
          <w:tab w:val="left" w:pos="940"/>
          <w:tab w:val="left" w:pos="941"/>
        </w:tabs>
        <w:spacing w:line="268" w:lineRule="exact"/>
      </w:pPr>
      <w:r>
        <w:t>Take</w:t>
      </w:r>
      <w:r>
        <w:rPr>
          <w:spacing w:val="-2"/>
        </w:rPr>
        <w:t xml:space="preserve"> </w:t>
      </w:r>
      <w:r>
        <w:t>originals</w:t>
      </w:r>
      <w:r>
        <w:rPr>
          <w:spacing w:val="-2"/>
        </w:rPr>
        <w:t xml:space="preserve"> </w:t>
      </w:r>
      <w:r>
        <w:t>of</w:t>
      </w:r>
      <w:r>
        <w:rPr>
          <w:spacing w:val="-2"/>
        </w:rPr>
        <w:t xml:space="preserve"> </w:t>
      </w:r>
      <w:r>
        <w:t>informed</w:t>
      </w:r>
      <w:r>
        <w:rPr>
          <w:spacing w:val="-2"/>
        </w:rPr>
        <w:t xml:space="preserve"> </w:t>
      </w:r>
      <w:r>
        <w:t>consent</w:t>
      </w:r>
      <w:r>
        <w:rPr>
          <w:spacing w:val="-2"/>
        </w:rPr>
        <w:t xml:space="preserve"> </w:t>
      </w:r>
      <w:r>
        <w:t>forms</w:t>
      </w:r>
      <w:r>
        <w:rPr>
          <w:spacing w:val="-3"/>
        </w:rPr>
        <w:t xml:space="preserve"> </w:t>
      </w:r>
      <w:r>
        <w:t>to</w:t>
      </w:r>
      <w:r>
        <w:rPr>
          <w:spacing w:val="-2"/>
        </w:rPr>
        <w:t xml:space="preserve"> </w:t>
      </w:r>
      <w:r>
        <w:t>building</w:t>
      </w:r>
      <w:r>
        <w:rPr>
          <w:spacing w:val="-2"/>
        </w:rPr>
        <w:t xml:space="preserve"> </w:t>
      </w:r>
      <w:r>
        <w:t>designee.</w:t>
      </w:r>
    </w:p>
    <w:p w14:paraId="226DC97D" w14:textId="77777777" w:rsidR="00F40A05" w:rsidRDefault="006134BA" w:rsidP="00CC4BDF">
      <w:pPr>
        <w:pStyle w:val="ListParagraph"/>
        <w:numPr>
          <w:ilvl w:val="0"/>
          <w:numId w:val="28"/>
        </w:numPr>
        <w:tabs>
          <w:tab w:val="left" w:pos="940"/>
          <w:tab w:val="left" w:pos="941"/>
        </w:tabs>
        <w:spacing w:line="269" w:lineRule="exact"/>
      </w:pPr>
      <w:r>
        <w:t>Informed</w:t>
      </w:r>
      <w:r>
        <w:rPr>
          <w:spacing w:val="-2"/>
        </w:rPr>
        <w:t xml:space="preserve"> </w:t>
      </w:r>
      <w:r>
        <w:t>consent</w:t>
      </w:r>
      <w:r>
        <w:rPr>
          <w:spacing w:val="-1"/>
        </w:rPr>
        <w:t xml:space="preserve"> </w:t>
      </w:r>
      <w:r>
        <w:t>forms</w:t>
      </w:r>
      <w:r>
        <w:rPr>
          <w:spacing w:val="-4"/>
        </w:rPr>
        <w:t xml:space="preserve"> </w:t>
      </w:r>
      <w:r>
        <w:rPr>
          <w:b/>
          <w:u w:val="single"/>
        </w:rPr>
        <w:t>must</w:t>
      </w:r>
      <w:r>
        <w:rPr>
          <w:b/>
          <w:spacing w:val="-3"/>
          <w:u w:val="single"/>
        </w:rPr>
        <w:t xml:space="preserve"> </w:t>
      </w:r>
      <w:r>
        <w:rPr>
          <w:b/>
          <w:u w:val="single"/>
        </w:rPr>
        <w:t>be</w:t>
      </w:r>
      <w:r>
        <w:rPr>
          <w:b/>
          <w:spacing w:val="-1"/>
          <w:u w:val="single"/>
        </w:rPr>
        <w:t xml:space="preserve"> </w:t>
      </w:r>
      <w:r>
        <w:rPr>
          <w:b/>
          <w:u w:val="single"/>
        </w:rPr>
        <w:t>kept</w:t>
      </w:r>
      <w:r>
        <w:rPr>
          <w:b/>
          <w:spacing w:val="-2"/>
          <w:u w:val="single"/>
        </w:rPr>
        <w:t xml:space="preserve"> </w:t>
      </w:r>
      <w:r>
        <w:rPr>
          <w:b/>
          <w:u w:val="single"/>
        </w:rPr>
        <w:t>for</w:t>
      </w:r>
      <w:r>
        <w:rPr>
          <w:b/>
          <w:spacing w:val="-1"/>
          <w:u w:val="single"/>
        </w:rPr>
        <w:t xml:space="preserve"> </w:t>
      </w:r>
      <w:r>
        <w:rPr>
          <w:b/>
          <w:u w:val="single"/>
        </w:rPr>
        <w:t>one</w:t>
      </w:r>
      <w:r>
        <w:rPr>
          <w:b/>
          <w:spacing w:val="-1"/>
          <w:u w:val="single"/>
        </w:rPr>
        <w:t xml:space="preserve"> </w:t>
      </w:r>
      <w:r>
        <w:rPr>
          <w:b/>
          <w:u w:val="single"/>
        </w:rPr>
        <w:t xml:space="preserve">year </w:t>
      </w:r>
      <w:r>
        <w:t>from</w:t>
      </w:r>
      <w:r>
        <w:rPr>
          <w:spacing w:val="-1"/>
        </w:rPr>
        <w:t xml:space="preserve"> </w:t>
      </w:r>
      <w:r>
        <w:t>the date</w:t>
      </w:r>
      <w:r>
        <w:rPr>
          <w:spacing w:val="-1"/>
        </w:rPr>
        <w:t xml:space="preserve"> </w:t>
      </w:r>
      <w:r>
        <w:t>of</w:t>
      </w:r>
      <w:r>
        <w:rPr>
          <w:spacing w:val="-4"/>
        </w:rPr>
        <w:t xml:space="preserve"> </w:t>
      </w:r>
      <w:r>
        <w:t>the trip.</w:t>
      </w:r>
    </w:p>
    <w:p w14:paraId="68D77D06" w14:textId="77777777" w:rsidR="00F40A05" w:rsidRDefault="006134BA" w:rsidP="00CC4BDF">
      <w:pPr>
        <w:pStyle w:val="Heading5"/>
        <w:numPr>
          <w:ilvl w:val="0"/>
          <w:numId w:val="28"/>
        </w:numPr>
        <w:tabs>
          <w:tab w:val="left" w:pos="940"/>
          <w:tab w:val="left" w:pos="941"/>
        </w:tabs>
        <w:spacing w:before="2"/>
      </w:pPr>
      <w:r>
        <w:t>Complete</w:t>
      </w:r>
      <w:r>
        <w:rPr>
          <w:spacing w:val="-2"/>
        </w:rPr>
        <w:t xml:space="preserve"> </w:t>
      </w:r>
      <w:r>
        <w:t>any</w:t>
      </w:r>
      <w:r>
        <w:rPr>
          <w:spacing w:val="-3"/>
        </w:rPr>
        <w:t xml:space="preserve"> </w:t>
      </w:r>
      <w:r>
        <w:t>follow</w:t>
      </w:r>
      <w:r>
        <w:rPr>
          <w:spacing w:val="-2"/>
        </w:rPr>
        <w:t xml:space="preserve"> </w:t>
      </w:r>
      <w:r>
        <w:t>up</w:t>
      </w:r>
      <w:r>
        <w:rPr>
          <w:spacing w:val="-4"/>
        </w:rPr>
        <w:t xml:space="preserve"> </w:t>
      </w:r>
      <w:r>
        <w:t>paperwork</w:t>
      </w:r>
      <w:r>
        <w:rPr>
          <w:spacing w:val="-3"/>
        </w:rPr>
        <w:t xml:space="preserve"> </w:t>
      </w:r>
      <w:r>
        <w:t>needed.</w:t>
      </w:r>
    </w:p>
    <w:p w14:paraId="2DE44D5C" w14:textId="77777777" w:rsidR="00F40A05" w:rsidRDefault="00F40A05">
      <w:pPr>
        <w:pStyle w:val="BodyText"/>
        <w:spacing w:before="6"/>
        <w:rPr>
          <w:sz w:val="25"/>
        </w:rPr>
      </w:pPr>
    </w:p>
    <w:p w14:paraId="2A7897C4" w14:textId="77777777" w:rsidR="00F40A05" w:rsidRDefault="006134BA">
      <w:pPr>
        <w:ind w:left="220"/>
        <w:rPr>
          <w:b/>
        </w:rPr>
      </w:pPr>
      <w:r>
        <w:rPr>
          <w:b/>
        </w:rPr>
        <w:t>Overnight</w:t>
      </w:r>
      <w:r>
        <w:rPr>
          <w:b/>
          <w:spacing w:val="-3"/>
        </w:rPr>
        <w:t xml:space="preserve"> </w:t>
      </w:r>
      <w:r>
        <w:rPr>
          <w:b/>
        </w:rPr>
        <w:t>Trips</w:t>
      </w:r>
      <w:r>
        <w:rPr>
          <w:b/>
          <w:spacing w:val="-3"/>
        </w:rPr>
        <w:t xml:space="preserve"> </w:t>
      </w:r>
      <w:r>
        <w:rPr>
          <w:b/>
        </w:rPr>
        <w:t>(Field</w:t>
      </w:r>
      <w:r>
        <w:rPr>
          <w:b/>
          <w:spacing w:val="-3"/>
        </w:rPr>
        <w:t xml:space="preserve"> </w:t>
      </w:r>
      <w:r>
        <w:rPr>
          <w:b/>
        </w:rPr>
        <w:t>Trip</w:t>
      </w:r>
      <w:r>
        <w:rPr>
          <w:b/>
          <w:spacing w:val="-3"/>
        </w:rPr>
        <w:t xml:space="preserve"> </w:t>
      </w:r>
      <w:r>
        <w:rPr>
          <w:b/>
        </w:rPr>
        <w:t>Overnight,</w:t>
      </w:r>
      <w:r>
        <w:rPr>
          <w:b/>
          <w:spacing w:val="-4"/>
        </w:rPr>
        <w:t xml:space="preserve"> </w:t>
      </w:r>
      <w:r>
        <w:rPr>
          <w:b/>
        </w:rPr>
        <w:t>Out-of-State,</w:t>
      </w:r>
      <w:r>
        <w:rPr>
          <w:b/>
          <w:spacing w:val="-5"/>
        </w:rPr>
        <w:t xml:space="preserve"> </w:t>
      </w:r>
      <w:r>
        <w:rPr>
          <w:b/>
        </w:rPr>
        <w:t>International</w:t>
      </w:r>
      <w:r>
        <w:rPr>
          <w:b/>
          <w:spacing w:val="-2"/>
        </w:rPr>
        <w:t xml:space="preserve"> </w:t>
      </w:r>
      <w:r>
        <w:rPr>
          <w:b/>
        </w:rPr>
        <w:t>Trip</w:t>
      </w:r>
      <w:r>
        <w:rPr>
          <w:b/>
          <w:spacing w:val="-3"/>
        </w:rPr>
        <w:t xml:space="preserve"> </w:t>
      </w:r>
      <w:r>
        <w:rPr>
          <w:b/>
        </w:rPr>
        <w:t>Request</w:t>
      </w:r>
      <w:r>
        <w:rPr>
          <w:b/>
          <w:spacing w:val="-6"/>
        </w:rPr>
        <w:t xml:space="preserve"> </w:t>
      </w:r>
      <w:r>
        <w:rPr>
          <w:b/>
        </w:rPr>
        <w:t>Form)</w:t>
      </w:r>
    </w:p>
    <w:p w14:paraId="6F630FC5" w14:textId="77777777" w:rsidR="00F40A05" w:rsidRDefault="00F40A05">
      <w:pPr>
        <w:pStyle w:val="BodyText"/>
        <w:spacing w:before="3"/>
        <w:rPr>
          <w:b/>
        </w:rPr>
      </w:pPr>
    </w:p>
    <w:p w14:paraId="4660E30A" w14:textId="77777777" w:rsidR="00F40A05" w:rsidRDefault="006134BA">
      <w:pPr>
        <w:pStyle w:val="Heading5"/>
        <w:spacing w:line="250" w:lineRule="exact"/>
        <w:ind w:left="220" w:firstLine="0"/>
      </w:pPr>
      <w:r>
        <w:rPr>
          <w:u w:val="single"/>
        </w:rPr>
        <w:t>Pre-Approval</w:t>
      </w:r>
      <w:r>
        <w:rPr>
          <w:spacing w:val="-2"/>
          <w:u w:val="single"/>
        </w:rPr>
        <w:t xml:space="preserve"> </w:t>
      </w:r>
      <w:r>
        <w:rPr>
          <w:u w:val="single"/>
        </w:rPr>
        <w:t>of</w:t>
      </w:r>
      <w:r>
        <w:rPr>
          <w:spacing w:val="-4"/>
          <w:u w:val="single"/>
        </w:rPr>
        <w:t xml:space="preserve"> </w:t>
      </w:r>
      <w:r>
        <w:rPr>
          <w:u w:val="single"/>
        </w:rPr>
        <w:t>In</w:t>
      </w:r>
      <w:r>
        <w:rPr>
          <w:spacing w:val="-2"/>
          <w:u w:val="single"/>
        </w:rPr>
        <w:t xml:space="preserve"> </w:t>
      </w:r>
      <w:r>
        <w:rPr>
          <w:u w:val="single"/>
        </w:rPr>
        <w:t>and</w:t>
      </w:r>
      <w:r>
        <w:rPr>
          <w:spacing w:val="-1"/>
          <w:u w:val="single"/>
        </w:rPr>
        <w:t xml:space="preserve"> </w:t>
      </w:r>
      <w:r>
        <w:rPr>
          <w:u w:val="single"/>
        </w:rPr>
        <w:t>Out</w:t>
      </w:r>
      <w:r>
        <w:rPr>
          <w:spacing w:val="-1"/>
          <w:u w:val="single"/>
        </w:rPr>
        <w:t xml:space="preserve"> </w:t>
      </w:r>
      <w:r>
        <w:rPr>
          <w:u w:val="single"/>
        </w:rPr>
        <w:t>of</w:t>
      </w:r>
      <w:r>
        <w:rPr>
          <w:spacing w:val="-3"/>
          <w:u w:val="single"/>
        </w:rPr>
        <w:t xml:space="preserve"> </w:t>
      </w:r>
      <w:r>
        <w:rPr>
          <w:u w:val="single"/>
        </w:rPr>
        <w:t>State</w:t>
      </w:r>
      <w:r>
        <w:rPr>
          <w:spacing w:val="-3"/>
          <w:u w:val="single"/>
        </w:rPr>
        <w:t xml:space="preserve"> </w:t>
      </w:r>
      <w:r>
        <w:rPr>
          <w:u w:val="single"/>
        </w:rPr>
        <w:t>Overnight</w:t>
      </w:r>
      <w:r>
        <w:rPr>
          <w:spacing w:val="-4"/>
          <w:u w:val="single"/>
        </w:rPr>
        <w:t xml:space="preserve"> </w:t>
      </w:r>
      <w:r>
        <w:rPr>
          <w:u w:val="single"/>
        </w:rPr>
        <w:t>Trip</w:t>
      </w:r>
    </w:p>
    <w:p w14:paraId="0DF2D4D2" w14:textId="6C50B552" w:rsidR="00F40A05" w:rsidRDefault="006134BA" w:rsidP="00CC4BDF">
      <w:pPr>
        <w:pStyle w:val="ListParagraph"/>
        <w:numPr>
          <w:ilvl w:val="0"/>
          <w:numId w:val="28"/>
        </w:numPr>
        <w:tabs>
          <w:tab w:val="left" w:pos="940"/>
          <w:tab w:val="left" w:pos="941"/>
        </w:tabs>
        <w:ind w:right="1033"/>
        <w:rPr>
          <w:b/>
        </w:rPr>
      </w:pPr>
      <w:r>
        <w:t>Written plan to building administrator for Pre-approval of field trip</w:t>
      </w:r>
      <w:r w:rsidR="00870CA5">
        <w:t xml:space="preserve"> via Jana Kosiba</w:t>
      </w:r>
      <w:r>
        <w:t xml:space="preserve">. </w:t>
      </w:r>
      <w:r>
        <w:rPr>
          <w:b/>
        </w:rPr>
        <w:t xml:space="preserve">No Communication </w:t>
      </w:r>
      <w:r w:rsidR="00EF210D">
        <w:rPr>
          <w:b/>
        </w:rPr>
        <w:t>with</w:t>
      </w:r>
      <w:r w:rsidR="00EF210D">
        <w:rPr>
          <w:b/>
          <w:spacing w:val="-53"/>
        </w:rPr>
        <w:t xml:space="preserve"> parents</w:t>
      </w:r>
      <w:r>
        <w:rPr>
          <w:b/>
          <w:spacing w:val="-5"/>
        </w:rPr>
        <w:t xml:space="preserve"> </w:t>
      </w:r>
      <w:r>
        <w:rPr>
          <w:b/>
        </w:rPr>
        <w:t>or students</w:t>
      </w:r>
      <w:r>
        <w:rPr>
          <w:b/>
          <w:spacing w:val="-1"/>
        </w:rPr>
        <w:t xml:space="preserve"> </w:t>
      </w:r>
      <w:r>
        <w:rPr>
          <w:b/>
        </w:rPr>
        <w:t>until</w:t>
      </w:r>
      <w:r>
        <w:rPr>
          <w:b/>
          <w:spacing w:val="-3"/>
        </w:rPr>
        <w:t xml:space="preserve"> </w:t>
      </w:r>
      <w:r>
        <w:rPr>
          <w:b/>
        </w:rPr>
        <w:t xml:space="preserve">the </w:t>
      </w:r>
      <w:r w:rsidR="006F7228">
        <w:rPr>
          <w:b/>
        </w:rPr>
        <w:t>f</w:t>
      </w:r>
      <w:r>
        <w:rPr>
          <w:b/>
        </w:rPr>
        <w:t>ield</w:t>
      </w:r>
      <w:r>
        <w:rPr>
          <w:b/>
          <w:spacing w:val="-1"/>
        </w:rPr>
        <w:t xml:space="preserve"> </w:t>
      </w:r>
      <w:r w:rsidR="006F7228">
        <w:rPr>
          <w:b/>
        </w:rPr>
        <w:t>t</w:t>
      </w:r>
      <w:r>
        <w:rPr>
          <w:b/>
        </w:rPr>
        <w:t>rip</w:t>
      </w:r>
      <w:r>
        <w:rPr>
          <w:b/>
          <w:spacing w:val="-1"/>
        </w:rPr>
        <w:t xml:space="preserve"> </w:t>
      </w:r>
      <w:r>
        <w:rPr>
          <w:b/>
        </w:rPr>
        <w:t>is</w:t>
      </w:r>
      <w:r>
        <w:rPr>
          <w:b/>
          <w:spacing w:val="2"/>
        </w:rPr>
        <w:t xml:space="preserve"> </w:t>
      </w:r>
      <w:r>
        <w:rPr>
          <w:b/>
        </w:rPr>
        <w:t>approved.</w:t>
      </w:r>
    </w:p>
    <w:p w14:paraId="37DB3C21" w14:textId="79D346AA" w:rsidR="00F40A05" w:rsidRDefault="006134BA" w:rsidP="00CC4BDF">
      <w:pPr>
        <w:pStyle w:val="Heading5"/>
        <w:numPr>
          <w:ilvl w:val="0"/>
          <w:numId w:val="28"/>
        </w:numPr>
        <w:tabs>
          <w:tab w:val="left" w:pos="993"/>
          <w:tab w:val="left" w:pos="994"/>
        </w:tabs>
        <w:spacing w:line="268" w:lineRule="exact"/>
        <w:ind w:left="993" w:hanging="414"/>
      </w:pPr>
      <w:r>
        <w:t>Transportation</w:t>
      </w:r>
      <w:r>
        <w:rPr>
          <w:spacing w:val="-5"/>
        </w:rPr>
        <w:t xml:space="preserve"> </w:t>
      </w:r>
      <w:r>
        <w:t>requested</w:t>
      </w:r>
      <w:r>
        <w:rPr>
          <w:spacing w:val="-3"/>
        </w:rPr>
        <w:t xml:space="preserve"> </w:t>
      </w:r>
      <w:r>
        <w:t>through</w:t>
      </w:r>
      <w:r>
        <w:rPr>
          <w:spacing w:val="-5"/>
        </w:rPr>
        <w:t xml:space="preserve"> </w:t>
      </w:r>
      <w:r>
        <w:t>building</w:t>
      </w:r>
      <w:r>
        <w:rPr>
          <w:spacing w:val="-4"/>
        </w:rPr>
        <w:t xml:space="preserve"> </w:t>
      </w:r>
      <w:r>
        <w:t>secretary,</w:t>
      </w:r>
      <w:r>
        <w:rPr>
          <w:spacing w:val="-4"/>
        </w:rPr>
        <w:t xml:space="preserve"> </w:t>
      </w:r>
      <w:r w:rsidR="00EF210D">
        <w:t>Jana Kosiba</w:t>
      </w:r>
      <w:r>
        <w:t>.</w:t>
      </w:r>
    </w:p>
    <w:p w14:paraId="709E8E89" w14:textId="36ECD48B" w:rsidR="00F40A05" w:rsidRDefault="006134BA" w:rsidP="00CC4BDF">
      <w:pPr>
        <w:pStyle w:val="Heading5"/>
        <w:numPr>
          <w:ilvl w:val="0"/>
          <w:numId w:val="28"/>
        </w:numPr>
        <w:tabs>
          <w:tab w:val="left" w:pos="940"/>
          <w:tab w:val="left" w:pos="941"/>
        </w:tabs>
        <w:spacing w:before="1"/>
        <w:ind w:right="453"/>
      </w:pPr>
      <w:r>
        <w:t xml:space="preserve">Sent to district office building designee </w:t>
      </w:r>
      <w:r>
        <w:rPr>
          <w:b/>
          <w:u w:val="single"/>
        </w:rPr>
        <w:t>at least 45 Days</w:t>
      </w:r>
      <w:r>
        <w:rPr>
          <w:b/>
        </w:rPr>
        <w:t xml:space="preserve"> </w:t>
      </w:r>
      <w:r>
        <w:t>prior to trip for approval. Out of state may</w:t>
      </w:r>
      <w:r>
        <w:rPr>
          <w:spacing w:val="1"/>
        </w:rPr>
        <w:t xml:space="preserve"> </w:t>
      </w:r>
      <w:r>
        <w:t>require even more notification</w:t>
      </w:r>
      <w:r w:rsidR="006F7228">
        <w:t>. W</w:t>
      </w:r>
      <w:r>
        <w:t>ork with your building administrator as soon as you know you want to</w:t>
      </w:r>
      <w:r>
        <w:rPr>
          <w:spacing w:val="-51"/>
        </w:rPr>
        <w:t xml:space="preserve"> </w:t>
      </w:r>
      <w:r>
        <w:t>pursue an</w:t>
      </w:r>
      <w:r>
        <w:rPr>
          <w:spacing w:val="-1"/>
        </w:rPr>
        <w:t xml:space="preserve"> </w:t>
      </w:r>
      <w:r>
        <w:t>Out of</w:t>
      </w:r>
      <w:r>
        <w:rPr>
          <w:spacing w:val="-3"/>
        </w:rPr>
        <w:t xml:space="preserve"> </w:t>
      </w:r>
      <w:r>
        <w:t>State</w:t>
      </w:r>
      <w:r>
        <w:rPr>
          <w:spacing w:val="1"/>
        </w:rPr>
        <w:t xml:space="preserve"> </w:t>
      </w:r>
      <w:r>
        <w:t xml:space="preserve">Overnight </w:t>
      </w:r>
      <w:r w:rsidR="006F7228">
        <w:t>t</w:t>
      </w:r>
      <w:r>
        <w:t>rip.</w:t>
      </w:r>
    </w:p>
    <w:p w14:paraId="0DCF01BA" w14:textId="77777777" w:rsidR="00F40A05" w:rsidRDefault="006134BA" w:rsidP="00CC4BDF">
      <w:pPr>
        <w:pStyle w:val="Heading5"/>
        <w:numPr>
          <w:ilvl w:val="0"/>
          <w:numId w:val="28"/>
        </w:numPr>
        <w:tabs>
          <w:tab w:val="left" w:pos="940"/>
          <w:tab w:val="left" w:pos="941"/>
        </w:tabs>
        <w:spacing w:before="1"/>
      </w:pPr>
      <w:r>
        <w:t>District</w:t>
      </w:r>
      <w:r>
        <w:rPr>
          <w:spacing w:val="-3"/>
        </w:rPr>
        <w:t xml:space="preserve"> </w:t>
      </w:r>
      <w:r>
        <w:t>office</w:t>
      </w:r>
      <w:r>
        <w:rPr>
          <w:spacing w:val="-5"/>
        </w:rPr>
        <w:t xml:space="preserve"> </w:t>
      </w:r>
      <w:r>
        <w:t>needs</w:t>
      </w:r>
      <w:r>
        <w:rPr>
          <w:spacing w:val="-3"/>
        </w:rPr>
        <w:t xml:space="preserve"> </w:t>
      </w:r>
      <w:r>
        <w:t>the</w:t>
      </w:r>
      <w:r>
        <w:rPr>
          <w:spacing w:val="-5"/>
        </w:rPr>
        <w:t xml:space="preserve"> </w:t>
      </w:r>
      <w:r>
        <w:t>following</w:t>
      </w:r>
      <w:r>
        <w:rPr>
          <w:spacing w:val="-2"/>
        </w:rPr>
        <w:t xml:space="preserve"> </w:t>
      </w:r>
      <w:r>
        <w:t>items:</w:t>
      </w:r>
    </w:p>
    <w:p w14:paraId="5981FC09" w14:textId="36A2B8B4" w:rsidR="00F40A05" w:rsidRDefault="006134BA" w:rsidP="00CC4BDF">
      <w:pPr>
        <w:pStyle w:val="Heading5"/>
        <w:numPr>
          <w:ilvl w:val="1"/>
          <w:numId w:val="28"/>
        </w:numPr>
        <w:tabs>
          <w:tab w:val="left" w:pos="1661"/>
        </w:tabs>
        <w:spacing w:before="26"/>
        <w:ind w:hanging="361"/>
      </w:pPr>
      <w:r>
        <w:t>Copy</w:t>
      </w:r>
      <w:r>
        <w:rPr>
          <w:spacing w:val="-5"/>
        </w:rPr>
        <w:t xml:space="preserve"> </w:t>
      </w:r>
      <w:r>
        <w:t>of</w:t>
      </w:r>
      <w:r>
        <w:rPr>
          <w:spacing w:val="-1"/>
        </w:rPr>
        <w:t xml:space="preserve"> </w:t>
      </w:r>
      <w:r>
        <w:t>permission</w:t>
      </w:r>
      <w:r>
        <w:rPr>
          <w:spacing w:val="-2"/>
        </w:rPr>
        <w:t xml:space="preserve"> </w:t>
      </w:r>
      <w:r>
        <w:t>for</w:t>
      </w:r>
      <w:r w:rsidR="006F7228">
        <w:t>m</w:t>
      </w:r>
    </w:p>
    <w:p w14:paraId="6AAEB956" w14:textId="77777777" w:rsidR="00F40A05" w:rsidRDefault="006134BA" w:rsidP="00CC4BDF">
      <w:pPr>
        <w:pStyle w:val="Heading5"/>
        <w:numPr>
          <w:ilvl w:val="1"/>
          <w:numId w:val="28"/>
        </w:numPr>
        <w:tabs>
          <w:tab w:val="left" w:pos="1714"/>
        </w:tabs>
        <w:spacing w:before="6"/>
        <w:ind w:left="1713" w:hanging="414"/>
      </w:pPr>
      <w:r>
        <w:t>Destination</w:t>
      </w:r>
    </w:p>
    <w:p w14:paraId="4C0910CD" w14:textId="77777777" w:rsidR="00F40A05" w:rsidRDefault="006134BA" w:rsidP="00CC4BDF">
      <w:pPr>
        <w:pStyle w:val="Heading5"/>
        <w:numPr>
          <w:ilvl w:val="1"/>
          <w:numId w:val="28"/>
        </w:numPr>
        <w:tabs>
          <w:tab w:val="left" w:pos="1714"/>
        </w:tabs>
        <w:spacing w:before="8"/>
        <w:ind w:left="1713" w:hanging="414"/>
      </w:pPr>
      <w:r>
        <w:t>Itinerary</w:t>
      </w:r>
    </w:p>
    <w:p w14:paraId="12D66C48" w14:textId="77777777" w:rsidR="00F40A05" w:rsidRDefault="006134BA" w:rsidP="00CC4BDF">
      <w:pPr>
        <w:pStyle w:val="Heading5"/>
        <w:numPr>
          <w:ilvl w:val="1"/>
          <w:numId w:val="28"/>
        </w:numPr>
        <w:tabs>
          <w:tab w:val="left" w:pos="1661"/>
        </w:tabs>
        <w:spacing w:before="6"/>
        <w:ind w:hanging="361"/>
      </w:pPr>
      <w:r>
        <w:t>Contact</w:t>
      </w:r>
      <w:r>
        <w:rPr>
          <w:spacing w:val="-5"/>
        </w:rPr>
        <w:t xml:space="preserve"> </w:t>
      </w:r>
      <w:r>
        <w:t>person</w:t>
      </w:r>
    </w:p>
    <w:p w14:paraId="4704B789" w14:textId="77777777" w:rsidR="00F40A05" w:rsidRDefault="006134BA" w:rsidP="00CC4BDF">
      <w:pPr>
        <w:pStyle w:val="Heading5"/>
        <w:numPr>
          <w:ilvl w:val="1"/>
          <w:numId w:val="28"/>
        </w:numPr>
        <w:tabs>
          <w:tab w:val="left" w:pos="1661"/>
        </w:tabs>
        <w:spacing w:before="9"/>
        <w:ind w:hanging="361"/>
      </w:pPr>
      <w:r>
        <w:t>Where</w:t>
      </w:r>
      <w:r>
        <w:rPr>
          <w:spacing w:val="-4"/>
        </w:rPr>
        <w:t xml:space="preserve"> </w:t>
      </w:r>
      <w:r>
        <w:t>you</w:t>
      </w:r>
      <w:r>
        <w:rPr>
          <w:spacing w:val="-1"/>
        </w:rPr>
        <w:t xml:space="preserve"> </w:t>
      </w:r>
      <w:r>
        <w:t>are</w:t>
      </w:r>
      <w:r>
        <w:rPr>
          <w:spacing w:val="-3"/>
        </w:rPr>
        <w:t xml:space="preserve"> </w:t>
      </w:r>
      <w:r>
        <w:t>staying</w:t>
      </w:r>
    </w:p>
    <w:p w14:paraId="1B01D126" w14:textId="77777777" w:rsidR="00F40A05" w:rsidRDefault="006134BA" w:rsidP="00CC4BDF">
      <w:pPr>
        <w:pStyle w:val="Heading5"/>
        <w:numPr>
          <w:ilvl w:val="1"/>
          <w:numId w:val="28"/>
        </w:numPr>
        <w:tabs>
          <w:tab w:val="left" w:pos="1661"/>
        </w:tabs>
        <w:spacing w:before="8"/>
        <w:ind w:hanging="361"/>
      </w:pPr>
      <w:r>
        <w:t>Number</w:t>
      </w:r>
      <w:r>
        <w:rPr>
          <w:spacing w:val="-3"/>
        </w:rPr>
        <w:t xml:space="preserve"> </w:t>
      </w:r>
      <w:r>
        <w:t>of</w:t>
      </w:r>
      <w:r>
        <w:rPr>
          <w:spacing w:val="-2"/>
        </w:rPr>
        <w:t xml:space="preserve"> </w:t>
      </w:r>
      <w:r>
        <w:t>students</w:t>
      </w:r>
      <w:r>
        <w:rPr>
          <w:spacing w:val="-2"/>
        </w:rPr>
        <w:t xml:space="preserve"> </w:t>
      </w:r>
      <w:r>
        <w:t>and</w:t>
      </w:r>
      <w:r>
        <w:rPr>
          <w:spacing w:val="-5"/>
        </w:rPr>
        <w:t xml:space="preserve"> </w:t>
      </w:r>
      <w:r>
        <w:t>chaperones</w:t>
      </w:r>
    </w:p>
    <w:p w14:paraId="2FC15222" w14:textId="77777777" w:rsidR="00F40A05" w:rsidRDefault="006134BA" w:rsidP="00CC4BDF">
      <w:pPr>
        <w:pStyle w:val="Heading5"/>
        <w:numPr>
          <w:ilvl w:val="1"/>
          <w:numId w:val="28"/>
        </w:numPr>
        <w:tabs>
          <w:tab w:val="left" w:pos="1714"/>
        </w:tabs>
        <w:spacing w:before="6"/>
        <w:ind w:left="1713" w:hanging="414"/>
      </w:pPr>
      <w:r>
        <w:t>Mode</w:t>
      </w:r>
      <w:r>
        <w:rPr>
          <w:spacing w:val="-5"/>
        </w:rPr>
        <w:t xml:space="preserve"> </w:t>
      </w:r>
      <w:r>
        <w:t>of</w:t>
      </w:r>
      <w:r>
        <w:rPr>
          <w:spacing w:val="-3"/>
        </w:rPr>
        <w:t xml:space="preserve"> </w:t>
      </w:r>
      <w:r>
        <w:t>transportation</w:t>
      </w:r>
    </w:p>
    <w:p w14:paraId="2678A617" w14:textId="77777777" w:rsidR="00F40A05" w:rsidRDefault="006134BA" w:rsidP="00CC4BDF">
      <w:pPr>
        <w:pStyle w:val="Heading5"/>
        <w:numPr>
          <w:ilvl w:val="1"/>
          <w:numId w:val="28"/>
        </w:numPr>
        <w:tabs>
          <w:tab w:val="left" w:pos="1714"/>
        </w:tabs>
        <w:spacing w:before="8"/>
        <w:ind w:left="1713" w:hanging="414"/>
      </w:pPr>
      <w:r>
        <w:t>Verify</w:t>
      </w:r>
      <w:r>
        <w:rPr>
          <w:spacing w:val="-5"/>
        </w:rPr>
        <w:t xml:space="preserve"> </w:t>
      </w:r>
      <w:r>
        <w:t>that</w:t>
      </w:r>
      <w:r>
        <w:rPr>
          <w:spacing w:val="-3"/>
        </w:rPr>
        <w:t xml:space="preserve"> </w:t>
      </w:r>
      <w:r>
        <w:t>there</w:t>
      </w:r>
      <w:r>
        <w:rPr>
          <w:spacing w:val="-5"/>
        </w:rPr>
        <w:t xml:space="preserve"> </w:t>
      </w:r>
      <w:r>
        <w:t>is</w:t>
      </w:r>
      <w:r>
        <w:rPr>
          <w:spacing w:val="-3"/>
        </w:rPr>
        <w:t xml:space="preserve"> </w:t>
      </w:r>
      <w:r>
        <w:t>adequate</w:t>
      </w:r>
      <w:r>
        <w:rPr>
          <w:spacing w:val="-4"/>
        </w:rPr>
        <w:t xml:space="preserve"> </w:t>
      </w:r>
      <w:r>
        <w:t>transportation</w:t>
      </w:r>
      <w:r>
        <w:rPr>
          <w:spacing w:val="-4"/>
        </w:rPr>
        <w:t xml:space="preserve"> </w:t>
      </w:r>
      <w:r>
        <w:t>for</w:t>
      </w:r>
      <w:r>
        <w:rPr>
          <w:spacing w:val="-3"/>
        </w:rPr>
        <w:t xml:space="preserve"> </w:t>
      </w:r>
      <w:r>
        <w:t>all</w:t>
      </w:r>
      <w:r>
        <w:rPr>
          <w:spacing w:val="-4"/>
        </w:rPr>
        <w:t xml:space="preserve"> </w:t>
      </w:r>
      <w:r>
        <w:t>students</w:t>
      </w:r>
      <w:r>
        <w:rPr>
          <w:spacing w:val="-2"/>
        </w:rPr>
        <w:t xml:space="preserve"> </w:t>
      </w:r>
      <w:r>
        <w:t>and</w:t>
      </w:r>
      <w:r>
        <w:rPr>
          <w:spacing w:val="-4"/>
        </w:rPr>
        <w:t xml:space="preserve"> </w:t>
      </w:r>
      <w:r>
        <w:t>chaperones</w:t>
      </w:r>
    </w:p>
    <w:p w14:paraId="7D887B9F" w14:textId="77777777" w:rsidR="00F40A05" w:rsidRDefault="006134BA" w:rsidP="00CC4BDF">
      <w:pPr>
        <w:pStyle w:val="Heading5"/>
        <w:numPr>
          <w:ilvl w:val="1"/>
          <w:numId w:val="28"/>
        </w:numPr>
        <w:tabs>
          <w:tab w:val="left" w:pos="1714"/>
        </w:tabs>
        <w:spacing w:before="6"/>
        <w:ind w:left="1713" w:hanging="414"/>
      </w:pPr>
      <w:r>
        <w:t>If</w:t>
      </w:r>
      <w:r>
        <w:rPr>
          <w:spacing w:val="-2"/>
        </w:rPr>
        <w:t xml:space="preserve"> </w:t>
      </w:r>
      <w:r>
        <w:t>a</w:t>
      </w:r>
      <w:r>
        <w:rPr>
          <w:spacing w:val="-2"/>
        </w:rPr>
        <w:t xml:space="preserve"> </w:t>
      </w:r>
      <w:r>
        <w:t>chaperone</w:t>
      </w:r>
      <w:r>
        <w:rPr>
          <w:spacing w:val="-4"/>
        </w:rPr>
        <w:t xml:space="preserve"> </w:t>
      </w:r>
      <w:r>
        <w:t>is</w:t>
      </w:r>
      <w:r>
        <w:rPr>
          <w:spacing w:val="-1"/>
        </w:rPr>
        <w:t xml:space="preserve"> </w:t>
      </w:r>
      <w:r>
        <w:t>traveling</w:t>
      </w:r>
      <w:r>
        <w:rPr>
          <w:spacing w:val="-1"/>
        </w:rPr>
        <w:t xml:space="preserve"> </w:t>
      </w:r>
      <w:r>
        <w:t>in</w:t>
      </w:r>
      <w:r>
        <w:rPr>
          <w:spacing w:val="-3"/>
        </w:rPr>
        <w:t xml:space="preserve"> </w:t>
      </w:r>
      <w:r>
        <w:t>their</w:t>
      </w:r>
      <w:r>
        <w:rPr>
          <w:spacing w:val="-4"/>
        </w:rPr>
        <w:t xml:space="preserve"> </w:t>
      </w:r>
      <w:r>
        <w:t>personal</w:t>
      </w:r>
      <w:r>
        <w:rPr>
          <w:spacing w:val="-2"/>
        </w:rPr>
        <w:t xml:space="preserve"> </w:t>
      </w:r>
      <w:r>
        <w:t>vehicle</w:t>
      </w:r>
      <w:r>
        <w:rPr>
          <w:spacing w:val="-4"/>
        </w:rPr>
        <w:t xml:space="preserve"> </w:t>
      </w:r>
      <w:r>
        <w:t>please</w:t>
      </w:r>
      <w:r>
        <w:rPr>
          <w:spacing w:val="1"/>
        </w:rPr>
        <w:t xml:space="preserve"> </w:t>
      </w:r>
      <w:r>
        <w:t>list</w:t>
      </w:r>
      <w:r>
        <w:rPr>
          <w:spacing w:val="-2"/>
        </w:rPr>
        <w:t xml:space="preserve"> </w:t>
      </w:r>
      <w:r>
        <w:t>this</w:t>
      </w:r>
      <w:r>
        <w:rPr>
          <w:spacing w:val="-1"/>
        </w:rPr>
        <w:t xml:space="preserve"> </w:t>
      </w:r>
      <w:r>
        <w:t>as</w:t>
      </w:r>
      <w:r>
        <w:rPr>
          <w:spacing w:val="-1"/>
        </w:rPr>
        <w:t xml:space="preserve"> </w:t>
      </w:r>
      <w:r>
        <w:t>well</w:t>
      </w:r>
    </w:p>
    <w:p w14:paraId="77FB7699" w14:textId="77777777" w:rsidR="00F40A05" w:rsidRDefault="006134BA" w:rsidP="00CC4BDF">
      <w:pPr>
        <w:pStyle w:val="Heading5"/>
        <w:numPr>
          <w:ilvl w:val="1"/>
          <w:numId w:val="28"/>
        </w:numPr>
        <w:tabs>
          <w:tab w:val="left" w:pos="1714"/>
        </w:tabs>
        <w:spacing w:before="8"/>
        <w:ind w:left="1713" w:hanging="414"/>
      </w:pPr>
      <w:r>
        <w:t>Emergency</w:t>
      </w:r>
      <w:r>
        <w:rPr>
          <w:spacing w:val="-4"/>
        </w:rPr>
        <w:t xml:space="preserve"> </w:t>
      </w:r>
      <w:r>
        <w:t>phone</w:t>
      </w:r>
      <w:r>
        <w:rPr>
          <w:spacing w:val="-6"/>
        </w:rPr>
        <w:t xml:space="preserve"> </w:t>
      </w:r>
      <w:r>
        <w:t>numbers</w:t>
      </w:r>
    </w:p>
    <w:p w14:paraId="0501C4E5" w14:textId="77777777" w:rsidR="00F40A05" w:rsidRDefault="00F40A05">
      <w:pPr>
        <w:sectPr w:rsidR="00F40A05">
          <w:headerReference w:type="default" r:id="rId63"/>
          <w:pgSz w:w="12240" w:h="15840"/>
          <w:pgMar w:top="920" w:right="340" w:bottom="1160" w:left="500" w:header="0" w:footer="889" w:gutter="0"/>
          <w:cols w:space="720"/>
        </w:sectPr>
      </w:pPr>
    </w:p>
    <w:p w14:paraId="2FEB3BAA" w14:textId="77777777" w:rsidR="00F40A05" w:rsidRDefault="006134BA">
      <w:pPr>
        <w:pStyle w:val="Heading5"/>
        <w:spacing w:before="82"/>
        <w:ind w:left="220" w:firstLine="0"/>
      </w:pPr>
      <w:r>
        <w:rPr>
          <w:u w:val="single"/>
        </w:rPr>
        <w:lastRenderedPageBreak/>
        <w:t>Prior</w:t>
      </w:r>
      <w:r>
        <w:rPr>
          <w:spacing w:val="-1"/>
          <w:u w:val="single"/>
        </w:rPr>
        <w:t xml:space="preserve"> </w:t>
      </w:r>
      <w:r>
        <w:rPr>
          <w:u w:val="single"/>
        </w:rPr>
        <w:t>to the</w:t>
      </w:r>
      <w:r>
        <w:rPr>
          <w:spacing w:val="-3"/>
          <w:u w:val="single"/>
        </w:rPr>
        <w:t xml:space="preserve"> </w:t>
      </w:r>
      <w:r>
        <w:rPr>
          <w:u w:val="single"/>
        </w:rPr>
        <w:t>Trip</w:t>
      </w:r>
    </w:p>
    <w:p w14:paraId="6E5CC49E" w14:textId="77777777" w:rsidR="00F40A05" w:rsidRDefault="006134BA" w:rsidP="00CC4BDF">
      <w:pPr>
        <w:pStyle w:val="Heading5"/>
        <w:numPr>
          <w:ilvl w:val="0"/>
          <w:numId w:val="28"/>
        </w:numPr>
        <w:tabs>
          <w:tab w:val="left" w:pos="940"/>
          <w:tab w:val="left" w:pos="941"/>
        </w:tabs>
        <w:spacing w:before="26"/>
      </w:pPr>
      <w:r>
        <w:t>Give</w:t>
      </w:r>
      <w:r>
        <w:rPr>
          <w:spacing w:val="-5"/>
        </w:rPr>
        <w:t xml:space="preserve"> </w:t>
      </w:r>
      <w:r>
        <w:t>students</w:t>
      </w:r>
      <w:r>
        <w:rPr>
          <w:spacing w:val="-4"/>
        </w:rPr>
        <w:t xml:space="preserve"> </w:t>
      </w:r>
      <w:r>
        <w:t>the</w:t>
      </w:r>
      <w:r>
        <w:rPr>
          <w:spacing w:val="-4"/>
        </w:rPr>
        <w:t xml:space="preserve"> </w:t>
      </w:r>
      <w:r>
        <w:t>informed</w:t>
      </w:r>
      <w:r>
        <w:rPr>
          <w:spacing w:val="-3"/>
        </w:rPr>
        <w:t xml:space="preserve"> </w:t>
      </w:r>
      <w:r>
        <w:t>consent</w:t>
      </w:r>
      <w:r>
        <w:rPr>
          <w:spacing w:val="-2"/>
        </w:rPr>
        <w:t xml:space="preserve"> </w:t>
      </w:r>
      <w:r>
        <w:t>to</w:t>
      </w:r>
      <w:r>
        <w:rPr>
          <w:spacing w:val="-3"/>
        </w:rPr>
        <w:t xml:space="preserve"> </w:t>
      </w:r>
      <w:r>
        <w:t>be</w:t>
      </w:r>
      <w:r>
        <w:rPr>
          <w:spacing w:val="-4"/>
        </w:rPr>
        <w:t xml:space="preserve"> </w:t>
      </w:r>
      <w:r>
        <w:t>completed</w:t>
      </w:r>
      <w:r>
        <w:rPr>
          <w:spacing w:val="-2"/>
        </w:rPr>
        <w:t xml:space="preserve"> </w:t>
      </w:r>
      <w:r>
        <w:t>for</w:t>
      </w:r>
      <w:r>
        <w:rPr>
          <w:spacing w:val="-3"/>
        </w:rPr>
        <w:t xml:space="preserve"> </w:t>
      </w:r>
      <w:r>
        <w:t>approval</w:t>
      </w:r>
      <w:r>
        <w:rPr>
          <w:spacing w:val="-3"/>
        </w:rPr>
        <w:t xml:space="preserve"> </w:t>
      </w:r>
      <w:r>
        <w:t>by</w:t>
      </w:r>
      <w:r>
        <w:rPr>
          <w:spacing w:val="-4"/>
        </w:rPr>
        <w:t xml:space="preserve"> </w:t>
      </w:r>
      <w:r>
        <w:t>parents</w:t>
      </w:r>
      <w:r>
        <w:rPr>
          <w:spacing w:val="-3"/>
        </w:rPr>
        <w:t xml:space="preserve"> </w:t>
      </w:r>
      <w:r>
        <w:t>and</w:t>
      </w:r>
      <w:r>
        <w:rPr>
          <w:spacing w:val="-2"/>
        </w:rPr>
        <w:t xml:space="preserve"> </w:t>
      </w:r>
      <w:r>
        <w:t>teachers.</w:t>
      </w:r>
    </w:p>
    <w:p w14:paraId="77EFD5C2" w14:textId="77777777" w:rsidR="00F40A05" w:rsidRDefault="006134BA" w:rsidP="00CC4BDF">
      <w:pPr>
        <w:pStyle w:val="Heading5"/>
        <w:numPr>
          <w:ilvl w:val="0"/>
          <w:numId w:val="28"/>
        </w:numPr>
        <w:tabs>
          <w:tab w:val="left" w:pos="940"/>
          <w:tab w:val="left" w:pos="941"/>
        </w:tabs>
        <w:spacing w:before="23"/>
      </w:pPr>
      <w:r>
        <w:t>Copies</w:t>
      </w:r>
      <w:r>
        <w:rPr>
          <w:spacing w:val="-2"/>
        </w:rPr>
        <w:t xml:space="preserve"> </w:t>
      </w:r>
      <w:r>
        <w:t>of</w:t>
      </w:r>
      <w:r>
        <w:rPr>
          <w:spacing w:val="-1"/>
        </w:rPr>
        <w:t xml:space="preserve"> </w:t>
      </w:r>
      <w:r>
        <w:t>the</w:t>
      </w:r>
      <w:r>
        <w:rPr>
          <w:spacing w:val="-3"/>
        </w:rPr>
        <w:t xml:space="preserve"> </w:t>
      </w:r>
      <w:r>
        <w:t>itinerary</w:t>
      </w:r>
      <w:r>
        <w:rPr>
          <w:spacing w:val="-4"/>
        </w:rPr>
        <w:t xml:space="preserve"> </w:t>
      </w:r>
      <w:r>
        <w:t>to</w:t>
      </w:r>
      <w:r>
        <w:rPr>
          <w:spacing w:val="-3"/>
        </w:rPr>
        <w:t xml:space="preserve"> </w:t>
      </w:r>
      <w:r>
        <w:t>the</w:t>
      </w:r>
      <w:r>
        <w:rPr>
          <w:spacing w:val="-3"/>
        </w:rPr>
        <w:t xml:space="preserve"> </w:t>
      </w:r>
      <w:r>
        <w:t>students</w:t>
      </w:r>
      <w:r>
        <w:rPr>
          <w:spacing w:val="-1"/>
        </w:rPr>
        <w:t xml:space="preserve"> </w:t>
      </w:r>
      <w:r>
        <w:t>and</w:t>
      </w:r>
      <w:r>
        <w:rPr>
          <w:spacing w:val="-4"/>
        </w:rPr>
        <w:t xml:space="preserve"> </w:t>
      </w:r>
      <w:r>
        <w:t>parents</w:t>
      </w:r>
      <w:r>
        <w:rPr>
          <w:spacing w:val="-3"/>
        </w:rPr>
        <w:t xml:space="preserve"> </w:t>
      </w:r>
      <w:r>
        <w:t>involved</w:t>
      </w:r>
      <w:r>
        <w:rPr>
          <w:spacing w:val="-2"/>
        </w:rPr>
        <w:t xml:space="preserve"> </w:t>
      </w:r>
      <w:r>
        <w:t>in</w:t>
      </w:r>
      <w:r>
        <w:rPr>
          <w:spacing w:val="-2"/>
        </w:rPr>
        <w:t xml:space="preserve"> </w:t>
      </w:r>
      <w:r>
        <w:t>the</w:t>
      </w:r>
      <w:r>
        <w:rPr>
          <w:spacing w:val="-3"/>
        </w:rPr>
        <w:t xml:space="preserve"> </w:t>
      </w:r>
      <w:r>
        <w:t>trip.</w:t>
      </w:r>
    </w:p>
    <w:p w14:paraId="46E87720" w14:textId="77777777" w:rsidR="00F40A05" w:rsidRDefault="006134BA" w:rsidP="00CC4BDF">
      <w:pPr>
        <w:pStyle w:val="Heading5"/>
        <w:numPr>
          <w:ilvl w:val="0"/>
          <w:numId w:val="28"/>
        </w:numPr>
        <w:tabs>
          <w:tab w:val="left" w:pos="940"/>
          <w:tab w:val="left" w:pos="941"/>
        </w:tabs>
        <w:spacing w:before="26" w:line="264" w:lineRule="auto"/>
        <w:ind w:right="1210"/>
      </w:pPr>
      <w:r>
        <w:t xml:space="preserve">Collect student informed consents. Check for appropriate signatures and medical insurance. </w:t>
      </w:r>
      <w:r>
        <w:rPr>
          <w:u w:val="single"/>
        </w:rPr>
        <w:t>All</w:t>
      </w:r>
      <w:r>
        <w:rPr>
          <w:spacing w:val="-51"/>
        </w:rPr>
        <w:t xml:space="preserve"> </w:t>
      </w:r>
      <w:r>
        <w:rPr>
          <w:u w:val="single"/>
        </w:rPr>
        <w:t>students</w:t>
      </w:r>
      <w:r>
        <w:rPr>
          <w:spacing w:val="-1"/>
          <w:u w:val="single"/>
        </w:rPr>
        <w:t xml:space="preserve"> </w:t>
      </w:r>
      <w:r>
        <w:rPr>
          <w:u w:val="single"/>
        </w:rPr>
        <w:t>must have</w:t>
      </w:r>
      <w:r>
        <w:rPr>
          <w:spacing w:val="-1"/>
          <w:u w:val="single"/>
        </w:rPr>
        <w:t xml:space="preserve"> </w:t>
      </w:r>
      <w:r>
        <w:rPr>
          <w:u w:val="single"/>
        </w:rPr>
        <w:t>insurance</w:t>
      </w:r>
      <w:r>
        <w:t>.</w:t>
      </w:r>
    </w:p>
    <w:p w14:paraId="5F2EE602" w14:textId="77777777" w:rsidR="00F40A05" w:rsidRDefault="006134BA" w:rsidP="00CC4BDF">
      <w:pPr>
        <w:pStyle w:val="Heading5"/>
        <w:numPr>
          <w:ilvl w:val="0"/>
          <w:numId w:val="28"/>
        </w:numPr>
        <w:tabs>
          <w:tab w:val="left" w:pos="940"/>
          <w:tab w:val="left" w:pos="941"/>
        </w:tabs>
        <w:spacing w:line="264" w:lineRule="auto"/>
        <w:ind w:right="479"/>
      </w:pPr>
      <w:r>
        <w:t>Make</w:t>
      </w:r>
      <w:r>
        <w:rPr>
          <w:spacing w:val="-5"/>
        </w:rPr>
        <w:t xml:space="preserve"> </w:t>
      </w:r>
      <w:r>
        <w:t>copies</w:t>
      </w:r>
      <w:r>
        <w:rPr>
          <w:spacing w:val="-5"/>
        </w:rPr>
        <w:t xml:space="preserve"> </w:t>
      </w:r>
      <w:r>
        <w:t>of</w:t>
      </w:r>
      <w:r>
        <w:rPr>
          <w:spacing w:val="-3"/>
        </w:rPr>
        <w:t xml:space="preserve"> </w:t>
      </w:r>
      <w:r>
        <w:t>the</w:t>
      </w:r>
      <w:r>
        <w:rPr>
          <w:spacing w:val="-4"/>
        </w:rPr>
        <w:t xml:space="preserve"> </w:t>
      </w:r>
      <w:r>
        <w:t>informed</w:t>
      </w:r>
      <w:r>
        <w:rPr>
          <w:spacing w:val="-2"/>
        </w:rPr>
        <w:t xml:space="preserve"> </w:t>
      </w:r>
      <w:r>
        <w:t>consent</w:t>
      </w:r>
      <w:r>
        <w:rPr>
          <w:spacing w:val="-3"/>
        </w:rPr>
        <w:t xml:space="preserve"> </w:t>
      </w:r>
      <w:r>
        <w:t>form</w:t>
      </w:r>
      <w:r>
        <w:rPr>
          <w:spacing w:val="-2"/>
        </w:rPr>
        <w:t xml:space="preserve"> </w:t>
      </w:r>
      <w:r>
        <w:t>for</w:t>
      </w:r>
      <w:r>
        <w:rPr>
          <w:spacing w:val="-3"/>
        </w:rPr>
        <w:t xml:space="preserve"> </w:t>
      </w:r>
      <w:r>
        <w:t>the</w:t>
      </w:r>
      <w:r>
        <w:rPr>
          <w:spacing w:val="-4"/>
        </w:rPr>
        <w:t xml:space="preserve"> </w:t>
      </w:r>
      <w:r>
        <w:t>building</w:t>
      </w:r>
      <w:r>
        <w:rPr>
          <w:spacing w:val="-2"/>
        </w:rPr>
        <w:t xml:space="preserve"> </w:t>
      </w:r>
      <w:r>
        <w:t>designee</w:t>
      </w:r>
      <w:r>
        <w:rPr>
          <w:spacing w:val="-5"/>
        </w:rPr>
        <w:t xml:space="preserve"> </w:t>
      </w:r>
      <w:r>
        <w:t>and</w:t>
      </w:r>
      <w:r>
        <w:rPr>
          <w:spacing w:val="-2"/>
        </w:rPr>
        <w:t xml:space="preserve"> </w:t>
      </w:r>
      <w:r>
        <w:t>other</w:t>
      </w:r>
      <w:r>
        <w:rPr>
          <w:spacing w:val="-3"/>
        </w:rPr>
        <w:t xml:space="preserve"> </w:t>
      </w:r>
      <w:r>
        <w:t>chaperones</w:t>
      </w:r>
      <w:r>
        <w:rPr>
          <w:spacing w:val="-2"/>
        </w:rPr>
        <w:t xml:space="preserve"> </w:t>
      </w:r>
      <w:r>
        <w:t>on</w:t>
      </w:r>
      <w:r>
        <w:rPr>
          <w:spacing w:val="-3"/>
        </w:rPr>
        <w:t xml:space="preserve"> </w:t>
      </w:r>
      <w:r>
        <w:t>your</w:t>
      </w:r>
      <w:r>
        <w:rPr>
          <w:spacing w:val="-3"/>
        </w:rPr>
        <w:t xml:space="preserve"> </w:t>
      </w:r>
      <w:r>
        <w:t>trip.</w:t>
      </w:r>
      <w:r>
        <w:rPr>
          <w:spacing w:val="-50"/>
        </w:rPr>
        <w:t xml:space="preserve"> </w:t>
      </w:r>
      <w:r>
        <w:t>Create</w:t>
      </w:r>
      <w:r>
        <w:rPr>
          <w:spacing w:val="-2"/>
        </w:rPr>
        <w:t xml:space="preserve"> </w:t>
      </w:r>
      <w:r>
        <w:t>an</w:t>
      </w:r>
      <w:r>
        <w:rPr>
          <w:spacing w:val="-1"/>
        </w:rPr>
        <w:t xml:space="preserve"> </w:t>
      </w:r>
      <w:r>
        <w:t>alpha</w:t>
      </w:r>
      <w:r>
        <w:rPr>
          <w:spacing w:val="-1"/>
        </w:rPr>
        <w:t xml:space="preserve"> </w:t>
      </w:r>
      <w:r>
        <w:t>list of</w:t>
      </w:r>
      <w:r>
        <w:rPr>
          <w:spacing w:val="-1"/>
        </w:rPr>
        <w:t xml:space="preserve"> </w:t>
      </w:r>
      <w:r>
        <w:t>all</w:t>
      </w:r>
      <w:r>
        <w:rPr>
          <w:spacing w:val="-1"/>
        </w:rPr>
        <w:t xml:space="preserve"> </w:t>
      </w:r>
      <w:r>
        <w:t>participants</w:t>
      </w:r>
      <w:r>
        <w:rPr>
          <w:spacing w:val="1"/>
        </w:rPr>
        <w:t xml:space="preserve"> </w:t>
      </w:r>
      <w:r>
        <w:t>and chaperones.</w:t>
      </w:r>
    </w:p>
    <w:p w14:paraId="253ABD56" w14:textId="77777777" w:rsidR="00F40A05" w:rsidRDefault="006134BA" w:rsidP="00CC4BDF">
      <w:pPr>
        <w:pStyle w:val="Heading5"/>
        <w:numPr>
          <w:ilvl w:val="0"/>
          <w:numId w:val="28"/>
        </w:numPr>
        <w:tabs>
          <w:tab w:val="left" w:pos="940"/>
          <w:tab w:val="left" w:pos="941"/>
        </w:tabs>
        <w:spacing w:line="267" w:lineRule="exact"/>
      </w:pPr>
      <w:r>
        <w:t>Confirm</w:t>
      </w:r>
      <w:r>
        <w:rPr>
          <w:spacing w:val="-5"/>
        </w:rPr>
        <w:t xml:space="preserve"> </w:t>
      </w:r>
      <w:r>
        <w:t>your</w:t>
      </w:r>
      <w:r>
        <w:rPr>
          <w:spacing w:val="-4"/>
        </w:rPr>
        <w:t xml:space="preserve"> </w:t>
      </w:r>
      <w:r>
        <w:t>transportation</w:t>
      </w:r>
      <w:r>
        <w:rPr>
          <w:spacing w:val="-5"/>
        </w:rPr>
        <w:t xml:space="preserve"> </w:t>
      </w:r>
      <w:r>
        <w:t>with</w:t>
      </w:r>
      <w:r>
        <w:rPr>
          <w:spacing w:val="-5"/>
        </w:rPr>
        <w:t xml:space="preserve"> </w:t>
      </w:r>
      <w:r>
        <w:t>the</w:t>
      </w:r>
      <w:r>
        <w:rPr>
          <w:spacing w:val="-6"/>
        </w:rPr>
        <w:t xml:space="preserve"> </w:t>
      </w:r>
      <w:r>
        <w:t>building</w:t>
      </w:r>
      <w:r>
        <w:rPr>
          <w:spacing w:val="-7"/>
        </w:rPr>
        <w:t xml:space="preserve"> </w:t>
      </w:r>
      <w:r>
        <w:t>secretary.</w:t>
      </w:r>
    </w:p>
    <w:p w14:paraId="597E4137" w14:textId="77777777" w:rsidR="00F40A05" w:rsidRDefault="00F40A05">
      <w:pPr>
        <w:pStyle w:val="BodyText"/>
        <w:spacing w:before="6"/>
        <w:rPr>
          <w:sz w:val="26"/>
        </w:rPr>
      </w:pPr>
    </w:p>
    <w:p w14:paraId="5B98C4ED" w14:textId="77777777" w:rsidR="00F40A05" w:rsidRDefault="006134BA">
      <w:pPr>
        <w:pStyle w:val="Heading5"/>
        <w:ind w:left="220" w:firstLine="0"/>
      </w:pPr>
      <w:r>
        <w:rPr>
          <w:u w:val="single"/>
        </w:rPr>
        <w:t>Day</w:t>
      </w:r>
      <w:r>
        <w:rPr>
          <w:spacing w:val="-3"/>
          <w:u w:val="single"/>
        </w:rPr>
        <w:t xml:space="preserve"> </w:t>
      </w:r>
      <w:r>
        <w:rPr>
          <w:u w:val="single"/>
        </w:rPr>
        <w:t>of</w:t>
      </w:r>
      <w:r>
        <w:rPr>
          <w:spacing w:val="-1"/>
          <w:u w:val="single"/>
        </w:rPr>
        <w:t xml:space="preserve"> </w:t>
      </w:r>
      <w:r>
        <w:rPr>
          <w:u w:val="single"/>
        </w:rPr>
        <w:t>Trip</w:t>
      </w:r>
      <w:r>
        <w:rPr>
          <w:spacing w:val="-1"/>
          <w:u w:val="single"/>
        </w:rPr>
        <w:t xml:space="preserve"> </w:t>
      </w:r>
      <w:r>
        <w:rPr>
          <w:u w:val="single"/>
        </w:rPr>
        <w:t>Departure</w:t>
      </w:r>
    </w:p>
    <w:p w14:paraId="0EC7B229" w14:textId="77777777" w:rsidR="00F40A05" w:rsidRDefault="006134BA" w:rsidP="00CC4BDF">
      <w:pPr>
        <w:pStyle w:val="Heading5"/>
        <w:numPr>
          <w:ilvl w:val="0"/>
          <w:numId w:val="28"/>
        </w:numPr>
        <w:tabs>
          <w:tab w:val="left" w:pos="940"/>
          <w:tab w:val="left" w:pos="941"/>
        </w:tabs>
        <w:spacing w:before="26"/>
      </w:pPr>
      <w:r>
        <w:t>Take</w:t>
      </w:r>
      <w:r>
        <w:rPr>
          <w:spacing w:val="-4"/>
        </w:rPr>
        <w:t xml:space="preserve"> </w:t>
      </w:r>
      <w:r>
        <w:t>original</w:t>
      </w:r>
      <w:r>
        <w:rPr>
          <w:spacing w:val="-2"/>
        </w:rPr>
        <w:t xml:space="preserve"> </w:t>
      </w:r>
      <w:r>
        <w:t>informed</w:t>
      </w:r>
      <w:r>
        <w:rPr>
          <w:spacing w:val="-1"/>
        </w:rPr>
        <w:t xml:space="preserve"> </w:t>
      </w:r>
      <w:r>
        <w:t>consent</w:t>
      </w:r>
      <w:r>
        <w:rPr>
          <w:spacing w:val="-2"/>
        </w:rPr>
        <w:t xml:space="preserve"> </w:t>
      </w:r>
      <w:r>
        <w:t>forms</w:t>
      </w:r>
      <w:r>
        <w:rPr>
          <w:spacing w:val="-4"/>
        </w:rPr>
        <w:t xml:space="preserve"> </w:t>
      </w:r>
      <w:r>
        <w:t>with you</w:t>
      </w:r>
      <w:r>
        <w:rPr>
          <w:spacing w:val="-4"/>
        </w:rPr>
        <w:t xml:space="preserve"> </w:t>
      </w:r>
      <w:r>
        <w:t>on</w:t>
      </w:r>
      <w:r>
        <w:rPr>
          <w:spacing w:val="-3"/>
        </w:rPr>
        <w:t xml:space="preserve"> </w:t>
      </w:r>
      <w:r>
        <w:t>the</w:t>
      </w:r>
      <w:r>
        <w:rPr>
          <w:spacing w:val="-3"/>
        </w:rPr>
        <w:t xml:space="preserve"> </w:t>
      </w:r>
      <w:r>
        <w:t>trip.</w:t>
      </w:r>
    </w:p>
    <w:p w14:paraId="1E0A7E40" w14:textId="77777777" w:rsidR="00F40A05" w:rsidRDefault="006134BA" w:rsidP="00CC4BDF">
      <w:pPr>
        <w:pStyle w:val="Heading5"/>
        <w:numPr>
          <w:ilvl w:val="0"/>
          <w:numId w:val="28"/>
        </w:numPr>
        <w:tabs>
          <w:tab w:val="left" w:pos="940"/>
          <w:tab w:val="left" w:pos="941"/>
        </w:tabs>
        <w:spacing w:before="23" w:line="264" w:lineRule="auto"/>
        <w:ind w:right="595"/>
      </w:pPr>
      <w:r>
        <w:t>Take</w:t>
      </w:r>
      <w:r>
        <w:rPr>
          <w:spacing w:val="-4"/>
        </w:rPr>
        <w:t xml:space="preserve"> </w:t>
      </w:r>
      <w:r>
        <w:t>a</w:t>
      </w:r>
      <w:r>
        <w:rPr>
          <w:spacing w:val="-4"/>
        </w:rPr>
        <w:t xml:space="preserve"> </w:t>
      </w:r>
      <w:r>
        <w:t>copy</w:t>
      </w:r>
      <w:r>
        <w:rPr>
          <w:spacing w:val="-4"/>
        </w:rPr>
        <w:t xml:space="preserve"> </w:t>
      </w:r>
      <w:r>
        <w:t>of</w:t>
      </w:r>
      <w:r>
        <w:rPr>
          <w:spacing w:val="-1"/>
        </w:rPr>
        <w:t xml:space="preserve"> </w:t>
      </w:r>
      <w:r>
        <w:t>informed</w:t>
      </w:r>
      <w:r>
        <w:rPr>
          <w:spacing w:val="-5"/>
        </w:rPr>
        <w:t xml:space="preserve"> </w:t>
      </w:r>
      <w:r>
        <w:t>consent</w:t>
      </w:r>
      <w:r>
        <w:rPr>
          <w:spacing w:val="-2"/>
        </w:rPr>
        <w:t xml:space="preserve"> </w:t>
      </w:r>
      <w:r>
        <w:t>forms</w:t>
      </w:r>
      <w:r>
        <w:rPr>
          <w:spacing w:val="-2"/>
        </w:rPr>
        <w:t xml:space="preserve"> </w:t>
      </w:r>
      <w:r>
        <w:t>for</w:t>
      </w:r>
      <w:r>
        <w:rPr>
          <w:spacing w:val="-2"/>
        </w:rPr>
        <w:t xml:space="preserve"> </w:t>
      </w:r>
      <w:r>
        <w:t>the</w:t>
      </w:r>
      <w:r>
        <w:rPr>
          <w:spacing w:val="-3"/>
        </w:rPr>
        <w:t xml:space="preserve"> </w:t>
      </w:r>
      <w:r>
        <w:t>other</w:t>
      </w:r>
      <w:r>
        <w:rPr>
          <w:spacing w:val="-2"/>
        </w:rPr>
        <w:t xml:space="preserve"> </w:t>
      </w:r>
      <w:r>
        <w:t>chaperones.</w:t>
      </w:r>
      <w:r>
        <w:rPr>
          <w:spacing w:val="-4"/>
        </w:rPr>
        <w:t xml:space="preserve"> </w:t>
      </w:r>
      <w:r>
        <w:t>They</w:t>
      </w:r>
      <w:r>
        <w:rPr>
          <w:spacing w:val="-4"/>
        </w:rPr>
        <w:t xml:space="preserve"> </w:t>
      </w:r>
      <w:r>
        <w:t>only need</w:t>
      </w:r>
      <w:r>
        <w:rPr>
          <w:spacing w:val="-2"/>
        </w:rPr>
        <w:t xml:space="preserve"> </w:t>
      </w:r>
      <w:r>
        <w:t>a</w:t>
      </w:r>
      <w:r>
        <w:rPr>
          <w:spacing w:val="-3"/>
        </w:rPr>
        <w:t xml:space="preserve"> </w:t>
      </w:r>
      <w:r>
        <w:t>set</w:t>
      </w:r>
      <w:r>
        <w:rPr>
          <w:spacing w:val="-2"/>
        </w:rPr>
        <w:t xml:space="preserve"> </w:t>
      </w:r>
      <w:r>
        <w:t>for</w:t>
      </w:r>
      <w:r>
        <w:rPr>
          <w:spacing w:val="-2"/>
        </w:rPr>
        <w:t xml:space="preserve"> </w:t>
      </w:r>
      <w:r>
        <w:t>the</w:t>
      </w:r>
      <w:r>
        <w:rPr>
          <w:spacing w:val="-3"/>
        </w:rPr>
        <w:t xml:space="preserve"> </w:t>
      </w:r>
      <w:r>
        <w:t>students</w:t>
      </w:r>
      <w:r>
        <w:rPr>
          <w:spacing w:val="-50"/>
        </w:rPr>
        <w:t xml:space="preserve"> </w:t>
      </w:r>
      <w:r>
        <w:t>in</w:t>
      </w:r>
      <w:r>
        <w:rPr>
          <w:spacing w:val="-2"/>
        </w:rPr>
        <w:t xml:space="preserve"> </w:t>
      </w:r>
      <w:r>
        <w:t>their group</w:t>
      </w:r>
      <w:r>
        <w:rPr>
          <w:spacing w:val="1"/>
        </w:rPr>
        <w:t xml:space="preserve"> </w:t>
      </w:r>
      <w:r>
        <w:t>and list</w:t>
      </w:r>
      <w:r>
        <w:rPr>
          <w:spacing w:val="-1"/>
        </w:rPr>
        <w:t xml:space="preserve"> </w:t>
      </w:r>
      <w:r>
        <w:t>of</w:t>
      </w:r>
      <w:r>
        <w:rPr>
          <w:spacing w:val="-3"/>
        </w:rPr>
        <w:t xml:space="preserve"> </w:t>
      </w:r>
      <w:r>
        <w:t>all</w:t>
      </w:r>
      <w:r>
        <w:rPr>
          <w:spacing w:val="-1"/>
        </w:rPr>
        <w:t xml:space="preserve"> </w:t>
      </w:r>
      <w:r>
        <w:t>participants</w:t>
      </w:r>
      <w:r>
        <w:rPr>
          <w:spacing w:val="1"/>
        </w:rPr>
        <w:t xml:space="preserve"> </w:t>
      </w:r>
      <w:r>
        <w:t>and</w:t>
      </w:r>
      <w:r>
        <w:rPr>
          <w:spacing w:val="-1"/>
        </w:rPr>
        <w:t xml:space="preserve"> </w:t>
      </w:r>
      <w:r>
        <w:t>chaperones.</w:t>
      </w:r>
    </w:p>
    <w:p w14:paraId="139A2F4D" w14:textId="77777777" w:rsidR="00F40A05" w:rsidRDefault="006134BA" w:rsidP="00CC4BDF">
      <w:pPr>
        <w:pStyle w:val="Heading5"/>
        <w:numPr>
          <w:ilvl w:val="0"/>
          <w:numId w:val="28"/>
        </w:numPr>
        <w:tabs>
          <w:tab w:val="left" w:pos="940"/>
          <w:tab w:val="left" w:pos="941"/>
        </w:tabs>
        <w:spacing w:line="267" w:lineRule="exact"/>
      </w:pPr>
      <w:r>
        <w:t>Leave</w:t>
      </w:r>
      <w:r>
        <w:rPr>
          <w:spacing w:val="-3"/>
        </w:rPr>
        <w:t xml:space="preserve"> </w:t>
      </w:r>
      <w:r>
        <w:t>copies</w:t>
      </w:r>
      <w:r>
        <w:rPr>
          <w:spacing w:val="-2"/>
        </w:rPr>
        <w:t xml:space="preserve"> </w:t>
      </w:r>
      <w:r>
        <w:t>of</w:t>
      </w:r>
      <w:r>
        <w:rPr>
          <w:spacing w:val="-3"/>
        </w:rPr>
        <w:t xml:space="preserve"> </w:t>
      </w:r>
      <w:r>
        <w:t>student</w:t>
      </w:r>
      <w:r>
        <w:rPr>
          <w:spacing w:val="-2"/>
        </w:rPr>
        <w:t xml:space="preserve"> </w:t>
      </w:r>
      <w:r>
        <w:t>completed</w:t>
      </w:r>
      <w:r>
        <w:rPr>
          <w:spacing w:val="-2"/>
        </w:rPr>
        <w:t xml:space="preserve"> </w:t>
      </w:r>
      <w:r>
        <w:t>informed</w:t>
      </w:r>
      <w:r>
        <w:rPr>
          <w:spacing w:val="-2"/>
        </w:rPr>
        <w:t xml:space="preserve"> </w:t>
      </w:r>
      <w:r>
        <w:t>consent</w:t>
      </w:r>
      <w:r>
        <w:rPr>
          <w:spacing w:val="-2"/>
        </w:rPr>
        <w:t xml:space="preserve"> </w:t>
      </w:r>
      <w:r>
        <w:t>forms</w:t>
      </w:r>
      <w:r>
        <w:rPr>
          <w:spacing w:val="-2"/>
        </w:rPr>
        <w:t xml:space="preserve"> </w:t>
      </w:r>
      <w:r>
        <w:t>with</w:t>
      </w:r>
      <w:r>
        <w:rPr>
          <w:spacing w:val="-4"/>
        </w:rPr>
        <w:t xml:space="preserve"> </w:t>
      </w:r>
      <w:r>
        <w:t>building</w:t>
      </w:r>
      <w:r>
        <w:rPr>
          <w:spacing w:val="-4"/>
        </w:rPr>
        <w:t xml:space="preserve"> </w:t>
      </w:r>
      <w:r>
        <w:t>designee.</w:t>
      </w:r>
    </w:p>
    <w:p w14:paraId="1D154C7B" w14:textId="77777777" w:rsidR="00F40A05" w:rsidRDefault="006134BA" w:rsidP="00CC4BDF">
      <w:pPr>
        <w:pStyle w:val="Heading5"/>
        <w:numPr>
          <w:ilvl w:val="0"/>
          <w:numId w:val="28"/>
        </w:numPr>
        <w:tabs>
          <w:tab w:val="left" w:pos="940"/>
          <w:tab w:val="left" w:pos="941"/>
        </w:tabs>
        <w:spacing w:before="26"/>
      </w:pPr>
      <w:r>
        <w:t>Leave</w:t>
      </w:r>
      <w:r>
        <w:rPr>
          <w:spacing w:val="-4"/>
        </w:rPr>
        <w:t xml:space="preserve"> </w:t>
      </w:r>
      <w:r>
        <w:t>contact</w:t>
      </w:r>
      <w:r>
        <w:rPr>
          <w:spacing w:val="-1"/>
        </w:rPr>
        <w:t xml:space="preserve"> </w:t>
      </w:r>
      <w:r>
        <w:t>phone</w:t>
      </w:r>
      <w:r>
        <w:rPr>
          <w:spacing w:val="-1"/>
        </w:rPr>
        <w:t xml:space="preserve"> </w:t>
      </w:r>
      <w:r>
        <w:t>numbers</w:t>
      </w:r>
      <w:r>
        <w:rPr>
          <w:spacing w:val="-5"/>
        </w:rPr>
        <w:t xml:space="preserve"> </w:t>
      </w:r>
      <w:r>
        <w:t>of</w:t>
      </w:r>
      <w:r>
        <w:rPr>
          <w:spacing w:val="-2"/>
        </w:rPr>
        <w:t xml:space="preserve"> </w:t>
      </w:r>
      <w:r>
        <w:t>staff</w:t>
      </w:r>
      <w:r>
        <w:rPr>
          <w:spacing w:val="-2"/>
        </w:rPr>
        <w:t xml:space="preserve"> </w:t>
      </w:r>
      <w:r>
        <w:t>supervisor</w:t>
      </w:r>
      <w:r>
        <w:rPr>
          <w:spacing w:val="-4"/>
        </w:rPr>
        <w:t xml:space="preserve"> </w:t>
      </w:r>
      <w:r>
        <w:t>on</w:t>
      </w:r>
      <w:r>
        <w:rPr>
          <w:spacing w:val="-3"/>
        </w:rPr>
        <w:t xml:space="preserve"> </w:t>
      </w:r>
      <w:r>
        <w:t>field</w:t>
      </w:r>
      <w:r>
        <w:rPr>
          <w:spacing w:val="-5"/>
        </w:rPr>
        <w:t xml:space="preserve"> </w:t>
      </w:r>
      <w:r>
        <w:t>trip</w:t>
      </w:r>
      <w:r>
        <w:rPr>
          <w:spacing w:val="-2"/>
        </w:rPr>
        <w:t xml:space="preserve"> </w:t>
      </w:r>
      <w:r>
        <w:t>for</w:t>
      </w:r>
      <w:r>
        <w:rPr>
          <w:spacing w:val="-2"/>
        </w:rPr>
        <w:t xml:space="preserve"> </w:t>
      </w:r>
      <w:r>
        <w:t>emergencies</w:t>
      </w:r>
      <w:r>
        <w:rPr>
          <w:spacing w:val="-2"/>
        </w:rPr>
        <w:t xml:space="preserve"> </w:t>
      </w:r>
      <w:r>
        <w:t>with</w:t>
      </w:r>
      <w:r>
        <w:rPr>
          <w:spacing w:val="-4"/>
        </w:rPr>
        <w:t xml:space="preserve"> </w:t>
      </w:r>
      <w:r>
        <w:t>building</w:t>
      </w:r>
      <w:r>
        <w:rPr>
          <w:spacing w:val="-5"/>
        </w:rPr>
        <w:t xml:space="preserve"> </w:t>
      </w:r>
      <w:r>
        <w:t>designee.</w:t>
      </w:r>
    </w:p>
    <w:p w14:paraId="5523C44D" w14:textId="77777777" w:rsidR="00F40A05" w:rsidRDefault="006134BA" w:rsidP="00CC4BDF">
      <w:pPr>
        <w:pStyle w:val="Heading5"/>
        <w:numPr>
          <w:ilvl w:val="0"/>
          <w:numId w:val="28"/>
        </w:numPr>
        <w:tabs>
          <w:tab w:val="left" w:pos="940"/>
          <w:tab w:val="left" w:pos="941"/>
        </w:tabs>
        <w:spacing w:before="26"/>
      </w:pPr>
      <w:r>
        <w:t>Leave</w:t>
      </w:r>
      <w:r>
        <w:rPr>
          <w:spacing w:val="-1"/>
        </w:rPr>
        <w:t xml:space="preserve"> </w:t>
      </w:r>
      <w:r>
        <w:t>itinerary</w:t>
      </w:r>
      <w:r>
        <w:rPr>
          <w:spacing w:val="-5"/>
        </w:rPr>
        <w:t xml:space="preserve"> </w:t>
      </w:r>
      <w:r>
        <w:t>of</w:t>
      </w:r>
      <w:r>
        <w:rPr>
          <w:spacing w:val="-3"/>
        </w:rPr>
        <w:t xml:space="preserve"> </w:t>
      </w:r>
      <w:r>
        <w:t>the</w:t>
      </w:r>
      <w:r>
        <w:rPr>
          <w:spacing w:val="-2"/>
        </w:rPr>
        <w:t xml:space="preserve"> </w:t>
      </w:r>
      <w:r>
        <w:t>trip</w:t>
      </w:r>
      <w:r>
        <w:rPr>
          <w:spacing w:val="-2"/>
        </w:rPr>
        <w:t xml:space="preserve"> </w:t>
      </w:r>
      <w:r>
        <w:t>with</w:t>
      </w:r>
      <w:r>
        <w:rPr>
          <w:spacing w:val="-5"/>
        </w:rPr>
        <w:t xml:space="preserve"> </w:t>
      </w:r>
      <w:r>
        <w:t>building</w:t>
      </w:r>
      <w:r>
        <w:rPr>
          <w:spacing w:val="-6"/>
        </w:rPr>
        <w:t xml:space="preserve"> </w:t>
      </w:r>
      <w:r>
        <w:t>designee.</w:t>
      </w:r>
    </w:p>
    <w:p w14:paraId="582EB1F6" w14:textId="77777777" w:rsidR="00F40A05" w:rsidRDefault="00F40A05">
      <w:pPr>
        <w:pStyle w:val="BodyText"/>
        <w:rPr>
          <w:sz w:val="26"/>
        </w:rPr>
      </w:pPr>
    </w:p>
    <w:p w14:paraId="126E0B1A" w14:textId="77777777" w:rsidR="00F40A05" w:rsidRDefault="00F40A05">
      <w:pPr>
        <w:pStyle w:val="BodyText"/>
        <w:spacing w:before="8"/>
        <w:rPr>
          <w:sz w:val="24"/>
        </w:rPr>
      </w:pPr>
    </w:p>
    <w:p w14:paraId="22ACAB08" w14:textId="77777777" w:rsidR="00F40A05" w:rsidRDefault="006134BA">
      <w:pPr>
        <w:pStyle w:val="Heading5"/>
        <w:ind w:left="220" w:firstLine="0"/>
      </w:pPr>
      <w:r>
        <w:rPr>
          <w:u w:val="single"/>
        </w:rPr>
        <w:t>Day</w:t>
      </w:r>
      <w:r>
        <w:rPr>
          <w:spacing w:val="-4"/>
          <w:u w:val="single"/>
        </w:rPr>
        <w:t xml:space="preserve"> </w:t>
      </w:r>
      <w:r>
        <w:rPr>
          <w:u w:val="single"/>
        </w:rPr>
        <w:t>of</w:t>
      </w:r>
      <w:r>
        <w:rPr>
          <w:spacing w:val="-2"/>
          <w:u w:val="single"/>
        </w:rPr>
        <w:t xml:space="preserve"> </w:t>
      </w:r>
      <w:r>
        <w:rPr>
          <w:u w:val="single"/>
        </w:rPr>
        <w:t>Return</w:t>
      </w:r>
      <w:r>
        <w:rPr>
          <w:spacing w:val="-2"/>
          <w:u w:val="single"/>
        </w:rPr>
        <w:t xml:space="preserve"> </w:t>
      </w:r>
      <w:r>
        <w:rPr>
          <w:u w:val="single"/>
        </w:rPr>
        <w:t>from</w:t>
      </w:r>
      <w:r>
        <w:rPr>
          <w:spacing w:val="-2"/>
          <w:u w:val="single"/>
        </w:rPr>
        <w:t xml:space="preserve"> </w:t>
      </w:r>
      <w:r>
        <w:rPr>
          <w:u w:val="single"/>
        </w:rPr>
        <w:t>Trip</w:t>
      </w:r>
    </w:p>
    <w:p w14:paraId="552A096D" w14:textId="77777777" w:rsidR="00F40A05" w:rsidRDefault="006134BA" w:rsidP="00CC4BDF">
      <w:pPr>
        <w:pStyle w:val="Heading5"/>
        <w:numPr>
          <w:ilvl w:val="0"/>
          <w:numId w:val="28"/>
        </w:numPr>
        <w:tabs>
          <w:tab w:val="left" w:pos="940"/>
          <w:tab w:val="left" w:pos="941"/>
        </w:tabs>
        <w:spacing w:before="23" w:line="264" w:lineRule="auto"/>
        <w:ind w:right="497"/>
      </w:pPr>
      <w:r>
        <w:t>Check</w:t>
      </w:r>
      <w:r>
        <w:rPr>
          <w:spacing w:val="-2"/>
        </w:rPr>
        <w:t xml:space="preserve"> </w:t>
      </w:r>
      <w:r>
        <w:t>with</w:t>
      </w:r>
      <w:r>
        <w:rPr>
          <w:spacing w:val="-1"/>
        </w:rPr>
        <w:t xml:space="preserve"> </w:t>
      </w:r>
      <w:r>
        <w:t>the</w:t>
      </w:r>
      <w:r>
        <w:rPr>
          <w:spacing w:val="-4"/>
        </w:rPr>
        <w:t xml:space="preserve"> </w:t>
      </w:r>
      <w:r>
        <w:t>building</w:t>
      </w:r>
      <w:r>
        <w:rPr>
          <w:spacing w:val="-4"/>
        </w:rPr>
        <w:t xml:space="preserve"> </w:t>
      </w:r>
      <w:r>
        <w:t>designee</w:t>
      </w:r>
      <w:r>
        <w:rPr>
          <w:spacing w:val="-4"/>
        </w:rPr>
        <w:t xml:space="preserve"> </w:t>
      </w:r>
      <w:r>
        <w:t>upon</w:t>
      </w:r>
      <w:r>
        <w:rPr>
          <w:spacing w:val="-6"/>
        </w:rPr>
        <w:t xml:space="preserve"> </w:t>
      </w:r>
      <w:r>
        <w:t>return</w:t>
      </w:r>
      <w:r>
        <w:rPr>
          <w:spacing w:val="-2"/>
        </w:rPr>
        <w:t xml:space="preserve"> </w:t>
      </w:r>
      <w:r>
        <w:t>if</w:t>
      </w:r>
      <w:r>
        <w:rPr>
          <w:spacing w:val="-5"/>
        </w:rPr>
        <w:t xml:space="preserve"> </w:t>
      </w:r>
      <w:r>
        <w:t>people</w:t>
      </w:r>
      <w:r>
        <w:rPr>
          <w:spacing w:val="-4"/>
        </w:rPr>
        <w:t xml:space="preserve"> </w:t>
      </w:r>
      <w:r>
        <w:t>are</w:t>
      </w:r>
      <w:r>
        <w:rPr>
          <w:spacing w:val="-3"/>
        </w:rPr>
        <w:t xml:space="preserve"> </w:t>
      </w:r>
      <w:r>
        <w:t>still</w:t>
      </w:r>
      <w:r>
        <w:rPr>
          <w:spacing w:val="-4"/>
        </w:rPr>
        <w:t xml:space="preserve"> </w:t>
      </w:r>
      <w:r>
        <w:t>in</w:t>
      </w:r>
      <w:r>
        <w:rPr>
          <w:spacing w:val="-3"/>
        </w:rPr>
        <w:t xml:space="preserve"> </w:t>
      </w:r>
      <w:r>
        <w:t>the</w:t>
      </w:r>
      <w:r>
        <w:rPr>
          <w:spacing w:val="-3"/>
        </w:rPr>
        <w:t xml:space="preserve"> </w:t>
      </w:r>
      <w:r>
        <w:t>building.</w:t>
      </w:r>
      <w:r>
        <w:rPr>
          <w:spacing w:val="-2"/>
        </w:rPr>
        <w:t xml:space="preserve"> </w:t>
      </w:r>
      <w:r>
        <w:t>Then</w:t>
      </w:r>
      <w:r>
        <w:rPr>
          <w:spacing w:val="-3"/>
        </w:rPr>
        <w:t xml:space="preserve"> </w:t>
      </w:r>
      <w:r>
        <w:t>they</w:t>
      </w:r>
      <w:r>
        <w:rPr>
          <w:spacing w:val="-3"/>
        </w:rPr>
        <w:t xml:space="preserve"> </w:t>
      </w:r>
      <w:r>
        <w:t>know</w:t>
      </w:r>
      <w:r>
        <w:rPr>
          <w:spacing w:val="-5"/>
        </w:rPr>
        <w:t xml:space="preserve"> </w:t>
      </w:r>
      <w:r>
        <w:t>that</w:t>
      </w:r>
      <w:r>
        <w:rPr>
          <w:spacing w:val="-2"/>
        </w:rPr>
        <w:t xml:space="preserve"> </w:t>
      </w:r>
      <w:r>
        <w:t>all</w:t>
      </w:r>
      <w:r>
        <w:rPr>
          <w:spacing w:val="1"/>
        </w:rPr>
        <w:t xml:space="preserve"> </w:t>
      </w:r>
      <w:r>
        <w:t>have</w:t>
      </w:r>
      <w:r>
        <w:rPr>
          <w:spacing w:val="-2"/>
        </w:rPr>
        <w:t xml:space="preserve"> </w:t>
      </w:r>
      <w:r>
        <w:t>returned safely</w:t>
      </w:r>
      <w:r>
        <w:rPr>
          <w:spacing w:val="-2"/>
        </w:rPr>
        <w:t xml:space="preserve"> </w:t>
      </w:r>
      <w:r>
        <w:t>or if</w:t>
      </w:r>
      <w:r>
        <w:rPr>
          <w:spacing w:val="-3"/>
        </w:rPr>
        <w:t xml:space="preserve"> </w:t>
      </w:r>
      <w:r>
        <w:t>there</w:t>
      </w:r>
      <w:r>
        <w:rPr>
          <w:spacing w:val="-2"/>
        </w:rPr>
        <w:t xml:space="preserve"> </w:t>
      </w:r>
      <w:r>
        <w:t>were</w:t>
      </w:r>
      <w:r>
        <w:rPr>
          <w:spacing w:val="-2"/>
        </w:rPr>
        <w:t xml:space="preserve"> </w:t>
      </w:r>
      <w:r>
        <w:t>any</w:t>
      </w:r>
      <w:r>
        <w:rPr>
          <w:spacing w:val="-3"/>
        </w:rPr>
        <w:t xml:space="preserve"> </w:t>
      </w:r>
      <w:r>
        <w:t>complications.</w:t>
      </w:r>
    </w:p>
    <w:p w14:paraId="48B88B4A" w14:textId="77777777" w:rsidR="00F40A05" w:rsidRDefault="006134BA" w:rsidP="00CC4BDF">
      <w:pPr>
        <w:pStyle w:val="Heading5"/>
        <w:numPr>
          <w:ilvl w:val="0"/>
          <w:numId w:val="28"/>
        </w:numPr>
        <w:tabs>
          <w:tab w:val="left" w:pos="940"/>
          <w:tab w:val="left" w:pos="941"/>
        </w:tabs>
        <w:spacing w:line="267" w:lineRule="exact"/>
      </w:pPr>
      <w:r>
        <w:t>Take</w:t>
      </w:r>
      <w:r>
        <w:rPr>
          <w:spacing w:val="-5"/>
        </w:rPr>
        <w:t xml:space="preserve"> </w:t>
      </w:r>
      <w:r>
        <w:t>originals</w:t>
      </w:r>
      <w:r>
        <w:rPr>
          <w:spacing w:val="-3"/>
        </w:rPr>
        <w:t xml:space="preserve"> </w:t>
      </w:r>
      <w:r>
        <w:t>of</w:t>
      </w:r>
      <w:r>
        <w:rPr>
          <w:spacing w:val="-3"/>
        </w:rPr>
        <w:t xml:space="preserve"> </w:t>
      </w:r>
      <w:r>
        <w:t>informed</w:t>
      </w:r>
      <w:r>
        <w:rPr>
          <w:spacing w:val="-3"/>
        </w:rPr>
        <w:t xml:space="preserve"> </w:t>
      </w:r>
      <w:r>
        <w:t>consent</w:t>
      </w:r>
      <w:r>
        <w:rPr>
          <w:spacing w:val="-3"/>
        </w:rPr>
        <w:t xml:space="preserve"> </w:t>
      </w:r>
      <w:r>
        <w:t>forms</w:t>
      </w:r>
      <w:r>
        <w:rPr>
          <w:spacing w:val="-2"/>
        </w:rPr>
        <w:t xml:space="preserve"> </w:t>
      </w:r>
      <w:r>
        <w:t>to</w:t>
      </w:r>
      <w:r>
        <w:rPr>
          <w:spacing w:val="-3"/>
        </w:rPr>
        <w:t xml:space="preserve"> </w:t>
      </w:r>
      <w:r>
        <w:t>building</w:t>
      </w:r>
      <w:r>
        <w:rPr>
          <w:spacing w:val="-3"/>
        </w:rPr>
        <w:t xml:space="preserve"> </w:t>
      </w:r>
      <w:r>
        <w:t>designee.</w:t>
      </w:r>
    </w:p>
    <w:p w14:paraId="6AC476EA" w14:textId="77777777" w:rsidR="00F40A05" w:rsidRDefault="006134BA" w:rsidP="00CC4BDF">
      <w:pPr>
        <w:pStyle w:val="ListParagraph"/>
        <w:numPr>
          <w:ilvl w:val="0"/>
          <w:numId w:val="28"/>
        </w:numPr>
        <w:tabs>
          <w:tab w:val="left" w:pos="993"/>
          <w:tab w:val="left" w:pos="994"/>
        </w:tabs>
        <w:spacing w:before="26"/>
        <w:ind w:left="993" w:hanging="414"/>
      </w:pPr>
      <w:r>
        <w:t>Informed</w:t>
      </w:r>
      <w:r>
        <w:rPr>
          <w:spacing w:val="-1"/>
        </w:rPr>
        <w:t xml:space="preserve"> </w:t>
      </w:r>
      <w:r>
        <w:t>consent</w:t>
      </w:r>
      <w:r>
        <w:rPr>
          <w:spacing w:val="-1"/>
        </w:rPr>
        <w:t xml:space="preserve"> </w:t>
      </w:r>
      <w:r>
        <w:t>forms</w:t>
      </w:r>
      <w:r>
        <w:rPr>
          <w:spacing w:val="-3"/>
        </w:rPr>
        <w:t xml:space="preserve"> </w:t>
      </w:r>
      <w:r>
        <w:rPr>
          <w:b/>
          <w:u w:val="single"/>
        </w:rPr>
        <w:t>must</w:t>
      </w:r>
      <w:r>
        <w:rPr>
          <w:b/>
          <w:spacing w:val="-2"/>
          <w:u w:val="single"/>
        </w:rPr>
        <w:t xml:space="preserve"> </w:t>
      </w:r>
      <w:r>
        <w:rPr>
          <w:b/>
          <w:u w:val="single"/>
        </w:rPr>
        <w:t>be</w:t>
      </w:r>
      <w:r>
        <w:rPr>
          <w:b/>
          <w:spacing w:val="-1"/>
          <w:u w:val="single"/>
        </w:rPr>
        <w:t xml:space="preserve"> </w:t>
      </w:r>
      <w:r>
        <w:rPr>
          <w:b/>
          <w:u w:val="single"/>
        </w:rPr>
        <w:t>kept</w:t>
      </w:r>
      <w:r>
        <w:rPr>
          <w:b/>
          <w:spacing w:val="-1"/>
          <w:u w:val="single"/>
        </w:rPr>
        <w:t xml:space="preserve"> </w:t>
      </w:r>
      <w:r>
        <w:rPr>
          <w:b/>
          <w:u w:val="single"/>
        </w:rPr>
        <w:t>for</w:t>
      </w:r>
      <w:r>
        <w:rPr>
          <w:b/>
          <w:spacing w:val="-1"/>
          <w:u w:val="single"/>
        </w:rPr>
        <w:t xml:space="preserve"> </w:t>
      </w:r>
      <w:r>
        <w:rPr>
          <w:b/>
          <w:u w:val="single"/>
        </w:rPr>
        <w:t>one</w:t>
      </w:r>
      <w:r>
        <w:rPr>
          <w:b/>
          <w:spacing w:val="-1"/>
          <w:u w:val="single"/>
        </w:rPr>
        <w:t xml:space="preserve"> </w:t>
      </w:r>
      <w:r>
        <w:rPr>
          <w:b/>
          <w:u w:val="single"/>
        </w:rPr>
        <w:t>year</w:t>
      </w:r>
      <w:r>
        <w:rPr>
          <w:b/>
          <w:spacing w:val="-2"/>
        </w:rPr>
        <w:t xml:space="preserve"> </w:t>
      </w:r>
      <w:r>
        <w:t>from</w:t>
      </w:r>
      <w:r>
        <w:rPr>
          <w:spacing w:val="-1"/>
        </w:rPr>
        <w:t xml:space="preserve"> </w:t>
      </w:r>
      <w:r>
        <w:t>the</w:t>
      </w:r>
      <w:r>
        <w:rPr>
          <w:spacing w:val="-2"/>
        </w:rPr>
        <w:t xml:space="preserve"> </w:t>
      </w:r>
      <w:r>
        <w:t>date</w:t>
      </w:r>
      <w:r>
        <w:rPr>
          <w:spacing w:val="-2"/>
        </w:rPr>
        <w:t xml:space="preserve"> </w:t>
      </w:r>
      <w:r>
        <w:t>of</w:t>
      </w:r>
      <w:r>
        <w:rPr>
          <w:spacing w:val="-4"/>
        </w:rPr>
        <w:t xml:space="preserve"> </w:t>
      </w:r>
      <w:r>
        <w:t>the</w:t>
      </w:r>
      <w:r>
        <w:rPr>
          <w:spacing w:val="-3"/>
        </w:rPr>
        <w:t xml:space="preserve"> </w:t>
      </w:r>
      <w:r>
        <w:t>trip.</w:t>
      </w:r>
    </w:p>
    <w:p w14:paraId="0E12D178" w14:textId="77777777" w:rsidR="00F40A05" w:rsidRDefault="006134BA" w:rsidP="00CC4BDF">
      <w:pPr>
        <w:pStyle w:val="Heading5"/>
        <w:numPr>
          <w:ilvl w:val="0"/>
          <w:numId w:val="28"/>
        </w:numPr>
        <w:tabs>
          <w:tab w:val="left" w:pos="940"/>
          <w:tab w:val="left" w:pos="941"/>
        </w:tabs>
        <w:spacing w:before="26"/>
      </w:pPr>
      <w:r>
        <w:t>Complete</w:t>
      </w:r>
      <w:r>
        <w:rPr>
          <w:spacing w:val="-4"/>
        </w:rPr>
        <w:t xml:space="preserve"> </w:t>
      </w:r>
      <w:r>
        <w:t>any</w:t>
      </w:r>
      <w:r>
        <w:rPr>
          <w:spacing w:val="-4"/>
        </w:rPr>
        <w:t xml:space="preserve"> </w:t>
      </w:r>
      <w:r>
        <w:t>follow</w:t>
      </w:r>
      <w:r>
        <w:rPr>
          <w:spacing w:val="-3"/>
        </w:rPr>
        <w:t xml:space="preserve"> </w:t>
      </w:r>
      <w:r>
        <w:t>up</w:t>
      </w:r>
      <w:r>
        <w:rPr>
          <w:spacing w:val="-4"/>
        </w:rPr>
        <w:t xml:space="preserve"> </w:t>
      </w:r>
      <w:r>
        <w:t>paperwork</w:t>
      </w:r>
      <w:r>
        <w:rPr>
          <w:spacing w:val="-4"/>
        </w:rPr>
        <w:t xml:space="preserve"> </w:t>
      </w:r>
      <w:r>
        <w:t>needed.</w:t>
      </w:r>
    </w:p>
    <w:p w14:paraId="02FA8FA3" w14:textId="77777777" w:rsidR="00F40A05" w:rsidRDefault="00F40A05">
      <w:pPr>
        <w:pStyle w:val="BodyText"/>
        <w:spacing w:before="3"/>
        <w:rPr>
          <w:sz w:val="26"/>
        </w:rPr>
      </w:pPr>
    </w:p>
    <w:p w14:paraId="7B97B728" w14:textId="6161A233" w:rsidR="00F40A05" w:rsidRPr="00006CBA" w:rsidRDefault="006134BA" w:rsidP="00006CBA">
      <w:pPr>
        <w:spacing w:before="1"/>
        <w:ind w:left="220"/>
        <w:rPr>
          <w:b/>
        </w:rPr>
      </w:pPr>
      <w:r>
        <w:rPr>
          <w:b/>
        </w:rPr>
        <w:t>Transportation</w:t>
      </w:r>
    </w:p>
    <w:p w14:paraId="065A6D4D" w14:textId="77777777" w:rsidR="00F40A05" w:rsidRDefault="006134BA" w:rsidP="00CC4BDF">
      <w:pPr>
        <w:pStyle w:val="Heading5"/>
        <w:numPr>
          <w:ilvl w:val="0"/>
          <w:numId w:val="28"/>
        </w:numPr>
        <w:tabs>
          <w:tab w:val="left" w:pos="940"/>
          <w:tab w:val="left" w:pos="941"/>
        </w:tabs>
        <w:spacing w:before="1"/>
      </w:pPr>
      <w:r>
        <w:t>District</w:t>
      </w:r>
      <w:r>
        <w:rPr>
          <w:spacing w:val="-2"/>
        </w:rPr>
        <w:t xml:space="preserve"> </w:t>
      </w:r>
      <w:r>
        <w:t>or</w:t>
      </w:r>
      <w:r>
        <w:rPr>
          <w:spacing w:val="-5"/>
        </w:rPr>
        <w:t xml:space="preserve"> </w:t>
      </w:r>
      <w:r>
        <w:t>commercial</w:t>
      </w:r>
      <w:r>
        <w:rPr>
          <w:spacing w:val="-3"/>
        </w:rPr>
        <w:t xml:space="preserve"> </w:t>
      </w:r>
      <w:r>
        <w:t>vehicles</w:t>
      </w:r>
      <w:r>
        <w:rPr>
          <w:spacing w:val="-2"/>
        </w:rPr>
        <w:t xml:space="preserve"> </w:t>
      </w:r>
      <w:r>
        <w:t>should</w:t>
      </w:r>
      <w:r>
        <w:rPr>
          <w:spacing w:val="-2"/>
        </w:rPr>
        <w:t xml:space="preserve"> </w:t>
      </w:r>
      <w:r>
        <w:t>be</w:t>
      </w:r>
      <w:r>
        <w:rPr>
          <w:spacing w:val="-4"/>
        </w:rPr>
        <w:t xml:space="preserve"> </w:t>
      </w:r>
      <w:r>
        <w:t>used</w:t>
      </w:r>
      <w:r>
        <w:rPr>
          <w:spacing w:val="-2"/>
        </w:rPr>
        <w:t xml:space="preserve"> </w:t>
      </w:r>
      <w:r>
        <w:t>for</w:t>
      </w:r>
      <w:r>
        <w:rPr>
          <w:spacing w:val="-5"/>
        </w:rPr>
        <w:t xml:space="preserve"> </w:t>
      </w:r>
      <w:r>
        <w:t>all</w:t>
      </w:r>
      <w:r>
        <w:rPr>
          <w:spacing w:val="-3"/>
        </w:rPr>
        <w:t xml:space="preserve"> </w:t>
      </w:r>
      <w:r>
        <w:t>class</w:t>
      </w:r>
      <w:r>
        <w:rPr>
          <w:spacing w:val="-1"/>
        </w:rPr>
        <w:t xml:space="preserve"> </w:t>
      </w:r>
      <w:r>
        <w:t>field</w:t>
      </w:r>
      <w:r>
        <w:rPr>
          <w:spacing w:val="-2"/>
        </w:rPr>
        <w:t xml:space="preserve"> </w:t>
      </w:r>
      <w:r>
        <w:t>trips.</w:t>
      </w:r>
    </w:p>
    <w:p w14:paraId="561FC883" w14:textId="77777777" w:rsidR="00F40A05" w:rsidRDefault="006134BA" w:rsidP="00CC4BDF">
      <w:pPr>
        <w:pStyle w:val="Heading5"/>
        <w:numPr>
          <w:ilvl w:val="0"/>
          <w:numId w:val="28"/>
        </w:numPr>
        <w:tabs>
          <w:tab w:val="left" w:pos="940"/>
          <w:tab w:val="left" w:pos="941"/>
        </w:tabs>
        <w:spacing w:before="26"/>
      </w:pPr>
      <w:r>
        <w:t>The</w:t>
      </w:r>
      <w:r>
        <w:rPr>
          <w:spacing w:val="-5"/>
        </w:rPr>
        <w:t xml:space="preserve"> </w:t>
      </w:r>
      <w:r>
        <w:t>school</w:t>
      </w:r>
      <w:r>
        <w:rPr>
          <w:spacing w:val="-4"/>
        </w:rPr>
        <w:t xml:space="preserve"> </w:t>
      </w:r>
      <w:r>
        <w:t>secretary</w:t>
      </w:r>
      <w:r>
        <w:rPr>
          <w:spacing w:val="-3"/>
        </w:rPr>
        <w:t xml:space="preserve"> </w:t>
      </w:r>
      <w:r>
        <w:t>will</w:t>
      </w:r>
      <w:r>
        <w:rPr>
          <w:spacing w:val="-6"/>
        </w:rPr>
        <w:t xml:space="preserve"> </w:t>
      </w:r>
      <w:r>
        <w:t>contact</w:t>
      </w:r>
      <w:r>
        <w:rPr>
          <w:spacing w:val="-3"/>
        </w:rPr>
        <w:t xml:space="preserve"> </w:t>
      </w:r>
      <w:r>
        <w:t>the</w:t>
      </w:r>
      <w:r>
        <w:rPr>
          <w:spacing w:val="-5"/>
        </w:rPr>
        <w:t xml:space="preserve"> </w:t>
      </w:r>
      <w:r>
        <w:t>Transportation</w:t>
      </w:r>
      <w:r>
        <w:rPr>
          <w:spacing w:val="-3"/>
        </w:rPr>
        <w:t xml:space="preserve"> </w:t>
      </w:r>
      <w:r>
        <w:t>Department</w:t>
      </w:r>
      <w:r>
        <w:rPr>
          <w:spacing w:val="-3"/>
        </w:rPr>
        <w:t xml:space="preserve"> </w:t>
      </w:r>
      <w:r>
        <w:t>to</w:t>
      </w:r>
      <w:r>
        <w:rPr>
          <w:spacing w:val="-3"/>
        </w:rPr>
        <w:t xml:space="preserve"> </w:t>
      </w:r>
      <w:r>
        <w:t>schedule</w:t>
      </w:r>
      <w:r>
        <w:rPr>
          <w:spacing w:val="-5"/>
        </w:rPr>
        <w:t xml:space="preserve"> </w:t>
      </w:r>
      <w:r>
        <w:t>vehicles</w:t>
      </w:r>
      <w:r>
        <w:rPr>
          <w:spacing w:val="-2"/>
        </w:rPr>
        <w:t xml:space="preserve"> </w:t>
      </w:r>
      <w:r>
        <w:t>for</w:t>
      </w:r>
      <w:r>
        <w:rPr>
          <w:spacing w:val="-3"/>
        </w:rPr>
        <w:t xml:space="preserve"> </w:t>
      </w:r>
      <w:r>
        <w:t>the</w:t>
      </w:r>
      <w:r>
        <w:rPr>
          <w:spacing w:val="-5"/>
        </w:rPr>
        <w:t xml:space="preserve"> </w:t>
      </w:r>
      <w:r>
        <w:t>trip.</w:t>
      </w:r>
    </w:p>
    <w:p w14:paraId="1C5C2382" w14:textId="77777777" w:rsidR="00F40A05" w:rsidRDefault="006134BA" w:rsidP="00CC4BDF">
      <w:pPr>
        <w:pStyle w:val="Heading5"/>
        <w:numPr>
          <w:ilvl w:val="0"/>
          <w:numId w:val="28"/>
        </w:numPr>
        <w:tabs>
          <w:tab w:val="left" w:pos="940"/>
          <w:tab w:val="left" w:pos="941"/>
        </w:tabs>
        <w:spacing w:before="25" w:line="261" w:lineRule="auto"/>
        <w:ind w:right="694"/>
      </w:pPr>
      <w:r>
        <w:t>The</w:t>
      </w:r>
      <w:r>
        <w:rPr>
          <w:spacing w:val="-4"/>
        </w:rPr>
        <w:t xml:space="preserve"> </w:t>
      </w:r>
      <w:r>
        <w:t>phone</w:t>
      </w:r>
      <w:r>
        <w:rPr>
          <w:spacing w:val="-4"/>
        </w:rPr>
        <w:t xml:space="preserve"> </w:t>
      </w:r>
      <w:r>
        <w:t>contact</w:t>
      </w:r>
      <w:r>
        <w:rPr>
          <w:spacing w:val="-5"/>
        </w:rPr>
        <w:t xml:space="preserve"> </w:t>
      </w:r>
      <w:r>
        <w:t>will</w:t>
      </w:r>
      <w:r>
        <w:rPr>
          <w:spacing w:val="-2"/>
        </w:rPr>
        <w:t xml:space="preserve"> </w:t>
      </w:r>
      <w:r>
        <w:t>be</w:t>
      </w:r>
      <w:r>
        <w:rPr>
          <w:spacing w:val="-4"/>
        </w:rPr>
        <w:t xml:space="preserve"> </w:t>
      </w:r>
      <w:r>
        <w:t>followed</w:t>
      </w:r>
      <w:r>
        <w:rPr>
          <w:spacing w:val="-2"/>
        </w:rPr>
        <w:t xml:space="preserve"> </w:t>
      </w:r>
      <w:r>
        <w:t>by</w:t>
      </w:r>
      <w:r>
        <w:rPr>
          <w:spacing w:val="-2"/>
        </w:rPr>
        <w:t xml:space="preserve"> </w:t>
      </w:r>
      <w:r>
        <w:t>a</w:t>
      </w:r>
      <w:r>
        <w:rPr>
          <w:spacing w:val="-3"/>
        </w:rPr>
        <w:t xml:space="preserve"> </w:t>
      </w:r>
      <w:r>
        <w:t>Transportation</w:t>
      </w:r>
      <w:r>
        <w:rPr>
          <w:spacing w:val="-3"/>
        </w:rPr>
        <w:t xml:space="preserve"> </w:t>
      </w:r>
      <w:r>
        <w:t>Field</w:t>
      </w:r>
      <w:r>
        <w:rPr>
          <w:spacing w:val="-2"/>
        </w:rPr>
        <w:t xml:space="preserve"> </w:t>
      </w:r>
      <w:r>
        <w:t>Trip</w:t>
      </w:r>
      <w:r>
        <w:rPr>
          <w:spacing w:val="-4"/>
        </w:rPr>
        <w:t xml:space="preserve"> </w:t>
      </w:r>
      <w:r>
        <w:t>Request</w:t>
      </w:r>
      <w:r>
        <w:rPr>
          <w:spacing w:val="-2"/>
        </w:rPr>
        <w:t xml:space="preserve"> </w:t>
      </w:r>
      <w:r>
        <w:t>Form</w:t>
      </w:r>
      <w:r>
        <w:rPr>
          <w:spacing w:val="-2"/>
        </w:rPr>
        <w:t xml:space="preserve"> </w:t>
      </w:r>
      <w:r>
        <w:t>ten</w:t>
      </w:r>
      <w:r>
        <w:rPr>
          <w:spacing w:val="-6"/>
        </w:rPr>
        <w:t xml:space="preserve"> </w:t>
      </w:r>
      <w:r>
        <w:t>(10)</w:t>
      </w:r>
      <w:r>
        <w:rPr>
          <w:spacing w:val="-4"/>
        </w:rPr>
        <w:t xml:space="preserve"> </w:t>
      </w:r>
      <w:r>
        <w:t>school</w:t>
      </w:r>
      <w:r>
        <w:rPr>
          <w:spacing w:val="-2"/>
        </w:rPr>
        <w:t xml:space="preserve"> </w:t>
      </w:r>
      <w:r>
        <w:t>days</w:t>
      </w:r>
      <w:r>
        <w:rPr>
          <w:spacing w:val="-50"/>
        </w:rPr>
        <w:t xml:space="preserve"> </w:t>
      </w:r>
      <w:r>
        <w:t>prior</w:t>
      </w:r>
      <w:r>
        <w:rPr>
          <w:spacing w:val="-1"/>
        </w:rPr>
        <w:t xml:space="preserve"> </w:t>
      </w:r>
      <w:r>
        <w:t>to the</w:t>
      </w:r>
      <w:r>
        <w:rPr>
          <w:spacing w:val="-2"/>
        </w:rPr>
        <w:t xml:space="preserve"> </w:t>
      </w:r>
      <w:r>
        <w:t>trip.</w:t>
      </w:r>
    </w:p>
    <w:p w14:paraId="15CAE482" w14:textId="77777777" w:rsidR="00F40A05" w:rsidRDefault="00F40A05">
      <w:pPr>
        <w:pStyle w:val="BodyText"/>
        <w:spacing w:before="4"/>
        <w:rPr>
          <w:sz w:val="24"/>
        </w:rPr>
      </w:pPr>
    </w:p>
    <w:p w14:paraId="23ACFE22" w14:textId="77777777" w:rsidR="00F40A05" w:rsidRDefault="006134BA">
      <w:pPr>
        <w:pStyle w:val="Heading5"/>
        <w:spacing w:line="264" w:lineRule="auto"/>
        <w:ind w:left="220" w:right="531" w:firstLine="0"/>
      </w:pPr>
      <w:r>
        <w:t>However,</w:t>
      </w:r>
      <w:r>
        <w:rPr>
          <w:spacing w:val="-2"/>
        </w:rPr>
        <w:t xml:space="preserve"> </w:t>
      </w:r>
      <w:r>
        <w:t>there</w:t>
      </w:r>
      <w:r>
        <w:rPr>
          <w:spacing w:val="-3"/>
        </w:rPr>
        <w:t xml:space="preserve"> </w:t>
      </w:r>
      <w:r>
        <w:t>are</w:t>
      </w:r>
      <w:r>
        <w:rPr>
          <w:spacing w:val="-4"/>
        </w:rPr>
        <w:t xml:space="preserve"> </w:t>
      </w:r>
      <w:r>
        <w:t>times</w:t>
      </w:r>
      <w:r>
        <w:rPr>
          <w:spacing w:val="-3"/>
        </w:rPr>
        <w:t xml:space="preserve"> </w:t>
      </w:r>
      <w:r>
        <w:t>when</w:t>
      </w:r>
      <w:r>
        <w:rPr>
          <w:spacing w:val="-2"/>
        </w:rPr>
        <w:t xml:space="preserve"> </w:t>
      </w:r>
      <w:r>
        <w:t>a</w:t>
      </w:r>
      <w:r>
        <w:rPr>
          <w:spacing w:val="-4"/>
        </w:rPr>
        <w:t xml:space="preserve"> </w:t>
      </w:r>
      <w:r>
        <w:t>staff</w:t>
      </w:r>
      <w:r>
        <w:rPr>
          <w:spacing w:val="-1"/>
        </w:rPr>
        <w:t xml:space="preserve"> </w:t>
      </w:r>
      <w:r>
        <w:t>member</w:t>
      </w:r>
      <w:r>
        <w:rPr>
          <w:spacing w:val="-2"/>
        </w:rPr>
        <w:t xml:space="preserve"> </w:t>
      </w:r>
      <w:r>
        <w:t>with a</w:t>
      </w:r>
      <w:r>
        <w:rPr>
          <w:spacing w:val="-4"/>
        </w:rPr>
        <w:t xml:space="preserve"> </w:t>
      </w:r>
      <w:r>
        <w:t>Type</w:t>
      </w:r>
      <w:r>
        <w:rPr>
          <w:spacing w:val="-3"/>
        </w:rPr>
        <w:t xml:space="preserve"> </w:t>
      </w:r>
      <w:r>
        <w:t>II</w:t>
      </w:r>
      <w:r>
        <w:rPr>
          <w:spacing w:val="-4"/>
        </w:rPr>
        <w:t xml:space="preserve"> </w:t>
      </w:r>
      <w:r>
        <w:t>License</w:t>
      </w:r>
      <w:r>
        <w:rPr>
          <w:spacing w:val="-3"/>
        </w:rPr>
        <w:t xml:space="preserve"> </w:t>
      </w:r>
      <w:r>
        <w:t>may</w:t>
      </w:r>
      <w:r>
        <w:rPr>
          <w:spacing w:val="-3"/>
        </w:rPr>
        <w:t xml:space="preserve"> </w:t>
      </w:r>
      <w:r>
        <w:t>transport</w:t>
      </w:r>
      <w:r>
        <w:rPr>
          <w:spacing w:val="-1"/>
        </w:rPr>
        <w:t xml:space="preserve"> </w:t>
      </w:r>
      <w:r>
        <w:t>a</w:t>
      </w:r>
      <w:r>
        <w:rPr>
          <w:spacing w:val="-3"/>
        </w:rPr>
        <w:t xml:space="preserve"> </w:t>
      </w:r>
      <w:r>
        <w:t>small</w:t>
      </w:r>
      <w:r>
        <w:rPr>
          <w:spacing w:val="-2"/>
        </w:rPr>
        <w:t xml:space="preserve"> </w:t>
      </w:r>
      <w:r>
        <w:t>group</w:t>
      </w:r>
      <w:r>
        <w:rPr>
          <w:spacing w:val="-4"/>
        </w:rPr>
        <w:t xml:space="preserve"> </w:t>
      </w:r>
      <w:r>
        <w:t>of</w:t>
      </w:r>
      <w:r>
        <w:rPr>
          <w:spacing w:val="-4"/>
        </w:rPr>
        <w:t xml:space="preserve"> </w:t>
      </w:r>
      <w:r>
        <w:t>students</w:t>
      </w:r>
      <w:r>
        <w:rPr>
          <w:spacing w:val="-50"/>
        </w:rPr>
        <w:t xml:space="preserve"> </w:t>
      </w:r>
      <w:r>
        <w:t>in his or her private vehicle, e.g., special recognition events, delivering food baskets. For those situations, the</w:t>
      </w:r>
      <w:r>
        <w:rPr>
          <w:spacing w:val="1"/>
        </w:rPr>
        <w:t xml:space="preserve"> </w:t>
      </w:r>
      <w:r>
        <w:t>staff</w:t>
      </w:r>
      <w:r>
        <w:rPr>
          <w:spacing w:val="-1"/>
        </w:rPr>
        <w:t xml:space="preserve"> </w:t>
      </w:r>
      <w:r>
        <w:t>member must</w:t>
      </w:r>
      <w:r>
        <w:rPr>
          <w:spacing w:val="1"/>
        </w:rPr>
        <w:t xml:space="preserve"> </w:t>
      </w:r>
      <w:r>
        <w:t>meet</w:t>
      </w:r>
      <w:r>
        <w:rPr>
          <w:spacing w:val="-3"/>
        </w:rPr>
        <w:t xml:space="preserve"> </w:t>
      </w:r>
      <w:r>
        <w:t>the</w:t>
      </w:r>
      <w:r>
        <w:rPr>
          <w:spacing w:val="-2"/>
        </w:rPr>
        <w:t xml:space="preserve"> </w:t>
      </w:r>
      <w:r>
        <w:t>following criteria:</w:t>
      </w:r>
    </w:p>
    <w:p w14:paraId="3E9E2CF4" w14:textId="77777777" w:rsidR="00F40A05" w:rsidRDefault="006134BA" w:rsidP="00CC4BDF">
      <w:pPr>
        <w:pStyle w:val="Heading5"/>
        <w:numPr>
          <w:ilvl w:val="0"/>
          <w:numId w:val="28"/>
        </w:numPr>
        <w:tabs>
          <w:tab w:val="left" w:pos="940"/>
          <w:tab w:val="left" w:pos="941"/>
        </w:tabs>
        <w:spacing w:before="1" w:line="264" w:lineRule="auto"/>
        <w:ind w:right="1557"/>
      </w:pPr>
      <w:r>
        <w:t>Utilize</w:t>
      </w:r>
      <w:r>
        <w:rPr>
          <w:spacing w:val="-3"/>
        </w:rPr>
        <w:t xml:space="preserve"> </w:t>
      </w:r>
      <w:r>
        <w:t>a</w:t>
      </w:r>
      <w:r>
        <w:rPr>
          <w:spacing w:val="-3"/>
        </w:rPr>
        <w:t xml:space="preserve"> </w:t>
      </w:r>
      <w:r>
        <w:t>vehicle,</w:t>
      </w:r>
      <w:r>
        <w:rPr>
          <w:spacing w:val="-2"/>
        </w:rPr>
        <w:t xml:space="preserve"> </w:t>
      </w:r>
      <w:r>
        <w:t>which</w:t>
      </w:r>
      <w:r>
        <w:rPr>
          <w:spacing w:val="-1"/>
        </w:rPr>
        <w:t xml:space="preserve"> </w:t>
      </w:r>
      <w:r>
        <w:t>is</w:t>
      </w:r>
      <w:r>
        <w:rPr>
          <w:spacing w:val="-4"/>
        </w:rPr>
        <w:t xml:space="preserve"> </w:t>
      </w:r>
      <w:r>
        <w:t>in</w:t>
      </w:r>
      <w:r>
        <w:rPr>
          <w:spacing w:val="-2"/>
        </w:rPr>
        <w:t xml:space="preserve"> </w:t>
      </w:r>
      <w:r>
        <w:t>compliance</w:t>
      </w:r>
      <w:r>
        <w:rPr>
          <w:spacing w:val="-3"/>
        </w:rPr>
        <w:t xml:space="preserve"> </w:t>
      </w:r>
      <w:r>
        <w:t>with</w:t>
      </w:r>
      <w:r>
        <w:rPr>
          <w:spacing w:val="-1"/>
        </w:rPr>
        <w:t xml:space="preserve"> </w:t>
      </w:r>
      <w:r>
        <w:t>all</w:t>
      </w:r>
      <w:r>
        <w:rPr>
          <w:spacing w:val="-3"/>
        </w:rPr>
        <w:t xml:space="preserve"> </w:t>
      </w:r>
      <w:r>
        <w:t>applicable</w:t>
      </w:r>
      <w:r>
        <w:rPr>
          <w:spacing w:val="-4"/>
        </w:rPr>
        <w:t xml:space="preserve"> </w:t>
      </w:r>
      <w:r>
        <w:t>State</w:t>
      </w:r>
      <w:r>
        <w:rPr>
          <w:spacing w:val="-2"/>
        </w:rPr>
        <w:t xml:space="preserve"> </w:t>
      </w:r>
      <w:r>
        <w:t>laws</w:t>
      </w:r>
      <w:r>
        <w:rPr>
          <w:spacing w:val="-2"/>
        </w:rPr>
        <w:t xml:space="preserve"> </w:t>
      </w:r>
      <w:r>
        <w:t>and</w:t>
      </w:r>
      <w:r>
        <w:rPr>
          <w:spacing w:val="-5"/>
        </w:rPr>
        <w:t xml:space="preserve"> </w:t>
      </w:r>
      <w:r>
        <w:t>regulations</w:t>
      </w:r>
      <w:r>
        <w:rPr>
          <w:spacing w:val="-2"/>
        </w:rPr>
        <w:t xml:space="preserve"> </w:t>
      </w:r>
      <w:r>
        <w:t>and</w:t>
      </w:r>
      <w:r>
        <w:rPr>
          <w:spacing w:val="-2"/>
        </w:rPr>
        <w:t xml:space="preserve"> </w:t>
      </w:r>
      <w:r>
        <w:t>is</w:t>
      </w:r>
      <w:r>
        <w:rPr>
          <w:spacing w:val="-50"/>
        </w:rPr>
        <w:t xml:space="preserve"> </w:t>
      </w:r>
      <w:r>
        <w:t>mechanically</w:t>
      </w:r>
      <w:r>
        <w:rPr>
          <w:spacing w:val="-3"/>
        </w:rPr>
        <w:t xml:space="preserve"> </w:t>
      </w:r>
      <w:r>
        <w:t>sound and reliable.</w:t>
      </w:r>
    </w:p>
    <w:p w14:paraId="552F54DF" w14:textId="77777777" w:rsidR="00F40A05" w:rsidRDefault="006134BA" w:rsidP="00CC4BDF">
      <w:pPr>
        <w:pStyle w:val="Heading5"/>
        <w:numPr>
          <w:ilvl w:val="0"/>
          <w:numId w:val="28"/>
        </w:numPr>
        <w:tabs>
          <w:tab w:val="left" w:pos="940"/>
          <w:tab w:val="left" w:pos="941"/>
        </w:tabs>
        <w:spacing w:line="267" w:lineRule="exact"/>
      </w:pPr>
      <w:r>
        <w:t>Possess</w:t>
      </w:r>
      <w:r>
        <w:rPr>
          <w:spacing w:val="-3"/>
        </w:rPr>
        <w:t xml:space="preserve"> </w:t>
      </w:r>
      <w:r>
        <w:t>a</w:t>
      </w:r>
      <w:r>
        <w:rPr>
          <w:spacing w:val="-5"/>
        </w:rPr>
        <w:t xml:space="preserve"> </w:t>
      </w:r>
      <w:r>
        <w:t>current,</w:t>
      </w:r>
      <w:r>
        <w:rPr>
          <w:spacing w:val="-5"/>
        </w:rPr>
        <w:t xml:space="preserve"> </w:t>
      </w:r>
      <w:r>
        <w:t>valid</w:t>
      </w:r>
      <w:r>
        <w:rPr>
          <w:spacing w:val="-6"/>
        </w:rPr>
        <w:t xml:space="preserve"> </w:t>
      </w:r>
      <w:r>
        <w:t>Washington</w:t>
      </w:r>
      <w:r>
        <w:rPr>
          <w:spacing w:val="-5"/>
        </w:rPr>
        <w:t xml:space="preserve"> </w:t>
      </w:r>
      <w:r>
        <w:t>State</w:t>
      </w:r>
      <w:r>
        <w:rPr>
          <w:spacing w:val="-4"/>
        </w:rPr>
        <w:t xml:space="preserve"> </w:t>
      </w:r>
      <w:r>
        <w:t>Driver’s</w:t>
      </w:r>
      <w:r>
        <w:rPr>
          <w:spacing w:val="-3"/>
        </w:rPr>
        <w:t xml:space="preserve"> </w:t>
      </w:r>
      <w:r>
        <w:t>license</w:t>
      </w:r>
      <w:r>
        <w:rPr>
          <w:spacing w:val="-5"/>
        </w:rPr>
        <w:t xml:space="preserve"> </w:t>
      </w:r>
      <w:r>
        <w:t>with</w:t>
      </w:r>
      <w:r>
        <w:rPr>
          <w:spacing w:val="-2"/>
        </w:rPr>
        <w:t xml:space="preserve"> </w:t>
      </w:r>
      <w:r>
        <w:t>appropriate</w:t>
      </w:r>
      <w:r>
        <w:rPr>
          <w:spacing w:val="-5"/>
        </w:rPr>
        <w:t xml:space="preserve"> </w:t>
      </w:r>
      <w:r>
        <w:t>licensed</w:t>
      </w:r>
      <w:r>
        <w:rPr>
          <w:spacing w:val="-3"/>
        </w:rPr>
        <w:t xml:space="preserve"> </w:t>
      </w:r>
      <w:r>
        <w:t>driving</w:t>
      </w:r>
      <w:r>
        <w:rPr>
          <w:spacing w:val="-4"/>
        </w:rPr>
        <w:t xml:space="preserve"> </w:t>
      </w:r>
      <w:r>
        <w:t>experience.</w:t>
      </w:r>
    </w:p>
    <w:p w14:paraId="13D7CCC0" w14:textId="77777777" w:rsidR="00F40A05" w:rsidRDefault="006134BA" w:rsidP="00CC4BDF">
      <w:pPr>
        <w:pStyle w:val="Heading5"/>
        <w:numPr>
          <w:ilvl w:val="0"/>
          <w:numId w:val="28"/>
        </w:numPr>
        <w:tabs>
          <w:tab w:val="left" w:pos="940"/>
          <w:tab w:val="left" w:pos="941"/>
        </w:tabs>
        <w:spacing w:before="25"/>
      </w:pPr>
      <w:r>
        <w:t>Maintain</w:t>
      </w:r>
      <w:r>
        <w:rPr>
          <w:spacing w:val="-4"/>
        </w:rPr>
        <w:t xml:space="preserve"> </w:t>
      </w:r>
      <w:r>
        <w:t>valid</w:t>
      </w:r>
      <w:r>
        <w:rPr>
          <w:spacing w:val="-2"/>
        </w:rPr>
        <w:t xml:space="preserve"> </w:t>
      </w:r>
      <w:r>
        <w:t>personal</w:t>
      </w:r>
      <w:r>
        <w:rPr>
          <w:spacing w:val="-3"/>
        </w:rPr>
        <w:t xml:space="preserve"> </w:t>
      </w:r>
      <w:r>
        <w:t>auto</w:t>
      </w:r>
      <w:r>
        <w:rPr>
          <w:spacing w:val="-3"/>
        </w:rPr>
        <w:t xml:space="preserve"> </w:t>
      </w:r>
      <w:r>
        <w:t>liability</w:t>
      </w:r>
      <w:r>
        <w:rPr>
          <w:spacing w:val="-2"/>
        </w:rPr>
        <w:t xml:space="preserve"> </w:t>
      </w:r>
      <w:r>
        <w:t>insurance</w:t>
      </w:r>
      <w:r>
        <w:rPr>
          <w:spacing w:val="-3"/>
        </w:rPr>
        <w:t xml:space="preserve"> </w:t>
      </w:r>
      <w:r>
        <w:t>with</w:t>
      </w:r>
      <w:r>
        <w:rPr>
          <w:spacing w:val="-1"/>
        </w:rPr>
        <w:t xml:space="preserve"> </w:t>
      </w:r>
      <w:r>
        <w:t>minimum</w:t>
      </w:r>
      <w:r>
        <w:rPr>
          <w:spacing w:val="-3"/>
        </w:rPr>
        <w:t xml:space="preserve"> </w:t>
      </w:r>
      <w:r>
        <w:t>limits</w:t>
      </w:r>
      <w:r>
        <w:rPr>
          <w:spacing w:val="-4"/>
        </w:rPr>
        <w:t xml:space="preserve"> </w:t>
      </w:r>
      <w:r>
        <w:t>of</w:t>
      </w:r>
      <w:r>
        <w:rPr>
          <w:spacing w:val="-2"/>
        </w:rPr>
        <w:t xml:space="preserve"> </w:t>
      </w:r>
      <w:r>
        <w:t>$100,000</w:t>
      </w:r>
      <w:r>
        <w:rPr>
          <w:spacing w:val="-3"/>
        </w:rPr>
        <w:t xml:space="preserve"> </w:t>
      </w:r>
      <w:r>
        <w:t>per</w:t>
      </w:r>
      <w:r>
        <w:rPr>
          <w:spacing w:val="-3"/>
        </w:rPr>
        <w:t xml:space="preserve"> </w:t>
      </w:r>
      <w:r>
        <w:t>occurrence</w:t>
      </w:r>
      <w:r>
        <w:rPr>
          <w:spacing w:val="-3"/>
        </w:rPr>
        <w:t xml:space="preserve"> </w:t>
      </w:r>
      <w:r>
        <w:t>and</w:t>
      </w:r>
    </w:p>
    <w:p w14:paraId="58D69E24" w14:textId="77777777" w:rsidR="00F40A05" w:rsidRDefault="006134BA">
      <w:pPr>
        <w:pStyle w:val="Heading5"/>
        <w:spacing w:before="26" w:line="264" w:lineRule="auto"/>
        <w:ind w:firstLine="0"/>
      </w:pPr>
      <w:r>
        <w:t>$300,000</w:t>
      </w:r>
      <w:r>
        <w:rPr>
          <w:spacing w:val="-4"/>
        </w:rPr>
        <w:t xml:space="preserve"> </w:t>
      </w:r>
      <w:r>
        <w:t>aggregate</w:t>
      </w:r>
      <w:r>
        <w:rPr>
          <w:spacing w:val="-4"/>
        </w:rPr>
        <w:t xml:space="preserve"> </w:t>
      </w:r>
      <w:r>
        <w:t>combined</w:t>
      </w:r>
      <w:r>
        <w:rPr>
          <w:spacing w:val="-3"/>
        </w:rPr>
        <w:t xml:space="preserve"> </w:t>
      </w:r>
      <w:r>
        <w:t>single</w:t>
      </w:r>
      <w:r>
        <w:rPr>
          <w:spacing w:val="-5"/>
        </w:rPr>
        <w:t xml:space="preserve"> </w:t>
      </w:r>
      <w:r>
        <w:t>limit</w:t>
      </w:r>
      <w:r>
        <w:rPr>
          <w:spacing w:val="-6"/>
        </w:rPr>
        <w:t xml:space="preserve"> </w:t>
      </w:r>
      <w:r>
        <w:t>of</w:t>
      </w:r>
      <w:r>
        <w:rPr>
          <w:spacing w:val="-3"/>
        </w:rPr>
        <w:t xml:space="preserve"> </w:t>
      </w:r>
      <w:r>
        <w:t>liability</w:t>
      </w:r>
      <w:r>
        <w:rPr>
          <w:spacing w:val="-5"/>
        </w:rPr>
        <w:t xml:space="preserve"> </w:t>
      </w:r>
      <w:r>
        <w:t>(or</w:t>
      </w:r>
      <w:r>
        <w:rPr>
          <w:spacing w:val="-3"/>
        </w:rPr>
        <w:t xml:space="preserve"> </w:t>
      </w:r>
      <w:r>
        <w:t>$100,000/$300,000</w:t>
      </w:r>
      <w:r>
        <w:rPr>
          <w:spacing w:val="-4"/>
        </w:rPr>
        <w:t xml:space="preserve"> </w:t>
      </w:r>
      <w:r>
        <w:t>Bodily</w:t>
      </w:r>
      <w:r>
        <w:rPr>
          <w:spacing w:val="-4"/>
        </w:rPr>
        <w:t xml:space="preserve"> </w:t>
      </w:r>
      <w:r>
        <w:t>Injury;</w:t>
      </w:r>
      <w:r>
        <w:rPr>
          <w:spacing w:val="-3"/>
        </w:rPr>
        <w:t xml:space="preserve"> </w:t>
      </w:r>
      <w:r>
        <w:t>$50,000</w:t>
      </w:r>
      <w:r>
        <w:rPr>
          <w:spacing w:val="-50"/>
        </w:rPr>
        <w:t xml:space="preserve"> </w:t>
      </w:r>
      <w:r>
        <w:t>Property</w:t>
      </w:r>
      <w:r>
        <w:rPr>
          <w:spacing w:val="-1"/>
        </w:rPr>
        <w:t xml:space="preserve"> </w:t>
      </w:r>
      <w:r>
        <w:t>Damage)</w:t>
      </w:r>
      <w:r>
        <w:rPr>
          <w:spacing w:val="1"/>
        </w:rPr>
        <w:t xml:space="preserve"> </w:t>
      </w:r>
      <w:r>
        <w:t>and uninsured</w:t>
      </w:r>
      <w:r>
        <w:rPr>
          <w:spacing w:val="-1"/>
        </w:rPr>
        <w:t xml:space="preserve"> </w:t>
      </w:r>
      <w:r>
        <w:t>motorist</w:t>
      </w:r>
      <w:r>
        <w:rPr>
          <w:spacing w:val="1"/>
        </w:rPr>
        <w:t xml:space="preserve"> </w:t>
      </w:r>
      <w:r>
        <w:t>coverage.</w:t>
      </w:r>
    </w:p>
    <w:p w14:paraId="3C7DB45A" w14:textId="77777777" w:rsidR="00F40A05" w:rsidRDefault="006134BA" w:rsidP="00CC4BDF">
      <w:pPr>
        <w:pStyle w:val="ListParagraph"/>
        <w:numPr>
          <w:ilvl w:val="0"/>
          <w:numId w:val="28"/>
        </w:numPr>
        <w:tabs>
          <w:tab w:val="left" w:pos="993"/>
          <w:tab w:val="left" w:pos="994"/>
        </w:tabs>
        <w:ind w:left="993" w:hanging="414"/>
      </w:pPr>
      <w:r>
        <w:t>Complete</w:t>
      </w:r>
      <w:r>
        <w:rPr>
          <w:spacing w:val="-3"/>
        </w:rPr>
        <w:t xml:space="preserve"> </w:t>
      </w:r>
      <w:r>
        <w:t>and</w:t>
      </w:r>
      <w:r>
        <w:rPr>
          <w:spacing w:val="-1"/>
        </w:rPr>
        <w:t xml:space="preserve"> </w:t>
      </w:r>
      <w:r>
        <w:t>have</w:t>
      </w:r>
      <w:r>
        <w:rPr>
          <w:spacing w:val="-2"/>
        </w:rPr>
        <w:t xml:space="preserve"> </w:t>
      </w:r>
      <w:r>
        <w:t>approved</w:t>
      </w:r>
      <w:r>
        <w:rPr>
          <w:spacing w:val="-1"/>
        </w:rPr>
        <w:t xml:space="preserve"> </w:t>
      </w:r>
      <w:r>
        <w:rPr>
          <w:b/>
        </w:rPr>
        <w:t>“Approval</w:t>
      </w:r>
      <w:r>
        <w:rPr>
          <w:b/>
          <w:spacing w:val="-1"/>
        </w:rPr>
        <w:t xml:space="preserve"> </w:t>
      </w:r>
      <w:r>
        <w:rPr>
          <w:b/>
        </w:rPr>
        <w:t>For</w:t>
      </w:r>
      <w:r>
        <w:rPr>
          <w:b/>
          <w:spacing w:val="-5"/>
        </w:rPr>
        <w:t xml:space="preserve"> </w:t>
      </w:r>
      <w:r>
        <w:rPr>
          <w:b/>
        </w:rPr>
        <w:t>the</w:t>
      </w:r>
      <w:r>
        <w:rPr>
          <w:b/>
          <w:spacing w:val="-1"/>
        </w:rPr>
        <w:t xml:space="preserve"> </w:t>
      </w:r>
      <w:r>
        <w:rPr>
          <w:b/>
        </w:rPr>
        <w:t>Use</w:t>
      </w:r>
      <w:r>
        <w:rPr>
          <w:b/>
          <w:spacing w:val="-1"/>
        </w:rPr>
        <w:t xml:space="preserve"> </w:t>
      </w:r>
      <w:r>
        <w:rPr>
          <w:b/>
        </w:rPr>
        <w:t>of</w:t>
      </w:r>
      <w:r>
        <w:rPr>
          <w:b/>
          <w:spacing w:val="-3"/>
        </w:rPr>
        <w:t xml:space="preserve"> </w:t>
      </w:r>
      <w:r>
        <w:rPr>
          <w:b/>
        </w:rPr>
        <w:t>Private</w:t>
      </w:r>
      <w:r>
        <w:rPr>
          <w:b/>
          <w:spacing w:val="-1"/>
        </w:rPr>
        <w:t xml:space="preserve"> </w:t>
      </w:r>
      <w:r>
        <w:rPr>
          <w:b/>
        </w:rPr>
        <w:t>Vehicle”</w:t>
      </w:r>
      <w:r>
        <w:rPr>
          <w:b/>
          <w:spacing w:val="-2"/>
        </w:rPr>
        <w:t xml:space="preserve"> </w:t>
      </w:r>
      <w:r>
        <w:rPr>
          <w:b/>
        </w:rPr>
        <w:t>form</w:t>
      </w:r>
      <w:r>
        <w:rPr>
          <w:b/>
          <w:spacing w:val="-3"/>
        </w:rPr>
        <w:t xml:space="preserve"> </w:t>
      </w:r>
      <w:r>
        <w:rPr>
          <w:b/>
        </w:rPr>
        <w:t>2320P</w:t>
      </w:r>
      <w:r>
        <w:t>.</w:t>
      </w:r>
    </w:p>
    <w:p w14:paraId="3D7CC267" w14:textId="77777777" w:rsidR="00F40A05" w:rsidRDefault="00F40A05">
      <w:pPr>
        <w:pStyle w:val="BodyText"/>
        <w:spacing w:before="4"/>
        <w:rPr>
          <w:sz w:val="26"/>
        </w:rPr>
      </w:pPr>
    </w:p>
    <w:p w14:paraId="763ABDDC" w14:textId="77777777" w:rsidR="00F40A05" w:rsidRDefault="006134BA">
      <w:pPr>
        <w:ind w:left="220"/>
        <w:rPr>
          <w:b/>
        </w:rPr>
      </w:pPr>
      <w:r>
        <w:rPr>
          <w:b/>
        </w:rPr>
        <w:t>Expense</w:t>
      </w:r>
    </w:p>
    <w:p w14:paraId="469295F6" w14:textId="77777777" w:rsidR="00F40A05" w:rsidRDefault="006134BA">
      <w:pPr>
        <w:pStyle w:val="Heading5"/>
        <w:spacing w:before="26" w:line="264" w:lineRule="auto"/>
        <w:ind w:left="220" w:firstLine="0"/>
      </w:pPr>
      <w:r>
        <w:t>Be judicious in planning field trips when students are charged for expenses. “Each student shall have an equal</w:t>
      </w:r>
      <w:r>
        <w:rPr>
          <w:spacing w:val="-51"/>
        </w:rPr>
        <w:t xml:space="preserve"> </w:t>
      </w:r>
      <w:r>
        <w:t>opportunity to participate in field trips that are taken by the student group.</w:t>
      </w:r>
      <w:r>
        <w:rPr>
          <w:spacing w:val="1"/>
        </w:rPr>
        <w:t xml:space="preserve"> </w:t>
      </w:r>
      <w:r>
        <w:t>The availability of field trip</w:t>
      </w:r>
      <w:r>
        <w:rPr>
          <w:spacing w:val="1"/>
        </w:rPr>
        <w:t xml:space="preserve"> </w:t>
      </w:r>
      <w:r>
        <w:t>opportunities</w:t>
      </w:r>
      <w:r>
        <w:rPr>
          <w:spacing w:val="-3"/>
        </w:rPr>
        <w:t xml:space="preserve"> </w:t>
      </w:r>
      <w:r>
        <w:t>for</w:t>
      </w:r>
      <w:r>
        <w:rPr>
          <w:spacing w:val="-3"/>
        </w:rPr>
        <w:t xml:space="preserve"> </w:t>
      </w:r>
      <w:r>
        <w:t>students</w:t>
      </w:r>
      <w:r>
        <w:rPr>
          <w:spacing w:val="-2"/>
        </w:rPr>
        <w:t xml:space="preserve"> </w:t>
      </w:r>
      <w:r>
        <w:t>is</w:t>
      </w:r>
      <w:r>
        <w:rPr>
          <w:spacing w:val="-3"/>
        </w:rPr>
        <w:t xml:space="preserve"> </w:t>
      </w:r>
      <w:r>
        <w:t>commensurate</w:t>
      </w:r>
      <w:r>
        <w:rPr>
          <w:spacing w:val="-4"/>
        </w:rPr>
        <w:t xml:space="preserve"> </w:t>
      </w:r>
      <w:r>
        <w:t>with</w:t>
      </w:r>
      <w:r>
        <w:rPr>
          <w:spacing w:val="-1"/>
        </w:rPr>
        <w:t xml:space="preserve"> </w:t>
      </w:r>
      <w:r>
        <w:t>the</w:t>
      </w:r>
      <w:r>
        <w:rPr>
          <w:spacing w:val="-5"/>
        </w:rPr>
        <w:t xml:space="preserve"> </w:t>
      </w:r>
      <w:r>
        <w:t>funds</w:t>
      </w:r>
      <w:r>
        <w:rPr>
          <w:spacing w:val="-4"/>
        </w:rPr>
        <w:t xml:space="preserve"> </w:t>
      </w:r>
      <w:r>
        <w:t>which</w:t>
      </w:r>
      <w:r>
        <w:rPr>
          <w:spacing w:val="-5"/>
        </w:rPr>
        <w:t xml:space="preserve"> </w:t>
      </w:r>
      <w:r>
        <w:t>can</w:t>
      </w:r>
      <w:r>
        <w:rPr>
          <w:spacing w:val="-4"/>
        </w:rPr>
        <w:t xml:space="preserve"> </w:t>
      </w:r>
      <w:r>
        <w:t>be</w:t>
      </w:r>
      <w:r>
        <w:rPr>
          <w:spacing w:val="-5"/>
        </w:rPr>
        <w:t xml:space="preserve"> </w:t>
      </w:r>
      <w:r>
        <w:t>allocated</w:t>
      </w:r>
      <w:r>
        <w:rPr>
          <w:spacing w:val="-2"/>
        </w:rPr>
        <w:t xml:space="preserve"> </w:t>
      </w:r>
      <w:r>
        <w:t>to</w:t>
      </w:r>
      <w:r>
        <w:rPr>
          <w:spacing w:val="-3"/>
        </w:rPr>
        <w:t xml:space="preserve"> </w:t>
      </w:r>
      <w:r>
        <w:t>support</w:t>
      </w:r>
      <w:r>
        <w:rPr>
          <w:spacing w:val="-3"/>
        </w:rPr>
        <w:t xml:space="preserve"> </w:t>
      </w:r>
      <w:r>
        <w:t>such</w:t>
      </w:r>
      <w:r>
        <w:rPr>
          <w:spacing w:val="-1"/>
        </w:rPr>
        <w:t xml:space="preserve"> </w:t>
      </w:r>
      <w:r>
        <w:t>activities.</w:t>
      </w:r>
    </w:p>
    <w:p w14:paraId="008FCDB8" w14:textId="77777777" w:rsidR="00F40A05" w:rsidRDefault="006134BA">
      <w:pPr>
        <w:pStyle w:val="Heading5"/>
        <w:spacing w:line="264" w:lineRule="auto"/>
        <w:ind w:left="220" w:right="730" w:firstLine="0"/>
      </w:pPr>
      <w:r>
        <w:t>The District will strive to offer field trip experiences with a minimum of expense to the individual students.”</w:t>
      </w:r>
      <w:r>
        <w:rPr>
          <w:spacing w:val="-52"/>
        </w:rPr>
        <w:t xml:space="preserve"> </w:t>
      </w:r>
      <w:r>
        <w:t>[2320]</w:t>
      </w:r>
    </w:p>
    <w:p w14:paraId="27D3CD08" w14:textId="77777777" w:rsidR="00F40A05" w:rsidRDefault="00F40A05">
      <w:pPr>
        <w:spacing w:line="264" w:lineRule="auto"/>
        <w:sectPr w:rsidR="00F40A05">
          <w:headerReference w:type="default" r:id="rId64"/>
          <w:pgSz w:w="12240" w:h="15840"/>
          <w:pgMar w:top="640" w:right="340" w:bottom="1160" w:left="500" w:header="0" w:footer="889" w:gutter="0"/>
          <w:cols w:space="720"/>
        </w:sectPr>
      </w:pPr>
    </w:p>
    <w:p w14:paraId="036D86CD" w14:textId="147650E6" w:rsidR="00F40A05" w:rsidRDefault="001F43D4" w:rsidP="001F43D4">
      <w:pPr>
        <w:spacing w:before="78"/>
        <w:rPr>
          <w:b/>
        </w:rPr>
      </w:pPr>
      <w:r>
        <w:rPr>
          <w:b/>
        </w:rPr>
        <w:lastRenderedPageBreak/>
        <w:t xml:space="preserve">    </w:t>
      </w:r>
      <w:r w:rsidR="006134BA">
        <w:rPr>
          <w:b/>
        </w:rPr>
        <w:t>Emergency</w:t>
      </w:r>
      <w:r w:rsidR="006134BA">
        <w:rPr>
          <w:b/>
          <w:spacing w:val="-3"/>
        </w:rPr>
        <w:t xml:space="preserve"> </w:t>
      </w:r>
      <w:r w:rsidR="006134BA">
        <w:rPr>
          <w:b/>
        </w:rPr>
        <w:t>While</w:t>
      </w:r>
      <w:r w:rsidR="006134BA">
        <w:rPr>
          <w:b/>
          <w:spacing w:val="-2"/>
        </w:rPr>
        <w:t xml:space="preserve"> </w:t>
      </w:r>
      <w:r w:rsidR="006134BA">
        <w:rPr>
          <w:b/>
        </w:rPr>
        <w:t>on</w:t>
      </w:r>
      <w:r w:rsidR="006134BA">
        <w:rPr>
          <w:b/>
          <w:spacing w:val="-3"/>
        </w:rPr>
        <w:t xml:space="preserve"> </w:t>
      </w:r>
      <w:r w:rsidR="006134BA">
        <w:rPr>
          <w:b/>
        </w:rPr>
        <w:t>a</w:t>
      </w:r>
      <w:r w:rsidR="006134BA">
        <w:rPr>
          <w:b/>
          <w:spacing w:val="-2"/>
        </w:rPr>
        <w:t xml:space="preserve"> </w:t>
      </w:r>
      <w:r w:rsidR="006134BA">
        <w:rPr>
          <w:b/>
        </w:rPr>
        <w:t>Field</w:t>
      </w:r>
      <w:r w:rsidR="006134BA">
        <w:rPr>
          <w:b/>
          <w:spacing w:val="-2"/>
        </w:rPr>
        <w:t xml:space="preserve"> </w:t>
      </w:r>
      <w:r w:rsidR="006134BA">
        <w:rPr>
          <w:b/>
        </w:rPr>
        <w:t>Trip</w:t>
      </w:r>
    </w:p>
    <w:p w14:paraId="1BD90BC1" w14:textId="77777777" w:rsidR="00F40A05" w:rsidRDefault="006134BA">
      <w:pPr>
        <w:pStyle w:val="Heading5"/>
        <w:spacing w:before="24" w:line="266" w:lineRule="auto"/>
        <w:ind w:left="220" w:right="664" w:firstLine="0"/>
      </w:pPr>
      <w:r>
        <w:t>In the event of an emergency while on a field trip, the staff member in charge will notify their supervisor and</w:t>
      </w:r>
      <w:r>
        <w:rPr>
          <w:spacing w:val="-51"/>
        </w:rPr>
        <w:t xml:space="preserve"> </w:t>
      </w:r>
      <w:r>
        <w:t>make</w:t>
      </w:r>
      <w:r>
        <w:rPr>
          <w:spacing w:val="-3"/>
        </w:rPr>
        <w:t xml:space="preserve"> </w:t>
      </w:r>
      <w:r>
        <w:t>arrangement</w:t>
      </w:r>
      <w:r>
        <w:rPr>
          <w:spacing w:val="-1"/>
        </w:rPr>
        <w:t xml:space="preserve"> </w:t>
      </w:r>
      <w:r>
        <w:t>for</w:t>
      </w:r>
      <w:r>
        <w:rPr>
          <w:spacing w:val="-4"/>
        </w:rPr>
        <w:t xml:space="preserve"> </w:t>
      </w:r>
      <w:r>
        <w:t>promptly</w:t>
      </w:r>
      <w:r>
        <w:rPr>
          <w:spacing w:val="-2"/>
        </w:rPr>
        <w:t xml:space="preserve"> </w:t>
      </w:r>
      <w:r>
        <w:t>notifying</w:t>
      </w:r>
      <w:r>
        <w:rPr>
          <w:spacing w:val="-1"/>
        </w:rPr>
        <w:t xml:space="preserve"> </w:t>
      </w:r>
      <w:r>
        <w:t>parent</w:t>
      </w:r>
      <w:r>
        <w:rPr>
          <w:spacing w:val="-4"/>
        </w:rPr>
        <w:t xml:space="preserve"> </w:t>
      </w:r>
      <w:r>
        <w:t>of</w:t>
      </w:r>
      <w:r>
        <w:rPr>
          <w:spacing w:val="-1"/>
        </w:rPr>
        <w:t xml:space="preserve"> </w:t>
      </w:r>
      <w:r>
        <w:t>all</w:t>
      </w:r>
      <w:r>
        <w:rPr>
          <w:spacing w:val="-2"/>
        </w:rPr>
        <w:t xml:space="preserve"> </w:t>
      </w:r>
      <w:r>
        <w:t>students</w:t>
      </w:r>
      <w:r>
        <w:rPr>
          <w:spacing w:val="-1"/>
        </w:rPr>
        <w:t xml:space="preserve"> </w:t>
      </w:r>
      <w:r>
        <w:t>involved</w:t>
      </w:r>
      <w:r>
        <w:rPr>
          <w:spacing w:val="-1"/>
        </w:rPr>
        <w:t xml:space="preserve"> </w:t>
      </w:r>
      <w:r>
        <w:t>in</w:t>
      </w:r>
      <w:r>
        <w:rPr>
          <w:spacing w:val="-2"/>
        </w:rPr>
        <w:t xml:space="preserve"> </w:t>
      </w:r>
      <w:r>
        <w:t>the</w:t>
      </w:r>
      <w:r>
        <w:rPr>
          <w:spacing w:val="-3"/>
        </w:rPr>
        <w:t xml:space="preserve"> </w:t>
      </w:r>
      <w:r>
        <w:t>field</w:t>
      </w:r>
      <w:r>
        <w:rPr>
          <w:spacing w:val="-1"/>
        </w:rPr>
        <w:t xml:space="preserve"> </w:t>
      </w:r>
      <w:r>
        <w:t>trip</w:t>
      </w:r>
      <w:r>
        <w:rPr>
          <w:spacing w:val="-1"/>
        </w:rPr>
        <w:t xml:space="preserve"> </w:t>
      </w:r>
      <w:r>
        <w:t>activity.</w:t>
      </w:r>
    </w:p>
    <w:p w14:paraId="70A49974" w14:textId="77777777" w:rsidR="00F40A05" w:rsidRDefault="00F40A05">
      <w:pPr>
        <w:pStyle w:val="BodyText"/>
        <w:spacing w:before="9"/>
        <w:rPr>
          <w:sz w:val="23"/>
        </w:rPr>
      </w:pPr>
    </w:p>
    <w:p w14:paraId="759FF162" w14:textId="77777777" w:rsidR="00F40A05" w:rsidRDefault="006134BA">
      <w:pPr>
        <w:ind w:left="220"/>
        <w:rPr>
          <w:b/>
        </w:rPr>
      </w:pPr>
      <w:r>
        <w:rPr>
          <w:b/>
        </w:rPr>
        <w:t>Time</w:t>
      </w:r>
      <w:r>
        <w:rPr>
          <w:b/>
          <w:spacing w:val="-5"/>
        </w:rPr>
        <w:t xml:space="preserve"> </w:t>
      </w:r>
      <w:r>
        <w:rPr>
          <w:b/>
        </w:rPr>
        <w:t>Frames</w:t>
      </w:r>
    </w:p>
    <w:p w14:paraId="13FC36F6" w14:textId="6C67F293" w:rsidR="00F40A05" w:rsidRDefault="006134BA">
      <w:pPr>
        <w:pStyle w:val="Heading5"/>
        <w:spacing w:before="24" w:line="264" w:lineRule="auto"/>
        <w:ind w:left="220" w:right="531" w:firstLine="0"/>
      </w:pPr>
      <w:r>
        <w:t>Because field trip requests can often come in during “peak request seasons”</w:t>
      </w:r>
      <w:r w:rsidR="00492765">
        <w:t>,</w:t>
      </w:r>
      <w:r>
        <w:t xml:space="preserve"> the first two weeks and the last</w:t>
      </w:r>
      <w:r>
        <w:rPr>
          <w:spacing w:val="1"/>
        </w:rPr>
        <w:t xml:space="preserve"> </w:t>
      </w:r>
      <w:r>
        <w:t>three</w:t>
      </w:r>
      <w:r>
        <w:rPr>
          <w:spacing w:val="-4"/>
        </w:rPr>
        <w:t xml:space="preserve"> </w:t>
      </w:r>
      <w:r>
        <w:t>weeks</w:t>
      </w:r>
      <w:r>
        <w:rPr>
          <w:spacing w:val="-2"/>
        </w:rPr>
        <w:t xml:space="preserve"> </w:t>
      </w:r>
      <w:r>
        <w:t>of</w:t>
      </w:r>
      <w:r>
        <w:rPr>
          <w:spacing w:val="-2"/>
        </w:rPr>
        <w:t xml:space="preserve"> </w:t>
      </w:r>
      <w:r>
        <w:t>a</w:t>
      </w:r>
      <w:r>
        <w:rPr>
          <w:spacing w:val="-2"/>
        </w:rPr>
        <w:t xml:space="preserve"> </w:t>
      </w:r>
      <w:r>
        <w:t>semester</w:t>
      </w:r>
      <w:r>
        <w:rPr>
          <w:spacing w:val="-2"/>
        </w:rPr>
        <w:t xml:space="preserve"> </w:t>
      </w:r>
      <w:r>
        <w:t>will</w:t>
      </w:r>
      <w:r>
        <w:rPr>
          <w:spacing w:val="-3"/>
        </w:rPr>
        <w:t xml:space="preserve"> </w:t>
      </w:r>
      <w:r>
        <w:t>be</w:t>
      </w:r>
      <w:r>
        <w:rPr>
          <w:spacing w:val="-4"/>
        </w:rPr>
        <w:t xml:space="preserve"> </w:t>
      </w:r>
      <w:r>
        <w:t>times</w:t>
      </w:r>
      <w:r>
        <w:rPr>
          <w:spacing w:val="-5"/>
        </w:rPr>
        <w:t xml:space="preserve"> </w:t>
      </w:r>
      <w:r>
        <w:t>when</w:t>
      </w:r>
      <w:r>
        <w:rPr>
          <w:spacing w:val="-2"/>
        </w:rPr>
        <w:t xml:space="preserve"> </w:t>
      </w:r>
      <w:r>
        <w:t>field</w:t>
      </w:r>
      <w:r>
        <w:rPr>
          <w:spacing w:val="-4"/>
        </w:rPr>
        <w:t xml:space="preserve"> </w:t>
      </w:r>
      <w:r>
        <w:t>trip</w:t>
      </w:r>
      <w:r>
        <w:rPr>
          <w:spacing w:val="-4"/>
        </w:rPr>
        <w:t xml:space="preserve"> </w:t>
      </w:r>
      <w:r>
        <w:t>requests</w:t>
      </w:r>
      <w:r>
        <w:rPr>
          <w:spacing w:val="-1"/>
        </w:rPr>
        <w:t xml:space="preserve"> </w:t>
      </w:r>
      <w:r>
        <w:t>are</w:t>
      </w:r>
      <w:r>
        <w:rPr>
          <w:spacing w:val="-4"/>
        </w:rPr>
        <w:t xml:space="preserve"> </w:t>
      </w:r>
      <w:r>
        <w:t>not</w:t>
      </w:r>
      <w:r>
        <w:rPr>
          <w:spacing w:val="-2"/>
        </w:rPr>
        <w:t xml:space="preserve"> </w:t>
      </w:r>
      <w:r>
        <w:t>accepted.</w:t>
      </w:r>
      <w:r>
        <w:rPr>
          <w:spacing w:val="-1"/>
        </w:rPr>
        <w:t xml:space="preserve"> </w:t>
      </w:r>
      <w:r>
        <w:t>Exceptions</w:t>
      </w:r>
      <w:r>
        <w:rPr>
          <w:spacing w:val="-2"/>
        </w:rPr>
        <w:t xml:space="preserve"> </w:t>
      </w:r>
      <w:r>
        <w:t>will</w:t>
      </w:r>
      <w:r>
        <w:rPr>
          <w:spacing w:val="-4"/>
        </w:rPr>
        <w:t xml:space="preserve"> </w:t>
      </w:r>
      <w:r>
        <w:t>be</w:t>
      </w:r>
      <w:r>
        <w:rPr>
          <w:spacing w:val="-5"/>
        </w:rPr>
        <w:t xml:space="preserve"> </w:t>
      </w:r>
      <w:r>
        <w:t>looked</w:t>
      </w:r>
      <w:r>
        <w:rPr>
          <w:spacing w:val="-2"/>
        </w:rPr>
        <w:t xml:space="preserve"> </w:t>
      </w:r>
      <w:r>
        <w:t>at</w:t>
      </w:r>
      <w:r>
        <w:rPr>
          <w:spacing w:val="1"/>
        </w:rPr>
        <w:t xml:space="preserve"> </w:t>
      </w:r>
      <w:r>
        <w:t>individually</w:t>
      </w:r>
      <w:r>
        <w:rPr>
          <w:spacing w:val="-3"/>
        </w:rPr>
        <w:t xml:space="preserve"> </w:t>
      </w:r>
      <w:r>
        <w:t xml:space="preserve">by </w:t>
      </w:r>
      <w:r w:rsidR="00582352">
        <w:t>Kate Vafaeezadeh</w:t>
      </w:r>
      <w:r>
        <w:t>.</w:t>
      </w:r>
    </w:p>
    <w:p w14:paraId="4DD546AB" w14:textId="77777777" w:rsidR="00F40A05" w:rsidRDefault="00F40A05">
      <w:pPr>
        <w:pStyle w:val="BodyText"/>
        <w:spacing w:before="5"/>
        <w:rPr>
          <w:sz w:val="13"/>
        </w:rPr>
      </w:pPr>
    </w:p>
    <w:p w14:paraId="0A04FD05" w14:textId="77777777" w:rsidR="00F40A05" w:rsidRDefault="006134BA">
      <w:pPr>
        <w:pStyle w:val="Heading2"/>
        <w:spacing w:before="99"/>
        <w:ind w:right="892"/>
      </w:pPr>
      <w:bookmarkStart w:id="29" w:name="_bookmark24"/>
      <w:bookmarkEnd w:id="29"/>
      <w:r>
        <w:t>Finances</w:t>
      </w:r>
    </w:p>
    <w:p w14:paraId="7C6B55B2" w14:textId="77777777" w:rsidR="00F40A05" w:rsidRDefault="00F40A05">
      <w:pPr>
        <w:pStyle w:val="BodyText"/>
        <w:spacing w:before="1"/>
        <w:rPr>
          <w:b/>
          <w:sz w:val="32"/>
        </w:rPr>
      </w:pPr>
    </w:p>
    <w:p w14:paraId="3CC3864D" w14:textId="77777777" w:rsidR="00F40A05" w:rsidRDefault="006134BA">
      <w:pPr>
        <w:spacing w:line="250" w:lineRule="exact"/>
        <w:ind w:left="220"/>
        <w:jc w:val="both"/>
        <w:rPr>
          <w:b/>
        </w:rPr>
      </w:pPr>
      <w:r>
        <w:rPr>
          <w:b/>
        </w:rPr>
        <w:t>Cash</w:t>
      </w:r>
      <w:r>
        <w:rPr>
          <w:b/>
          <w:spacing w:val="-2"/>
        </w:rPr>
        <w:t xml:space="preserve"> </w:t>
      </w:r>
      <w:r>
        <w:rPr>
          <w:b/>
        </w:rPr>
        <w:t>Handling:</w:t>
      </w:r>
    </w:p>
    <w:p w14:paraId="3403FC88" w14:textId="77777777" w:rsidR="00F40A05" w:rsidRDefault="006134BA">
      <w:pPr>
        <w:pStyle w:val="Heading5"/>
        <w:spacing w:line="249" w:lineRule="exact"/>
        <w:ind w:left="220" w:firstLine="0"/>
        <w:jc w:val="both"/>
      </w:pPr>
      <w:r>
        <w:t>Here</w:t>
      </w:r>
      <w:r>
        <w:rPr>
          <w:spacing w:val="-1"/>
        </w:rPr>
        <w:t xml:space="preserve"> </w:t>
      </w:r>
      <w:r>
        <w:t>are</w:t>
      </w:r>
      <w:r>
        <w:rPr>
          <w:spacing w:val="-1"/>
        </w:rPr>
        <w:t xml:space="preserve"> </w:t>
      </w:r>
      <w:r>
        <w:t>some</w:t>
      </w:r>
      <w:r>
        <w:rPr>
          <w:spacing w:val="-1"/>
        </w:rPr>
        <w:t xml:space="preserve"> </w:t>
      </w:r>
      <w:r>
        <w:t>basic</w:t>
      </w:r>
      <w:r>
        <w:rPr>
          <w:spacing w:val="-2"/>
        </w:rPr>
        <w:t xml:space="preserve"> </w:t>
      </w:r>
      <w:r>
        <w:t>policies</w:t>
      </w:r>
      <w:r>
        <w:rPr>
          <w:spacing w:val="-2"/>
        </w:rPr>
        <w:t xml:space="preserve"> </w:t>
      </w:r>
      <w:r>
        <w:t>to</w:t>
      </w:r>
      <w:r>
        <w:rPr>
          <w:spacing w:val="-5"/>
        </w:rPr>
        <w:t xml:space="preserve"> </w:t>
      </w:r>
      <w:r>
        <w:t>remember</w:t>
      </w:r>
      <w:r>
        <w:rPr>
          <w:spacing w:val="-5"/>
        </w:rPr>
        <w:t xml:space="preserve"> </w:t>
      </w:r>
      <w:r>
        <w:t>when</w:t>
      </w:r>
      <w:r>
        <w:rPr>
          <w:spacing w:val="-5"/>
        </w:rPr>
        <w:t xml:space="preserve"> </w:t>
      </w:r>
      <w:r>
        <w:t>working</w:t>
      </w:r>
      <w:r>
        <w:rPr>
          <w:spacing w:val="-2"/>
        </w:rPr>
        <w:t xml:space="preserve"> </w:t>
      </w:r>
      <w:r>
        <w:t>with</w:t>
      </w:r>
      <w:r>
        <w:rPr>
          <w:spacing w:val="-1"/>
        </w:rPr>
        <w:t xml:space="preserve"> </w:t>
      </w:r>
      <w:r>
        <w:t>cash:</w:t>
      </w:r>
    </w:p>
    <w:p w14:paraId="17FBCEF7" w14:textId="1CC904B8" w:rsidR="00F40A05" w:rsidRPr="00582352" w:rsidRDefault="006134BA" w:rsidP="00CC4BDF">
      <w:pPr>
        <w:pStyle w:val="Heading5"/>
        <w:numPr>
          <w:ilvl w:val="0"/>
          <w:numId w:val="28"/>
        </w:numPr>
        <w:tabs>
          <w:tab w:val="left" w:pos="941"/>
        </w:tabs>
        <w:ind w:right="394"/>
        <w:jc w:val="both"/>
        <w:rPr>
          <w:b/>
          <w:bCs/>
          <w:i/>
          <w:iCs/>
          <w:u w:val="single"/>
        </w:rPr>
      </w:pPr>
      <w:r w:rsidRPr="00582352">
        <w:rPr>
          <w:b/>
          <w:bCs/>
          <w:i/>
          <w:iCs/>
          <w:u w:val="single"/>
        </w:rPr>
        <w:t xml:space="preserve">Before charging a fee for any school activity, item or event, discuss your plan with an </w:t>
      </w:r>
      <w:r w:rsidR="00492765" w:rsidRPr="00582352">
        <w:rPr>
          <w:b/>
          <w:bCs/>
          <w:i/>
          <w:iCs/>
          <w:u w:val="single"/>
        </w:rPr>
        <w:t>a</w:t>
      </w:r>
      <w:r w:rsidRPr="00582352">
        <w:rPr>
          <w:b/>
          <w:bCs/>
          <w:i/>
          <w:iCs/>
          <w:u w:val="single"/>
        </w:rPr>
        <w:t>dministrator and</w:t>
      </w:r>
      <w:r w:rsidRPr="00582352">
        <w:rPr>
          <w:b/>
          <w:bCs/>
          <w:i/>
          <w:iCs/>
          <w:spacing w:val="-51"/>
          <w:u w:val="single"/>
        </w:rPr>
        <w:t xml:space="preserve"> </w:t>
      </w:r>
      <w:r w:rsidRPr="00582352">
        <w:rPr>
          <w:b/>
          <w:bCs/>
          <w:i/>
          <w:iCs/>
          <w:u w:val="single"/>
        </w:rPr>
        <w:t>the ASB Treasurer for approval. State laws and district policies are very strict concerning fund raising in</w:t>
      </w:r>
      <w:r w:rsidRPr="00582352">
        <w:rPr>
          <w:b/>
          <w:bCs/>
          <w:i/>
          <w:iCs/>
          <w:spacing w:val="-51"/>
          <w:u w:val="single"/>
        </w:rPr>
        <w:t xml:space="preserve"> </w:t>
      </w:r>
      <w:r w:rsidRPr="00582352">
        <w:rPr>
          <w:b/>
          <w:bCs/>
          <w:i/>
          <w:iCs/>
          <w:u w:val="single"/>
        </w:rPr>
        <w:t>public</w:t>
      </w:r>
      <w:r w:rsidRPr="00582352">
        <w:rPr>
          <w:b/>
          <w:bCs/>
          <w:i/>
          <w:iCs/>
          <w:spacing w:val="-1"/>
          <w:u w:val="single"/>
        </w:rPr>
        <w:t xml:space="preserve"> </w:t>
      </w:r>
      <w:r w:rsidRPr="00582352">
        <w:rPr>
          <w:b/>
          <w:bCs/>
          <w:i/>
          <w:iCs/>
          <w:u w:val="single"/>
        </w:rPr>
        <w:t>schools.</w:t>
      </w:r>
    </w:p>
    <w:p w14:paraId="323FA03D" w14:textId="77777777" w:rsidR="00F40A05" w:rsidRDefault="006134BA" w:rsidP="00CC4BDF">
      <w:pPr>
        <w:pStyle w:val="Heading5"/>
        <w:numPr>
          <w:ilvl w:val="0"/>
          <w:numId w:val="28"/>
        </w:numPr>
        <w:tabs>
          <w:tab w:val="left" w:pos="940"/>
          <w:tab w:val="left" w:pos="941"/>
        </w:tabs>
        <w:spacing w:line="269" w:lineRule="exact"/>
      </w:pPr>
      <w:r>
        <w:t>Far</w:t>
      </w:r>
      <w:r>
        <w:rPr>
          <w:spacing w:val="-2"/>
        </w:rPr>
        <w:t xml:space="preserve"> </w:t>
      </w:r>
      <w:r>
        <w:t>in</w:t>
      </w:r>
      <w:r>
        <w:rPr>
          <w:spacing w:val="-3"/>
        </w:rPr>
        <w:t xml:space="preserve"> </w:t>
      </w:r>
      <w:r>
        <w:t>advance,</w:t>
      </w:r>
      <w:r>
        <w:rPr>
          <w:spacing w:val="-1"/>
        </w:rPr>
        <w:t xml:space="preserve"> </w:t>
      </w:r>
      <w:r>
        <w:t>request</w:t>
      </w:r>
      <w:r>
        <w:rPr>
          <w:spacing w:val="-1"/>
        </w:rPr>
        <w:t xml:space="preserve"> </w:t>
      </w:r>
      <w:r>
        <w:t>a</w:t>
      </w:r>
      <w:r>
        <w:rPr>
          <w:spacing w:val="-5"/>
        </w:rPr>
        <w:t xml:space="preserve"> </w:t>
      </w:r>
      <w:r>
        <w:t>cash</w:t>
      </w:r>
      <w:r>
        <w:rPr>
          <w:spacing w:val="-4"/>
        </w:rPr>
        <w:t xml:space="preserve"> </w:t>
      </w:r>
      <w:r>
        <w:t>box</w:t>
      </w:r>
      <w:r>
        <w:rPr>
          <w:spacing w:val="-3"/>
        </w:rPr>
        <w:t xml:space="preserve"> </w:t>
      </w:r>
      <w:r>
        <w:t>and</w:t>
      </w:r>
      <w:r>
        <w:rPr>
          <w:spacing w:val="-1"/>
        </w:rPr>
        <w:t xml:space="preserve"> </w:t>
      </w:r>
      <w:r>
        <w:t>any</w:t>
      </w:r>
      <w:r>
        <w:rPr>
          <w:spacing w:val="-4"/>
        </w:rPr>
        <w:t xml:space="preserve"> </w:t>
      </w:r>
      <w:r>
        <w:t>necessary</w:t>
      </w:r>
      <w:r>
        <w:rPr>
          <w:spacing w:val="-3"/>
        </w:rPr>
        <w:t xml:space="preserve"> </w:t>
      </w:r>
      <w:r>
        <w:t>documents</w:t>
      </w:r>
      <w:r>
        <w:rPr>
          <w:spacing w:val="-1"/>
        </w:rPr>
        <w:t xml:space="preserve"> </w:t>
      </w:r>
      <w:r>
        <w:t>that</w:t>
      </w:r>
      <w:r>
        <w:rPr>
          <w:spacing w:val="-2"/>
        </w:rPr>
        <w:t xml:space="preserve"> </w:t>
      </w:r>
      <w:r>
        <w:t>will</w:t>
      </w:r>
      <w:r>
        <w:rPr>
          <w:spacing w:val="-3"/>
        </w:rPr>
        <w:t xml:space="preserve"> </w:t>
      </w:r>
      <w:r>
        <w:t>be</w:t>
      </w:r>
      <w:r>
        <w:rPr>
          <w:spacing w:val="-1"/>
        </w:rPr>
        <w:t xml:space="preserve"> </w:t>
      </w:r>
      <w:r>
        <w:t>needed</w:t>
      </w:r>
      <w:r>
        <w:rPr>
          <w:spacing w:val="-1"/>
        </w:rPr>
        <w:t xml:space="preserve"> </w:t>
      </w:r>
      <w:r>
        <w:t>for</w:t>
      </w:r>
      <w:r>
        <w:rPr>
          <w:spacing w:val="-2"/>
        </w:rPr>
        <w:t xml:space="preserve"> </w:t>
      </w:r>
      <w:r>
        <w:t>your</w:t>
      </w:r>
      <w:r>
        <w:rPr>
          <w:spacing w:val="-5"/>
        </w:rPr>
        <w:t xml:space="preserve"> </w:t>
      </w:r>
      <w:r>
        <w:t>event.</w:t>
      </w:r>
    </w:p>
    <w:p w14:paraId="4DF31B14" w14:textId="77777777" w:rsidR="00F40A05" w:rsidRDefault="006134BA" w:rsidP="00CC4BDF">
      <w:pPr>
        <w:pStyle w:val="Heading5"/>
        <w:numPr>
          <w:ilvl w:val="0"/>
          <w:numId w:val="28"/>
        </w:numPr>
        <w:tabs>
          <w:tab w:val="left" w:pos="940"/>
          <w:tab w:val="left" w:pos="941"/>
        </w:tabs>
        <w:spacing w:before="1" w:line="269" w:lineRule="exact"/>
      </w:pPr>
      <w:r>
        <w:t>After</w:t>
      </w:r>
      <w:r>
        <w:rPr>
          <w:spacing w:val="-2"/>
        </w:rPr>
        <w:t xml:space="preserve"> </w:t>
      </w:r>
      <w:r>
        <w:t>sales</w:t>
      </w:r>
      <w:r>
        <w:rPr>
          <w:spacing w:val="-2"/>
        </w:rPr>
        <w:t xml:space="preserve"> </w:t>
      </w:r>
      <w:r>
        <w:t>are</w:t>
      </w:r>
      <w:r>
        <w:rPr>
          <w:spacing w:val="-1"/>
        </w:rPr>
        <w:t xml:space="preserve"> </w:t>
      </w:r>
      <w:r>
        <w:t>done</w:t>
      </w:r>
      <w:r>
        <w:rPr>
          <w:spacing w:val="-1"/>
        </w:rPr>
        <w:t xml:space="preserve"> </w:t>
      </w:r>
      <w:r>
        <w:t>for</w:t>
      </w:r>
      <w:r>
        <w:rPr>
          <w:spacing w:val="-4"/>
        </w:rPr>
        <w:t xml:space="preserve"> </w:t>
      </w:r>
      <w:r>
        <w:t>the</w:t>
      </w:r>
      <w:r>
        <w:rPr>
          <w:spacing w:val="-4"/>
        </w:rPr>
        <w:t xml:space="preserve"> </w:t>
      </w:r>
      <w:r>
        <w:t>day,</w:t>
      </w:r>
      <w:r>
        <w:rPr>
          <w:spacing w:val="-2"/>
        </w:rPr>
        <w:t xml:space="preserve"> </w:t>
      </w:r>
      <w:r>
        <w:t>count</w:t>
      </w:r>
      <w:r>
        <w:rPr>
          <w:spacing w:val="-2"/>
        </w:rPr>
        <w:t xml:space="preserve"> </w:t>
      </w:r>
      <w:r>
        <w:t>all</w:t>
      </w:r>
      <w:r>
        <w:rPr>
          <w:spacing w:val="-2"/>
        </w:rPr>
        <w:t xml:space="preserve"> </w:t>
      </w:r>
      <w:r>
        <w:t>money,</w:t>
      </w:r>
      <w:r>
        <w:rPr>
          <w:spacing w:val="-6"/>
        </w:rPr>
        <w:t xml:space="preserve"> </w:t>
      </w:r>
      <w:r>
        <w:t>and</w:t>
      </w:r>
      <w:r>
        <w:rPr>
          <w:spacing w:val="-2"/>
        </w:rPr>
        <w:t xml:space="preserve"> </w:t>
      </w:r>
      <w:r>
        <w:t>fill</w:t>
      </w:r>
      <w:r>
        <w:rPr>
          <w:spacing w:val="-2"/>
        </w:rPr>
        <w:t xml:space="preserve"> </w:t>
      </w:r>
      <w:r>
        <w:t>out</w:t>
      </w:r>
      <w:r>
        <w:rPr>
          <w:spacing w:val="-2"/>
        </w:rPr>
        <w:t xml:space="preserve"> </w:t>
      </w:r>
      <w:r>
        <w:t>an</w:t>
      </w:r>
      <w:r>
        <w:rPr>
          <w:spacing w:val="-3"/>
        </w:rPr>
        <w:t xml:space="preserve"> </w:t>
      </w:r>
      <w:r>
        <w:t>Activity</w:t>
      </w:r>
      <w:r>
        <w:rPr>
          <w:spacing w:val="-2"/>
        </w:rPr>
        <w:t xml:space="preserve"> </w:t>
      </w:r>
      <w:r>
        <w:t>cash</w:t>
      </w:r>
      <w:r>
        <w:rPr>
          <w:spacing w:val="-1"/>
        </w:rPr>
        <w:t xml:space="preserve"> </w:t>
      </w:r>
      <w:r>
        <w:t>report.</w:t>
      </w:r>
    </w:p>
    <w:p w14:paraId="02629CB8" w14:textId="41C2903A" w:rsidR="00F40A05" w:rsidRDefault="006134BA" w:rsidP="00CC4BDF">
      <w:pPr>
        <w:pStyle w:val="Heading5"/>
        <w:numPr>
          <w:ilvl w:val="0"/>
          <w:numId w:val="28"/>
        </w:numPr>
        <w:tabs>
          <w:tab w:val="left" w:pos="940"/>
          <w:tab w:val="left" w:pos="941"/>
        </w:tabs>
        <w:spacing w:line="269" w:lineRule="exact"/>
      </w:pPr>
      <w:r>
        <w:t>The</w:t>
      </w:r>
      <w:r>
        <w:rPr>
          <w:spacing w:val="-1"/>
        </w:rPr>
        <w:t xml:space="preserve"> </w:t>
      </w:r>
      <w:r>
        <w:t>Activity</w:t>
      </w:r>
      <w:r>
        <w:rPr>
          <w:spacing w:val="-2"/>
        </w:rPr>
        <w:t xml:space="preserve"> </w:t>
      </w:r>
      <w:r>
        <w:t>cash</w:t>
      </w:r>
      <w:r>
        <w:rPr>
          <w:spacing w:val="-1"/>
        </w:rPr>
        <w:t xml:space="preserve"> </w:t>
      </w:r>
      <w:r>
        <w:t>report</w:t>
      </w:r>
      <w:r>
        <w:rPr>
          <w:spacing w:val="-4"/>
        </w:rPr>
        <w:t xml:space="preserve"> </w:t>
      </w:r>
      <w:r>
        <w:t>and</w:t>
      </w:r>
      <w:r>
        <w:rPr>
          <w:spacing w:val="-2"/>
        </w:rPr>
        <w:t xml:space="preserve"> </w:t>
      </w:r>
      <w:r>
        <w:t>all</w:t>
      </w:r>
      <w:r>
        <w:rPr>
          <w:spacing w:val="-3"/>
        </w:rPr>
        <w:t xml:space="preserve"> </w:t>
      </w:r>
      <w:r>
        <w:t>money</w:t>
      </w:r>
      <w:r>
        <w:rPr>
          <w:spacing w:val="-3"/>
        </w:rPr>
        <w:t xml:space="preserve"> </w:t>
      </w:r>
      <w:r>
        <w:t>MUST</w:t>
      </w:r>
      <w:r>
        <w:rPr>
          <w:spacing w:val="-2"/>
        </w:rPr>
        <w:t xml:space="preserve"> </w:t>
      </w:r>
      <w:r>
        <w:t>be</w:t>
      </w:r>
      <w:r>
        <w:rPr>
          <w:spacing w:val="-4"/>
        </w:rPr>
        <w:t xml:space="preserve"> </w:t>
      </w:r>
      <w:r>
        <w:t>turned</w:t>
      </w:r>
      <w:r>
        <w:rPr>
          <w:spacing w:val="-1"/>
        </w:rPr>
        <w:t xml:space="preserve"> </w:t>
      </w:r>
      <w:r>
        <w:t>into</w:t>
      </w:r>
      <w:r>
        <w:rPr>
          <w:spacing w:val="-2"/>
        </w:rPr>
        <w:t xml:space="preserve"> </w:t>
      </w:r>
      <w:r>
        <w:t>the Treasurer’s</w:t>
      </w:r>
      <w:r>
        <w:rPr>
          <w:spacing w:val="-4"/>
        </w:rPr>
        <w:t xml:space="preserve"> </w:t>
      </w:r>
      <w:r>
        <w:t>office</w:t>
      </w:r>
      <w:r>
        <w:rPr>
          <w:spacing w:val="-1"/>
        </w:rPr>
        <w:t xml:space="preserve"> </w:t>
      </w:r>
      <w:r>
        <w:t>daily!</w:t>
      </w:r>
    </w:p>
    <w:p w14:paraId="1C22F924" w14:textId="77777777" w:rsidR="00F40A05" w:rsidRDefault="006134BA" w:rsidP="00CC4BDF">
      <w:pPr>
        <w:pStyle w:val="Heading5"/>
        <w:numPr>
          <w:ilvl w:val="0"/>
          <w:numId w:val="28"/>
        </w:numPr>
        <w:tabs>
          <w:tab w:val="left" w:pos="940"/>
          <w:tab w:val="left" w:pos="941"/>
        </w:tabs>
        <w:spacing w:line="269" w:lineRule="exact"/>
      </w:pPr>
      <w:r>
        <w:t>Checks</w:t>
      </w:r>
      <w:r>
        <w:rPr>
          <w:spacing w:val="-3"/>
        </w:rPr>
        <w:t xml:space="preserve"> </w:t>
      </w:r>
      <w:r>
        <w:t>must</w:t>
      </w:r>
      <w:r>
        <w:rPr>
          <w:spacing w:val="-4"/>
        </w:rPr>
        <w:t xml:space="preserve"> </w:t>
      </w:r>
      <w:r>
        <w:t>be</w:t>
      </w:r>
      <w:r>
        <w:rPr>
          <w:spacing w:val="-4"/>
        </w:rPr>
        <w:t xml:space="preserve"> </w:t>
      </w:r>
      <w:r>
        <w:t>made</w:t>
      </w:r>
      <w:r>
        <w:rPr>
          <w:spacing w:val="-4"/>
        </w:rPr>
        <w:t xml:space="preserve"> </w:t>
      </w:r>
      <w:r>
        <w:t>payable</w:t>
      </w:r>
      <w:r>
        <w:rPr>
          <w:spacing w:val="-1"/>
        </w:rPr>
        <w:t xml:space="preserve"> </w:t>
      </w:r>
      <w:r>
        <w:t>to</w:t>
      </w:r>
      <w:r>
        <w:rPr>
          <w:spacing w:val="-3"/>
        </w:rPr>
        <w:t xml:space="preserve"> </w:t>
      </w:r>
      <w:r>
        <w:t>CHS</w:t>
      </w:r>
      <w:r>
        <w:rPr>
          <w:spacing w:val="-2"/>
        </w:rPr>
        <w:t xml:space="preserve"> </w:t>
      </w:r>
      <w:r>
        <w:t>or</w:t>
      </w:r>
      <w:r>
        <w:rPr>
          <w:spacing w:val="-1"/>
        </w:rPr>
        <w:t xml:space="preserve"> </w:t>
      </w:r>
      <w:r>
        <w:t>Cascade</w:t>
      </w:r>
      <w:r>
        <w:rPr>
          <w:spacing w:val="-4"/>
        </w:rPr>
        <w:t xml:space="preserve"> </w:t>
      </w:r>
      <w:r>
        <w:t>High</w:t>
      </w:r>
      <w:r>
        <w:rPr>
          <w:spacing w:val="-4"/>
        </w:rPr>
        <w:t xml:space="preserve"> </w:t>
      </w:r>
      <w:r>
        <w:t>School.</w:t>
      </w:r>
    </w:p>
    <w:p w14:paraId="04BC99B3" w14:textId="77777777" w:rsidR="00F40A05" w:rsidRDefault="006134BA" w:rsidP="00CC4BDF">
      <w:pPr>
        <w:pStyle w:val="Heading5"/>
        <w:numPr>
          <w:ilvl w:val="0"/>
          <w:numId w:val="28"/>
        </w:numPr>
        <w:tabs>
          <w:tab w:val="left" w:pos="940"/>
          <w:tab w:val="left" w:pos="941"/>
        </w:tabs>
        <w:spacing w:line="269" w:lineRule="exact"/>
      </w:pPr>
      <w:r>
        <w:t>It</w:t>
      </w:r>
      <w:r>
        <w:rPr>
          <w:spacing w:val="-2"/>
        </w:rPr>
        <w:t xml:space="preserve"> </w:t>
      </w:r>
      <w:r>
        <w:t>is</w:t>
      </w:r>
      <w:r>
        <w:rPr>
          <w:spacing w:val="-2"/>
        </w:rPr>
        <w:t xml:space="preserve"> </w:t>
      </w:r>
      <w:r>
        <w:rPr>
          <w:b/>
          <w:u w:val="single"/>
        </w:rPr>
        <w:t>ILLEGAL</w:t>
      </w:r>
      <w:r>
        <w:rPr>
          <w:b/>
          <w:spacing w:val="-5"/>
        </w:rPr>
        <w:t xml:space="preserve"> </w:t>
      </w:r>
      <w:r>
        <w:t>to</w:t>
      </w:r>
      <w:r>
        <w:rPr>
          <w:spacing w:val="-2"/>
        </w:rPr>
        <w:t xml:space="preserve"> </w:t>
      </w:r>
      <w:r>
        <w:t>give cash</w:t>
      </w:r>
      <w:r>
        <w:rPr>
          <w:spacing w:val="-2"/>
        </w:rPr>
        <w:t xml:space="preserve"> </w:t>
      </w:r>
      <w:r>
        <w:t>back</w:t>
      </w:r>
      <w:r>
        <w:rPr>
          <w:spacing w:val="-2"/>
        </w:rPr>
        <w:t xml:space="preserve"> </w:t>
      </w:r>
      <w:r>
        <w:t>if</w:t>
      </w:r>
      <w:r>
        <w:rPr>
          <w:spacing w:val="-2"/>
        </w:rPr>
        <w:t xml:space="preserve"> </w:t>
      </w:r>
      <w:r>
        <w:t>a</w:t>
      </w:r>
      <w:r>
        <w:rPr>
          <w:spacing w:val="-3"/>
        </w:rPr>
        <w:t xml:space="preserve"> </w:t>
      </w:r>
      <w:r>
        <w:t>check</w:t>
      </w:r>
      <w:r>
        <w:rPr>
          <w:spacing w:val="-2"/>
        </w:rPr>
        <w:t xml:space="preserve"> </w:t>
      </w:r>
      <w:r>
        <w:t>is</w:t>
      </w:r>
      <w:r>
        <w:rPr>
          <w:spacing w:val="-2"/>
        </w:rPr>
        <w:t xml:space="preserve"> </w:t>
      </w:r>
      <w:r>
        <w:t>written</w:t>
      </w:r>
      <w:r>
        <w:rPr>
          <w:spacing w:val="-3"/>
        </w:rPr>
        <w:t xml:space="preserve"> </w:t>
      </w:r>
      <w:r>
        <w:t>for</w:t>
      </w:r>
      <w:r>
        <w:rPr>
          <w:spacing w:val="-2"/>
        </w:rPr>
        <w:t xml:space="preserve"> </w:t>
      </w:r>
      <w:r>
        <w:t>more</w:t>
      </w:r>
      <w:r>
        <w:rPr>
          <w:spacing w:val="-3"/>
        </w:rPr>
        <w:t xml:space="preserve"> </w:t>
      </w:r>
      <w:r>
        <w:t>than</w:t>
      </w:r>
      <w:r>
        <w:rPr>
          <w:spacing w:val="-3"/>
        </w:rPr>
        <w:t xml:space="preserve"> </w:t>
      </w:r>
      <w:r>
        <w:t>the</w:t>
      </w:r>
      <w:r>
        <w:rPr>
          <w:spacing w:val="-1"/>
        </w:rPr>
        <w:t xml:space="preserve"> </w:t>
      </w:r>
      <w:r>
        <w:t>amount</w:t>
      </w:r>
      <w:r>
        <w:rPr>
          <w:spacing w:val="-2"/>
        </w:rPr>
        <w:t xml:space="preserve"> </w:t>
      </w:r>
      <w:r>
        <w:t>required.</w:t>
      </w:r>
    </w:p>
    <w:p w14:paraId="5261144F" w14:textId="77777777" w:rsidR="00F40A05" w:rsidRDefault="006134BA" w:rsidP="00CC4BDF">
      <w:pPr>
        <w:pStyle w:val="ListParagraph"/>
        <w:numPr>
          <w:ilvl w:val="0"/>
          <w:numId w:val="28"/>
        </w:numPr>
        <w:tabs>
          <w:tab w:val="left" w:pos="940"/>
          <w:tab w:val="left" w:pos="941"/>
        </w:tabs>
        <w:spacing w:before="2"/>
      </w:pPr>
      <w:r>
        <w:rPr>
          <w:b/>
          <w:u w:val="single"/>
        </w:rPr>
        <w:t>NEVER</w:t>
      </w:r>
      <w:r>
        <w:rPr>
          <w:b/>
          <w:spacing w:val="-7"/>
        </w:rPr>
        <w:t xml:space="preserve"> </w:t>
      </w:r>
      <w:r>
        <w:t>cash</w:t>
      </w:r>
      <w:r>
        <w:rPr>
          <w:spacing w:val="-1"/>
        </w:rPr>
        <w:t xml:space="preserve"> </w:t>
      </w:r>
      <w:r>
        <w:t>a</w:t>
      </w:r>
      <w:r>
        <w:rPr>
          <w:spacing w:val="-4"/>
        </w:rPr>
        <w:t xml:space="preserve"> </w:t>
      </w:r>
      <w:r>
        <w:t>check</w:t>
      </w:r>
      <w:r>
        <w:rPr>
          <w:spacing w:val="-2"/>
        </w:rPr>
        <w:t xml:space="preserve"> </w:t>
      </w:r>
      <w:r>
        <w:t>outright.</w:t>
      </w:r>
    </w:p>
    <w:p w14:paraId="715501F3" w14:textId="77777777" w:rsidR="00F40A05" w:rsidRDefault="00F40A05">
      <w:pPr>
        <w:pStyle w:val="BodyText"/>
        <w:spacing w:before="10"/>
        <w:rPr>
          <w:sz w:val="21"/>
        </w:rPr>
      </w:pPr>
    </w:p>
    <w:p w14:paraId="6538ACA7" w14:textId="77777777" w:rsidR="00F40A05" w:rsidRDefault="006134BA">
      <w:pPr>
        <w:spacing w:before="1" w:line="250" w:lineRule="exact"/>
        <w:ind w:left="220"/>
        <w:rPr>
          <w:b/>
        </w:rPr>
      </w:pPr>
      <w:r>
        <w:rPr>
          <w:b/>
        </w:rPr>
        <w:t>Collecting</w:t>
      </w:r>
      <w:r>
        <w:rPr>
          <w:b/>
          <w:spacing w:val="-4"/>
        </w:rPr>
        <w:t xml:space="preserve"> </w:t>
      </w:r>
      <w:r>
        <w:rPr>
          <w:b/>
        </w:rPr>
        <w:t>Money</w:t>
      </w:r>
      <w:r>
        <w:rPr>
          <w:b/>
          <w:spacing w:val="-5"/>
        </w:rPr>
        <w:t xml:space="preserve"> </w:t>
      </w:r>
      <w:r>
        <w:rPr>
          <w:b/>
        </w:rPr>
        <w:t>From</w:t>
      </w:r>
      <w:r>
        <w:rPr>
          <w:b/>
          <w:spacing w:val="-4"/>
        </w:rPr>
        <w:t xml:space="preserve"> </w:t>
      </w:r>
      <w:r>
        <w:rPr>
          <w:b/>
        </w:rPr>
        <w:t>Students</w:t>
      </w:r>
    </w:p>
    <w:p w14:paraId="4A4479BB" w14:textId="77777777" w:rsidR="00F40A05" w:rsidRDefault="006134BA">
      <w:pPr>
        <w:pStyle w:val="Heading5"/>
        <w:ind w:left="220" w:right="633" w:firstLine="0"/>
      </w:pPr>
      <w:r>
        <w:t>All money should be handled through the Treasurer’s office, which is open to students before school, during</w:t>
      </w:r>
      <w:r>
        <w:rPr>
          <w:spacing w:val="1"/>
        </w:rPr>
        <w:t xml:space="preserve"> </w:t>
      </w:r>
      <w:r>
        <w:t xml:space="preserve">lunches and after school. </w:t>
      </w:r>
      <w:r w:rsidRPr="00B3520F">
        <w:rPr>
          <w:b/>
          <w:u w:val="single"/>
        </w:rPr>
        <w:t>At no time should teachers/coaches/staff handle money.</w:t>
      </w:r>
      <w:r>
        <w:rPr>
          <w:b/>
        </w:rPr>
        <w:t xml:space="preserve"> </w:t>
      </w:r>
      <w:r>
        <w:t>Once the student</w:t>
      </w:r>
      <w:r>
        <w:rPr>
          <w:spacing w:val="-52"/>
        </w:rPr>
        <w:t xml:space="preserve"> </w:t>
      </w:r>
      <w:r>
        <w:t>pays</w:t>
      </w:r>
      <w:r>
        <w:rPr>
          <w:spacing w:val="-2"/>
        </w:rPr>
        <w:t xml:space="preserve"> </w:t>
      </w:r>
      <w:r>
        <w:t>they</w:t>
      </w:r>
      <w:r>
        <w:rPr>
          <w:spacing w:val="-3"/>
        </w:rPr>
        <w:t xml:space="preserve"> </w:t>
      </w:r>
      <w:r>
        <w:t>are</w:t>
      </w:r>
      <w:r>
        <w:rPr>
          <w:spacing w:val="-1"/>
        </w:rPr>
        <w:t xml:space="preserve"> </w:t>
      </w:r>
      <w:r>
        <w:t>to</w:t>
      </w:r>
      <w:r>
        <w:rPr>
          <w:spacing w:val="-1"/>
        </w:rPr>
        <w:t xml:space="preserve"> </w:t>
      </w:r>
      <w:r>
        <w:t>show</w:t>
      </w:r>
      <w:r>
        <w:rPr>
          <w:spacing w:val="-2"/>
        </w:rPr>
        <w:t xml:space="preserve"> </w:t>
      </w:r>
      <w:r>
        <w:t>their</w:t>
      </w:r>
      <w:r>
        <w:rPr>
          <w:spacing w:val="-1"/>
        </w:rPr>
        <w:t xml:space="preserve"> </w:t>
      </w:r>
      <w:r>
        <w:t>receipt</w:t>
      </w:r>
      <w:r>
        <w:rPr>
          <w:spacing w:val="-2"/>
        </w:rPr>
        <w:t xml:space="preserve"> </w:t>
      </w:r>
      <w:r>
        <w:t>verifying</w:t>
      </w:r>
      <w:r>
        <w:rPr>
          <w:spacing w:val="-1"/>
        </w:rPr>
        <w:t xml:space="preserve"> </w:t>
      </w:r>
      <w:r>
        <w:t>payment</w:t>
      </w:r>
      <w:r>
        <w:rPr>
          <w:spacing w:val="-2"/>
        </w:rPr>
        <w:t xml:space="preserve"> </w:t>
      </w:r>
      <w:r>
        <w:t>to</w:t>
      </w:r>
      <w:r>
        <w:rPr>
          <w:spacing w:val="-1"/>
        </w:rPr>
        <w:t xml:space="preserve"> </w:t>
      </w:r>
      <w:r>
        <w:t>their</w:t>
      </w:r>
      <w:r>
        <w:rPr>
          <w:spacing w:val="-2"/>
        </w:rPr>
        <w:t xml:space="preserve"> </w:t>
      </w:r>
      <w:r>
        <w:t>respective teacher/coach/staff</w:t>
      </w:r>
      <w:r>
        <w:rPr>
          <w:spacing w:val="-2"/>
        </w:rPr>
        <w:t xml:space="preserve"> </w:t>
      </w:r>
      <w:r>
        <w:t>member.</w:t>
      </w:r>
    </w:p>
    <w:p w14:paraId="3FFEC676" w14:textId="77777777" w:rsidR="00F40A05" w:rsidRDefault="00F40A05">
      <w:pPr>
        <w:pStyle w:val="BodyText"/>
        <w:rPr>
          <w:sz w:val="22"/>
        </w:rPr>
      </w:pPr>
    </w:p>
    <w:p w14:paraId="2C107A4E" w14:textId="77777777" w:rsidR="00F40A05" w:rsidRDefault="006134BA">
      <w:pPr>
        <w:spacing w:before="1" w:line="250" w:lineRule="exact"/>
        <w:ind w:left="220"/>
        <w:rPr>
          <w:b/>
        </w:rPr>
      </w:pPr>
      <w:r>
        <w:rPr>
          <w:b/>
        </w:rPr>
        <w:t>Fees</w:t>
      </w:r>
    </w:p>
    <w:p w14:paraId="0F30C939" w14:textId="77777777" w:rsidR="00F40A05" w:rsidRDefault="006134BA">
      <w:pPr>
        <w:pStyle w:val="Heading5"/>
        <w:ind w:left="220" w:right="371" w:firstLine="0"/>
      </w:pPr>
      <w:r>
        <w:t>Our obligation is to provide a free public education. “The District shall provide an educational program for the</w:t>
      </w:r>
      <w:r>
        <w:rPr>
          <w:spacing w:val="1"/>
        </w:rPr>
        <w:t xml:space="preserve"> </w:t>
      </w:r>
      <w:r>
        <w:t>students as free of costs as possible.” [3520] Students, however, will be charged for loss or damage to materials.</w:t>
      </w:r>
      <w:r>
        <w:rPr>
          <w:spacing w:val="-51"/>
        </w:rPr>
        <w:t xml:space="preserve"> </w:t>
      </w:r>
      <w:r>
        <w:t>Policy 2311P states, “Students and/or parents will be held responsible for instructional materials lost or</w:t>
      </w:r>
      <w:r>
        <w:rPr>
          <w:spacing w:val="1"/>
        </w:rPr>
        <w:t xml:space="preserve"> </w:t>
      </w:r>
      <w:r>
        <w:t>damaged.” Teachers may not establish any fees or fines—such policies must be established through the</w:t>
      </w:r>
      <w:r>
        <w:rPr>
          <w:spacing w:val="1"/>
        </w:rPr>
        <w:t xml:space="preserve"> </w:t>
      </w:r>
      <w:r>
        <w:t>Principal.</w:t>
      </w:r>
    </w:p>
    <w:p w14:paraId="5DA43CBD" w14:textId="77777777" w:rsidR="00F40A05" w:rsidRDefault="00F40A05">
      <w:pPr>
        <w:pStyle w:val="BodyText"/>
        <w:spacing w:before="11"/>
        <w:rPr>
          <w:sz w:val="21"/>
        </w:rPr>
      </w:pPr>
    </w:p>
    <w:p w14:paraId="00BAFEDF" w14:textId="69165F06" w:rsidR="00F40A05" w:rsidRDefault="006134BA">
      <w:pPr>
        <w:spacing w:line="250" w:lineRule="exact"/>
        <w:ind w:left="220"/>
        <w:rPr>
          <w:b/>
        </w:rPr>
      </w:pPr>
      <w:r>
        <w:rPr>
          <w:b/>
        </w:rPr>
        <w:t>Fund</w:t>
      </w:r>
      <w:r w:rsidR="00F17FFA">
        <w:rPr>
          <w:b/>
          <w:spacing w:val="-1"/>
        </w:rPr>
        <w:t>r</w:t>
      </w:r>
      <w:r>
        <w:rPr>
          <w:b/>
        </w:rPr>
        <w:t>aising</w:t>
      </w:r>
    </w:p>
    <w:p w14:paraId="20D06D2E" w14:textId="64B99092" w:rsidR="00F40A05" w:rsidRDefault="006134BA">
      <w:pPr>
        <w:pStyle w:val="Heading5"/>
        <w:ind w:left="220" w:right="531" w:firstLine="0"/>
      </w:pPr>
      <w:r>
        <w:t>All fundraising activities must be handled through the ASB Treasurer’s office. Well in advance, a fundraiser</w:t>
      </w:r>
      <w:r>
        <w:rPr>
          <w:spacing w:val="1"/>
        </w:rPr>
        <w:t xml:space="preserve"> </w:t>
      </w:r>
      <w:r>
        <w:t>request</w:t>
      </w:r>
      <w:r>
        <w:rPr>
          <w:spacing w:val="-3"/>
        </w:rPr>
        <w:t xml:space="preserve"> </w:t>
      </w:r>
      <w:r>
        <w:t>form</w:t>
      </w:r>
      <w:r>
        <w:rPr>
          <w:spacing w:val="-3"/>
        </w:rPr>
        <w:t xml:space="preserve"> </w:t>
      </w:r>
      <w:r>
        <w:t>must</w:t>
      </w:r>
      <w:r>
        <w:rPr>
          <w:spacing w:val="-5"/>
        </w:rPr>
        <w:t xml:space="preserve"> </w:t>
      </w:r>
      <w:r>
        <w:t>be</w:t>
      </w:r>
      <w:r>
        <w:rPr>
          <w:spacing w:val="-1"/>
        </w:rPr>
        <w:t xml:space="preserve"> </w:t>
      </w:r>
      <w:r>
        <w:t>filled</w:t>
      </w:r>
      <w:r>
        <w:rPr>
          <w:spacing w:val="-6"/>
        </w:rPr>
        <w:t xml:space="preserve"> </w:t>
      </w:r>
      <w:r>
        <w:t>out</w:t>
      </w:r>
      <w:r>
        <w:rPr>
          <w:spacing w:val="-3"/>
        </w:rPr>
        <w:t xml:space="preserve"> </w:t>
      </w:r>
      <w:r>
        <w:t>and</w:t>
      </w:r>
      <w:r>
        <w:rPr>
          <w:spacing w:val="-3"/>
        </w:rPr>
        <w:t xml:space="preserve"> </w:t>
      </w:r>
      <w:r>
        <w:t>signed</w:t>
      </w:r>
      <w:r>
        <w:rPr>
          <w:spacing w:val="-2"/>
        </w:rPr>
        <w:t xml:space="preserve"> </w:t>
      </w:r>
      <w:r>
        <w:t>by</w:t>
      </w:r>
      <w:r>
        <w:rPr>
          <w:spacing w:val="-5"/>
        </w:rPr>
        <w:t xml:space="preserve"> </w:t>
      </w:r>
      <w:r>
        <w:t>the</w:t>
      </w:r>
      <w:r>
        <w:rPr>
          <w:spacing w:val="-5"/>
        </w:rPr>
        <w:t xml:space="preserve"> </w:t>
      </w:r>
      <w:r>
        <w:t>club/team,</w:t>
      </w:r>
      <w:r>
        <w:rPr>
          <w:spacing w:val="-2"/>
        </w:rPr>
        <w:t xml:space="preserve"> </w:t>
      </w:r>
      <w:r>
        <w:t>advisor/coach,</w:t>
      </w:r>
      <w:r>
        <w:rPr>
          <w:spacing w:val="-3"/>
        </w:rPr>
        <w:t xml:space="preserve"> </w:t>
      </w:r>
      <w:r>
        <w:t>ASB</w:t>
      </w:r>
      <w:r>
        <w:rPr>
          <w:spacing w:val="-4"/>
        </w:rPr>
        <w:t xml:space="preserve"> </w:t>
      </w:r>
      <w:r>
        <w:t>cabinet</w:t>
      </w:r>
      <w:r>
        <w:rPr>
          <w:spacing w:val="-3"/>
        </w:rPr>
        <w:t xml:space="preserve"> </w:t>
      </w:r>
      <w:r>
        <w:t>representative,</w:t>
      </w:r>
      <w:r>
        <w:rPr>
          <w:spacing w:val="-2"/>
        </w:rPr>
        <w:t xml:space="preserve"> </w:t>
      </w:r>
      <w:r>
        <w:t>ASB</w:t>
      </w:r>
      <w:r>
        <w:rPr>
          <w:spacing w:val="-50"/>
        </w:rPr>
        <w:t xml:space="preserve"> </w:t>
      </w:r>
      <w:r>
        <w:t>Treasurer,</w:t>
      </w:r>
      <w:r>
        <w:rPr>
          <w:spacing w:val="-1"/>
        </w:rPr>
        <w:t xml:space="preserve"> </w:t>
      </w:r>
      <w:r>
        <w:t>and Primary Advisor.</w:t>
      </w:r>
      <w:r w:rsidR="00782C87">
        <w:t xml:space="preserve"> Signed meeting minutes must be included in submission.</w:t>
      </w:r>
    </w:p>
    <w:p w14:paraId="76F95214" w14:textId="77777777" w:rsidR="00F40A05" w:rsidRDefault="00F40A05">
      <w:pPr>
        <w:pStyle w:val="BodyText"/>
        <w:spacing w:before="1"/>
        <w:rPr>
          <w:sz w:val="22"/>
        </w:rPr>
      </w:pPr>
    </w:p>
    <w:p w14:paraId="55CEC2D6" w14:textId="5BF97E5B" w:rsidR="00F40A05" w:rsidRDefault="006134BA">
      <w:pPr>
        <w:ind w:left="220" w:right="1219"/>
        <w:rPr>
          <w:b/>
        </w:rPr>
      </w:pPr>
      <w:r>
        <w:t xml:space="preserve">It is critical that all appropriate procedures are followed when having a fundraiser. </w:t>
      </w:r>
      <w:r>
        <w:rPr>
          <w:b/>
        </w:rPr>
        <w:t>Please meet with</w:t>
      </w:r>
      <w:r>
        <w:rPr>
          <w:b/>
          <w:spacing w:val="-53"/>
        </w:rPr>
        <w:t xml:space="preserve"> </w:t>
      </w:r>
      <w:r w:rsidR="008C1541">
        <w:rPr>
          <w:b/>
        </w:rPr>
        <w:t>ASB Treasurer</w:t>
      </w:r>
      <w:r>
        <w:rPr>
          <w:b/>
          <w:spacing w:val="-4"/>
        </w:rPr>
        <w:t xml:space="preserve"> </w:t>
      </w:r>
      <w:r>
        <w:rPr>
          <w:b/>
        </w:rPr>
        <w:t>prior</w:t>
      </w:r>
      <w:r>
        <w:rPr>
          <w:b/>
          <w:spacing w:val="-1"/>
        </w:rPr>
        <w:t xml:space="preserve"> </w:t>
      </w:r>
      <w:r>
        <w:rPr>
          <w:b/>
        </w:rPr>
        <w:t>to</w:t>
      </w:r>
      <w:r>
        <w:rPr>
          <w:b/>
          <w:spacing w:val="-4"/>
        </w:rPr>
        <w:t xml:space="preserve"> </w:t>
      </w:r>
      <w:r>
        <w:rPr>
          <w:b/>
        </w:rPr>
        <w:t>the</w:t>
      </w:r>
      <w:r>
        <w:rPr>
          <w:b/>
          <w:spacing w:val="-1"/>
        </w:rPr>
        <w:t xml:space="preserve"> </w:t>
      </w:r>
      <w:r>
        <w:rPr>
          <w:b/>
        </w:rPr>
        <w:t>fundraiser</w:t>
      </w:r>
      <w:r>
        <w:rPr>
          <w:b/>
          <w:spacing w:val="-2"/>
        </w:rPr>
        <w:t xml:space="preserve"> </w:t>
      </w:r>
      <w:r>
        <w:rPr>
          <w:b/>
        </w:rPr>
        <w:t>to</w:t>
      </w:r>
      <w:r>
        <w:rPr>
          <w:b/>
          <w:spacing w:val="-1"/>
        </w:rPr>
        <w:t xml:space="preserve"> </w:t>
      </w:r>
      <w:r>
        <w:rPr>
          <w:b/>
        </w:rPr>
        <w:t>help</w:t>
      </w:r>
      <w:r>
        <w:rPr>
          <w:b/>
          <w:spacing w:val="-5"/>
        </w:rPr>
        <w:t xml:space="preserve"> </w:t>
      </w:r>
      <w:r w:rsidR="00D973D7">
        <w:rPr>
          <w:b/>
        </w:rPr>
        <w:t>e</w:t>
      </w:r>
      <w:r>
        <w:rPr>
          <w:b/>
        </w:rPr>
        <w:t>nsure</w:t>
      </w:r>
      <w:r>
        <w:rPr>
          <w:b/>
          <w:spacing w:val="-1"/>
        </w:rPr>
        <w:t xml:space="preserve"> </w:t>
      </w:r>
      <w:r>
        <w:rPr>
          <w:b/>
        </w:rPr>
        <w:t>all</w:t>
      </w:r>
      <w:r>
        <w:rPr>
          <w:b/>
          <w:spacing w:val="-5"/>
        </w:rPr>
        <w:t xml:space="preserve"> </w:t>
      </w:r>
      <w:r>
        <w:rPr>
          <w:b/>
        </w:rPr>
        <w:t>necessary</w:t>
      </w:r>
      <w:r>
        <w:rPr>
          <w:b/>
          <w:spacing w:val="-2"/>
        </w:rPr>
        <w:t xml:space="preserve"> </w:t>
      </w:r>
      <w:r>
        <w:rPr>
          <w:b/>
        </w:rPr>
        <w:t>steps</w:t>
      </w:r>
      <w:r>
        <w:rPr>
          <w:b/>
          <w:spacing w:val="-3"/>
        </w:rPr>
        <w:t xml:space="preserve"> </w:t>
      </w:r>
      <w:r>
        <w:rPr>
          <w:b/>
        </w:rPr>
        <w:t>are</w:t>
      </w:r>
      <w:r>
        <w:rPr>
          <w:b/>
          <w:spacing w:val="-1"/>
        </w:rPr>
        <w:t xml:space="preserve"> </w:t>
      </w:r>
      <w:r>
        <w:rPr>
          <w:b/>
        </w:rPr>
        <w:t>followed.</w:t>
      </w:r>
    </w:p>
    <w:p w14:paraId="78156DD2" w14:textId="77777777" w:rsidR="00F40A05" w:rsidRDefault="00F40A05">
      <w:pPr>
        <w:pStyle w:val="BodyText"/>
        <w:spacing w:before="10"/>
        <w:rPr>
          <w:b/>
          <w:sz w:val="21"/>
        </w:rPr>
      </w:pPr>
    </w:p>
    <w:p w14:paraId="69230893" w14:textId="77777777" w:rsidR="00F40A05" w:rsidRDefault="006134BA">
      <w:pPr>
        <w:spacing w:before="1" w:line="250" w:lineRule="exact"/>
        <w:ind w:left="220"/>
        <w:rPr>
          <w:b/>
        </w:rPr>
      </w:pPr>
      <w:r>
        <w:rPr>
          <w:b/>
        </w:rPr>
        <w:t>Tutoring</w:t>
      </w:r>
    </w:p>
    <w:p w14:paraId="000CCFD7" w14:textId="77777777" w:rsidR="00F40A05" w:rsidRDefault="006134BA">
      <w:pPr>
        <w:pStyle w:val="Heading5"/>
        <w:ind w:left="220" w:right="681" w:firstLine="0"/>
      </w:pPr>
      <w:r>
        <w:t>“School</w:t>
      </w:r>
      <w:r>
        <w:rPr>
          <w:spacing w:val="-4"/>
        </w:rPr>
        <w:t xml:space="preserve"> </w:t>
      </w:r>
      <w:r>
        <w:t>facilities,</w:t>
      </w:r>
      <w:r>
        <w:rPr>
          <w:spacing w:val="-2"/>
        </w:rPr>
        <w:t xml:space="preserve"> </w:t>
      </w:r>
      <w:r>
        <w:t>material</w:t>
      </w:r>
      <w:r>
        <w:rPr>
          <w:spacing w:val="-4"/>
        </w:rPr>
        <w:t xml:space="preserve"> </w:t>
      </w:r>
      <w:r>
        <w:t>or</w:t>
      </w:r>
      <w:r>
        <w:rPr>
          <w:spacing w:val="-2"/>
        </w:rPr>
        <w:t xml:space="preserve"> </w:t>
      </w:r>
      <w:r>
        <w:t>equipment</w:t>
      </w:r>
      <w:r>
        <w:rPr>
          <w:spacing w:val="-3"/>
        </w:rPr>
        <w:t xml:space="preserve"> </w:t>
      </w:r>
      <w:r>
        <w:t>will</w:t>
      </w:r>
      <w:r>
        <w:rPr>
          <w:spacing w:val="-5"/>
        </w:rPr>
        <w:t xml:space="preserve"> </w:t>
      </w:r>
      <w:r>
        <w:t>not</w:t>
      </w:r>
      <w:r>
        <w:rPr>
          <w:spacing w:val="-3"/>
        </w:rPr>
        <w:t xml:space="preserve"> </w:t>
      </w:r>
      <w:r>
        <w:t>be</w:t>
      </w:r>
      <w:r>
        <w:rPr>
          <w:spacing w:val="-2"/>
        </w:rPr>
        <w:t xml:space="preserve"> </w:t>
      </w:r>
      <w:r>
        <w:t>available</w:t>
      </w:r>
      <w:r>
        <w:rPr>
          <w:spacing w:val="-2"/>
        </w:rPr>
        <w:t xml:space="preserve"> </w:t>
      </w:r>
      <w:r>
        <w:t>without</w:t>
      </w:r>
      <w:r>
        <w:rPr>
          <w:spacing w:val="-3"/>
        </w:rPr>
        <w:t xml:space="preserve"> </w:t>
      </w:r>
      <w:r>
        <w:t>charge</w:t>
      </w:r>
      <w:r>
        <w:rPr>
          <w:spacing w:val="-2"/>
        </w:rPr>
        <w:t xml:space="preserve"> </w:t>
      </w:r>
      <w:r>
        <w:t>for</w:t>
      </w:r>
      <w:r>
        <w:rPr>
          <w:spacing w:val="-6"/>
        </w:rPr>
        <w:t xml:space="preserve"> </w:t>
      </w:r>
      <w:r>
        <w:t>paid</w:t>
      </w:r>
      <w:r>
        <w:rPr>
          <w:spacing w:val="-3"/>
        </w:rPr>
        <w:t xml:space="preserve"> </w:t>
      </w:r>
      <w:r>
        <w:t>private</w:t>
      </w:r>
      <w:r>
        <w:rPr>
          <w:spacing w:val="-2"/>
        </w:rPr>
        <w:t xml:space="preserve"> </w:t>
      </w:r>
      <w:r>
        <w:t>lessons</w:t>
      </w:r>
      <w:r>
        <w:rPr>
          <w:spacing w:val="-3"/>
        </w:rPr>
        <w:t xml:space="preserve"> </w:t>
      </w:r>
      <w:r>
        <w:t>or</w:t>
      </w:r>
      <w:r>
        <w:rPr>
          <w:spacing w:val="-50"/>
        </w:rPr>
        <w:t xml:space="preserve"> </w:t>
      </w:r>
      <w:r>
        <w:t>tutoring</w:t>
      </w:r>
      <w:r>
        <w:rPr>
          <w:spacing w:val="-4"/>
        </w:rPr>
        <w:t xml:space="preserve"> </w:t>
      </w:r>
      <w:r>
        <w:t>conducted</w:t>
      </w:r>
      <w:r>
        <w:rPr>
          <w:spacing w:val="-3"/>
        </w:rPr>
        <w:t xml:space="preserve"> </w:t>
      </w:r>
      <w:r>
        <w:t>by</w:t>
      </w:r>
      <w:r>
        <w:rPr>
          <w:spacing w:val="-2"/>
        </w:rPr>
        <w:t xml:space="preserve"> </w:t>
      </w:r>
      <w:r>
        <w:t>staff members</w:t>
      </w:r>
      <w:r>
        <w:rPr>
          <w:spacing w:val="-3"/>
        </w:rPr>
        <w:t xml:space="preserve"> </w:t>
      </w:r>
      <w:r>
        <w:t>or</w:t>
      </w:r>
      <w:r>
        <w:rPr>
          <w:spacing w:val="-3"/>
        </w:rPr>
        <w:t xml:space="preserve"> </w:t>
      </w:r>
      <w:r>
        <w:t>others.”</w:t>
      </w:r>
      <w:r>
        <w:rPr>
          <w:spacing w:val="-2"/>
        </w:rPr>
        <w:t xml:space="preserve"> </w:t>
      </w:r>
      <w:r>
        <w:t>[5220]</w:t>
      </w:r>
    </w:p>
    <w:p w14:paraId="068E15D2" w14:textId="77777777" w:rsidR="00F40A05" w:rsidRDefault="00F40A05">
      <w:pPr>
        <w:pStyle w:val="BodyText"/>
        <w:rPr>
          <w:sz w:val="22"/>
        </w:rPr>
      </w:pPr>
    </w:p>
    <w:p w14:paraId="13E7BAF0" w14:textId="77777777" w:rsidR="00F40A05" w:rsidRDefault="006134BA">
      <w:pPr>
        <w:spacing w:before="1" w:line="250" w:lineRule="exact"/>
        <w:ind w:left="220"/>
        <w:rPr>
          <w:b/>
        </w:rPr>
      </w:pPr>
      <w:r>
        <w:rPr>
          <w:b/>
        </w:rPr>
        <w:t>No</w:t>
      </w:r>
      <w:r>
        <w:rPr>
          <w:b/>
          <w:spacing w:val="-3"/>
        </w:rPr>
        <w:t xml:space="preserve"> </w:t>
      </w:r>
      <w:r>
        <w:rPr>
          <w:b/>
        </w:rPr>
        <w:t>Personal</w:t>
      </w:r>
      <w:r>
        <w:rPr>
          <w:b/>
          <w:spacing w:val="-2"/>
        </w:rPr>
        <w:t xml:space="preserve"> </w:t>
      </w:r>
      <w:r>
        <w:rPr>
          <w:b/>
        </w:rPr>
        <w:t>Gain</w:t>
      </w:r>
      <w:r>
        <w:rPr>
          <w:b/>
          <w:spacing w:val="-2"/>
        </w:rPr>
        <w:t xml:space="preserve"> </w:t>
      </w:r>
      <w:r>
        <w:rPr>
          <w:b/>
        </w:rPr>
        <w:t>From</w:t>
      </w:r>
      <w:r>
        <w:rPr>
          <w:b/>
          <w:spacing w:val="-4"/>
        </w:rPr>
        <w:t xml:space="preserve"> </w:t>
      </w:r>
      <w:r>
        <w:rPr>
          <w:b/>
        </w:rPr>
        <w:t>Students</w:t>
      </w:r>
    </w:p>
    <w:p w14:paraId="3BFB3950" w14:textId="77777777" w:rsidR="00F40A05" w:rsidRDefault="006134BA">
      <w:pPr>
        <w:pStyle w:val="Heading5"/>
        <w:ind w:left="220" w:right="493" w:firstLine="0"/>
      </w:pPr>
      <w:r>
        <w:t>Under state law, school personnel may not gain financially from students or their parents through the conduct</w:t>
      </w:r>
      <w:r>
        <w:rPr>
          <w:spacing w:val="-52"/>
        </w:rPr>
        <w:t xml:space="preserve"> </w:t>
      </w:r>
      <w:r>
        <w:t>of</w:t>
      </w:r>
      <w:r>
        <w:rPr>
          <w:spacing w:val="-1"/>
        </w:rPr>
        <w:t xml:space="preserve"> </w:t>
      </w:r>
      <w:r>
        <w:t>their professional</w:t>
      </w:r>
      <w:r>
        <w:rPr>
          <w:spacing w:val="-1"/>
        </w:rPr>
        <w:t xml:space="preserve"> </w:t>
      </w:r>
      <w:r>
        <w:t>duties.</w:t>
      </w:r>
    </w:p>
    <w:p w14:paraId="2FD27538" w14:textId="77777777" w:rsidR="00F40A05" w:rsidRDefault="00F40A05">
      <w:pPr>
        <w:sectPr w:rsidR="00F40A05">
          <w:headerReference w:type="default" r:id="rId65"/>
          <w:pgSz w:w="12240" w:h="15840"/>
          <w:pgMar w:top="920" w:right="340" w:bottom="1160" w:left="500" w:header="0" w:footer="889" w:gutter="0"/>
          <w:cols w:space="720"/>
        </w:sectPr>
      </w:pPr>
    </w:p>
    <w:p w14:paraId="37E7ADBA" w14:textId="77777777" w:rsidR="00F40A05" w:rsidRDefault="006134BA">
      <w:pPr>
        <w:spacing w:before="80" w:line="250" w:lineRule="exact"/>
        <w:ind w:left="220"/>
        <w:rPr>
          <w:b/>
        </w:rPr>
      </w:pPr>
      <w:r>
        <w:rPr>
          <w:b/>
        </w:rPr>
        <w:lastRenderedPageBreak/>
        <w:t>Requisitions</w:t>
      </w:r>
      <w:r>
        <w:rPr>
          <w:b/>
          <w:spacing w:val="-3"/>
        </w:rPr>
        <w:t xml:space="preserve"> </w:t>
      </w:r>
      <w:r>
        <w:rPr>
          <w:b/>
        </w:rPr>
        <w:t>and</w:t>
      </w:r>
      <w:r>
        <w:rPr>
          <w:b/>
          <w:spacing w:val="-3"/>
        </w:rPr>
        <w:t xml:space="preserve"> </w:t>
      </w:r>
      <w:r>
        <w:rPr>
          <w:b/>
        </w:rPr>
        <w:t>Purchase</w:t>
      </w:r>
      <w:r>
        <w:rPr>
          <w:b/>
          <w:spacing w:val="-1"/>
        </w:rPr>
        <w:t xml:space="preserve"> </w:t>
      </w:r>
      <w:r>
        <w:rPr>
          <w:b/>
        </w:rPr>
        <w:t>Orders</w:t>
      </w:r>
      <w:r>
        <w:rPr>
          <w:b/>
          <w:spacing w:val="-3"/>
        </w:rPr>
        <w:t xml:space="preserve"> </w:t>
      </w:r>
      <w:r>
        <w:rPr>
          <w:b/>
        </w:rPr>
        <w:t>for</w:t>
      </w:r>
      <w:r>
        <w:rPr>
          <w:b/>
          <w:spacing w:val="-1"/>
        </w:rPr>
        <w:t xml:space="preserve"> </w:t>
      </w:r>
      <w:r>
        <w:rPr>
          <w:b/>
        </w:rPr>
        <w:t>ASB</w:t>
      </w:r>
      <w:r>
        <w:rPr>
          <w:b/>
          <w:spacing w:val="-5"/>
        </w:rPr>
        <w:t xml:space="preserve"> </w:t>
      </w:r>
      <w:r>
        <w:rPr>
          <w:b/>
        </w:rPr>
        <w:t>and</w:t>
      </w:r>
      <w:r>
        <w:rPr>
          <w:b/>
          <w:spacing w:val="-2"/>
        </w:rPr>
        <w:t xml:space="preserve"> </w:t>
      </w:r>
      <w:r>
        <w:rPr>
          <w:b/>
        </w:rPr>
        <w:t>General</w:t>
      </w:r>
      <w:r>
        <w:rPr>
          <w:b/>
          <w:spacing w:val="-3"/>
        </w:rPr>
        <w:t xml:space="preserve"> </w:t>
      </w:r>
      <w:r>
        <w:rPr>
          <w:b/>
        </w:rPr>
        <w:t>Fund</w:t>
      </w:r>
    </w:p>
    <w:p w14:paraId="4E007DE1" w14:textId="09F02855" w:rsidR="00F40A05" w:rsidRDefault="006134BA" w:rsidP="00CC4BDF">
      <w:pPr>
        <w:pStyle w:val="Heading5"/>
        <w:numPr>
          <w:ilvl w:val="0"/>
          <w:numId w:val="28"/>
        </w:numPr>
        <w:tabs>
          <w:tab w:val="left" w:pos="940"/>
          <w:tab w:val="left" w:pos="941"/>
        </w:tabs>
        <w:spacing w:line="269" w:lineRule="exact"/>
      </w:pPr>
      <w:r>
        <w:t>Purchases</w:t>
      </w:r>
      <w:r>
        <w:rPr>
          <w:spacing w:val="-2"/>
        </w:rPr>
        <w:t xml:space="preserve"> </w:t>
      </w:r>
      <w:r>
        <w:t>should</w:t>
      </w:r>
      <w:r>
        <w:rPr>
          <w:spacing w:val="-5"/>
        </w:rPr>
        <w:t xml:space="preserve"> </w:t>
      </w:r>
      <w:r>
        <w:t>be</w:t>
      </w:r>
      <w:r>
        <w:rPr>
          <w:spacing w:val="-4"/>
        </w:rPr>
        <w:t xml:space="preserve"> </w:t>
      </w:r>
      <w:r>
        <w:t>planned</w:t>
      </w:r>
      <w:r>
        <w:rPr>
          <w:spacing w:val="-2"/>
        </w:rPr>
        <w:t xml:space="preserve"> </w:t>
      </w:r>
      <w:r>
        <w:t>in</w:t>
      </w:r>
      <w:r>
        <w:rPr>
          <w:spacing w:val="-3"/>
        </w:rPr>
        <w:t xml:space="preserve"> </w:t>
      </w:r>
      <w:r>
        <w:t>advance</w:t>
      </w:r>
      <w:r>
        <w:rPr>
          <w:spacing w:val="-1"/>
        </w:rPr>
        <w:t xml:space="preserve"> </w:t>
      </w:r>
      <w:r>
        <w:t>and</w:t>
      </w:r>
      <w:r>
        <w:rPr>
          <w:spacing w:val="-2"/>
        </w:rPr>
        <w:t xml:space="preserve"> </w:t>
      </w:r>
      <w:r>
        <w:t>be</w:t>
      </w:r>
      <w:r>
        <w:rPr>
          <w:spacing w:val="-1"/>
        </w:rPr>
        <w:t xml:space="preserve"> </w:t>
      </w:r>
      <w:r>
        <w:t>supportive</w:t>
      </w:r>
      <w:r>
        <w:rPr>
          <w:spacing w:val="-3"/>
        </w:rPr>
        <w:t xml:space="preserve"> </w:t>
      </w:r>
      <w:r>
        <w:t>of</w:t>
      </w:r>
      <w:r>
        <w:rPr>
          <w:spacing w:val="-2"/>
        </w:rPr>
        <w:t xml:space="preserve"> </w:t>
      </w:r>
      <w:r>
        <w:t>school</w:t>
      </w:r>
      <w:r>
        <w:rPr>
          <w:spacing w:val="-3"/>
        </w:rPr>
        <w:t xml:space="preserve"> </w:t>
      </w:r>
      <w:r>
        <w:t>goals.</w:t>
      </w:r>
    </w:p>
    <w:p w14:paraId="2B0FE3C1" w14:textId="4E22B4B4" w:rsidR="00F93370" w:rsidRDefault="00F93370" w:rsidP="00CC4BDF">
      <w:pPr>
        <w:pStyle w:val="Heading5"/>
        <w:numPr>
          <w:ilvl w:val="0"/>
          <w:numId w:val="28"/>
        </w:numPr>
        <w:tabs>
          <w:tab w:val="left" w:pos="940"/>
          <w:tab w:val="left" w:pos="941"/>
        </w:tabs>
        <w:spacing w:line="269" w:lineRule="exact"/>
      </w:pPr>
      <w:r>
        <w:t>Signed meeting minutes must be included in submission.</w:t>
      </w:r>
    </w:p>
    <w:p w14:paraId="03E9FB41" w14:textId="5C9B8587" w:rsidR="00F40A05" w:rsidRDefault="006134BA" w:rsidP="00CC4BDF">
      <w:pPr>
        <w:pStyle w:val="Heading5"/>
        <w:numPr>
          <w:ilvl w:val="0"/>
          <w:numId w:val="28"/>
        </w:numPr>
        <w:tabs>
          <w:tab w:val="left" w:pos="940"/>
          <w:tab w:val="left" w:pos="941"/>
        </w:tabs>
        <w:ind w:right="454"/>
      </w:pPr>
      <w:r>
        <w:t xml:space="preserve">ASB purchases are handled by </w:t>
      </w:r>
      <w:r w:rsidR="008C1541">
        <w:t>ASB Treasurer</w:t>
      </w:r>
      <w:r>
        <w:t xml:space="preserve"> in the Treasurer’s office. You can get the PO request</w:t>
      </w:r>
      <w:r>
        <w:rPr>
          <w:spacing w:val="1"/>
        </w:rPr>
        <w:t xml:space="preserve"> </w:t>
      </w:r>
      <w:r>
        <w:t>form</w:t>
      </w:r>
      <w:r>
        <w:rPr>
          <w:spacing w:val="-5"/>
        </w:rPr>
        <w:t xml:space="preserve"> </w:t>
      </w:r>
      <w:r>
        <w:t>from</w:t>
      </w:r>
      <w:r>
        <w:rPr>
          <w:spacing w:val="-1"/>
        </w:rPr>
        <w:t xml:space="preserve"> </w:t>
      </w:r>
      <w:r w:rsidR="008C1541">
        <w:t>ASB Treasurer</w:t>
      </w:r>
      <w:r>
        <w:t>,</w:t>
      </w:r>
      <w:r>
        <w:rPr>
          <w:spacing w:val="-2"/>
        </w:rPr>
        <w:t xml:space="preserve"> </w:t>
      </w:r>
      <w:r>
        <w:t>as</w:t>
      </w:r>
      <w:r>
        <w:rPr>
          <w:spacing w:val="-4"/>
        </w:rPr>
        <w:t xml:space="preserve"> </w:t>
      </w:r>
      <w:r>
        <w:t>well</w:t>
      </w:r>
      <w:r>
        <w:rPr>
          <w:spacing w:val="-2"/>
        </w:rPr>
        <w:t xml:space="preserve"> </w:t>
      </w:r>
      <w:r>
        <w:t>as</w:t>
      </w:r>
      <w:r>
        <w:rPr>
          <w:spacing w:val="-2"/>
        </w:rPr>
        <w:t xml:space="preserve"> </w:t>
      </w:r>
      <w:r>
        <w:t>ask</w:t>
      </w:r>
      <w:r>
        <w:rPr>
          <w:spacing w:val="-1"/>
        </w:rPr>
        <w:t xml:space="preserve"> </w:t>
      </w:r>
      <w:r>
        <w:t>any</w:t>
      </w:r>
      <w:r>
        <w:rPr>
          <w:spacing w:val="-3"/>
        </w:rPr>
        <w:t xml:space="preserve"> </w:t>
      </w:r>
      <w:r>
        <w:t>questions</w:t>
      </w:r>
      <w:r>
        <w:rPr>
          <w:spacing w:val="-2"/>
        </w:rPr>
        <w:t xml:space="preserve"> </w:t>
      </w:r>
      <w:r>
        <w:t>about</w:t>
      </w:r>
      <w:r>
        <w:rPr>
          <w:spacing w:val="-1"/>
        </w:rPr>
        <w:t xml:space="preserve"> </w:t>
      </w:r>
      <w:r>
        <w:t>the</w:t>
      </w:r>
      <w:r>
        <w:rPr>
          <w:spacing w:val="-3"/>
        </w:rPr>
        <w:t xml:space="preserve"> </w:t>
      </w:r>
      <w:r>
        <w:t>process.</w:t>
      </w:r>
      <w:r>
        <w:rPr>
          <w:spacing w:val="-2"/>
        </w:rPr>
        <w:t xml:space="preserve"> </w:t>
      </w:r>
      <w:r>
        <w:t>It</w:t>
      </w:r>
      <w:r>
        <w:rPr>
          <w:spacing w:val="-1"/>
        </w:rPr>
        <w:t xml:space="preserve"> </w:t>
      </w:r>
      <w:r>
        <w:t>is</w:t>
      </w:r>
      <w:r>
        <w:rPr>
          <w:spacing w:val="-1"/>
        </w:rPr>
        <w:t xml:space="preserve"> </w:t>
      </w:r>
      <w:r>
        <w:t>critical</w:t>
      </w:r>
      <w:r>
        <w:rPr>
          <w:spacing w:val="-3"/>
        </w:rPr>
        <w:t xml:space="preserve"> </w:t>
      </w:r>
      <w:r>
        <w:t>that</w:t>
      </w:r>
      <w:r>
        <w:rPr>
          <w:spacing w:val="-1"/>
        </w:rPr>
        <w:t xml:space="preserve"> </w:t>
      </w:r>
      <w:r>
        <w:t>all</w:t>
      </w:r>
      <w:r>
        <w:rPr>
          <w:spacing w:val="-2"/>
        </w:rPr>
        <w:t xml:space="preserve"> </w:t>
      </w:r>
      <w:r>
        <w:t>receipts</w:t>
      </w:r>
      <w:r w:rsidR="00876033">
        <w:t xml:space="preserve"> </w:t>
      </w:r>
      <w:r>
        <w:rPr>
          <w:spacing w:val="-51"/>
        </w:rPr>
        <w:t xml:space="preserve"> </w:t>
      </w:r>
      <w:r>
        <w:t>and</w:t>
      </w:r>
      <w:r>
        <w:rPr>
          <w:spacing w:val="1"/>
        </w:rPr>
        <w:t xml:space="preserve"> </w:t>
      </w:r>
      <w:r>
        <w:t xml:space="preserve">invoices are promptly delivered to the Treasurer’s office for payment. </w:t>
      </w:r>
    </w:p>
    <w:p w14:paraId="4258B046" w14:textId="5C9AEE48" w:rsidR="00F40A05" w:rsidRDefault="006134BA" w:rsidP="00CC4BDF">
      <w:pPr>
        <w:pStyle w:val="Heading5"/>
        <w:numPr>
          <w:ilvl w:val="0"/>
          <w:numId w:val="28"/>
        </w:numPr>
        <w:tabs>
          <w:tab w:val="left" w:pos="940"/>
          <w:tab w:val="left" w:pos="941"/>
        </w:tabs>
        <w:spacing w:line="269" w:lineRule="exact"/>
      </w:pPr>
      <w:r>
        <w:t>General</w:t>
      </w:r>
      <w:r>
        <w:rPr>
          <w:spacing w:val="-3"/>
        </w:rPr>
        <w:t xml:space="preserve"> </w:t>
      </w:r>
      <w:r>
        <w:t>Fund</w:t>
      </w:r>
      <w:r>
        <w:rPr>
          <w:spacing w:val="-6"/>
        </w:rPr>
        <w:t xml:space="preserve"> </w:t>
      </w:r>
      <w:r>
        <w:t>purchases</w:t>
      </w:r>
      <w:r>
        <w:rPr>
          <w:spacing w:val="-5"/>
        </w:rPr>
        <w:t xml:space="preserve"> </w:t>
      </w:r>
      <w:r>
        <w:t>are handled</w:t>
      </w:r>
      <w:r>
        <w:rPr>
          <w:spacing w:val="-5"/>
        </w:rPr>
        <w:t xml:space="preserve"> </w:t>
      </w:r>
      <w:r>
        <w:t>by</w:t>
      </w:r>
      <w:r>
        <w:rPr>
          <w:spacing w:val="-4"/>
        </w:rPr>
        <w:t xml:space="preserve"> </w:t>
      </w:r>
      <w:r w:rsidR="00632B5B">
        <w:t>Office Manager</w:t>
      </w:r>
      <w:r>
        <w:t>.</w:t>
      </w:r>
      <w:r>
        <w:rPr>
          <w:spacing w:val="-1"/>
        </w:rPr>
        <w:t xml:space="preserve"> </w:t>
      </w:r>
    </w:p>
    <w:p w14:paraId="5F6F4817" w14:textId="5931B434" w:rsidR="00F40A05" w:rsidRDefault="006134BA" w:rsidP="00CC4BDF">
      <w:pPr>
        <w:pStyle w:val="Heading5"/>
        <w:numPr>
          <w:ilvl w:val="0"/>
          <w:numId w:val="28"/>
        </w:numPr>
        <w:tabs>
          <w:tab w:val="left" w:pos="940"/>
          <w:tab w:val="left" w:pos="941"/>
        </w:tabs>
        <w:spacing w:line="269" w:lineRule="exact"/>
      </w:pPr>
      <w:r>
        <w:t>Reimbursements</w:t>
      </w:r>
      <w:r>
        <w:rPr>
          <w:spacing w:val="-3"/>
        </w:rPr>
        <w:t xml:space="preserve"> </w:t>
      </w:r>
      <w:r>
        <w:t>MUST</w:t>
      </w:r>
      <w:r>
        <w:rPr>
          <w:spacing w:val="-5"/>
        </w:rPr>
        <w:t xml:space="preserve"> </w:t>
      </w:r>
      <w:r>
        <w:t>be</w:t>
      </w:r>
      <w:r>
        <w:rPr>
          <w:spacing w:val="-4"/>
        </w:rPr>
        <w:t xml:space="preserve"> </w:t>
      </w:r>
      <w:r>
        <w:t>pre-approved.</w:t>
      </w:r>
      <w:r>
        <w:rPr>
          <w:spacing w:val="-2"/>
        </w:rPr>
        <w:t xml:space="preserve"> </w:t>
      </w:r>
      <w:r>
        <w:t>Do</w:t>
      </w:r>
      <w:r>
        <w:rPr>
          <w:spacing w:val="-1"/>
        </w:rPr>
        <w:t xml:space="preserve"> </w:t>
      </w:r>
      <w:r>
        <w:t>not</w:t>
      </w:r>
      <w:r>
        <w:rPr>
          <w:spacing w:val="-5"/>
        </w:rPr>
        <w:t xml:space="preserve"> </w:t>
      </w:r>
      <w:r>
        <w:t>make</w:t>
      </w:r>
      <w:r>
        <w:rPr>
          <w:spacing w:val="-1"/>
        </w:rPr>
        <w:t xml:space="preserve"> </w:t>
      </w:r>
      <w:r>
        <w:t>a</w:t>
      </w:r>
      <w:r>
        <w:rPr>
          <w:spacing w:val="-5"/>
        </w:rPr>
        <w:t xml:space="preserve"> </w:t>
      </w:r>
      <w:r>
        <w:t>purchase</w:t>
      </w:r>
      <w:r>
        <w:rPr>
          <w:spacing w:val="-3"/>
        </w:rPr>
        <w:t xml:space="preserve"> </w:t>
      </w:r>
      <w:r>
        <w:t>without</w:t>
      </w:r>
      <w:r>
        <w:rPr>
          <w:spacing w:val="-4"/>
        </w:rPr>
        <w:t xml:space="preserve"> </w:t>
      </w:r>
      <w:r>
        <w:t>getting</w:t>
      </w:r>
      <w:r>
        <w:rPr>
          <w:spacing w:val="-2"/>
        </w:rPr>
        <w:t xml:space="preserve"> </w:t>
      </w:r>
      <w:r>
        <w:t>the</w:t>
      </w:r>
      <w:r>
        <w:rPr>
          <w:spacing w:val="-4"/>
        </w:rPr>
        <w:t xml:space="preserve"> </w:t>
      </w:r>
      <w:r>
        <w:t>proper</w:t>
      </w:r>
      <w:r>
        <w:rPr>
          <w:spacing w:val="3"/>
        </w:rPr>
        <w:t xml:space="preserve"> </w:t>
      </w:r>
      <w:r w:rsidR="00F93370">
        <w:rPr>
          <w:spacing w:val="3"/>
        </w:rPr>
        <w:t>pre-</w:t>
      </w:r>
      <w:r>
        <w:t>approval.</w:t>
      </w:r>
    </w:p>
    <w:p w14:paraId="4B2D9251" w14:textId="77777777" w:rsidR="00F40A05" w:rsidRDefault="00F40A05">
      <w:pPr>
        <w:pStyle w:val="BodyText"/>
        <w:spacing w:before="2"/>
        <w:rPr>
          <w:sz w:val="22"/>
        </w:rPr>
      </w:pPr>
    </w:p>
    <w:p w14:paraId="2E52FFD9" w14:textId="77777777" w:rsidR="00F40A05" w:rsidRDefault="006134BA">
      <w:pPr>
        <w:spacing w:line="250" w:lineRule="exact"/>
        <w:ind w:left="220"/>
        <w:rPr>
          <w:b/>
        </w:rPr>
      </w:pPr>
      <w:r>
        <w:rPr>
          <w:b/>
        </w:rPr>
        <w:t>Technology</w:t>
      </w:r>
      <w:r>
        <w:rPr>
          <w:b/>
          <w:spacing w:val="-3"/>
        </w:rPr>
        <w:t xml:space="preserve"> </w:t>
      </w:r>
      <w:r>
        <w:rPr>
          <w:b/>
        </w:rPr>
        <w:t>Repair</w:t>
      </w:r>
      <w:r>
        <w:rPr>
          <w:b/>
          <w:spacing w:val="-6"/>
        </w:rPr>
        <w:t xml:space="preserve"> </w:t>
      </w:r>
      <w:r>
        <w:rPr>
          <w:b/>
        </w:rPr>
        <w:t>Procedures</w:t>
      </w:r>
    </w:p>
    <w:p w14:paraId="412DFA2E" w14:textId="14458878" w:rsidR="00F40A05" w:rsidRDefault="006134BA">
      <w:pPr>
        <w:pStyle w:val="Heading5"/>
        <w:ind w:left="220" w:right="531" w:firstLine="0"/>
      </w:pPr>
      <w:r>
        <w:t>Please</w:t>
      </w:r>
      <w:r>
        <w:rPr>
          <w:spacing w:val="-3"/>
        </w:rPr>
        <w:t xml:space="preserve"> </w:t>
      </w:r>
      <w:r>
        <w:t>send</w:t>
      </w:r>
      <w:r>
        <w:rPr>
          <w:spacing w:val="-2"/>
        </w:rPr>
        <w:t xml:space="preserve"> </w:t>
      </w:r>
      <w:r>
        <w:t>all</w:t>
      </w:r>
      <w:r>
        <w:rPr>
          <w:spacing w:val="-3"/>
        </w:rPr>
        <w:t xml:space="preserve"> </w:t>
      </w:r>
      <w:r>
        <w:t>technology</w:t>
      </w:r>
      <w:r>
        <w:rPr>
          <w:spacing w:val="-4"/>
        </w:rPr>
        <w:t xml:space="preserve"> </w:t>
      </w:r>
      <w:r>
        <w:t>related</w:t>
      </w:r>
      <w:r>
        <w:rPr>
          <w:spacing w:val="-2"/>
        </w:rPr>
        <w:t xml:space="preserve"> </w:t>
      </w:r>
      <w:r>
        <w:t>problems/issues</w:t>
      </w:r>
      <w:r>
        <w:rPr>
          <w:spacing w:val="-2"/>
        </w:rPr>
        <w:t xml:space="preserve"> </w:t>
      </w:r>
      <w:r w:rsidR="00091749">
        <w:rPr>
          <w:spacing w:val="-2"/>
        </w:rPr>
        <w:t>by completing a help ticket</w:t>
      </w:r>
      <w:r>
        <w:t>.</w:t>
      </w:r>
      <w:r>
        <w:rPr>
          <w:spacing w:val="-3"/>
        </w:rPr>
        <w:t xml:space="preserve"> </w:t>
      </w:r>
      <w:r>
        <w:t>If</w:t>
      </w:r>
      <w:r>
        <w:rPr>
          <w:spacing w:val="-2"/>
        </w:rPr>
        <w:t xml:space="preserve"> </w:t>
      </w:r>
      <w:r>
        <w:t>they</w:t>
      </w:r>
      <w:r>
        <w:rPr>
          <w:spacing w:val="-3"/>
        </w:rPr>
        <w:t xml:space="preserve"> </w:t>
      </w:r>
      <w:r>
        <w:t>are</w:t>
      </w:r>
      <w:r>
        <w:rPr>
          <w:spacing w:val="-4"/>
        </w:rPr>
        <w:t xml:space="preserve"> </w:t>
      </w:r>
      <w:r>
        <w:t>unable</w:t>
      </w:r>
      <w:r>
        <w:rPr>
          <w:spacing w:val="-4"/>
        </w:rPr>
        <w:t xml:space="preserve"> </w:t>
      </w:r>
      <w:r>
        <w:t>to</w:t>
      </w:r>
      <w:r>
        <w:rPr>
          <w:spacing w:val="-1"/>
        </w:rPr>
        <w:t xml:space="preserve"> </w:t>
      </w:r>
      <w:r>
        <w:t>resolve</w:t>
      </w:r>
      <w:r>
        <w:rPr>
          <w:spacing w:val="-1"/>
        </w:rPr>
        <w:t xml:space="preserve"> </w:t>
      </w:r>
      <w:r>
        <w:t>the</w:t>
      </w:r>
      <w:r>
        <w:rPr>
          <w:spacing w:val="-50"/>
        </w:rPr>
        <w:t xml:space="preserve"> </w:t>
      </w:r>
      <w:r>
        <w:t>issue,</w:t>
      </w:r>
      <w:r>
        <w:rPr>
          <w:spacing w:val="-1"/>
        </w:rPr>
        <w:t xml:space="preserve"> </w:t>
      </w:r>
      <w:r>
        <w:t>then</w:t>
      </w:r>
      <w:r>
        <w:rPr>
          <w:spacing w:val="-1"/>
        </w:rPr>
        <w:t xml:space="preserve"> </w:t>
      </w:r>
      <w:r>
        <w:t>administration</w:t>
      </w:r>
      <w:r>
        <w:rPr>
          <w:spacing w:val="-1"/>
        </w:rPr>
        <w:t xml:space="preserve"> </w:t>
      </w:r>
      <w:r>
        <w:t>will</w:t>
      </w:r>
      <w:r>
        <w:rPr>
          <w:spacing w:val="-2"/>
        </w:rPr>
        <w:t xml:space="preserve"> </w:t>
      </w:r>
      <w:r>
        <w:t>assist.</w:t>
      </w:r>
    </w:p>
    <w:p w14:paraId="1BE38217" w14:textId="77777777" w:rsidR="00F40A05" w:rsidRDefault="00F40A05">
      <w:pPr>
        <w:pStyle w:val="BodyText"/>
        <w:spacing w:before="10"/>
        <w:rPr>
          <w:sz w:val="21"/>
        </w:rPr>
      </w:pPr>
    </w:p>
    <w:p w14:paraId="02027BDC" w14:textId="77777777" w:rsidR="00F40A05" w:rsidRDefault="006134BA">
      <w:pPr>
        <w:ind w:left="220"/>
        <w:rPr>
          <w:b/>
        </w:rPr>
      </w:pPr>
      <w:r>
        <w:rPr>
          <w:b/>
        </w:rPr>
        <w:t>Use</w:t>
      </w:r>
      <w:r>
        <w:rPr>
          <w:b/>
          <w:spacing w:val="-5"/>
        </w:rPr>
        <w:t xml:space="preserve"> </w:t>
      </w:r>
      <w:r>
        <w:rPr>
          <w:b/>
        </w:rPr>
        <w:t>of</w:t>
      </w:r>
      <w:r>
        <w:rPr>
          <w:b/>
          <w:spacing w:val="-3"/>
        </w:rPr>
        <w:t xml:space="preserve"> </w:t>
      </w:r>
      <w:r>
        <w:rPr>
          <w:b/>
        </w:rPr>
        <w:t>School</w:t>
      </w:r>
      <w:r>
        <w:rPr>
          <w:b/>
          <w:spacing w:val="-2"/>
        </w:rPr>
        <w:t xml:space="preserve"> </w:t>
      </w:r>
      <w:r>
        <w:rPr>
          <w:b/>
        </w:rPr>
        <w:t>Resources</w:t>
      </w:r>
    </w:p>
    <w:p w14:paraId="34564FAF" w14:textId="3CEFC103" w:rsidR="00F40A05" w:rsidRDefault="006134BA">
      <w:pPr>
        <w:pStyle w:val="Heading5"/>
        <w:spacing w:before="2"/>
        <w:ind w:left="220" w:right="531" w:firstLine="0"/>
      </w:pPr>
      <w:r>
        <w:t>Under state law, school personnel may not use resources provided for educational purposes for their own use.</w:t>
      </w:r>
      <w:r>
        <w:rPr>
          <w:spacing w:val="-51"/>
        </w:rPr>
        <w:t xml:space="preserve"> </w:t>
      </w:r>
      <w:r>
        <w:t>This would be regarded as a misuse of public funds, or a “gift of public funds.” For example, staff members</w:t>
      </w:r>
      <w:r>
        <w:rPr>
          <w:spacing w:val="1"/>
        </w:rPr>
        <w:t xml:space="preserve"> </w:t>
      </w:r>
      <w:r>
        <w:t>cannot</w:t>
      </w:r>
      <w:r>
        <w:rPr>
          <w:spacing w:val="-3"/>
        </w:rPr>
        <w:t xml:space="preserve"> </w:t>
      </w:r>
      <w:r>
        <w:t>use</w:t>
      </w:r>
      <w:r>
        <w:rPr>
          <w:spacing w:val="-2"/>
        </w:rPr>
        <w:t xml:space="preserve"> </w:t>
      </w:r>
      <w:r>
        <w:t>school</w:t>
      </w:r>
      <w:r>
        <w:rPr>
          <w:spacing w:val="-6"/>
        </w:rPr>
        <w:t xml:space="preserve"> </w:t>
      </w:r>
      <w:r>
        <w:t>equipment</w:t>
      </w:r>
      <w:r>
        <w:rPr>
          <w:spacing w:val="-3"/>
        </w:rPr>
        <w:t xml:space="preserve"> </w:t>
      </w:r>
      <w:r>
        <w:t>without</w:t>
      </w:r>
      <w:r>
        <w:rPr>
          <w:spacing w:val="-3"/>
        </w:rPr>
        <w:t xml:space="preserve"> </w:t>
      </w:r>
      <w:r>
        <w:t>charge</w:t>
      </w:r>
      <w:r>
        <w:rPr>
          <w:spacing w:val="-1"/>
        </w:rPr>
        <w:t xml:space="preserve"> </w:t>
      </w:r>
      <w:r>
        <w:t>to</w:t>
      </w:r>
      <w:r>
        <w:rPr>
          <w:spacing w:val="-3"/>
        </w:rPr>
        <w:t xml:space="preserve"> </w:t>
      </w:r>
      <w:r>
        <w:t>teach</w:t>
      </w:r>
      <w:r>
        <w:rPr>
          <w:spacing w:val="-2"/>
        </w:rPr>
        <w:t xml:space="preserve"> </w:t>
      </w:r>
      <w:r>
        <w:t>a</w:t>
      </w:r>
      <w:r>
        <w:rPr>
          <w:spacing w:val="-4"/>
        </w:rPr>
        <w:t xml:space="preserve"> </w:t>
      </w:r>
      <w:r>
        <w:t>course</w:t>
      </w:r>
      <w:r>
        <w:rPr>
          <w:spacing w:val="-2"/>
        </w:rPr>
        <w:t xml:space="preserve"> </w:t>
      </w:r>
      <w:r>
        <w:t>under</w:t>
      </w:r>
      <w:r>
        <w:rPr>
          <w:spacing w:val="-6"/>
        </w:rPr>
        <w:t xml:space="preserve"> </w:t>
      </w:r>
      <w:r>
        <w:t>the</w:t>
      </w:r>
      <w:r>
        <w:rPr>
          <w:spacing w:val="-4"/>
        </w:rPr>
        <w:t xml:space="preserve"> </w:t>
      </w:r>
      <w:r>
        <w:t>auspices</w:t>
      </w:r>
      <w:r>
        <w:rPr>
          <w:spacing w:val="-3"/>
        </w:rPr>
        <w:t xml:space="preserve"> </w:t>
      </w:r>
      <w:r>
        <w:t>of</w:t>
      </w:r>
      <w:r>
        <w:rPr>
          <w:spacing w:val="-2"/>
        </w:rPr>
        <w:t xml:space="preserve"> </w:t>
      </w:r>
      <w:r>
        <w:t>another</w:t>
      </w:r>
      <w:r>
        <w:rPr>
          <w:spacing w:val="-3"/>
        </w:rPr>
        <w:t xml:space="preserve"> </w:t>
      </w:r>
      <w:r>
        <w:t>school</w:t>
      </w:r>
      <w:r>
        <w:rPr>
          <w:spacing w:val="-4"/>
        </w:rPr>
        <w:t xml:space="preserve"> </w:t>
      </w:r>
      <w:r>
        <w:t>unless</w:t>
      </w:r>
      <w:r>
        <w:rPr>
          <w:spacing w:val="-2"/>
        </w:rPr>
        <w:t xml:space="preserve"> </w:t>
      </w:r>
      <w:r>
        <w:t>the</w:t>
      </w:r>
      <w:r>
        <w:rPr>
          <w:spacing w:val="-50"/>
        </w:rPr>
        <w:t xml:space="preserve"> </w:t>
      </w:r>
      <w:r>
        <w:t>district</w:t>
      </w:r>
      <w:r>
        <w:rPr>
          <w:spacing w:val="-1"/>
        </w:rPr>
        <w:t xml:space="preserve"> </w:t>
      </w:r>
      <w:r>
        <w:t>is reimbursed.</w:t>
      </w:r>
      <w:r w:rsidR="005945F6">
        <w:t xml:space="preserve"> Staff may not use school/district equipment, time, facilities, etc. when coordinating a non-school related field trip</w:t>
      </w:r>
      <w:r w:rsidR="00951859">
        <w:t>.</w:t>
      </w:r>
    </w:p>
    <w:p w14:paraId="0523C59A" w14:textId="77777777" w:rsidR="00F40A05" w:rsidRDefault="00F40A05">
      <w:pPr>
        <w:pStyle w:val="BodyText"/>
      </w:pPr>
    </w:p>
    <w:p w14:paraId="48605AF8" w14:textId="77777777" w:rsidR="00F40A05" w:rsidRDefault="00F40A05">
      <w:pPr>
        <w:pStyle w:val="BodyText"/>
      </w:pPr>
    </w:p>
    <w:p w14:paraId="338EB483" w14:textId="77777777" w:rsidR="00F40A05" w:rsidRDefault="00F40A05">
      <w:pPr>
        <w:pStyle w:val="BodyText"/>
        <w:spacing w:before="2"/>
        <w:rPr>
          <w:sz w:val="19"/>
        </w:rPr>
      </w:pPr>
    </w:p>
    <w:p w14:paraId="04AFC5F5" w14:textId="77777777" w:rsidR="00F40A05" w:rsidRDefault="00F40A05">
      <w:pPr>
        <w:rPr>
          <w:sz w:val="19"/>
        </w:rPr>
        <w:sectPr w:rsidR="00F40A05">
          <w:headerReference w:type="default" r:id="rId66"/>
          <w:pgSz w:w="12240" w:h="15840"/>
          <w:pgMar w:top="640" w:right="340" w:bottom="1160" w:left="500" w:header="0" w:footer="889" w:gutter="0"/>
          <w:cols w:space="720"/>
        </w:sectPr>
      </w:pPr>
    </w:p>
    <w:p w14:paraId="6649FC9A" w14:textId="77777777" w:rsidR="00F40A05" w:rsidRDefault="00F40A05">
      <w:pPr>
        <w:pStyle w:val="BodyText"/>
        <w:rPr>
          <w:sz w:val="24"/>
        </w:rPr>
      </w:pPr>
    </w:p>
    <w:p w14:paraId="3F6C8D6A" w14:textId="77777777" w:rsidR="00F40A05" w:rsidRDefault="00F40A05">
      <w:pPr>
        <w:pStyle w:val="BodyText"/>
        <w:rPr>
          <w:sz w:val="24"/>
        </w:rPr>
      </w:pPr>
    </w:p>
    <w:p w14:paraId="427A03CF" w14:textId="77777777" w:rsidR="00F40A05" w:rsidRDefault="006134BA">
      <w:pPr>
        <w:spacing w:before="167"/>
        <w:ind w:left="220"/>
        <w:rPr>
          <w:b/>
        </w:rPr>
      </w:pPr>
      <w:bookmarkStart w:id="30" w:name="_bookmark25"/>
      <w:bookmarkEnd w:id="30"/>
      <w:r>
        <w:rPr>
          <w:b/>
        </w:rPr>
        <w:t>Assessment</w:t>
      </w:r>
    </w:p>
    <w:p w14:paraId="5DF0F00B" w14:textId="77777777" w:rsidR="00F40A05" w:rsidRDefault="006134BA">
      <w:pPr>
        <w:pStyle w:val="Heading2"/>
        <w:spacing w:before="100"/>
        <w:ind w:left="220"/>
        <w:jc w:val="left"/>
      </w:pPr>
      <w:r>
        <w:rPr>
          <w:b w:val="0"/>
        </w:rPr>
        <w:br w:type="column"/>
      </w:r>
      <w:r>
        <w:t>Grading</w:t>
      </w:r>
      <w:r>
        <w:rPr>
          <w:spacing w:val="-7"/>
        </w:rPr>
        <w:t xml:space="preserve"> </w:t>
      </w:r>
      <w:r>
        <w:t>And</w:t>
      </w:r>
      <w:r>
        <w:rPr>
          <w:spacing w:val="-5"/>
        </w:rPr>
        <w:t xml:space="preserve"> </w:t>
      </w:r>
      <w:r>
        <w:t>Progress</w:t>
      </w:r>
      <w:r>
        <w:rPr>
          <w:spacing w:val="-6"/>
        </w:rPr>
        <w:t xml:space="preserve"> </w:t>
      </w:r>
      <w:r>
        <w:t>Reports</w:t>
      </w:r>
    </w:p>
    <w:p w14:paraId="7F35B9A6" w14:textId="77777777" w:rsidR="00F40A05" w:rsidRDefault="00F40A05">
      <w:pPr>
        <w:sectPr w:rsidR="00F40A05">
          <w:headerReference w:type="default" r:id="rId67"/>
          <w:type w:val="continuous"/>
          <w:pgSz w:w="12240" w:h="15840"/>
          <w:pgMar w:top="1420" w:right="340" w:bottom="280" w:left="500" w:header="0" w:footer="889" w:gutter="0"/>
          <w:cols w:num="2" w:space="720" w:equalWidth="0">
            <w:col w:w="1593" w:space="1290"/>
            <w:col w:w="8517"/>
          </w:cols>
        </w:sectPr>
      </w:pPr>
    </w:p>
    <w:p w14:paraId="4B200579" w14:textId="77777777" w:rsidR="00F40A05" w:rsidRDefault="006134BA">
      <w:pPr>
        <w:pStyle w:val="Heading5"/>
        <w:spacing w:before="2"/>
        <w:ind w:left="220" w:right="681" w:firstLine="0"/>
      </w:pPr>
      <w:r>
        <w:t>“All</w:t>
      </w:r>
      <w:r>
        <w:rPr>
          <w:spacing w:val="-3"/>
        </w:rPr>
        <w:t xml:space="preserve"> </w:t>
      </w:r>
      <w:r>
        <w:t>assessment</w:t>
      </w:r>
      <w:r>
        <w:rPr>
          <w:spacing w:val="-5"/>
        </w:rPr>
        <w:t xml:space="preserve"> </w:t>
      </w:r>
      <w:r>
        <w:t>shall</w:t>
      </w:r>
      <w:r>
        <w:rPr>
          <w:spacing w:val="-3"/>
        </w:rPr>
        <w:t xml:space="preserve"> </w:t>
      </w:r>
      <w:r>
        <w:t>be</w:t>
      </w:r>
      <w:r>
        <w:rPr>
          <w:spacing w:val="-3"/>
        </w:rPr>
        <w:t xml:space="preserve"> </w:t>
      </w:r>
      <w:r>
        <w:t>designed</w:t>
      </w:r>
      <w:r>
        <w:rPr>
          <w:spacing w:val="-2"/>
        </w:rPr>
        <w:t xml:space="preserve"> </w:t>
      </w:r>
      <w:r>
        <w:t>so</w:t>
      </w:r>
      <w:r>
        <w:rPr>
          <w:spacing w:val="-2"/>
        </w:rPr>
        <w:t xml:space="preserve"> </w:t>
      </w:r>
      <w:r>
        <w:t>that</w:t>
      </w:r>
      <w:r>
        <w:rPr>
          <w:spacing w:val="-2"/>
        </w:rPr>
        <w:t xml:space="preserve"> </w:t>
      </w:r>
      <w:r>
        <w:t>the</w:t>
      </w:r>
      <w:r>
        <w:rPr>
          <w:spacing w:val="-4"/>
        </w:rPr>
        <w:t xml:space="preserve"> </w:t>
      </w:r>
      <w:r>
        <w:t>results are</w:t>
      </w:r>
      <w:r>
        <w:rPr>
          <w:spacing w:val="-1"/>
        </w:rPr>
        <w:t xml:space="preserve"> </w:t>
      </w:r>
      <w:r>
        <w:t>used</w:t>
      </w:r>
      <w:r>
        <w:rPr>
          <w:spacing w:val="-2"/>
        </w:rPr>
        <w:t xml:space="preserve"> </w:t>
      </w:r>
      <w:r>
        <w:t>by</w:t>
      </w:r>
      <w:r>
        <w:rPr>
          <w:spacing w:val="-6"/>
        </w:rPr>
        <w:t xml:space="preserve"> </w:t>
      </w:r>
      <w:r>
        <w:t>educators</w:t>
      </w:r>
      <w:r>
        <w:rPr>
          <w:spacing w:val="-4"/>
        </w:rPr>
        <w:t xml:space="preserve"> </w:t>
      </w:r>
      <w:r>
        <w:t>as</w:t>
      </w:r>
      <w:r>
        <w:rPr>
          <w:spacing w:val="-2"/>
        </w:rPr>
        <w:t xml:space="preserve"> </w:t>
      </w:r>
      <w:r>
        <w:t>tools</w:t>
      </w:r>
      <w:r>
        <w:rPr>
          <w:spacing w:val="-2"/>
        </w:rPr>
        <w:t xml:space="preserve"> </w:t>
      </w:r>
      <w:r>
        <w:t>to</w:t>
      </w:r>
      <w:r>
        <w:rPr>
          <w:spacing w:val="-2"/>
        </w:rPr>
        <w:t xml:space="preserve"> </w:t>
      </w:r>
      <w:r>
        <w:t>evaluate</w:t>
      </w:r>
      <w:r>
        <w:rPr>
          <w:spacing w:val="-1"/>
        </w:rPr>
        <w:t xml:space="preserve"> </w:t>
      </w:r>
      <w:r>
        <w:t>instructional</w:t>
      </w:r>
      <w:r>
        <w:rPr>
          <w:spacing w:val="-50"/>
        </w:rPr>
        <w:t xml:space="preserve"> </w:t>
      </w:r>
      <w:r>
        <w:t>practices and to initiate appropriate educational support for students. Assessments shall provide an</w:t>
      </w:r>
      <w:r>
        <w:rPr>
          <w:spacing w:val="1"/>
        </w:rPr>
        <w:t xml:space="preserve"> </w:t>
      </w:r>
      <w:r>
        <w:t>opportunity</w:t>
      </w:r>
      <w:r>
        <w:rPr>
          <w:spacing w:val="-1"/>
        </w:rPr>
        <w:t xml:space="preserve"> </w:t>
      </w:r>
      <w:r>
        <w:t>for students</w:t>
      </w:r>
      <w:r>
        <w:rPr>
          <w:spacing w:val="-3"/>
        </w:rPr>
        <w:t xml:space="preserve"> </w:t>
      </w:r>
      <w:r>
        <w:t>to</w:t>
      </w:r>
      <w:r>
        <w:rPr>
          <w:spacing w:val="1"/>
        </w:rPr>
        <w:t xml:space="preserve"> </w:t>
      </w:r>
      <w:r>
        <w:t>be</w:t>
      </w:r>
      <w:r>
        <w:rPr>
          <w:spacing w:val="1"/>
        </w:rPr>
        <w:t xml:space="preserve"> </w:t>
      </w:r>
      <w:r>
        <w:t>measured</w:t>
      </w:r>
      <w:r>
        <w:rPr>
          <w:spacing w:val="-1"/>
        </w:rPr>
        <w:t xml:space="preserve"> </w:t>
      </w:r>
      <w:r>
        <w:t>fairly</w:t>
      </w:r>
      <w:r>
        <w:rPr>
          <w:spacing w:val="-2"/>
        </w:rPr>
        <w:t xml:space="preserve"> </w:t>
      </w:r>
      <w:r>
        <w:t>and</w:t>
      </w:r>
      <w:r>
        <w:rPr>
          <w:spacing w:val="-1"/>
        </w:rPr>
        <w:t xml:space="preserve"> </w:t>
      </w:r>
      <w:r>
        <w:t>impartially.” [2130]</w:t>
      </w:r>
    </w:p>
    <w:p w14:paraId="267EC9A7" w14:textId="77777777" w:rsidR="00F40A05" w:rsidRDefault="00F40A05">
      <w:pPr>
        <w:pStyle w:val="BodyText"/>
        <w:spacing w:before="9"/>
        <w:rPr>
          <w:sz w:val="21"/>
        </w:rPr>
      </w:pPr>
    </w:p>
    <w:p w14:paraId="690AC536" w14:textId="77777777" w:rsidR="00F40A05" w:rsidRDefault="006134BA">
      <w:pPr>
        <w:spacing w:before="1" w:line="250" w:lineRule="exact"/>
        <w:ind w:left="220"/>
        <w:rPr>
          <w:b/>
        </w:rPr>
      </w:pPr>
      <w:r>
        <w:rPr>
          <w:b/>
        </w:rPr>
        <w:t>End</w:t>
      </w:r>
      <w:r>
        <w:rPr>
          <w:b/>
          <w:spacing w:val="-2"/>
        </w:rPr>
        <w:t xml:space="preserve"> </w:t>
      </w:r>
      <w:r>
        <w:rPr>
          <w:b/>
        </w:rPr>
        <w:t>of</w:t>
      </w:r>
      <w:r>
        <w:rPr>
          <w:b/>
          <w:spacing w:val="-3"/>
        </w:rPr>
        <w:t xml:space="preserve"> </w:t>
      </w:r>
      <w:r>
        <w:rPr>
          <w:b/>
        </w:rPr>
        <w:t>Semester</w:t>
      </w:r>
      <w:r>
        <w:rPr>
          <w:b/>
          <w:spacing w:val="-1"/>
        </w:rPr>
        <w:t xml:space="preserve"> </w:t>
      </w:r>
      <w:r>
        <w:rPr>
          <w:b/>
        </w:rPr>
        <w:t>Grading</w:t>
      </w:r>
    </w:p>
    <w:p w14:paraId="5D3C95A3" w14:textId="77777777" w:rsidR="00F40A05" w:rsidRDefault="006134BA">
      <w:pPr>
        <w:pStyle w:val="Heading5"/>
        <w:spacing w:line="242" w:lineRule="auto"/>
        <w:ind w:left="220" w:firstLine="0"/>
      </w:pPr>
      <w:r>
        <w:t>Semester</w:t>
      </w:r>
      <w:r>
        <w:rPr>
          <w:spacing w:val="-6"/>
        </w:rPr>
        <w:t xml:space="preserve"> </w:t>
      </w:r>
      <w:r>
        <w:t>exam</w:t>
      </w:r>
      <w:r>
        <w:rPr>
          <w:spacing w:val="-3"/>
        </w:rPr>
        <w:t xml:space="preserve"> </w:t>
      </w:r>
      <w:r>
        <w:t>schedules,</w:t>
      </w:r>
      <w:r>
        <w:rPr>
          <w:spacing w:val="-2"/>
        </w:rPr>
        <w:t xml:space="preserve"> </w:t>
      </w:r>
      <w:r>
        <w:t>exact</w:t>
      </w:r>
      <w:r>
        <w:rPr>
          <w:spacing w:val="-4"/>
        </w:rPr>
        <w:t xml:space="preserve"> </w:t>
      </w:r>
      <w:r>
        <w:t>report</w:t>
      </w:r>
      <w:r>
        <w:rPr>
          <w:spacing w:val="-3"/>
        </w:rPr>
        <w:t xml:space="preserve"> </w:t>
      </w:r>
      <w:r>
        <w:t>card</w:t>
      </w:r>
      <w:r>
        <w:rPr>
          <w:spacing w:val="-6"/>
        </w:rPr>
        <w:t xml:space="preserve"> </w:t>
      </w:r>
      <w:r>
        <w:t>procedures</w:t>
      </w:r>
      <w:r>
        <w:rPr>
          <w:spacing w:val="-3"/>
        </w:rPr>
        <w:t xml:space="preserve"> </w:t>
      </w:r>
      <w:r>
        <w:t>and</w:t>
      </w:r>
      <w:r>
        <w:rPr>
          <w:spacing w:val="-3"/>
        </w:rPr>
        <w:t xml:space="preserve"> </w:t>
      </w:r>
      <w:r>
        <w:t>due</w:t>
      </w:r>
      <w:r>
        <w:rPr>
          <w:spacing w:val="-1"/>
        </w:rPr>
        <w:t xml:space="preserve"> </w:t>
      </w:r>
      <w:r>
        <w:t>dates</w:t>
      </w:r>
      <w:r>
        <w:rPr>
          <w:spacing w:val="-3"/>
        </w:rPr>
        <w:t xml:space="preserve"> </w:t>
      </w:r>
      <w:r>
        <w:t>will</w:t>
      </w:r>
      <w:r>
        <w:rPr>
          <w:spacing w:val="-7"/>
        </w:rPr>
        <w:t xml:space="preserve"> </w:t>
      </w:r>
      <w:r>
        <w:t>be</w:t>
      </w:r>
      <w:r>
        <w:rPr>
          <w:spacing w:val="-2"/>
        </w:rPr>
        <w:t xml:space="preserve"> </w:t>
      </w:r>
      <w:r>
        <w:t>announced</w:t>
      </w:r>
      <w:r>
        <w:rPr>
          <w:spacing w:val="-2"/>
        </w:rPr>
        <w:t xml:space="preserve"> </w:t>
      </w:r>
      <w:r>
        <w:t>prior</w:t>
      </w:r>
      <w:r>
        <w:rPr>
          <w:spacing w:val="-3"/>
        </w:rPr>
        <w:t xml:space="preserve"> </w:t>
      </w:r>
      <w:r>
        <w:t>to</w:t>
      </w:r>
      <w:r>
        <w:rPr>
          <w:spacing w:val="-3"/>
        </w:rPr>
        <w:t xml:space="preserve"> </w:t>
      </w:r>
      <w:r>
        <w:t>each</w:t>
      </w:r>
      <w:r>
        <w:rPr>
          <w:spacing w:val="-2"/>
        </w:rPr>
        <w:t xml:space="preserve"> </w:t>
      </w:r>
      <w:r>
        <w:t>grading</w:t>
      </w:r>
      <w:r>
        <w:rPr>
          <w:spacing w:val="-50"/>
        </w:rPr>
        <w:t xml:space="preserve"> </w:t>
      </w:r>
      <w:r>
        <w:t>period.</w:t>
      </w:r>
    </w:p>
    <w:p w14:paraId="78457311" w14:textId="77777777" w:rsidR="00F40A05" w:rsidRDefault="00F40A05">
      <w:pPr>
        <w:pStyle w:val="BodyText"/>
        <w:spacing w:before="7"/>
        <w:rPr>
          <w:sz w:val="21"/>
        </w:rPr>
      </w:pPr>
    </w:p>
    <w:p w14:paraId="1B5C3FC0" w14:textId="77777777" w:rsidR="00F40A05" w:rsidRDefault="006134BA">
      <w:pPr>
        <w:spacing w:line="250" w:lineRule="exact"/>
        <w:ind w:left="220"/>
        <w:rPr>
          <w:b/>
        </w:rPr>
      </w:pPr>
      <w:r>
        <w:rPr>
          <w:b/>
        </w:rPr>
        <w:t>Grade</w:t>
      </w:r>
      <w:r>
        <w:rPr>
          <w:b/>
          <w:spacing w:val="-2"/>
        </w:rPr>
        <w:t xml:space="preserve"> </w:t>
      </w:r>
      <w:r>
        <w:rPr>
          <w:b/>
        </w:rPr>
        <w:t>Book</w:t>
      </w:r>
    </w:p>
    <w:p w14:paraId="3D0663DE" w14:textId="4973579E" w:rsidR="00F40A05" w:rsidRDefault="006134BA">
      <w:pPr>
        <w:pStyle w:val="Heading5"/>
        <w:ind w:left="220" w:right="433" w:firstLine="0"/>
      </w:pPr>
      <w:r>
        <w:t>Teachers are required by state law to maintain an up-to-date grade book which records grades, student</w:t>
      </w:r>
      <w:r>
        <w:rPr>
          <w:spacing w:val="1"/>
        </w:rPr>
        <w:t xml:space="preserve"> </w:t>
      </w:r>
      <w:r>
        <w:t>absences,</w:t>
      </w:r>
      <w:r>
        <w:rPr>
          <w:spacing w:val="-3"/>
        </w:rPr>
        <w:t xml:space="preserve"> </w:t>
      </w:r>
      <w:r>
        <w:t>and</w:t>
      </w:r>
      <w:r>
        <w:rPr>
          <w:spacing w:val="-2"/>
        </w:rPr>
        <w:t xml:space="preserve"> </w:t>
      </w:r>
      <w:r>
        <w:t>tardies.</w:t>
      </w:r>
      <w:r>
        <w:rPr>
          <w:spacing w:val="-4"/>
        </w:rPr>
        <w:t xml:space="preserve"> </w:t>
      </w:r>
      <w:r>
        <w:t>The</w:t>
      </w:r>
      <w:r>
        <w:rPr>
          <w:spacing w:val="-1"/>
        </w:rPr>
        <w:t xml:space="preserve"> </w:t>
      </w:r>
      <w:r>
        <w:t>marking</w:t>
      </w:r>
      <w:r>
        <w:rPr>
          <w:spacing w:val="-5"/>
        </w:rPr>
        <w:t xml:space="preserve"> </w:t>
      </w:r>
      <w:r>
        <w:t>system</w:t>
      </w:r>
      <w:r>
        <w:rPr>
          <w:spacing w:val="-2"/>
        </w:rPr>
        <w:t xml:space="preserve"> </w:t>
      </w:r>
      <w:r>
        <w:t>should</w:t>
      </w:r>
      <w:r>
        <w:rPr>
          <w:spacing w:val="-5"/>
        </w:rPr>
        <w:t xml:space="preserve"> </w:t>
      </w:r>
      <w:r>
        <w:t>be</w:t>
      </w:r>
      <w:r>
        <w:rPr>
          <w:spacing w:val="-1"/>
        </w:rPr>
        <w:t xml:space="preserve"> </w:t>
      </w:r>
      <w:r>
        <w:t>clear,</w:t>
      </w:r>
      <w:r>
        <w:rPr>
          <w:spacing w:val="-5"/>
        </w:rPr>
        <w:t xml:space="preserve"> </w:t>
      </w:r>
      <w:r>
        <w:t>fair,</w:t>
      </w:r>
      <w:r>
        <w:rPr>
          <w:spacing w:val="-2"/>
        </w:rPr>
        <w:t xml:space="preserve"> </w:t>
      </w:r>
      <w:r>
        <w:t>and</w:t>
      </w:r>
      <w:r>
        <w:rPr>
          <w:spacing w:val="-2"/>
        </w:rPr>
        <w:t xml:space="preserve"> </w:t>
      </w:r>
      <w:r>
        <w:t>accurate.</w:t>
      </w:r>
      <w:r>
        <w:rPr>
          <w:spacing w:val="-5"/>
        </w:rPr>
        <w:t xml:space="preserve"> </w:t>
      </w:r>
      <w:r>
        <w:t>An</w:t>
      </w:r>
      <w:r>
        <w:rPr>
          <w:spacing w:val="-3"/>
        </w:rPr>
        <w:t xml:space="preserve"> </w:t>
      </w:r>
      <w:r>
        <w:t>explanation</w:t>
      </w:r>
      <w:r>
        <w:rPr>
          <w:spacing w:val="-3"/>
        </w:rPr>
        <w:t xml:space="preserve"> </w:t>
      </w:r>
      <w:r>
        <w:t>should</w:t>
      </w:r>
      <w:r>
        <w:rPr>
          <w:spacing w:val="-3"/>
        </w:rPr>
        <w:t xml:space="preserve"> </w:t>
      </w:r>
      <w:r>
        <w:t>provide</w:t>
      </w:r>
      <w:r>
        <w:rPr>
          <w:spacing w:val="-1"/>
        </w:rPr>
        <w:t xml:space="preserve"> </w:t>
      </w:r>
      <w:r>
        <w:t>a</w:t>
      </w:r>
      <w:r>
        <w:rPr>
          <w:spacing w:val="-50"/>
        </w:rPr>
        <w:t xml:space="preserve"> </w:t>
      </w:r>
      <w:r>
        <w:t>key to understanding markings, percentages, and grade ranges. Teachers using an electronic grade book must</w:t>
      </w:r>
      <w:r>
        <w:rPr>
          <w:spacing w:val="1"/>
        </w:rPr>
        <w:t xml:space="preserve"> </w:t>
      </w:r>
      <w:r>
        <w:t>back up their data. The grade book (or hard copy of an electronic grade book data) is turned in to the office at</w:t>
      </w:r>
      <w:r>
        <w:rPr>
          <w:spacing w:val="1"/>
        </w:rPr>
        <w:t xml:space="preserve"> </w:t>
      </w:r>
      <w:r>
        <w:t>the completion</w:t>
      </w:r>
      <w:r>
        <w:rPr>
          <w:spacing w:val="-2"/>
        </w:rPr>
        <w:t xml:space="preserve"> </w:t>
      </w:r>
      <w:r>
        <w:t>of</w:t>
      </w:r>
      <w:r>
        <w:rPr>
          <w:spacing w:val="-4"/>
        </w:rPr>
        <w:t xml:space="preserve"> </w:t>
      </w:r>
      <w:r>
        <w:t>the school</w:t>
      </w:r>
      <w:r>
        <w:rPr>
          <w:spacing w:val="-2"/>
        </w:rPr>
        <w:t xml:space="preserve"> </w:t>
      </w:r>
      <w:r>
        <w:t>year</w:t>
      </w:r>
      <w:r w:rsidR="00D87A7B">
        <w:t xml:space="preserve"> </w:t>
      </w:r>
      <w:r>
        <w:t>and</w:t>
      </w:r>
      <w:r>
        <w:rPr>
          <w:spacing w:val="-1"/>
        </w:rPr>
        <w:t xml:space="preserve"> </w:t>
      </w:r>
      <w:r>
        <w:t>is</w:t>
      </w:r>
      <w:r>
        <w:rPr>
          <w:spacing w:val="-1"/>
        </w:rPr>
        <w:t xml:space="preserve"> </w:t>
      </w:r>
      <w:r>
        <w:t>kept</w:t>
      </w:r>
      <w:r>
        <w:rPr>
          <w:spacing w:val="-1"/>
        </w:rPr>
        <w:t xml:space="preserve"> </w:t>
      </w:r>
      <w:r>
        <w:t>on</w:t>
      </w:r>
      <w:r>
        <w:rPr>
          <w:spacing w:val="-2"/>
        </w:rPr>
        <w:t xml:space="preserve"> </w:t>
      </w:r>
      <w:r>
        <w:t>file for</w:t>
      </w:r>
      <w:r>
        <w:rPr>
          <w:spacing w:val="-1"/>
        </w:rPr>
        <w:t xml:space="preserve"> </w:t>
      </w:r>
      <w:r>
        <w:t>several</w:t>
      </w:r>
      <w:r>
        <w:rPr>
          <w:spacing w:val="-2"/>
        </w:rPr>
        <w:t xml:space="preserve"> </w:t>
      </w:r>
      <w:r>
        <w:t>years.</w:t>
      </w:r>
      <w:r>
        <w:rPr>
          <w:spacing w:val="-3"/>
        </w:rPr>
        <w:t xml:space="preserve"> </w:t>
      </w:r>
      <w:r>
        <w:t>[Reference:</w:t>
      </w:r>
      <w:r>
        <w:rPr>
          <w:spacing w:val="-1"/>
        </w:rPr>
        <w:t xml:space="preserve"> </w:t>
      </w:r>
      <w:r>
        <w:t>ESD</w:t>
      </w:r>
      <w:r>
        <w:rPr>
          <w:spacing w:val="-1"/>
        </w:rPr>
        <w:t xml:space="preserve"> </w:t>
      </w:r>
      <w:r>
        <w:t>Policy</w:t>
      </w:r>
      <w:r>
        <w:rPr>
          <w:spacing w:val="-3"/>
        </w:rPr>
        <w:t xml:space="preserve"> </w:t>
      </w:r>
      <w:r>
        <w:t>2140]</w:t>
      </w:r>
    </w:p>
    <w:p w14:paraId="3932218D" w14:textId="77777777" w:rsidR="00F40A05" w:rsidRDefault="00F40A05">
      <w:pPr>
        <w:pStyle w:val="BodyText"/>
        <w:rPr>
          <w:sz w:val="22"/>
        </w:rPr>
      </w:pPr>
    </w:p>
    <w:p w14:paraId="533DF942" w14:textId="77777777" w:rsidR="00F40A05" w:rsidRDefault="006134BA">
      <w:pPr>
        <w:ind w:left="220"/>
        <w:rPr>
          <w:b/>
        </w:rPr>
      </w:pPr>
      <w:r>
        <w:rPr>
          <w:b/>
        </w:rPr>
        <w:t>Grading</w:t>
      </w:r>
    </w:p>
    <w:p w14:paraId="0B904D6B" w14:textId="356472B3" w:rsidR="00F40A05" w:rsidRDefault="006134BA" w:rsidP="00CC4BDF">
      <w:pPr>
        <w:pStyle w:val="Heading5"/>
        <w:numPr>
          <w:ilvl w:val="0"/>
          <w:numId w:val="12"/>
        </w:numPr>
        <w:tabs>
          <w:tab w:val="left" w:pos="941"/>
        </w:tabs>
        <w:spacing w:before="1"/>
        <w:ind w:right="563"/>
      </w:pPr>
      <w:r>
        <w:t>In the first week of school, students must receive a copy of the course outline and grading policy for</w:t>
      </w:r>
      <w:r>
        <w:rPr>
          <w:spacing w:val="1"/>
        </w:rPr>
        <w:t xml:space="preserve"> </w:t>
      </w:r>
      <w:r>
        <w:t>each</w:t>
      </w:r>
      <w:r>
        <w:rPr>
          <w:spacing w:val="-1"/>
        </w:rPr>
        <w:t xml:space="preserve"> </w:t>
      </w:r>
      <w:r>
        <w:t>course.</w:t>
      </w:r>
      <w:r>
        <w:rPr>
          <w:spacing w:val="-5"/>
        </w:rPr>
        <w:t xml:space="preserve"> </w:t>
      </w:r>
      <w:r>
        <w:t>A</w:t>
      </w:r>
      <w:r>
        <w:rPr>
          <w:spacing w:val="-1"/>
        </w:rPr>
        <w:t xml:space="preserve"> </w:t>
      </w:r>
      <w:r>
        <w:t>copy</w:t>
      </w:r>
      <w:r>
        <w:rPr>
          <w:spacing w:val="-6"/>
        </w:rPr>
        <w:t xml:space="preserve"> </w:t>
      </w:r>
      <w:r>
        <w:t>of</w:t>
      </w:r>
      <w:r>
        <w:rPr>
          <w:spacing w:val="-1"/>
        </w:rPr>
        <w:t xml:space="preserve"> </w:t>
      </w:r>
      <w:r>
        <w:t>the</w:t>
      </w:r>
      <w:r>
        <w:rPr>
          <w:spacing w:val="-1"/>
        </w:rPr>
        <w:t xml:space="preserve"> </w:t>
      </w:r>
      <w:r>
        <w:t>course</w:t>
      </w:r>
      <w:r>
        <w:rPr>
          <w:spacing w:val="-2"/>
        </w:rPr>
        <w:t xml:space="preserve"> </w:t>
      </w:r>
      <w:r>
        <w:t>syllabus</w:t>
      </w:r>
      <w:r>
        <w:rPr>
          <w:spacing w:val="-2"/>
        </w:rPr>
        <w:t xml:space="preserve"> </w:t>
      </w:r>
      <w:r>
        <w:t>including</w:t>
      </w:r>
      <w:r>
        <w:rPr>
          <w:spacing w:val="-1"/>
        </w:rPr>
        <w:t xml:space="preserve"> </w:t>
      </w:r>
      <w:r>
        <w:t>grading</w:t>
      </w:r>
      <w:r>
        <w:rPr>
          <w:spacing w:val="-2"/>
        </w:rPr>
        <w:t xml:space="preserve"> </w:t>
      </w:r>
      <w:r>
        <w:t>policy</w:t>
      </w:r>
      <w:r>
        <w:rPr>
          <w:spacing w:val="-3"/>
        </w:rPr>
        <w:t xml:space="preserve"> </w:t>
      </w:r>
      <w:r>
        <w:t>is</w:t>
      </w:r>
      <w:r>
        <w:rPr>
          <w:spacing w:val="-5"/>
        </w:rPr>
        <w:t xml:space="preserve"> </w:t>
      </w:r>
      <w:r>
        <w:t>to</w:t>
      </w:r>
      <w:r>
        <w:rPr>
          <w:spacing w:val="-2"/>
        </w:rPr>
        <w:t xml:space="preserve"> </w:t>
      </w:r>
      <w:r>
        <w:t>be kept</w:t>
      </w:r>
      <w:r>
        <w:rPr>
          <w:spacing w:val="-5"/>
        </w:rPr>
        <w:t xml:space="preserve"> </w:t>
      </w:r>
      <w:r>
        <w:t>on</w:t>
      </w:r>
      <w:r>
        <w:rPr>
          <w:spacing w:val="-2"/>
        </w:rPr>
        <w:t xml:space="preserve"> </w:t>
      </w:r>
      <w:r>
        <w:t>file</w:t>
      </w:r>
      <w:r>
        <w:rPr>
          <w:spacing w:val="-1"/>
        </w:rPr>
        <w:t xml:space="preserve"> </w:t>
      </w:r>
      <w:r>
        <w:t>in</w:t>
      </w:r>
      <w:r>
        <w:rPr>
          <w:spacing w:val="-2"/>
        </w:rPr>
        <w:t xml:space="preserve"> </w:t>
      </w:r>
      <w:r>
        <w:t>the</w:t>
      </w:r>
      <w:r>
        <w:rPr>
          <w:spacing w:val="-1"/>
        </w:rPr>
        <w:t xml:space="preserve"> </w:t>
      </w:r>
      <w:r>
        <w:t>main</w:t>
      </w:r>
      <w:r>
        <w:rPr>
          <w:spacing w:val="-50"/>
        </w:rPr>
        <w:t xml:space="preserve"> </w:t>
      </w:r>
      <w:r>
        <w:t>office. Students should be able to calculate their own grades throughout the semester based on the</w:t>
      </w:r>
      <w:r>
        <w:rPr>
          <w:spacing w:val="1"/>
        </w:rPr>
        <w:t xml:space="preserve"> </w:t>
      </w:r>
      <w:r>
        <w:t>grading</w:t>
      </w:r>
      <w:r>
        <w:rPr>
          <w:spacing w:val="-4"/>
        </w:rPr>
        <w:t xml:space="preserve"> </w:t>
      </w:r>
      <w:r>
        <w:t>procedure</w:t>
      </w:r>
      <w:r>
        <w:rPr>
          <w:spacing w:val="1"/>
        </w:rPr>
        <w:t xml:space="preserve"> </w:t>
      </w:r>
      <w:r>
        <w:t>and</w:t>
      </w:r>
      <w:r>
        <w:rPr>
          <w:spacing w:val="-1"/>
        </w:rPr>
        <w:t xml:space="preserve"> </w:t>
      </w:r>
      <w:r>
        <w:t>the</w:t>
      </w:r>
      <w:r>
        <w:rPr>
          <w:spacing w:val="1"/>
        </w:rPr>
        <w:t xml:space="preserve"> </w:t>
      </w:r>
      <w:r>
        <w:t>feedback given</w:t>
      </w:r>
      <w:r>
        <w:rPr>
          <w:spacing w:val="-2"/>
        </w:rPr>
        <w:t xml:space="preserve"> </w:t>
      </w:r>
      <w:r>
        <w:t>to the student</w:t>
      </w:r>
      <w:r>
        <w:rPr>
          <w:spacing w:val="-3"/>
        </w:rPr>
        <w:t xml:space="preserve"> </w:t>
      </w:r>
      <w:r>
        <w:t>by</w:t>
      </w:r>
      <w:r>
        <w:rPr>
          <w:spacing w:val="-2"/>
        </w:rPr>
        <w:t xml:space="preserve"> </w:t>
      </w:r>
      <w:r>
        <w:t>the teacher.</w:t>
      </w:r>
    </w:p>
    <w:p w14:paraId="39F6BFB0" w14:textId="69910CE6" w:rsidR="00F40A05" w:rsidRDefault="006134BA" w:rsidP="00CC4BDF">
      <w:pPr>
        <w:pStyle w:val="Heading5"/>
        <w:numPr>
          <w:ilvl w:val="0"/>
          <w:numId w:val="12"/>
        </w:numPr>
        <w:tabs>
          <w:tab w:val="left" w:pos="941"/>
        </w:tabs>
        <w:spacing w:before="1"/>
        <w:ind w:right="650"/>
      </w:pPr>
      <w:r>
        <w:t>Teachers</w:t>
      </w:r>
      <w:r>
        <w:rPr>
          <w:spacing w:val="-3"/>
        </w:rPr>
        <w:t xml:space="preserve"> </w:t>
      </w:r>
      <w:r>
        <w:t>are</w:t>
      </w:r>
      <w:r>
        <w:rPr>
          <w:spacing w:val="-2"/>
        </w:rPr>
        <w:t xml:space="preserve"> </w:t>
      </w:r>
      <w:r>
        <w:t>required</w:t>
      </w:r>
      <w:r>
        <w:rPr>
          <w:spacing w:val="-3"/>
        </w:rPr>
        <w:t xml:space="preserve"> </w:t>
      </w:r>
      <w:r>
        <w:t>to</w:t>
      </w:r>
      <w:r>
        <w:rPr>
          <w:spacing w:val="-3"/>
        </w:rPr>
        <w:t xml:space="preserve"> </w:t>
      </w:r>
      <w:r>
        <w:t>maintain</w:t>
      </w:r>
      <w:r>
        <w:rPr>
          <w:spacing w:val="-4"/>
        </w:rPr>
        <w:t xml:space="preserve"> </w:t>
      </w:r>
      <w:r>
        <w:t>an</w:t>
      </w:r>
      <w:r>
        <w:rPr>
          <w:spacing w:val="-4"/>
        </w:rPr>
        <w:t xml:space="preserve"> </w:t>
      </w:r>
      <w:r>
        <w:t>up-to-date</w:t>
      </w:r>
      <w:r>
        <w:rPr>
          <w:spacing w:val="-5"/>
        </w:rPr>
        <w:t xml:space="preserve"> </w:t>
      </w:r>
      <w:r>
        <w:t>grade</w:t>
      </w:r>
      <w:r>
        <w:rPr>
          <w:spacing w:val="-4"/>
        </w:rPr>
        <w:t xml:space="preserve"> </w:t>
      </w:r>
      <w:r>
        <w:t>book</w:t>
      </w:r>
      <w:r>
        <w:rPr>
          <w:spacing w:val="-4"/>
        </w:rPr>
        <w:t xml:space="preserve"> </w:t>
      </w:r>
      <w:r>
        <w:t>which</w:t>
      </w:r>
      <w:r>
        <w:rPr>
          <w:spacing w:val="-5"/>
        </w:rPr>
        <w:t xml:space="preserve"> </w:t>
      </w:r>
      <w:r>
        <w:t>records</w:t>
      </w:r>
      <w:r>
        <w:rPr>
          <w:spacing w:val="-3"/>
        </w:rPr>
        <w:t xml:space="preserve"> </w:t>
      </w:r>
      <w:r>
        <w:t>grades,</w:t>
      </w:r>
      <w:r>
        <w:rPr>
          <w:spacing w:val="-3"/>
        </w:rPr>
        <w:t xml:space="preserve"> </w:t>
      </w:r>
      <w:r>
        <w:t>student</w:t>
      </w:r>
      <w:r>
        <w:rPr>
          <w:spacing w:val="-3"/>
        </w:rPr>
        <w:t xml:space="preserve"> </w:t>
      </w:r>
      <w:r>
        <w:t>absences</w:t>
      </w:r>
      <w:r>
        <w:rPr>
          <w:spacing w:val="-50"/>
        </w:rPr>
        <w:t xml:space="preserve"> </w:t>
      </w:r>
      <w:r>
        <w:t>and</w:t>
      </w:r>
      <w:r>
        <w:rPr>
          <w:spacing w:val="-1"/>
        </w:rPr>
        <w:t xml:space="preserve"> </w:t>
      </w:r>
      <w:r>
        <w:t>tardies.</w:t>
      </w:r>
      <w:r>
        <w:rPr>
          <w:spacing w:val="-2"/>
        </w:rPr>
        <w:t xml:space="preserve"> </w:t>
      </w:r>
      <w:r>
        <w:t>An</w:t>
      </w:r>
      <w:r>
        <w:rPr>
          <w:spacing w:val="-1"/>
        </w:rPr>
        <w:t xml:space="preserve"> </w:t>
      </w:r>
      <w:r>
        <w:t>explanation</w:t>
      </w:r>
      <w:r>
        <w:rPr>
          <w:spacing w:val="-2"/>
        </w:rPr>
        <w:t xml:space="preserve"> </w:t>
      </w:r>
      <w:r>
        <w:t>of the</w:t>
      </w:r>
      <w:r>
        <w:rPr>
          <w:spacing w:val="1"/>
        </w:rPr>
        <w:t xml:space="preserve"> </w:t>
      </w:r>
      <w:r>
        <w:t>marking system</w:t>
      </w:r>
      <w:r>
        <w:rPr>
          <w:spacing w:val="-4"/>
        </w:rPr>
        <w:t xml:space="preserve"> </w:t>
      </w:r>
      <w:r>
        <w:t>must</w:t>
      </w:r>
      <w:r>
        <w:rPr>
          <w:spacing w:val="-3"/>
        </w:rPr>
        <w:t xml:space="preserve"> </w:t>
      </w:r>
      <w:r>
        <w:t>be</w:t>
      </w:r>
      <w:r>
        <w:rPr>
          <w:spacing w:val="1"/>
        </w:rPr>
        <w:t xml:space="preserve"> </w:t>
      </w:r>
      <w:r>
        <w:t>included.</w:t>
      </w:r>
    </w:p>
    <w:p w14:paraId="4A249728" w14:textId="77777777" w:rsidR="00F40A05" w:rsidRDefault="00F40A05">
      <w:pPr>
        <w:pStyle w:val="BodyText"/>
        <w:spacing w:before="10"/>
        <w:rPr>
          <w:sz w:val="21"/>
        </w:rPr>
      </w:pPr>
    </w:p>
    <w:p w14:paraId="78C7B9A9" w14:textId="77777777" w:rsidR="00F40A05" w:rsidRDefault="006134BA">
      <w:pPr>
        <w:spacing w:line="250" w:lineRule="exact"/>
        <w:ind w:left="220"/>
        <w:rPr>
          <w:b/>
        </w:rPr>
      </w:pPr>
      <w:r>
        <w:rPr>
          <w:b/>
        </w:rPr>
        <w:t>Incompletes</w:t>
      </w:r>
    </w:p>
    <w:p w14:paraId="212A8A53" w14:textId="2DD599EA" w:rsidR="00F40A05" w:rsidRDefault="006134BA">
      <w:pPr>
        <w:pStyle w:val="Heading5"/>
        <w:ind w:left="220" w:right="500" w:firstLine="0"/>
      </w:pPr>
      <w:r>
        <w:t>A grade of “</w:t>
      </w:r>
      <w:r w:rsidR="00FC4767">
        <w:t>I</w:t>
      </w:r>
      <w:r>
        <w:t>ncomplete” may be given to a student who was unable to complete class work. A plan for the</w:t>
      </w:r>
      <w:r>
        <w:rPr>
          <w:spacing w:val="1"/>
        </w:rPr>
        <w:t xml:space="preserve"> </w:t>
      </w:r>
      <w:r>
        <w:t>incomplete work to be completed should be attached to an “I” grade and turned into the registrar. The student</w:t>
      </w:r>
      <w:r>
        <w:rPr>
          <w:spacing w:val="-52"/>
        </w:rPr>
        <w:t xml:space="preserve"> </w:t>
      </w:r>
      <w:r>
        <w:t>has 25 days to complete the work</w:t>
      </w:r>
      <w:r w:rsidR="005A2219">
        <w:t>. I</w:t>
      </w:r>
      <w:r>
        <w:t>f the registrar does not receive a grade from the teacher responsible by the</w:t>
      </w:r>
      <w:r>
        <w:rPr>
          <w:spacing w:val="1"/>
        </w:rPr>
        <w:t xml:space="preserve"> </w:t>
      </w:r>
      <w:r>
        <w:t>25th</w:t>
      </w:r>
      <w:r>
        <w:rPr>
          <w:spacing w:val="-3"/>
        </w:rPr>
        <w:t xml:space="preserve"> </w:t>
      </w:r>
      <w:r>
        <w:t>day; the</w:t>
      </w:r>
      <w:r>
        <w:rPr>
          <w:spacing w:val="1"/>
        </w:rPr>
        <w:t xml:space="preserve"> </w:t>
      </w:r>
      <w:r>
        <w:t>grade</w:t>
      </w:r>
      <w:r>
        <w:rPr>
          <w:spacing w:val="1"/>
        </w:rPr>
        <w:t xml:space="preserve"> </w:t>
      </w:r>
      <w:r>
        <w:t>automatically</w:t>
      </w:r>
      <w:r>
        <w:rPr>
          <w:spacing w:val="-2"/>
        </w:rPr>
        <w:t xml:space="preserve"> </w:t>
      </w:r>
      <w:r>
        <w:t>becomes</w:t>
      </w:r>
      <w:r>
        <w:rPr>
          <w:spacing w:val="-1"/>
        </w:rPr>
        <w:t xml:space="preserve"> </w:t>
      </w:r>
      <w:r>
        <w:t>a</w:t>
      </w:r>
      <w:r>
        <w:rPr>
          <w:spacing w:val="-1"/>
        </w:rPr>
        <w:t xml:space="preserve"> </w:t>
      </w:r>
      <w:r>
        <w:t>failure.</w:t>
      </w:r>
    </w:p>
    <w:p w14:paraId="7809446D" w14:textId="77777777" w:rsidR="00F40A05" w:rsidRDefault="00F40A05">
      <w:pPr>
        <w:sectPr w:rsidR="00F40A05">
          <w:headerReference w:type="default" r:id="rId68"/>
          <w:type w:val="continuous"/>
          <w:pgSz w:w="12240" w:h="15840"/>
          <w:pgMar w:top="1420" w:right="340" w:bottom="280" w:left="500" w:header="0" w:footer="889" w:gutter="0"/>
          <w:cols w:space="720"/>
        </w:sectPr>
      </w:pPr>
    </w:p>
    <w:p w14:paraId="1693053B" w14:textId="77777777" w:rsidR="00F40A05" w:rsidRDefault="006134BA">
      <w:pPr>
        <w:spacing w:before="80" w:line="250" w:lineRule="exact"/>
        <w:ind w:left="220"/>
        <w:rPr>
          <w:b/>
        </w:rPr>
      </w:pPr>
      <w:r>
        <w:rPr>
          <w:b/>
        </w:rPr>
        <w:lastRenderedPageBreak/>
        <w:t>Progress</w:t>
      </w:r>
      <w:r>
        <w:rPr>
          <w:b/>
          <w:spacing w:val="-3"/>
        </w:rPr>
        <w:t xml:space="preserve"> </w:t>
      </w:r>
      <w:r>
        <w:rPr>
          <w:b/>
        </w:rPr>
        <w:t>Reports</w:t>
      </w:r>
    </w:p>
    <w:p w14:paraId="213C772F" w14:textId="77777777" w:rsidR="00F40A05" w:rsidRDefault="006134BA">
      <w:pPr>
        <w:pStyle w:val="Heading5"/>
        <w:ind w:left="220" w:right="433" w:firstLine="0"/>
      </w:pPr>
      <w:r>
        <w:t xml:space="preserve">In all cases, it is the responsibility of the teacher to communicate with the student </w:t>
      </w:r>
      <w:r>
        <w:rPr>
          <w:b/>
          <w:u w:val="single"/>
        </w:rPr>
        <w:t>and</w:t>
      </w:r>
      <w:r>
        <w:rPr>
          <w:b/>
        </w:rPr>
        <w:t xml:space="preserve"> </w:t>
      </w:r>
      <w:r>
        <w:t>their parent/guardians</w:t>
      </w:r>
      <w:r>
        <w:rPr>
          <w:spacing w:val="-51"/>
        </w:rPr>
        <w:t xml:space="preserve"> </w:t>
      </w:r>
      <w:r>
        <w:t>through</w:t>
      </w:r>
      <w:r>
        <w:rPr>
          <w:spacing w:val="-1"/>
        </w:rPr>
        <w:t xml:space="preserve"> </w:t>
      </w:r>
      <w:r>
        <w:t>a</w:t>
      </w:r>
      <w:r>
        <w:rPr>
          <w:spacing w:val="-3"/>
        </w:rPr>
        <w:t xml:space="preserve"> </w:t>
      </w:r>
      <w:r>
        <w:t>progress</w:t>
      </w:r>
      <w:r>
        <w:rPr>
          <w:spacing w:val="-2"/>
        </w:rPr>
        <w:t xml:space="preserve"> </w:t>
      </w:r>
      <w:r>
        <w:t>report,</w:t>
      </w:r>
      <w:r>
        <w:rPr>
          <w:spacing w:val="-1"/>
        </w:rPr>
        <w:t xml:space="preserve"> </w:t>
      </w:r>
      <w:r>
        <w:t>especially</w:t>
      </w:r>
      <w:r>
        <w:rPr>
          <w:spacing w:val="-4"/>
        </w:rPr>
        <w:t xml:space="preserve"> </w:t>
      </w:r>
      <w:r>
        <w:t>if</w:t>
      </w:r>
      <w:r>
        <w:rPr>
          <w:spacing w:val="-1"/>
        </w:rPr>
        <w:t xml:space="preserve"> </w:t>
      </w:r>
      <w:r>
        <w:t>the</w:t>
      </w:r>
      <w:r>
        <w:rPr>
          <w:spacing w:val="-3"/>
        </w:rPr>
        <w:t xml:space="preserve"> </w:t>
      </w:r>
      <w:r>
        <w:t>student</w:t>
      </w:r>
      <w:r>
        <w:rPr>
          <w:spacing w:val="-2"/>
        </w:rPr>
        <w:t xml:space="preserve"> </w:t>
      </w:r>
      <w:r>
        <w:t>is</w:t>
      </w:r>
      <w:r>
        <w:rPr>
          <w:spacing w:val="-1"/>
        </w:rPr>
        <w:t xml:space="preserve"> </w:t>
      </w:r>
      <w:r>
        <w:t>in</w:t>
      </w:r>
      <w:r>
        <w:rPr>
          <w:spacing w:val="-3"/>
        </w:rPr>
        <w:t xml:space="preserve"> </w:t>
      </w:r>
      <w:r>
        <w:t>danger</w:t>
      </w:r>
      <w:r>
        <w:rPr>
          <w:spacing w:val="-1"/>
        </w:rPr>
        <w:t xml:space="preserve"> </w:t>
      </w:r>
      <w:r>
        <w:t>of</w:t>
      </w:r>
      <w:r>
        <w:rPr>
          <w:spacing w:val="-2"/>
        </w:rPr>
        <w:t xml:space="preserve"> </w:t>
      </w:r>
      <w:r>
        <w:t>receiving</w:t>
      </w:r>
      <w:r>
        <w:rPr>
          <w:spacing w:val="-3"/>
        </w:rPr>
        <w:t xml:space="preserve"> </w:t>
      </w:r>
      <w:r>
        <w:t>a</w:t>
      </w:r>
      <w:r>
        <w:rPr>
          <w:spacing w:val="-3"/>
        </w:rPr>
        <w:t xml:space="preserve"> </w:t>
      </w:r>
      <w:r>
        <w:t>grade</w:t>
      </w:r>
      <w:r>
        <w:rPr>
          <w:spacing w:val="-4"/>
        </w:rPr>
        <w:t xml:space="preserve"> </w:t>
      </w:r>
      <w:r>
        <w:t>of</w:t>
      </w:r>
      <w:r>
        <w:rPr>
          <w:spacing w:val="-1"/>
        </w:rPr>
        <w:t xml:space="preserve"> </w:t>
      </w:r>
      <w:r>
        <w:t>D</w:t>
      </w:r>
      <w:r>
        <w:rPr>
          <w:spacing w:val="-5"/>
        </w:rPr>
        <w:t xml:space="preserve"> </w:t>
      </w:r>
      <w:r>
        <w:t>or</w:t>
      </w:r>
      <w:r>
        <w:rPr>
          <w:spacing w:val="-1"/>
        </w:rPr>
        <w:t xml:space="preserve"> </w:t>
      </w:r>
      <w:r>
        <w:t>F.</w:t>
      </w:r>
      <w:r>
        <w:rPr>
          <w:spacing w:val="-1"/>
        </w:rPr>
        <w:t xml:space="preserve"> </w:t>
      </w:r>
      <w:r>
        <w:t>These</w:t>
      </w:r>
      <w:r>
        <w:rPr>
          <w:spacing w:val="-4"/>
        </w:rPr>
        <w:t xml:space="preserve"> </w:t>
      </w:r>
      <w:r>
        <w:t>reports</w:t>
      </w:r>
      <w:r>
        <w:rPr>
          <w:spacing w:val="-1"/>
        </w:rPr>
        <w:t xml:space="preserve"> </w:t>
      </w:r>
      <w:r>
        <w:t>are</w:t>
      </w:r>
      <w:r>
        <w:rPr>
          <w:spacing w:val="-50"/>
        </w:rPr>
        <w:t xml:space="preserve"> </w:t>
      </w:r>
      <w:r>
        <w:t>to be signed by the students and parent/guardian and returned to the teacher. If the progress report is not</w:t>
      </w:r>
      <w:r>
        <w:rPr>
          <w:spacing w:val="1"/>
        </w:rPr>
        <w:t xml:space="preserve"> </w:t>
      </w:r>
      <w:r>
        <w:t xml:space="preserve">returned, the teacher is </w:t>
      </w:r>
      <w:r>
        <w:rPr>
          <w:b/>
          <w:u w:val="single"/>
        </w:rPr>
        <w:t>required</w:t>
      </w:r>
      <w:r>
        <w:rPr>
          <w:b/>
        </w:rPr>
        <w:t xml:space="preserve"> </w:t>
      </w:r>
      <w:r>
        <w:t>to call the parent and note the day of the call in the grade book. If a phone</w:t>
      </w:r>
      <w:r>
        <w:rPr>
          <w:spacing w:val="1"/>
        </w:rPr>
        <w:t xml:space="preserve"> </w:t>
      </w:r>
      <w:r>
        <w:t>call</w:t>
      </w:r>
      <w:r>
        <w:rPr>
          <w:spacing w:val="-2"/>
        </w:rPr>
        <w:t xml:space="preserve"> </w:t>
      </w:r>
      <w:r>
        <w:t>cannot be</w:t>
      </w:r>
      <w:r>
        <w:rPr>
          <w:spacing w:val="1"/>
        </w:rPr>
        <w:t xml:space="preserve"> </w:t>
      </w:r>
      <w:r>
        <w:t>completed,</w:t>
      </w:r>
      <w:r>
        <w:rPr>
          <w:spacing w:val="-1"/>
        </w:rPr>
        <w:t xml:space="preserve"> </w:t>
      </w:r>
      <w:r>
        <w:t>another progress</w:t>
      </w:r>
      <w:r>
        <w:rPr>
          <w:spacing w:val="-2"/>
        </w:rPr>
        <w:t xml:space="preserve"> </w:t>
      </w:r>
      <w:r>
        <w:t>report</w:t>
      </w:r>
      <w:r>
        <w:rPr>
          <w:spacing w:val="-2"/>
        </w:rPr>
        <w:t xml:space="preserve"> </w:t>
      </w:r>
      <w:r>
        <w:t>is to</w:t>
      </w:r>
      <w:r>
        <w:rPr>
          <w:spacing w:val="-3"/>
        </w:rPr>
        <w:t xml:space="preserve"> </w:t>
      </w:r>
      <w:r>
        <w:t>be</w:t>
      </w:r>
      <w:r>
        <w:rPr>
          <w:spacing w:val="-2"/>
        </w:rPr>
        <w:t xml:space="preserve"> </w:t>
      </w:r>
      <w:r>
        <w:t>mailed</w:t>
      </w:r>
      <w:r>
        <w:rPr>
          <w:spacing w:val="-3"/>
        </w:rPr>
        <w:t xml:space="preserve"> </w:t>
      </w:r>
      <w:r>
        <w:t>home.</w:t>
      </w:r>
    </w:p>
    <w:p w14:paraId="27B51C3E" w14:textId="77777777" w:rsidR="00F40A05" w:rsidRDefault="00F40A05">
      <w:pPr>
        <w:pStyle w:val="BodyText"/>
        <w:rPr>
          <w:sz w:val="22"/>
        </w:rPr>
      </w:pPr>
    </w:p>
    <w:p w14:paraId="6A094C04" w14:textId="77777777" w:rsidR="00F40A05" w:rsidRDefault="006134BA">
      <w:pPr>
        <w:pStyle w:val="Heading5"/>
        <w:ind w:left="220" w:right="689" w:firstLine="0"/>
      </w:pPr>
      <w:r>
        <w:t>Regular progress reports should be completed and provided for parents by the dates announced through the</w:t>
      </w:r>
      <w:r>
        <w:rPr>
          <w:spacing w:val="-51"/>
        </w:rPr>
        <w:t xml:space="preserve"> </w:t>
      </w:r>
      <w:r>
        <w:t>staff</w:t>
      </w:r>
      <w:r>
        <w:rPr>
          <w:spacing w:val="-1"/>
        </w:rPr>
        <w:t xml:space="preserve"> </w:t>
      </w:r>
      <w:r>
        <w:t>bulletin, usually</w:t>
      </w:r>
      <w:r>
        <w:rPr>
          <w:spacing w:val="-2"/>
        </w:rPr>
        <w:t xml:space="preserve"> </w:t>
      </w:r>
      <w:r>
        <w:t>at</w:t>
      </w:r>
      <w:r>
        <w:rPr>
          <w:spacing w:val="-3"/>
        </w:rPr>
        <w:t xml:space="preserve"> </w:t>
      </w:r>
      <w:r>
        <w:t>mid-quarter.</w:t>
      </w:r>
    </w:p>
    <w:p w14:paraId="01B618F6" w14:textId="77777777" w:rsidR="00F40A05" w:rsidRDefault="00F40A05">
      <w:pPr>
        <w:pStyle w:val="BodyText"/>
        <w:spacing w:before="1"/>
        <w:rPr>
          <w:sz w:val="22"/>
        </w:rPr>
      </w:pPr>
    </w:p>
    <w:p w14:paraId="41E8513C" w14:textId="77777777" w:rsidR="00F40A05" w:rsidRDefault="006134BA">
      <w:pPr>
        <w:pStyle w:val="Heading5"/>
        <w:ind w:left="220" w:right="657" w:firstLine="0"/>
      </w:pPr>
      <w:r w:rsidRPr="00D545CE">
        <w:rPr>
          <w:b/>
        </w:rPr>
        <w:t xml:space="preserve">No </w:t>
      </w:r>
      <w:r w:rsidRPr="00D545CE">
        <w:t>failing grades shall be given if a student has not been given a progress report, or if the parents/guardians</w:t>
      </w:r>
      <w:r w:rsidRPr="00D545CE">
        <w:rPr>
          <w:spacing w:val="-51"/>
        </w:rPr>
        <w:t xml:space="preserve"> </w:t>
      </w:r>
      <w:r w:rsidRPr="00D545CE">
        <w:t>have not</w:t>
      </w:r>
      <w:r w:rsidRPr="00D545CE">
        <w:rPr>
          <w:spacing w:val="-3"/>
        </w:rPr>
        <w:t xml:space="preserve"> </w:t>
      </w:r>
      <w:r w:rsidRPr="00D545CE">
        <w:t>been</w:t>
      </w:r>
      <w:r w:rsidRPr="00D545CE">
        <w:rPr>
          <w:spacing w:val="-1"/>
        </w:rPr>
        <w:t xml:space="preserve"> </w:t>
      </w:r>
      <w:r w:rsidRPr="00D545CE">
        <w:t>notified.</w:t>
      </w:r>
    </w:p>
    <w:p w14:paraId="088149AA" w14:textId="77777777" w:rsidR="00F40A05" w:rsidRDefault="00F40A05">
      <w:pPr>
        <w:pStyle w:val="BodyText"/>
        <w:spacing w:before="10"/>
        <w:rPr>
          <w:sz w:val="21"/>
        </w:rPr>
      </w:pPr>
    </w:p>
    <w:p w14:paraId="62F3A139" w14:textId="77777777" w:rsidR="00F40A05" w:rsidRDefault="006134BA">
      <w:pPr>
        <w:spacing w:line="250" w:lineRule="exact"/>
        <w:ind w:left="220"/>
        <w:rPr>
          <w:b/>
        </w:rPr>
      </w:pPr>
      <w:r>
        <w:rPr>
          <w:b/>
        </w:rPr>
        <w:t>Report</w:t>
      </w:r>
      <w:r>
        <w:rPr>
          <w:b/>
          <w:spacing w:val="-2"/>
        </w:rPr>
        <w:t xml:space="preserve"> </w:t>
      </w:r>
      <w:r>
        <w:rPr>
          <w:b/>
        </w:rPr>
        <w:t>Cards</w:t>
      </w:r>
    </w:p>
    <w:p w14:paraId="377CF6D4" w14:textId="7D79F0D4" w:rsidR="00F40A05" w:rsidRDefault="006134BA">
      <w:pPr>
        <w:pStyle w:val="Heading5"/>
        <w:ind w:left="220" w:right="1416" w:firstLine="0"/>
      </w:pPr>
      <w:r>
        <w:t>Report cards are mailed home after the close of each quarter. Grades are due according to a schedule</w:t>
      </w:r>
      <w:r>
        <w:rPr>
          <w:spacing w:val="-52"/>
        </w:rPr>
        <w:t xml:space="preserve"> </w:t>
      </w:r>
      <w:r>
        <w:t>communicated</w:t>
      </w:r>
      <w:r>
        <w:rPr>
          <w:spacing w:val="-4"/>
        </w:rPr>
        <w:t xml:space="preserve"> </w:t>
      </w:r>
      <w:r>
        <w:t>by</w:t>
      </w:r>
      <w:r>
        <w:rPr>
          <w:spacing w:val="-2"/>
        </w:rPr>
        <w:t xml:space="preserve"> </w:t>
      </w:r>
      <w:r w:rsidR="000B0CF1">
        <w:t>Office Manager</w:t>
      </w:r>
      <w:r>
        <w:t>.</w:t>
      </w:r>
    </w:p>
    <w:p w14:paraId="5015E4CD" w14:textId="77777777" w:rsidR="00F40A05" w:rsidRDefault="00F40A05">
      <w:pPr>
        <w:pStyle w:val="BodyText"/>
        <w:spacing w:before="4"/>
        <w:rPr>
          <w:sz w:val="13"/>
        </w:rPr>
      </w:pPr>
    </w:p>
    <w:p w14:paraId="72F778BE" w14:textId="77777777" w:rsidR="00F40A05" w:rsidRDefault="006134BA">
      <w:pPr>
        <w:pStyle w:val="Heading2"/>
        <w:spacing w:before="100"/>
        <w:ind w:right="895"/>
      </w:pPr>
      <w:bookmarkStart w:id="31" w:name="_bookmark26"/>
      <w:bookmarkEnd w:id="31"/>
      <w:r>
        <w:t>Handbook</w:t>
      </w:r>
      <w:r>
        <w:rPr>
          <w:spacing w:val="-9"/>
        </w:rPr>
        <w:t xml:space="preserve"> </w:t>
      </w:r>
      <w:r>
        <w:t>Changes</w:t>
      </w:r>
    </w:p>
    <w:p w14:paraId="1ADFFCEC" w14:textId="77777777" w:rsidR="00F40A05" w:rsidRDefault="00F40A05">
      <w:pPr>
        <w:pStyle w:val="BodyText"/>
        <w:rPr>
          <w:b/>
          <w:sz w:val="32"/>
        </w:rPr>
      </w:pPr>
    </w:p>
    <w:p w14:paraId="1DF6B2CB" w14:textId="77777777" w:rsidR="00F40A05" w:rsidRDefault="006134BA">
      <w:pPr>
        <w:pStyle w:val="Heading5"/>
        <w:ind w:left="220" w:right="681" w:firstLine="0"/>
      </w:pPr>
      <w:r>
        <w:t>Changes</w:t>
      </w:r>
      <w:r>
        <w:rPr>
          <w:spacing w:val="-3"/>
        </w:rPr>
        <w:t xml:space="preserve"> </w:t>
      </w:r>
      <w:r>
        <w:t>in</w:t>
      </w:r>
      <w:r>
        <w:rPr>
          <w:spacing w:val="-4"/>
        </w:rPr>
        <w:t xml:space="preserve"> </w:t>
      </w:r>
      <w:r>
        <w:t>the</w:t>
      </w:r>
      <w:r>
        <w:rPr>
          <w:spacing w:val="-4"/>
        </w:rPr>
        <w:t xml:space="preserve"> </w:t>
      </w:r>
      <w:r>
        <w:t>Student</w:t>
      </w:r>
      <w:r>
        <w:rPr>
          <w:spacing w:val="-2"/>
        </w:rPr>
        <w:t xml:space="preserve"> </w:t>
      </w:r>
      <w:r>
        <w:t>and</w:t>
      </w:r>
      <w:r>
        <w:rPr>
          <w:spacing w:val="-2"/>
        </w:rPr>
        <w:t xml:space="preserve"> </w:t>
      </w:r>
      <w:r>
        <w:t>Staff</w:t>
      </w:r>
      <w:r>
        <w:rPr>
          <w:spacing w:val="-2"/>
        </w:rPr>
        <w:t xml:space="preserve"> </w:t>
      </w:r>
      <w:r>
        <w:t>Handbook</w:t>
      </w:r>
      <w:r>
        <w:rPr>
          <w:spacing w:val="-3"/>
        </w:rPr>
        <w:t xml:space="preserve"> </w:t>
      </w:r>
      <w:r>
        <w:t>may</w:t>
      </w:r>
      <w:r>
        <w:rPr>
          <w:spacing w:val="-6"/>
        </w:rPr>
        <w:t xml:space="preserve"> </w:t>
      </w:r>
      <w:r>
        <w:t>be</w:t>
      </w:r>
      <w:r>
        <w:rPr>
          <w:spacing w:val="-1"/>
        </w:rPr>
        <w:t xml:space="preserve"> </w:t>
      </w:r>
      <w:r>
        <w:t>made</w:t>
      </w:r>
      <w:r>
        <w:rPr>
          <w:spacing w:val="-4"/>
        </w:rPr>
        <w:t xml:space="preserve"> </w:t>
      </w:r>
      <w:r>
        <w:t>during</w:t>
      </w:r>
      <w:r>
        <w:rPr>
          <w:spacing w:val="-2"/>
        </w:rPr>
        <w:t xml:space="preserve"> </w:t>
      </w:r>
      <w:r>
        <w:t>the</w:t>
      </w:r>
      <w:r>
        <w:rPr>
          <w:spacing w:val="-1"/>
        </w:rPr>
        <w:t xml:space="preserve"> </w:t>
      </w:r>
      <w:r>
        <w:t>school</w:t>
      </w:r>
      <w:r>
        <w:rPr>
          <w:spacing w:val="-3"/>
        </w:rPr>
        <w:t xml:space="preserve"> </w:t>
      </w:r>
      <w:r>
        <w:t>year</w:t>
      </w:r>
      <w:r>
        <w:rPr>
          <w:spacing w:val="-5"/>
        </w:rPr>
        <w:t xml:space="preserve"> </w:t>
      </w:r>
      <w:r>
        <w:t>by</w:t>
      </w:r>
      <w:r>
        <w:rPr>
          <w:spacing w:val="-4"/>
        </w:rPr>
        <w:t xml:space="preserve"> </w:t>
      </w:r>
      <w:r>
        <w:t>the</w:t>
      </w:r>
      <w:r>
        <w:rPr>
          <w:spacing w:val="-1"/>
        </w:rPr>
        <w:t xml:space="preserve"> </w:t>
      </w:r>
      <w:r>
        <w:t>school</w:t>
      </w:r>
      <w:r>
        <w:rPr>
          <w:spacing w:val="-3"/>
        </w:rPr>
        <w:t xml:space="preserve"> </w:t>
      </w:r>
      <w:r>
        <w:t>authorities.</w:t>
      </w:r>
      <w:r>
        <w:rPr>
          <w:spacing w:val="-50"/>
        </w:rPr>
        <w:t xml:space="preserve"> </w:t>
      </w:r>
      <w:r>
        <w:t>Such changes will</w:t>
      </w:r>
      <w:r>
        <w:rPr>
          <w:spacing w:val="-3"/>
        </w:rPr>
        <w:t xml:space="preserve"> </w:t>
      </w:r>
      <w:r>
        <w:t>be</w:t>
      </w:r>
      <w:r>
        <w:rPr>
          <w:spacing w:val="1"/>
        </w:rPr>
        <w:t xml:space="preserve"> </w:t>
      </w:r>
      <w:r>
        <w:t>made</w:t>
      </w:r>
      <w:r>
        <w:rPr>
          <w:spacing w:val="1"/>
        </w:rPr>
        <w:t xml:space="preserve"> </w:t>
      </w:r>
      <w:r>
        <w:t>available to students and staff in</w:t>
      </w:r>
      <w:r>
        <w:rPr>
          <w:spacing w:val="-2"/>
        </w:rPr>
        <w:t xml:space="preserve"> </w:t>
      </w:r>
      <w:r>
        <w:t>writing.</w:t>
      </w:r>
    </w:p>
    <w:p w14:paraId="1C35CD0C" w14:textId="77777777" w:rsidR="00F40A05" w:rsidRDefault="00F40A05">
      <w:pPr>
        <w:pStyle w:val="BodyText"/>
        <w:rPr>
          <w:sz w:val="24"/>
        </w:rPr>
      </w:pPr>
    </w:p>
    <w:p w14:paraId="5707FAC8" w14:textId="77777777" w:rsidR="00F40A05" w:rsidRDefault="00F40A05">
      <w:pPr>
        <w:pStyle w:val="BodyText"/>
        <w:spacing w:before="5"/>
        <w:rPr>
          <w:sz w:val="30"/>
        </w:rPr>
      </w:pPr>
    </w:p>
    <w:p w14:paraId="682CB80D" w14:textId="77777777" w:rsidR="00F40A05" w:rsidRDefault="006134BA">
      <w:pPr>
        <w:pStyle w:val="Heading2"/>
        <w:ind w:right="892"/>
      </w:pPr>
      <w:bookmarkStart w:id="32" w:name="_bookmark27"/>
      <w:bookmarkEnd w:id="32"/>
      <w:r>
        <w:t>Instructional</w:t>
      </w:r>
      <w:r>
        <w:rPr>
          <w:spacing w:val="-12"/>
        </w:rPr>
        <w:t xml:space="preserve"> </w:t>
      </w:r>
      <w:r>
        <w:t>Resources</w:t>
      </w:r>
    </w:p>
    <w:p w14:paraId="169DAC0F" w14:textId="77777777" w:rsidR="00F40A05" w:rsidRDefault="00F40A05">
      <w:pPr>
        <w:pStyle w:val="BodyText"/>
        <w:spacing w:before="7"/>
        <w:rPr>
          <w:b/>
          <w:sz w:val="32"/>
        </w:rPr>
      </w:pPr>
    </w:p>
    <w:p w14:paraId="39DE6D0D" w14:textId="77777777" w:rsidR="00F40A05" w:rsidRDefault="006134BA">
      <w:pPr>
        <w:spacing w:before="1"/>
        <w:ind w:left="220"/>
        <w:rPr>
          <w:b/>
        </w:rPr>
      </w:pPr>
      <w:r>
        <w:rPr>
          <w:b/>
        </w:rPr>
        <w:t>Academic</w:t>
      </w:r>
      <w:r>
        <w:rPr>
          <w:b/>
          <w:spacing w:val="-3"/>
        </w:rPr>
        <w:t xml:space="preserve"> </w:t>
      </w:r>
      <w:r>
        <w:rPr>
          <w:b/>
        </w:rPr>
        <w:t>Freedom</w:t>
      </w:r>
    </w:p>
    <w:p w14:paraId="250A6F01" w14:textId="77777777" w:rsidR="00F40A05" w:rsidRDefault="006134BA">
      <w:pPr>
        <w:pStyle w:val="Heading5"/>
        <w:spacing w:before="119"/>
        <w:ind w:left="220" w:right="411" w:firstLine="0"/>
      </w:pPr>
      <w:r>
        <w:t>The ESD Policy 2330 addresses the rights of teachers and students. “Education is fostered in an atmosphere in</w:t>
      </w:r>
      <w:r>
        <w:rPr>
          <w:spacing w:val="1"/>
        </w:rPr>
        <w:t xml:space="preserve"> </w:t>
      </w:r>
      <w:r>
        <w:t>which academic freedom for staff is encouraged and promoted, with due consideration for the rights of</w:t>
      </w:r>
      <w:r>
        <w:rPr>
          <w:spacing w:val="1"/>
        </w:rPr>
        <w:t xml:space="preserve"> </w:t>
      </w:r>
      <w:r>
        <w:t>students and the community. Teachers are entitled to exercise academic freedom subject to accepted standards</w:t>
      </w:r>
      <w:r>
        <w:rPr>
          <w:spacing w:val="-51"/>
        </w:rPr>
        <w:t xml:space="preserve"> </w:t>
      </w:r>
      <w:r>
        <w:t>of</w:t>
      </w:r>
      <w:r>
        <w:rPr>
          <w:spacing w:val="-1"/>
        </w:rPr>
        <w:t xml:space="preserve"> </w:t>
      </w:r>
      <w:r>
        <w:t>professional</w:t>
      </w:r>
      <w:r>
        <w:rPr>
          <w:spacing w:val="-1"/>
        </w:rPr>
        <w:t xml:space="preserve"> </w:t>
      </w:r>
      <w:r>
        <w:t>responsibility.”</w:t>
      </w:r>
    </w:p>
    <w:p w14:paraId="1C5146B1" w14:textId="77777777" w:rsidR="00F40A05" w:rsidRDefault="00F40A05">
      <w:pPr>
        <w:pStyle w:val="BodyText"/>
        <w:spacing w:before="1"/>
        <w:rPr>
          <w:sz w:val="22"/>
        </w:rPr>
      </w:pPr>
    </w:p>
    <w:p w14:paraId="7511B928" w14:textId="77777777" w:rsidR="00F40A05" w:rsidRDefault="006134BA">
      <w:pPr>
        <w:spacing w:line="250" w:lineRule="exact"/>
        <w:ind w:left="220"/>
        <w:rPr>
          <w:b/>
        </w:rPr>
      </w:pPr>
      <w:r>
        <w:rPr>
          <w:b/>
        </w:rPr>
        <w:t>Copyright</w:t>
      </w:r>
      <w:r>
        <w:rPr>
          <w:b/>
          <w:spacing w:val="-5"/>
        </w:rPr>
        <w:t xml:space="preserve"> </w:t>
      </w:r>
      <w:r>
        <w:rPr>
          <w:b/>
        </w:rPr>
        <w:t>Compliance</w:t>
      </w:r>
    </w:p>
    <w:p w14:paraId="43F930F6" w14:textId="77777777" w:rsidR="00F40A05" w:rsidRDefault="006134BA">
      <w:pPr>
        <w:pStyle w:val="Heading5"/>
        <w:ind w:left="220" w:right="387" w:firstLine="0"/>
      </w:pPr>
      <w:r>
        <w:t>Be</w:t>
      </w:r>
      <w:r>
        <w:rPr>
          <w:spacing w:val="-3"/>
        </w:rPr>
        <w:t xml:space="preserve"> </w:t>
      </w:r>
      <w:r>
        <w:t>aware</w:t>
      </w:r>
      <w:r>
        <w:rPr>
          <w:spacing w:val="-2"/>
        </w:rPr>
        <w:t xml:space="preserve"> </w:t>
      </w:r>
      <w:r>
        <w:t>of</w:t>
      </w:r>
      <w:r>
        <w:rPr>
          <w:spacing w:val="-6"/>
        </w:rPr>
        <w:t xml:space="preserve"> </w:t>
      </w:r>
      <w:r>
        <w:t>copyright</w:t>
      </w:r>
      <w:r>
        <w:rPr>
          <w:spacing w:val="-3"/>
        </w:rPr>
        <w:t xml:space="preserve"> </w:t>
      </w:r>
      <w:r>
        <w:t>laws</w:t>
      </w:r>
      <w:r>
        <w:rPr>
          <w:spacing w:val="-3"/>
        </w:rPr>
        <w:t xml:space="preserve"> </w:t>
      </w:r>
      <w:r>
        <w:t>when</w:t>
      </w:r>
      <w:r>
        <w:rPr>
          <w:spacing w:val="-4"/>
        </w:rPr>
        <w:t xml:space="preserve"> </w:t>
      </w:r>
      <w:r>
        <w:t>using</w:t>
      </w:r>
      <w:r>
        <w:rPr>
          <w:spacing w:val="-3"/>
        </w:rPr>
        <w:t xml:space="preserve"> </w:t>
      </w:r>
      <w:r>
        <w:t>copyrighted</w:t>
      </w:r>
      <w:r>
        <w:rPr>
          <w:spacing w:val="-2"/>
        </w:rPr>
        <w:t xml:space="preserve"> </w:t>
      </w:r>
      <w:r>
        <w:t>materials.</w:t>
      </w:r>
      <w:r>
        <w:rPr>
          <w:spacing w:val="-2"/>
        </w:rPr>
        <w:t xml:space="preserve"> </w:t>
      </w:r>
      <w:r>
        <w:t>“The</w:t>
      </w:r>
      <w:r>
        <w:rPr>
          <w:spacing w:val="-2"/>
        </w:rPr>
        <w:t xml:space="preserve"> </w:t>
      </w:r>
      <w:r>
        <w:t>reproduction</w:t>
      </w:r>
      <w:r>
        <w:rPr>
          <w:spacing w:val="-4"/>
        </w:rPr>
        <w:t xml:space="preserve"> </w:t>
      </w:r>
      <w:r>
        <w:t>or</w:t>
      </w:r>
      <w:r>
        <w:rPr>
          <w:spacing w:val="-3"/>
        </w:rPr>
        <w:t xml:space="preserve"> </w:t>
      </w:r>
      <w:r>
        <w:t>use</w:t>
      </w:r>
      <w:r>
        <w:rPr>
          <w:spacing w:val="-5"/>
        </w:rPr>
        <w:t xml:space="preserve"> </w:t>
      </w:r>
      <w:r>
        <w:t>of</w:t>
      </w:r>
      <w:r>
        <w:rPr>
          <w:spacing w:val="-3"/>
        </w:rPr>
        <w:t xml:space="preserve"> </w:t>
      </w:r>
      <w:r>
        <w:t>copyrighted</w:t>
      </w:r>
      <w:r>
        <w:rPr>
          <w:spacing w:val="-3"/>
        </w:rPr>
        <w:t xml:space="preserve"> </w:t>
      </w:r>
      <w:r>
        <w:t>material</w:t>
      </w:r>
      <w:r>
        <w:rPr>
          <w:spacing w:val="-50"/>
        </w:rPr>
        <w:t xml:space="preserve"> </w:t>
      </w:r>
      <w:r>
        <w:t>by educators and librarians is permitted by law under certain circumstances. District personnel shall abide by</w:t>
      </w:r>
      <w:r>
        <w:rPr>
          <w:spacing w:val="1"/>
        </w:rPr>
        <w:t xml:space="preserve"> </w:t>
      </w:r>
      <w:r>
        <w:t>such principles</w:t>
      </w:r>
      <w:r>
        <w:rPr>
          <w:spacing w:val="-1"/>
        </w:rPr>
        <w:t xml:space="preserve"> </w:t>
      </w:r>
      <w:r>
        <w:t>of</w:t>
      </w:r>
      <w:r>
        <w:rPr>
          <w:spacing w:val="-1"/>
        </w:rPr>
        <w:t xml:space="preserve"> </w:t>
      </w:r>
      <w:r>
        <w:t>‘fair</w:t>
      </w:r>
      <w:r>
        <w:rPr>
          <w:spacing w:val="-1"/>
        </w:rPr>
        <w:t xml:space="preserve"> </w:t>
      </w:r>
      <w:r>
        <w:t>use’ as</w:t>
      </w:r>
      <w:r>
        <w:rPr>
          <w:spacing w:val="-4"/>
        </w:rPr>
        <w:t xml:space="preserve"> </w:t>
      </w:r>
      <w:r>
        <w:t>permitted</w:t>
      </w:r>
      <w:r>
        <w:rPr>
          <w:spacing w:val="-1"/>
        </w:rPr>
        <w:t xml:space="preserve"> </w:t>
      </w:r>
      <w:r>
        <w:t>by</w:t>
      </w:r>
      <w:r>
        <w:rPr>
          <w:spacing w:val="-3"/>
        </w:rPr>
        <w:t xml:space="preserve"> </w:t>
      </w:r>
      <w:r>
        <w:t>law, federal</w:t>
      </w:r>
      <w:r>
        <w:rPr>
          <w:spacing w:val="-2"/>
        </w:rPr>
        <w:t xml:space="preserve"> </w:t>
      </w:r>
      <w:r>
        <w:t>guidelines, and</w:t>
      </w:r>
      <w:r>
        <w:rPr>
          <w:spacing w:val="-1"/>
        </w:rPr>
        <w:t xml:space="preserve"> </w:t>
      </w:r>
      <w:r>
        <w:t>district</w:t>
      </w:r>
      <w:r>
        <w:rPr>
          <w:spacing w:val="-3"/>
        </w:rPr>
        <w:t xml:space="preserve"> </w:t>
      </w:r>
      <w:r>
        <w:t>procedures.”</w:t>
      </w:r>
    </w:p>
    <w:p w14:paraId="49D829E7" w14:textId="77777777" w:rsidR="00F40A05" w:rsidRDefault="00F40A05">
      <w:pPr>
        <w:pStyle w:val="BodyText"/>
        <w:spacing w:before="1"/>
        <w:rPr>
          <w:sz w:val="22"/>
        </w:rPr>
      </w:pPr>
    </w:p>
    <w:p w14:paraId="04CC6946" w14:textId="77777777" w:rsidR="00F40A05" w:rsidRDefault="006134BA">
      <w:pPr>
        <w:spacing w:line="250" w:lineRule="exact"/>
        <w:ind w:left="220"/>
        <w:rPr>
          <w:b/>
        </w:rPr>
      </w:pPr>
      <w:r>
        <w:rPr>
          <w:b/>
        </w:rPr>
        <w:t>Copyright</w:t>
      </w:r>
      <w:r>
        <w:rPr>
          <w:b/>
          <w:spacing w:val="-1"/>
        </w:rPr>
        <w:t xml:space="preserve"> </w:t>
      </w:r>
      <w:r>
        <w:rPr>
          <w:b/>
        </w:rPr>
        <w:t>Laws</w:t>
      </w:r>
      <w:r>
        <w:rPr>
          <w:b/>
          <w:spacing w:val="-2"/>
        </w:rPr>
        <w:t xml:space="preserve"> </w:t>
      </w:r>
      <w:r>
        <w:rPr>
          <w:b/>
        </w:rPr>
        <w:t>and</w:t>
      </w:r>
      <w:r>
        <w:rPr>
          <w:b/>
          <w:spacing w:val="-5"/>
        </w:rPr>
        <w:t xml:space="preserve"> </w:t>
      </w:r>
      <w:r>
        <w:rPr>
          <w:b/>
        </w:rPr>
        <w:t>Videos</w:t>
      </w:r>
    </w:p>
    <w:p w14:paraId="30EF5A8D" w14:textId="77777777" w:rsidR="00F40A05" w:rsidRDefault="006134BA">
      <w:pPr>
        <w:pStyle w:val="Heading5"/>
        <w:ind w:left="220" w:right="473" w:firstLine="0"/>
      </w:pPr>
      <w:r>
        <w:t>By law, as well as by intent, the pre-recorded home videocassettes and videodiscs which are available in stores</w:t>
      </w:r>
      <w:r>
        <w:rPr>
          <w:spacing w:val="-51"/>
        </w:rPr>
        <w:t xml:space="preserve"> </w:t>
      </w:r>
      <w:r>
        <w:t>throughout the United States are for HOME USE only—unless you have a license to show them elsewhere. The</w:t>
      </w:r>
      <w:r>
        <w:rPr>
          <w:spacing w:val="-52"/>
        </w:rPr>
        <w:t xml:space="preserve"> </w:t>
      </w:r>
      <w:r>
        <w:t>Federal Copyright Act (Public Law 95-553, Title 17 of the U.S. Code) contains, simple, straightforward rules</w:t>
      </w:r>
      <w:r>
        <w:rPr>
          <w:spacing w:val="1"/>
        </w:rPr>
        <w:t xml:space="preserve"> </w:t>
      </w:r>
      <w:r>
        <w:t>governing showing</w:t>
      </w:r>
      <w:r>
        <w:rPr>
          <w:spacing w:val="-1"/>
        </w:rPr>
        <w:t xml:space="preserve"> </w:t>
      </w:r>
      <w:r>
        <w:t>of</w:t>
      </w:r>
      <w:r>
        <w:rPr>
          <w:spacing w:val="-4"/>
        </w:rPr>
        <w:t xml:space="preserve"> </w:t>
      </w:r>
      <w:r>
        <w:t>video</w:t>
      </w:r>
      <w:r>
        <w:rPr>
          <w:spacing w:val="-1"/>
        </w:rPr>
        <w:t xml:space="preserve"> </w:t>
      </w:r>
      <w:r>
        <w:t>materials. These rules</w:t>
      </w:r>
      <w:r>
        <w:rPr>
          <w:spacing w:val="-3"/>
        </w:rPr>
        <w:t xml:space="preserve"> </w:t>
      </w:r>
      <w:r>
        <w:t>are summarized</w:t>
      </w:r>
      <w:r>
        <w:rPr>
          <w:spacing w:val="-1"/>
        </w:rPr>
        <w:t xml:space="preserve"> </w:t>
      </w:r>
      <w:r>
        <w:t>in</w:t>
      </w:r>
      <w:r>
        <w:rPr>
          <w:spacing w:val="-2"/>
        </w:rPr>
        <w:t xml:space="preserve"> </w:t>
      </w:r>
      <w:r>
        <w:t>the following</w:t>
      </w:r>
      <w:r>
        <w:rPr>
          <w:spacing w:val="-3"/>
        </w:rPr>
        <w:t xml:space="preserve"> </w:t>
      </w:r>
      <w:r>
        <w:t>paragraphs.</w:t>
      </w:r>
    </w:p>
    <w:p w14:paraId="6971AEEF" w14:textId="77777777" w:rsidR="00F40A05" w:rsidRDefault="00F40A05">
      <w:pPr>
        <w:pStyle w:val="BodyText"/>
        <w:spacing w:before="11"/>
        <w:rPr>
          <w:sz w:val="21"/>
        </w:rPr>
      </w:pPr>
    </w:p>
    <w:p w14:paraId="4950ED40" w14:textId="77777777" w:rsidR="00F40A05" w:rsidRDefault="006134BA" w:rsidP="00CC4BDF">
      <w:pPr>
        <w:pStyle w:val="Heading5"/>
        <w:numPr>
          <w:ilvl w:val="0"/>
          <w:numId w:val="11"/>
        </w:numPr>
        <w:tabs>
          <w:tab w:val="left" w:pos="941"/>
        </w:tabs>
        <w:ind w:right="660"/>
      </w:pPr>
      <w:r>
        <w:t>The</w:t>
      </w:r>
      <w:r>
        <w:rPr>
          <w:spacing w:val="-1"/>
        </w:rPr>
        <w:t xml:space="preserve"> </w:t>
      </w:r>
      <w:r>
        <w:t>rental</w:t>
      </w:r>
      <w:r>
        <w:rPr>
          <w:spacing w:val="-3"/>
        </w:rPr>
        <w:t xml:space="preserve"> </w:t>
      </w:r>
      <w:r>
        <w:t>or</w:t>
      </w:r>
      <w:r>
        <w:rPr>
          <w:spacing w:val="-4"/>
        </w:rPr>
        <w:t xml:space="preserve"> </w:t>
      </w:r>
      <w:r>
        <w:t>purchase</w:t>
      </w:r>
      <w:r>
        <w:rPr>
          <w:spacing w:val="-3"/>
        </w:rPr>
        <w:t xml:space="preserve"> </w:t>
      </w:r>
      <w:r>
        <w:t>of</w:t>
      </w:r>
      <w:r>
        <w:rPr>
          <w:spacing w:val="-5"/>
        </w:rPr>
        <w:t xml:space="preserve"> </w:t>
      </w:r>
      <w:r>
        <w:t>home</w:t>
      </w:r>
      <w:r>
        <w:rPr>
          <w:spacing w:val="-1"/>
        </w:rPr>
        <w:t xml:space="preserve"> </w:t>
      </w:r>
      <w:r>
        <w:t>videocassette</w:t>
      </w:r>
      <w:r>
        <w:rPr>
          <w:spacing w:val="-1"/>
        </w:rPr>
        <w:t xml:space="preserve"> </w:t>
      </w:r>
      <w:r>
        <w:t>DOES</w:t>
      </w:r>
      <w:r>
        <w:rPr>
          <w:spacing w:val="-2"/>
        </w:rPr>
        <w:t xml:space="preserve"> </w:t>
      </w:r>
      <w:r>
        <w:t>NOT</w:t>
      </w:r>
      <w:r>
        <w:rPr>
          <w:spacing w:val="-5"/>
        </w:rPr>
        <w:t xml:space="preserve"> </w:t>
      </w:r>
      <w:r>
        <w:t>carry</w:t>
      </w:r>
      <w:r>
        <w:rPr>
          <w:spacing w:val="-4"/>
        </w:rPr>
        <w:t xml:space="preserve"> </w:t>
      </w:r>
      <w:r>
        <w:t>with</w:t>
      </w:r>
      <w:r>
        <w:rPr>
          <w:spacing w:val="-1"/>
        </w:rPr>
        <w:t xml:space="preserve"> </w:t>
      </w:r>
      <w:r>
        <w:t>it</w:t>
      </w:r>
      <w:r>
        <w:rPr>
          <w:spacing w:val="-2"/>
        </w:rPr>
        <w:t xml:space="preserve"> </w:t>
      </w:r>
      <w:r>
        <w:t>the</w:t>
      </w:r>
      <w:r>
        <w:rPr>
          <w:spacing w:val="-1"/>
        </w:rPr>
        <w:t xml:space="preserve"> </w:t>
      </w:r>
      <w:r>
        <w:t>right</w:t>
      </w:r>
      <w:r>
        <w:rPr>
          <w:spacing w:val="-2"/>
        </w:rPr>
        <w:t xml:space="preserve"> </w:t>
      </w:r>
      <w:r>
        <w:t>to</w:t>
      </w:r>
      <w:r>
        <w:rPr>
          <w:spacing w:val="-2"/>
        </w:rPr>
        <w:t xml:space="preserve"> </w:t>
      </w:r>
      <w:r>
        <w:t>show</w:t>
      </w:r>
      <w:r>
        <w:rPr>
          <w:spacing w:val="-2"/>
        </w:rPr>
        <w:t xml:space="preserve"> </w:t>
      </w:r>
      <w:r>
        <w:t>it</w:t>
      </w:r>
      <w:r>
        <w:rPr>
          <w:spacing w:val="-2"/>
        </w:rPr>
        <w:t xml:space="preserve"> </w:t>
      </w:r>
      <w:r>
        <w:t>outside</w:t>
      </w:r>
      <w:r>
        <w:rPr>
          <w:spacing w:val="-1"/>
        </w:rPr>
        <w:t xml:space="preserve"> </w:t>
      </w:r>
      <w:r>
        <w:t>the</w:t>
      </w:r>
      <w:r>
        <w:rPr>
          <w:spacing w:val="-50"/>
        </w:rPr>
        <w:t xml:space="preserve"> </w:t>
      </w:r>
      <w:r>
        <w:t>home</w:t>
      </w:r>
      <w:r>
        <w:rPr>
          <w:spacing w:val="-3"/>
        </w:rPr>
        <w:t xml:space="preserve"> </w:t>
      </w:r>
      <w:r>
        <w:t>(Section</w:t>
      </w:r>
      <w:r>
        <w:rPr>
          <w:spacing w:val="-1"/>
        </w:rPr>
        <w:t xml:space="preserve"> </w:t>
      </w:r>
      <w:r>
        <w:t>202).</w:t>
      </w:r>
    </w:p>
    <w:p w14:paraId="40AA95B4" w14:textId="77777777" w:rsidR="00F40A05" w:rsidRDefault="006134BA" w:rsidP="00CC4BDF">
      <w:pPr>
        <w:pStyle w:val="Heading5"/>
        <w:numPr>
          <w:ilvl w:val="0"/>
          <w:numId w:val="11"/>
        </w:numPr>
        <w:tabs>
          <w:tab w:val="left" w:pos="941"/>
        </w:tabs>
        <w:ind w:right="606"/>
      </w:pPr>
      <w:r>
        <w:t>Home</w:t>
      </w:r>
      <w:r>
        <w:rPr>
          <w:spacing w:val="-1"/>
        </w:rPr>
        <w:t xml:space="preserve"> </w:t>
      </w:r>
      <w:r>
        <w:t>videocassettes</w:t>
      </w:r>
      <w:r>
        <w:rPr>
          <w:spacing w:val="-2"/>
        </w:rPr>
        <w:t xml:space="preserve"> </w:t>
      </w:r>
      <w:r>
        <w:t>may</w:t>
      </w:r>
      <w:r>
        <w:rPr>
          <w:spacing w:val="-3"/>
        </w:rPr>
        <w:t xml:space="preserve"> </w:t>
      </w:r>
      <w:r>
        <w:t>be</w:t>
      </w:r>
      <w:r>
        <w:rPr>
          <w:spacing w:val="-1"/>
        </w:rPr>
        <w:t xml:space="preserve"> </w:t>
      </w:r>
      <w:r>
        <w:t>shown,</w:t>
      </w:r>
      <w:r>
        <w:rPr>
          <w:spacing w:val="-2"/>
        </w:rPr>
        <w:t xml:space="preserve"> </w:t>
      </w:r>
      <w:r>
        <w:t>without</w:t>
      </w:r>
      <w:r>
        <w:rPr>
          <w:spacing w:val="-1"/>
        </w:rPr>
        <w:t xml:space="preserve"> </w:t>
      </w:r>
      <w:r>
        <w:t>a</w:t>
      </w:r>
      <w:r>
        <w:rPr>
          <w:spacing w:val="-3"/>
        </w:rPr>
        <w:t xml:space="preserve"> </w:t>
      </w:r>
      <w:r>
        <w:t>license,</w:t>
      </w:r>
      <w:r>
        <w:rPr>
          <w:spacing w:val="-2"/>
        </w:rPr>
        <w:t xml:space="preserve"> </w:t>
      </w:r>
      <w:r>
        <w:t>in</w:t>
      </w:r>
      <w:r>
        <w:rPr>
          <w:spacing w:val="-2"/>
        </w:rPr>
        <w:t xml:space="preserve"> </w:t>
      </w:r>
      <w:r>
        <w:t>the</w:t>
      </w:r>
      <w:r>
        <w:rPr>
          <w:spacing w:val="-4"/>
        </w:rPr>
        <w:t xml:space="preserve"> </w:t>
      </w:r>
      <w:r>
        <w:t>home</w:t>
      </w:r>
      <w:r>
        <w:rPr>
          <w:spacing w:val="-3"/>
        </w:rPr>
        <w:t xml:space="preserve"> </w:t>
      </w:r>
      <w:r>
        <w:t>to</w:t>
      </w:r>
      <w:r>
        <w:rPr>
          <w:spacing w:val="-1"/>
        </w:rPr>
        <w:t xml:space="preserve"> </w:t>
      </w:r>
      <w:r>
        <w:t>a</w:t>
      </w:r>
      <w:r>
        <w:rPr>
          <w:spacing w:val="-4"/>
        </w:rPr>
        <w:t xml:space="preserve"> </w:t>
      </w:r>
      <w:r>
        <w:t>normal</w:t>
      </w:r>
      <w:r>
        <w:rPr>
          <w:spacing w:val="-2"/>
        </w:rPr>
        <w:t xml:space="preserve"> </w:t>
      </w:r>
      <w:r>
        <w:t>circle</w:t>
      </w:r>
      <w:r>
        <w:rPr>
          <w:spacing w:val="-1"/>
        </w:rPr>
        <w:t xml:space="preserve"> </w:t>
      </w:r>
      <w:r>
        <w:t>of</w:t>
      </w:r>
      <w:r>
        <w:rPr>
          <w:spacing w:val="-2"/>
        </w:rPr>
        <w:t xml:space="preserve"> </w:t>
      </w:r>
      <w:r>
        <w:t>family</w:t>
      </w:r>
      <w:r>
        <w:rPr>
          <w:spacing w:val="-3"/>
        </w:rPr>
        <w:t xml:space="preserve"> </w:t>
      </w:r>
      <w:r>
        <w:t>and</w:t>
      </w:r>
      <w:r>
        <w:rPr>
          <w:spacing w:val="-2"/>
        </w:rPr>
        <w:t xml:space="preserve"> </w:t>
      </w:r>
      <w:r>
        <w:t>its</w:t>
      </w:r>
      <w:r>
        <w:rPr>
          <w:spacing w:val="-50"/>
        </w:rPr>
        <w:t xml:space="preserve"> </w:t>
      </w:r>
      <w:r>
        <w:t>social</w:t>
      </w:r>
      <w:r>
        <w:rPr>
          <w:spacing w:val="-2"/>
        </w:rPr>
        <w:t xml:space="preserve"> </w:t>
      </w:r>
      <w:r>
        <w:t>acquaintances</w:t>
      </w:r>
      <w:r>
        <w:rPr>
          <w:spacing w:val="-3"/>
        </w:rPr>
        <w:t xml:space="preserve"> </w:t>
      </w:r>
      <w:r>
        <w:t>because such</w:t>
      </w:r>
      <w:r>
        <w:rPr>
          <w:spacing w:val="1"/>
        </w:rPr>
        <w:t xml:space="preserve"> </w:t>
      </w:r>
      <w:r>
        <w:t>showings are not public.</w:t>
      </w:r>
    </w:p>
    <w:p w14:paraId="6B3DF1FB" w14:textId="77777777" w:rsidR="00F40A05" w:rsidRDefault="006134BA" w:rsidP="00CC4BDF">
      <w:pPr>
        <w:pStyle w:val="Heading5"/>
        <w:numPr>
          <w:ilvl w:val="0"/>
          <w:numId w:val="11"/>
        </w:numPr>
        <w:tabs>
          <w:tab w:val="left" w:pos="941"/>
        </w:tabs>
        <w:spacing w:before="1"/>
        <w:ind w:right="440"/>
      </w:pPr>
      <w:r>
        <w:t>Home videocassettes may be shown, without a license, in certain narrowly defined “face-to-face”</w:t>
      </w:r>
      <w:r>
        <w:rPr>
          <w:spacing w:val="1"/>
        </w:rPr>
        <w:t xml:space="preserve"> </w:t>
      </w:r>
      <w:r>
        <w:t>teaching activities (Section 110.0) because the law makes a specific, limited exception to such showings.</w:t>
      </w:r>
      <w:r>
        <w:rPr>
          <w:spacing w:val="-51"/>
        </w:rPr>
        <w:t xml:space="preserve"> </w:t>
      </w:r>
      <w:r>
        <w:t>There are no other exceptions. (It is a violation to show such videos in schools for recreation, reward or</w:t>
      </w:r>
      <w:r>
        <w:rPr>
          <w:spacing w:val="-51"/>
        </w:rPr>
        <w:t xml:space="preserve"> </w:t>
      </w:r>
      <w:r>
        <w:t>recess).</w:t>
      </w:r>
    </w:p>
    <w:p w14:paraId="427910FC" w14:textId="77777777" w:rsidR="00F40A05" w:rsidRDefault="006134BA" w:rsidP="00CC4BDF">
      <w:pPr>
        <w:pStyle w:val="Heading5"/>
        <w:numPr>
          <w:ilvl w:val="0"/>
          <w:numId w:val="11"/>
        </w:numPr>
        <w:tabs>
          <w:tab w:val="left" w:pos="941"/>
        </w:tabs>
        <w:spacing w:line="253" w:lineRule="exact"/>
      </w:pPr>
      <w:r>
        <w:t>All</w:t>
      </w:r>
      <w:r>
        <w:rPr>
          <w:spacing w:val="-4"/>
        </w:rPr>
        <w:t xml:space="preserve"> </w:t>
      </w:r>
      <w:r>
        <w:t>other</w:t>
      </w:r>
      <w:r>
        <w:rPr>
          <w:spacing w:val="-2"/>
        </w:rPr>
        <w:t xml:space="preserve"> </w:t>
      </w:r>
      <w:r>
        <w:t>showings</w:t>
      </w:r>
      <w:r>
        <w:rPr>
          <w:spacing w:val="-5"/>
        </w:rPr>
        <w:t xml:space="preserve"> </w:t>
      </w:r>
      <w:r>
        <w:t>of</w:t>
      </w:r>
      <w:r>
        <w:rPr>
          <w:spacing w:val="-2"/>
        </w:rPr>
        <w:t xml:space="preserve"> </w:t>
      </w:r>
      <w:r>
        <w:t>home</w:t>
      </w:r>
      <w:r>
        <w:rPr>
          <w:spacing w:val="-1"/>
        </w:rPr>
        <w:t xml:space="preserve"> </w:t>
      </w:r>
      <w:r>
        <w:t>videocassettes</w:t>
      </w:r>
      <w:r>
        <w:rPr>
          <w:spacing w:val="-3"/>
        </w:rPr>
        <w:t xml:space="preserve"> </w:t>
      </w:r>
      <w:r>
        <w:t>are</w:t>
      </w:r>
      <w:r>
        <w:rPr>
          <w:spacing w:val="-1"/>
        </w:rPr>
        <w:t xml:space="preserve"> </w:t>
      </w:r>
      <w:r>
        <w:t>illegal</w:t>
      </w:r>
      <w:r>
        <w:rPr>
          <w:spacing w:val="-4"/>
        </w:rPr>
        <w:t xml:space="preserve"> </w:t>
      </w:r>
      <w:r>
        <w:t>unless</w:t>
      </w:r>
      <w:r>
        <w:rPr>
          <w:spacing w:val="-1"/>
        </w:rPr>
        <w:t xml:space="preserve"> </w:t>
      </w:r>
      <w:r>
        <w:t>they</w:t>
      </w:r>
      <w:r>
        <w:rPr>
          <w:spacing w:val="-4"/>
        </w:rPr>
        <w:t xml:space="preserve"> </w:t>
      </w:r>
      <w:r>
        <w:t>have</w:t>
      </w:r>
      <w:r>
        <w:rPr>
          <w:spacing w:val="-5"/>
        </w:rPr>
        <w:t xml:space="preserve"> </w:t>
      </w:r>
      <w:r>
        <w:t>been</w:t>
      </w:r>
      <w:r>
        <w:rPr>
          <w:spacing w:val="-6"/>
        </w:rPr>
        <w:t xml:space="preserve"> </w:t>
      </w:r>
      <w:r>
        <w:t>authorized</w:t>
      </w:r>
      <w:r>
        <w:rPr>
          <w:spacing w:val="-5"/>
        </w:rPr>
        <w:t xml:space="preserve"> </w:t>
      </w:r>
      <w:r>
        <w:t>by</w:t>
      </w:r>
      <w:r>
        <w:rPr>
          <w:spacing w:val="-4"/>
        </w:rPr>
        <w:t xml:space="preserve"> </w:t>
      </w:r>
      <w:r>
        <w:t>license.</w:t>
      </w:r>
      <w:r>
        <w:rPr>
          <w:spacing w:val="-2"/>
        </w:rPr>
        <w:t xml:space="preserve"> </w:t>
      </w:r>
      <w:r>
        <w:t>Even</w:t>
      </w:r>
    </w:p>
    <w:p w14:paraId="398D757B" w14:textId="77777777" w:rsidR="00F40A05" w:rsidRDefault="006134BA">
      <w:pPr>
        <w:pStyle w:val="Heading5"/>
        <w:ind w:firstLine="0"/>
      </w:pPr>
      <w:r>
        <w:t>“performances</w:t>
      </w:r>
      <w:r>
        <w:rPr>
          <w:spacing w:val="-3"/>
        </w:rPr>
        <w:t xml:space="preserve"> </w:t>
      </w:r>
      <w:r>
        <w:t>in</w:t>
      </w:r>
      <w:r>
        <w:rPr>
          <w:spacing w:val="-4"/>
        </w:rPr>
        <w:t xml:space="preserve"> </w:t>
      </w:r>
      <w:r>
        <w:t>‘semipublic”</w:t>
      </w:r>
      <w:r>
        <w:rPr>
          <w:spacing w:val="-3"/>
        </w:rPr>
        <w:t xml:space="preserve"> </w:t>
      </w:r>
      <w:r>
        <w:t>places</w:t>
      </w:r>
      <w:r>
        <w:rPr>
          <w:spacing w:val="-3"/>
        </w:rPr>
        <w:t xml:space="preserve"> </w:t>
      </w:r>
      <w:r>
        <w:t>such</w:t>
      </w:r>
      <w:r>
        <w:rPr>
          <w:spacing w:val="-2"/>
        </w:rPr>
        <w:t xml:space="preserve"> </w:t>
      </w:r>
      <w:r>
        <w:t>as</w:t>
      </w:r>
      <w:r>
        <w:rPr>
          <w:spacing w:val="-3"/>
        </w:rPr>
        <w:t xml:space="preserve"> </w:t>
      </w:r>
      <w:r>
        <w:t>clubs,</w:t>
      </w:r>
      <w:r>
        <w:rPr>
          <w:spacing w:val="-2"/>
        </w:rPr>
        <w:t xml:space="preserve"> </w:t>
      </w:r>
      <w:r>
        <w:t>lodges,</w:t>
      </w:r>
      <w:r>
        <w:rPr>
          <w:spacing w:val="-3"/>
        </w:rPr>
        <w:t xml:space="preserve"> </w:t>
      </w:r>
      <w:r>
        <w:t>factories,</w:t>
      </w:r>
      <w:r>
        <w:rPr>
          <w:spacing w:val="-2"/>
        </w:rPr>
        <w:t xml:space="preserve"> </w:t>
      </w:r>
      <w:r>
        <w:t>summer</w:t>
      </w:r>
      <w:r>
        <w:rPr>
          <w:spacing w:val="-6"/>
        </w:rPr>
        <w:t xml:space="preserve"> </w:t>
      </w:r>
      <w:r>
        <w:t>camps</w:t>
      </w:r>
      <w:r>
        <w:rPr>
          <w:spacing w:val="-3"/>
        </w:rPr>
        <w:t xml:space="preserve"> </w:t>
      </w:r>
      <w:r>
        <w:t>and</w:t>
      </w:r>
      <w:r>
        <w:rPr>
          <w:spacing w:val="-3"/>
        </w:rPr>
        <w:t xml:space="preserve"> </w:t>
      </w:r>
      <w:r>
        <w:t>schools</w:t>
      </w:r>
      <w:r>
        <w:rPr>
          <w:spacing w:val="-3"/>
        </w:rPr>
        <w:t xml:space="preserve"> </w:t>
      </w:r>
      <w:r>
        <w:t>are</w:t>
      </w:r>
    </w:p>
    <w:p w14:paraId="02E0B2AC" w14:textId="77777777" w:rsidR="00F40A05" w:rsidRDefault="00F40A05">
      <w:pPr>
        <w:sectPr w:rsidR="00F40A05">
          <w:headerReference w:type="default" r:id="rId69"/>
          <w:pgSz w:w="12240" w:h="15840"/>
          <w:pgMar w:top="640" w:right="340" w:bottom="1160" w:left="500" w:header="0" w:footer="889" w:gutter="0"/>
          <w:cols w:space="720"/>
        </w:sectPr>
      </w:pPr>
    </w:p>
    <w:p w14:paraId="013332CD" w14:textId="77777777" w:rsidR="00F40A05" w:rsidRDefault="006134BA">
      <w:pPr>
        <w:pStyle w:val="Heading5"/>
        <w:spacing w:before="80"/>
        <w:ind w:right="489" w:firstLine="0"/>
      </w:pPr>
      <w:r>
        <w:lastRenderedPageBreak/>
        <w:t>“public” performance subject to copyright control.” (Senate Report No. 94-473, page 60; House Report</w:t>
      </w:r>
      <w:r>
        <w:rPr>
          <w:spacing w:val="-51"/>
        </w:rPr>
        <w:t xml:space="preserve"> </w:t>
      </w:r>
      <w:r>
        <w:t>No.</w:t>
      </w:r>
      <w:r>
        <w:rPr>
          <w:spacing w:val="-1"/>
        </w:rPr>
        <w:t xml:space="preserve"> </w:t>
      </w:r>
      <w:r>
        <w:t>94-1476, page</w:t>
      </w:r>
      <w:r>
        <w:rPr>
          <w:spacing w:val="1"/>
        </w:rPr>
        <w:t xml:space="preserve"> </w:t>
      </w:r>
      <w:r>
        <w:t>62)</w:t>
      </w:r>
    </w:p>
    <w:p w14:paraId="24308C70" w14:textId="77777777" w:rsidR="00F40A05" w:rsidRDefault="006134BA" w:rsidP="00CC4BDF">
      <w:pPr>
        <w:pStyle w:val="Heading5"/>
        <w:numPr>
          <w:ilvl w:val="0"/>
          <w:numId w:val="11"/>
        </w:numPr>
        <w:tabs>
          <w:tab w:val="left" w:pos="941"/>
        </w:tabs>
        <w:ind w:right="557"/>
      </w:pPr>
      <w:r>
        <w:t>Businesses, institutions, organizations, companies or individuals wishing to engage in non-home</w:t>
      </w:r>
      <w:r>
        <w:rPr>
          <w:spacing w:val="1"/>
        </w:rPr>
        <w:t xml:space="preserve"> </w:t>
      </w:r>
      <w:r>
        <w:t>showings of home videocassettes must secure licenses to do to—regardless of whether an admission or</w:t>
      </w:r>
      <w:r>
        <w:rPr>
          <w:spacing w:val="-51"/>
        </w:rPr>
        <w:t xml:space="preserve"> </w:t>
      </w:r>
      <w:r>
        <w:t>other</w:t>
      </w:r>
      <w:r>
        <w:rPr>
          <w:spacing w:val="-1"/>
        </w:rPr>
        <w:t xml:space="preserve"> </w:t>
      </w:r>
      <w:r>
        <w:t>fee</w:t>
      </w:r>
      <w:r>
        <w:rPr>
          <w:spacing w:val="1"/>
        </w:rPr>
        <w:t xml:space="preserve"> </w:t>
      </w:r>
      <w:r>
        <w:t>is charged.</w:t>
      </w:r>
    </w:p>
    <w:p w14:paraId="7588645E" w14:textId="77777777" w:rsidR="00F40A05" w:rsidRDefault="006134BA" w:rsidP="00CC4BDF">
      <w:pPr>
        <w:pStyle w:val="Heading5"/>
        <w:numPr>
          <w:ilvl w:val="0"/>
          <w:numId w:val="11"/>
        </w:numPr>
        <w:tabs>
          <w:tab w:val="left" w:pos="941"/>
        </w:tabs>
        <w:ind w:right="852"/>
      </w:pPr>
      <w:r>
        <w:t>(Section 501). This legal requirement applies equally to profit-making organizations and non-profit</w:t>
      </w:r>
      <w:r>
        <w:rPr>
          <w:spacing w:val="-51"/>
        </w:rPr>
        <w:t xml:space="preserve"> </w:t>
      </w:r>
      <w:r>
        <w:t>institutions</w:t>
      </w:r>
      <w:r>
        <w:rPr>
          <w:spacing w:val="-1"/>
        </w:rPr>
        <w:t xml:space="preserve"> </w:t>
      </w:r>
      <w:r>
        <w:t>(Senate</w:t>
      </w:r>
      <w:r>
        <w:rPr>
          <w:spacing w:val="-2"/>
        </w:rPr>
        <w:t xml:space="preserve"> </w:t>
      </w:r>
      <w:r>
        <w:t>Report</w:t>
      </w:r>
      <w:r>
        <w:rPr>
          <w:spacing w:val="-3"/>
        </w:rPr>
        <w:t xml:space="preserve"> </w:t>
      </w:r>
      <w:r>
        <w:t>No.</w:t>
      </w:r>
      <w:r>
        <w:rPr>
          <w:spacing w:val="-1"/>
        </w:rPr>
        <w:t xml:space="preserve"> </w:t>
      </w:r>
      <w:r>
        <w:t>94-473,</w:t>
      </w:r>
      <w:r>
        <w:rPr>
          <w:spacing w:val="-1"/>
        </w:rPr>
        <w:t xml:space="preserve"> </w:t>
      </w:r>
      <w:r>
        <w:t>page</w:t>
      </w:r>
      <w:r>
        <w:rPr>
          <w:spacing w:val="1"/>
        </w:rPr>
        <w:t xml:space="preserve"> </w:t>
      </w:r>
      <w:r>
        <w:t>59:</w:t>
      </w:r>
      <w:r>
        <w:rPr>
          <w:spacing w:val="-4"/>
        </w:rPr>
        <w:t xml:space="preserve"> </w:t>
      </w:r>
      <w:r>
        <w:t>House</w:t>
      </w:r>
      <w:r>
        <w:rPr>
          <w:spacing w:val="-2"/>
        </w:rPr>
        <w:t xml:space="preserve"> </w:t>
      </w:r>
      <w:r>
        <w:t>Report</w:t>
      </w:r>
      <w:r>
        <w:rPr>
          <w:spacing w:val="-3"/>
        </w:rPr>
        <w:t xml:space="preserve"> </w:t>
      </w:r>
      <w:r>
        <w:t>No.</w:t>
      </w:r>
      <w:r>
        <w:rPr>
          <w:spacing w:val="-1"/>
        </w:rPr>
        <w:t xml:space="preserve"> </w:t>
      </w:r>
      <w:r>
        <w:t>94-1476,</w:t>
      </w:r>
      <w:r>
        <w:rPr>
          <w:spacing w:val="-1"/>
        </w:rPr>
        <w:t xml:space="preserve"> </w:t>
      </w:r>
      <w:r>
        <w:t>page 62)</w:t>
      </w:r>
    </w:p>
    <w:p w14:paraId="0C7F6658" w14:textId="77777777" w:rsidR="00F40A05" w:rsidRDefault="00F40A05">
      <w:pPr>
        <w:pStyle w:val="BodyText"/>
        <w:spacing w:before="10"/>
        <w:rPr>
          <w:sz w:val="21"/>
        </w:rPr>
      </w:pPr>
    </w:p>
    <w:p w14:paraId="0E860754" w14:textId="77777777" w:rsidR="00F40A05" w:rsidRDefault="006134BA">
      <w:pPr>
        <w:pStyle w:val="Heading5"/>
        <w:spacing w:before="1"/>
        <w:ind w:left="220" w:right="681" w:firstLine="0"/>
      </w:pPr>
      <w:r>
        <w:t>Showing</w:t>
      </w:r>
      <w:r>
        <w:rPr>
          <w:spacing w:val="-5"/>
        </w:rPr>
        <w:t xml:space="preserve"> </w:t>
      </w:r>
      <w:r>
        <w:t>of</w:t>
      </w:r>
      <w:r>
        <w:rPr>
          <w:spacing w:val="-5"/>
        </w:rPr>
        <w:t xml:space="preserve"> </w:t>
      </w:r>
      <w:r>
        <w:t>home</w:t>
      </w:r>
      <w:r>
        <w:rPr>
          <w:spacing w:val="-4"/>
        </w:rPr>
        <w:t xml:space="preserve"> </w:t>
      </w:r>
      <w:r>
        <w:t>videocassettes</w:t>
      </w:r>
      <w:r>
        <w:rPr>
          <w:spacing w:val="-2"/>
        </w:rPr>
        <w:t xml:space="preserve"> </w:t>
      </w:r>
      <w:r>
        <w:t>without</w:t>
      </w:r>
      <w:r>
        <w:rPr>
          <w:spacing w:val="-3"/>
        </w:rPr>
        <w:t xml:space="preserve"> </w:t>
      </w:r>
      <w:r>
        <w:t>a</w:t>
      </w:r>
      <w:r>
        <w:rPr>
          <w:spacing w:val="-3"/>
        </w:rPr>
        <w:t xml:space="preserve"> </w:t>
      </w:r>
      <w:r>
        <w:t>license,</w:t>
      </w:r>
      <w:r>
        <w:rPr>
          <w:spacing w:val="-2"/>
        </w:rPr>
        <w:t xml:space="preserve"> </w:t>
      </w:r>
      <w:r>
        <w:t>when</w:t>
      </w:r>
      <w:r>
        <w:rPr>
          <w:spacing w:val="-3"/>
        </w:rPr>
        <w:t xml:space="preserve"> </w:t>
      </w:r>
      <w:r>
        <w:t>one</w:t>
      </w:r>
      <w:r>
        <w:rPr>
          <w:spacing w:val="-1"/>
        </w:rPr>
        <w:t xml:space="preserve"> </w:t>
      </w:r>
      <w:r>
        <w:t>is</w:t>
      </w:r>
      <w:r>
        <w:rPr>
          <w:spacing w:val="-2"/>
        </w:rPr>
        <w:t xml:space="preserve"> </w:t>
      </w:r>
      <w:r>
        <w:t>required,</w:t>
      </w:r>
      <w:r>
        <w:rPr>
          <w:spacing w:val="-2"/>
        </w:rPr>
        <w:t xml:space="preserve"> </w:t>
      </w:r>
      <w:r>
        <w:t>is</w:t>
      </w:r>
      <w:r>
        <w:rPr>
          <w:spacing w:val="-4"/>
        </w:rPr>
        <w:t xml:space="preserve"> </w:t>
      </w:r>
      <w:r>
        <w:t>an</w:t>
      </w:r>
      <w:r>
        <w:rPr>
          <w:spacing w:val="-3"/>
        </w:rPr>
        <w:t xml:space="preserve"> </w:t>
      </w:r>
      <w:r>
        <w:t>infringement</w:t>
      </w:r>
      <w:r>
        <w:rPr>
          <w:spacing w:val="-5"/>
        </w:rPr>
        <w:t xml:space="preserve"> </w:t>
      </w:r>
      <w:r>
        <w:t>of</w:t>
      </w:r>
      <w:r>
        <w:rPr>
          <w:spacing w:val="-2"/>
        </w:rPr>
        <w:t xml:space="preserve"> </w:t>
      </w:r>
      <w:r>
        <w:t>copyright.</w:t>
      </w:r>
      <w:r>
        <w:rPr>
          <w:spacing w:val="-2"/>
        </w:rPr>
        <w:t xml:space="preserve"> </w:t>
      </w:r>
      <w:r>
        <w:t>If</w:t>
      </w:r>
      <w:r>
        <w:rPr>
          <w:spacing w:val="-50"/>
        </w:rPr>
        <w:t xml:space="preserve"> </w:t>
      </w:r>
      <w:r>
        <w:t>done “willfully and for purposes of commercial advantage or private financial gain,” it is a federal crime</w:t>
      </w:r>
      <w:r>
        <w:rPr>
          <w:spacing w:val="1"/>
        </w:rPr>
        <w:t xml:space="preserve"> </w:t>
      </w:r>
      <w:r>
        <w:t>(Section 506). In addition, even innocent or inadvertent infringes are subject to substantial civil damages,</w:t>
      </w:r>
      <w:r>
        <w:rPr>
          <w:spacing w:val="1"/>
        </w:rPr>
        <w:t xml:space="preserve"> </w:t>
      </w:r>
      <w:r>
        <w:t>ranging</w:t>
      </w:r>
      <w:r>
        <w:rPr>
          <w:spacing w:val="-1"/>
        </w:rPr>
        <w:t xml:space="preserve"> </w:t>
      </w:r>
      <w:r>
        <w:t>from</w:t>
      </w:r>
      <w:r>
        <w:rPr>
          <w:spacing w:val="-1"/>
        </w:rPr>
        <w:t xml:space="preserve"> </w:t>
      </w:r>
      <w:r>
        <w:t>$500 to $20,000 for</w:t>
      </w:r>
      <w:r>
        <w:rPr>
          <w:spacing w:val="-4"/>
        </w:rPr>
        <w:t xml:space="preserve"> </w:t>
      </w:r>
      <w:r>
        <w:t>each</w:t>
      </w:r>
      <w:r>
        <w:rPr>
          <w:spacing w:val="1"/>
        </w:rPr>
        <w:t xml:space="preserve"> </w:t>
      </w:r>
      <w:r>
        <w:t>illegal</w:t>
      </w:r>
      <w:r>
        <w:rPr>
          <w:spacing w:val="-3"/>
        </w:rPr>
        <w:t xml:space="preserve"> </w:t>
      </w:r>
      <w:r>
        <w:t>showing,</w:t>
      </w:r>
      <w:r>
        <w:rPr>
          <w:spacing w:val="-1"/>
        </w:rPr>
        <w:t xml:space="preserve"> </w:t>
      </w:r>
      <w:r>
        <w:t>and</w:t>
      </w:r>
      <w:r>
        <w:rPr>
          <w:spacing w:val="-1"/>
        </w:rPr>
        <w:t xml:space="preserve"> </w:t>
      </w:r>
      <w:r>
        <w:t>other</w:t>
      </w:r>
      <w:r>
        <w:rPr>
          <w:spacing w:val="-3"/>
        </w:rPr>
        <w:t xml:space="preserve"> </w:t>
      </w:r>
      <w:r>
        <w:t>penalties</w:t>
      </w:r>
      <w:r>
        <w:rPr>
          <w:spacing w:val="-4"/>
        </w:rPr>
        <w:t xml:space="preserve"> </w:t>
      </w:r>
      <w:r>
        <w:t>(Section</w:t>
      </w:r>
      <w:r>
        <w:rPr>
          <w:spacing w:val="-5"/>
        </w:rPr>
        <w:t xml:space="preserve"> </w:t>
      </w:r>
      <w:r>
        <w:t>501-502).</w:t>
      </w:r>
    </w:p>
    <w:p w14:paraId="46D3CE53" w14:textId="77777777" w:rsidR="00F40A05" w:rsidRDefault="00F40A05">
      <w:pPr>
        <w:pStyle w:val="BodyText"/>
        <w:rPr>
          <w:sz w:val="22"/>
        </w:rPr>
      </w:pPr>
    </w:p>
    <w:p w14:paraId="469F1175" w14:textId="77777777" w:rsidR="00F40A05" w:rsidRDefault="006134BA">
      <w:pPr>
        <w:spacing w:line="250" w:lineRule="exact"/>
        <w:ind w:left="220"/>
        <w:rPr>
          <w:b/>
        </w:rPr>
      </w:pPr>
      <w:r>
        <w:rPr>
          <w:b/>
        </w:rPr>
        <w:t>YouTube</w:t>
      </w:r>
      <w:r>
        <w:rPr>
          <w:b/>
          <w:spacing w:val="-5"/>
        </w:rPr>
        <w:t xml:space="preserve"> </w:t>
      </w:r>
      <w:r>
        <w:rPr>
          <w:b/>
        </w:rPr>
        <w:t>&amp;</w:t>
      </w:r>
      <w:r>
        <w:rPr>
          <w:b/>
          <w:spacing w:val="-2"/>
        </w:rPr>
        <w:t xml:space="preserve"> </w:t>
      </w:r>
      <w:r>
        <w:rPr>
          <w:b/>
        </w:rPr>
        <w:t>Online</w:t>
      </w:r>
      <w:r>
        <w:rPr>
          <w:b/>
          <w:spacing w:val="-2"/>
        </w:rPr>
        <w:t xml:space="preserve"> </w:t>
      </w:r>
      <w:r>
        <w:rPr>
          <w:b/>
        </w:rPr>
        <w:t>Video</w:t>
      </w:r>
      <w:r>
        <w:rPr>
          <w:b/>
          <w:spacing w:val="-1"/>
        </w:rPr>
        <w:t xml:space="preserve"> </w:t>
      </w:r>
      <w:r>
        <w:rPr>
          <w:b/>
        </w:rPr>
        <w:t>Services</w:t>
      </w:r>
    </w:p>
    <w:p w14:paraId="5F6D7E08" w14:textId="77777777" w:rsidR="00F40A05" w:rsidRDefault="006134BA">
      <w:pPr>
        <w:pStyle w:val="Heading5"/>
        <w:ind w:left="220" w:right="531" w:firstLine="0"/>
      </w:pPr>
      <w:r>
        <w:t>Teachers</w:t>
      </w:r>
      <w:r>
        <w:rPr>
          <w:spacing w:val="-6"/>
        </w:rPr>
        <w:t xml:space="preserve"> </w:t>
      </w:r>
      <w:r>
        <w:t>who</w:t>
      </w:r>
      <w:r>
        <w:rPr>
          <w:spacing w:val="-2"/>
        </w:rPr>
        <w:t xml:space="preserve"> </w:t>
      </w:r>
      <w:r>
        <w:t>are</w:t>
      </w:r>
      <w:r>
        <w:rPr>
          <w:spacing w:val="-1"/>
        </w:rPr>
        <w:t xml:space="preserve"> </w:t>
      </w:r>
      <w:r>
        <w:t>planning</w:t>
      </w:r>
      <w:r>
        <w:rPr>
          <w:spacing w:val="-3"/>
        </w:rPr>
        <w:t xml:space="preserve"> </w:t>
      </w:r>
      <w:r>
        <w:t>on</w:t>
      </w:r>
      <w:r>
        <w:rPr>
          <w:spacing w:val="-3"/>
        </w:rPr>
        <w:t xml:space="preserve"> </w:t>
      </w:r>
      <w:r>
        <w:t>using</w:t>
      </w:r>
      <w:r>
        <w:rPr>
          <w:spacing w:val="-5"/>
        </w:rPr>
        <w:t xml:space="preserve"> </w:t>
      </w:r>
      <w:r>
        <w:t>online</w:t>
      </w:r>
      <w:r>
        <w:rPr>
          <w:spacing w:val="-2"/>
        </w:rPr>
        <w:t xml:space="preserve"> </w:t>
      </w:r>
      <w:r>
        <w:t>video</w:t>
      </w:r>
      <w:r>
        <w:rPr>
          <w:spacing w:val="-5"/>
        </w:rPr>
        <w:t xml:space="preserve"> </w:t>
      </w:r>
      <w:r>
        <w:t>services</w:t>
      </w:r>
      <w:r>
        <w:rPr>
          <w:spacing w:val="-2"/>
        </w:rPr>
        <w:t xml:space="preserve"> </w:t>
      </w:r>
      <w:r>
        <w:t>such</w:t>
      </w:r>
      <w:r>
        <w:rPr>
          <w:spacing w:val="-2"/>
        </w:rPr>
        <w:t xml:space="preserve"> </w:t>
      </w:r>
      <w:r>
        <w:t>as</w:t>
      </w:r>
      <w:r>
        <w:rPr>
          <w:spacing w:val="-5"/>
        </w:rPr>
        <w:t xml:space="preserve"> </w:t>
      </w:r>
      <w:r>
        <w:t>YouTube</w:t>
      </w:r>
      <w:r>
        <w:rPr>
          <w:spacing w:val="-4"/>
        </w:rPr>
        <w:t xml:space="preserve"> </w:t>
      </w:r>
      <w:r>
        <w:t>must</w:t>
      </w:r>
      <w:r>
        <w:rPr>
          <w:spacing w:val="-2"/>
        </w:rPr>
        <w:t xml:space="preserve"> </w:t>
      </w:r>
      <w:r>
        <w:t>download/preview</w:t>
      </w:r>
      <w:r>
        <w:rPr>
          <w:spacing w:val="-5"/>
        </w:rPr>
        <w:t xml:space="preserve"> </w:t>
      </w:r>
      <w:r>
        <w:t>material</w:t>
      </w:r>
      <w:r>
        <w:rPr>
          <w:spacing w:val="-50"/>
        </w:rPr>
        <w:t xml:space="preserve"> </w:t>
      </w:r>
      <w:r>
        <w:t>prior to showing the videos to students. This allows teachers to avoid possible inappropriate images or</w:t>
      </w:r>
      <w:r>
        <w:rPr>
          <w:spacing w:val="1"/>
        </w:rPr>
        <w:t xml:space="preserve"> </w:t>
      </w:r>
      <w:r>
        <w:t>language from</w:t>
      </w:r>
      <w:r>
        <w:rPr>
          <w:spacing w:val="-3"/>
        </w:rPr>
        <w:t xml:space="preserve"> </w:t>
      </w:r>
      <w:r>
        <w:t>being presented</w:t>
      </w:r>
      <w:r>
        <w:rPr>
          <w:spacing w:val="-3"/>
        </w:rPr>
        <w:t xml:space="preserve"> </w:t>
      </w:r>
      <w:r>
        <w:t>to</w:t>
      </w:r>
      <w:r>
        <w:rPr>
          <w:spacing w:val="1"/>
        </w:rPr>
        <w:t xml:space="preserve"> </w:t>
      </w:r>
      <w:r>
        <w:t>students live.</w:t>
      </w:r>
    </w:p>
    <w:p w14:paraId="0688F285" w14:textId="77777777" w:rsidR="00F40A05" w:rsidRDefault="00F40A05">
      <w:pPr>
        <w:pStyle w:val="BodyText"/>
        <w:spacing w:before="1"/>
        <w:rPr>
          <w:sz w:val="22"/>
        </w:rPr>
      </w:pPr>
    </w:p>
    <w:p w14:paraId="4ECC8439" w14:textId="77777777" w:rsidR="00F40A05" w:rsidRDefault="006134BA">
      <w:pPr>
        <w:spacing w:before="1" w:line="250" w:lineRule="exact"/>
        <w:ind w:left="220"/>
        <w:rPr>
          <w:b/>
        </w:rPr>
      </w:pPr>
      <w:r>
        <w:rPr>
          <w:b/>
        </w:rPr>
        <w:t>Pledge</w:t>
      </w:r>
      <w:r>
        <w:rPr>
          <w:b/>
          <w:spacing w:val="-3"/>
        </w:rPr>
        <w:t xml:space="preserve"> </w:t>
      </w:r>
      <w:r>
        <w:rPr>
          <w:b/>
        </w:rPr>
        <w:t>of</w:t>
      </w:r>
      <w:r>
        <w:rPr>
          <w:b/>
          <w:spacing w:val="-4"/>
        </w:rPr>
        <w:t xml:space="preserve"> </w:t>
      </w:r>
      <w:r>
        <w:rPr>
          <w:b/>
        </w:rPr>
        <w:t>Allegiance</w:t>
      </w:r>
    </w:p>
    <w:p w14:paraId="16F9697C" w14:textId="77777777" w:rsidR="00F40A05" w:rsidRDefault="006134BA">
      <w:pPr>
        <w:pStyle w:val="Heading5"/>
        <w:ind w:left="220" w:right="433" w:firstLine="0"/>
      </w:pPr>
      <w:r>
        <w:t>The Pledge of Allegiance at Cascade High School is recited in each classroom at the beginning of</w:t>
      </w:r>
      <w:r>
        <w:rPr>
          <w:spacing w:val="1"/>
        </w:rPr>
        <w:t xml:space="preserve"> </w:t>
      </w:r>
      <w:r>
        <w:t>announcements each morning. According to ESD Policy 2333, “Flag exercises shall be conducted in each</w:t>
      </w:r>
      <w:r>
        <w:rPr>
          <w:spacing w:val="1"/>
        </w:rPr>
        <w:t xml:space="preserve"> </w:t>
      </w:r>
      <w:r>
        <w:t>classroom</w:t>
      </w:r>
      <w:r>
        <w:rPr>
          <w:spacing w:val="-2"/>
        </w:rPr>
        <w:t xml:space="preserve"> </w:t>
      </w:r>
      <w:r>
        <w:t>at</w:t>
      </w:r>
      <w:r>
        <w:rPr>
          <w:spacing w:val="-2"/>
        </w:rPr>
        <w:t xml:space="preserve"> </w:t>
      </w:r>
      <w:r>
        <w:t>the</w:t>
      </w:r>
      <w:r>
        <w:rPr>
          <w:spacing w:val="-4"/>
        </w:rPr>
        <w:t xml:space="preserve"> </w:t>
      </w:r>
      <w:r>
        <w:t>beginning</w:t>
      </w:r>
      <w:r>
        <w:rPr>
          <w:spacing w:val="-2"/>
        </w:rPr>
        <w:t xml:space="preserve"> </w:t>
      </w:r>
      <w:r>
        <w:t>of</w:t>
      </w:r>
      <w:r>
        <w:rPr>
          <w:spacing w:val="-2"/>
        </w:rPr>
        <w:t xml:space="preserve"> </w:t>
      </w:r>
      <w:r>
        <w:t>the</w:t>
      </w:r>
      <w:r>
        <w:rPr>
          <w:spacing w:val="-4"/>
        </w:rPr>
        <w:t xml:space="preserve"> </w:t>
      </w:r>
      <w:r>
        <w:t>school</w:t>
      </w:r>
      <w:r>
        <w:rPr>
          <w:spacing w:val="-3"/>
        </w:rPr>
        <w:t xml:space="preserve"> </w:t>
      </w:r>
      <w:r>
        <w:t>day</w:t>
      </w:r>
      <w:r>
        <w:rPr>
          <w:spacing w:val="-4"/>
        </w:rPr>
        <w:t xml:space="preserve"> </w:t>
      </w:r>
      <w:r>
        <w:t>and</w:t>
      </w:r>
      <w:r>
        <w:rPr>
          <w:spacing w:val="-2"/>
        </w:rPr>
        <w:t xml:space="preserve"> </w:t>
      </w:r>
      <w:r>
        <w:t>the</w:t>
      </w:r>
      <w:r>
        <w:rPr>
          <w:spacing w:val="-1"/>
        </w:rPr>
        <w:t xml:space="preserve"> </w:t>
      </w:r>
      <w:r>
        <w:t>opening</w:t>
      </w:r>
      <w:r>
        <w:rPr>
          <w:spacing w:val="-2"/>
        </w:rPr>
        <w:t xml:space="preserve"> </w:t>
      </w:r>
      <w:r>
        <w:t>of</w:t>
      </w:r>
      <w:r>
        <w:rPr>
          <w:spacing w:val="-2"/>
        </w:rPr>
        <w:t xml:space="preserve"> </w:t>
      </w:r>
      <w:r>
        <w:t>all</w:t>
      </w:r>
      <w:r>
        <w:rPr>
          <w:spacing w:val="-3"/>
        </w:rPr>
        <w:t xml:space="preserve"> </w:t>
      </w:r>
      <w:r>
        <w:t>school</w:t>
      </w:r>
      <w:r>
        <w:rPr>
          <w:spacing w:val="-5"/>
        </w:rPr>
        <w:t xml:space="preserve"> </w:t>
      </w:r>
      <w:r>
        <w:t>assemblies.</w:t>
      </w:r>
      <w:r>
        <w:rPr>
          <w:spacing w:val="-4"/>
        </w:rPr>
        <w:t xml:space="preserve"> </w:t>
      </w:r>
      <w:r>
        <w:t>Students</w:t>
      </w:r>
      <w:r>
        <w:rPr>
          <w:spacing w:val="-1"/>
        </w:rPr>
        <w:t xml:space="preserve"> </w:t>
      </w:r>
      <w:r>
        <w:t>not</w:t>
      </w:r>
      <w:r>
        <w:rPr>
          <w:spacing w:val="-5"/>
        </w:rPr>
        <w:t xml:space="preserve"> </w:t>
      </w:r>
      <w:r>
        <w:t>reciting</w:t>
      </w:r>
      <w:r>
        <w:rPr>
          <w:spacing w:val="-5"/>
        </w:rPr>
        <w:t xml:space="preserve"> </w:t>
      </w:r>
      <w:r>
        <w:t>the</w:t>
      </w:r>
      <w:r>
        <w:rPr>
          <w:spacing w:val="-50"/>
        </w:rPr>
        <w:t xml:space="preserve"> </w:t>
      </w:r>
      <w:r>
        <w:t>Pledge of Allegiance</w:t>
      </w:r>
      <w:r>
        <w:rPr>
          <w:spacing w:val="-1"/>
        </w:rPr>
        <w:t xml:space="preserve"> </w:t>
      </w:r>
      <w:r>
        <w:t>shall</w:t>
      </w:r>
      <w:r>
        <w:rPr>
          <w:spacing w:val="-1"/>
        </w:rPr>
        <w:t xml:space="preserve"> </w:t>
      </w:r>
      <w:r>
        <w:t>maintain</w:t>
      </w:r>
      <w:r>
        <w:rPr>
          <w:spacing w:val="-1"/>
        </w:rPr>
        <w:t xml:space="preserve"> </w:t>
      </w:r>
      <w:r>
        <w:t>a</w:t>
      </w:r>
      <w:r>
        <w:rPr>
          <w:spacing w:val="-2"/>
        </w:rPr>
        <w:t xml:space="preserve"> </w:t>
      </w:r>
      <w:r>
        <w:t>respectful</w:t>
      </w:r>
      <w:r>
        <w:rPr>
          <w:spacing w:val="-1"/>
        </w:rPr>
        <w:t xml:space="preserve"> </w:t>
      </w:r>
      <w:r>
        <w:t>silence.”</w:t>
      </w:r>
    </w:p>
    <w:p w14:paraId="7950674D" w14:textId="77777777" w:rsidR="00F40A05" w:rsidRDefault="00F40A05">
      <w:pPr>
        <w:pStyle w:val="BodyText"/>
        <w:rPr>
          <w:sz w:val="22"/>
        </w:rPr>
      </w:pPr>
    </w:p>
    <w:p w14:paraId="1C97EA17" w14:textId="0ECA0A2F" w:rsidR="00F40A05" w:rsidRDefault="006134BA">
      <w:pPr>
        <w:pStyle w:val="Heading5"/>
        <w:ind w:left="220" w:right="387" w:firstLine="0"/>
      </w:pPr>
      <w:r>
        <w:t>Flag etiquette: The flag should not be used for any decoration</w:t>
      </w:r>
      <w:r w:rsidR="00285534">
        <w:t>. I</w:t>
      </w:r>
      <w:r>
        <w:t xml:space="preserve">n general, </w:t>
      </w:r>
      <w:r w:rsidR="00FC4C16">
        <w:t xml:space="preserve">the </w:t>
      </w:r>
      <w:r>
        <w:t>flag should never be used for any</w:t>
      </w:r>
      <w:r>
        <w:rPr>
          <w:spacing w:val="1"/>
        </w:rPr>
        <w:t xml:space="preserve"> </w:t>
      </w:r>
      <w:r>
        <w:t>advertising</w:t>
      </w:r>
      <w:r>
        <w:rPr>
          <w:spacing w:val="-3"/>
        </w:rPr>
        <w:t xml:space="preserve"> </w:t>
      </w:r>
      <w:r>
        <w:t>purpose,</w:t>
      </w:r>
      <w:r>
        <w:rPr>
          <w:spacing w:val="-2"/>
        </w:rPr>
        <w:t xml:space="preserve"> </w:t>
      </w:r>
      <w:r>
        <w:t>should</w:t>
      </w:r>
      <w:r>
        <w:rPr>
          <w:spacing w:val="-3"/>
        </w:rPr>
        <w:t xml:space="preserve"> </w:t>
      </w:r>
      <w:r>
        <w:t>not</w:t>
      </w:r>
      <w:r>
        <w:rPr>
          <w:spacing w:val="-2"/>
        </w:rPr>
        <w:t xml:space="preserve"> </w:t>
      </w:r>
      <w:r>
        <w:t>be</w:t>
      </w:r>
      <w:r>
        <w:rPr>
          <w:spacing w:val="-1"/>
        </w:rPr>
        <w:t xml:space="preserve"> </w:t>
      </w:r>
      <w:r>
        <w:t>used</w:t>
      </w:r>
      <w:r>
        <w:rPr>
          <w:spacing w:val="-2"/>
        </w:rPr>
        <w:t xml:space="preserve"> </w:t>
      </w:r>
      <w:r>
        <w:t>as</w:t>
      </w:r>
      <w:r>
        <w:rPr>
          <w:spacing w:val="-3"/>
        </w:rPr>
        <w:t xml:space="preserve"> </w:t>
      </w:r>
      <w:r>
        <w:t>part</w:t>
      </w:r>
      <w:r>
        <w:rPr>
          <w:spacing w:val="-2"/>
        </w:rPr>
        <w:t xml:space="preserve"> </w:t>
      </w:r>
      <w:r>
        <w:t>of</w:t>
      </w:r>
      <w:r>
        <w:rPr>
          <w:spacing w:val="-2"/>
        </w:rPr>
        <w:t xml:space="preserve"> </w:t>
      </w:r>
      <w:r>
        <w:t>a</w:t>
      </w:r>
      <w:r>
        <w:rPr>
          <w:spacing w:val="-4"/>
        </w:rPr>
        <w:t xml:space="preserve"> </w:t>
      </w:r>
      <w:r>
        <w:t>costume</w:t>
      </w:r>
      <w:r>
        <w:rPr>
          <w:spacing w:val="-1"/>
        </w:rPr>
        <w:t xml:space="preserve"> </w:t>
      </w:r>
      <w:r>
        <w:t>or</w:t>
      </w:r>
      <w:r>
        <w:rPr>
          <w:spacing w:val="-2"/>
        </w:rPr>
        <w:t xml:space="preserve"> </w:t>
      </w:r>
      <w:r>
        <w:t>athletic</w:t>
      </w:r>
      <w:r>
        <w:rPr>
          <w:spacing w:val="-2"/>
        </w:rPr>
        <w:t xml:space="preserve"> </w:t>
      </w:r>
      <w:r>
        <w:t>uniform,</w:t>
      </w:r>
      <w:r>
        <w:rPr>
          <w:spacing w:val="-6"/>
        </w:rPr>
        <w:t xml:space="preserve"> </w:t>
      </w:r>
      <w:r>
        <w:t>should</w:t>
      </w:r>
      <w:r>
        <w:rPr>
          <w:spacing w:val="-3"/>
        </w:rPr>
        <w:t xml:space="preserve"> </w:t>
      </w:r>
      <w:r>
        <w:t>never</w:t>
      </w:r>
      <w:r>
        <w:rPr>
          <w:spacing w:val="-5"/>
        </w:rPr>
        <w:t xml:space="preserve"> </w:t>
      </w:r>
      <w:r w:rsidR="00DC32E8">
        <w:t xml:space="preserve">have </w:t>
      </w:r>
      <w:r w:rsidR="00DC32E8">
        <w:rPr>
          <w:spacing w:val="-50"/>
        </w:rPr>
        <w:t>any</w:t>
      </w:r>
      <w:r>
        <w:t xml:space="preserve"> mark, insignia, letter, word, number, figure, or drawing of any kind placed on it, or attached to it. Flag</w:t>
      </w:r>
      <w:r>
        <w:rPr>
          <w:spacing w:val="1"/>
        </w:rPr>
        <w:t xml:space="preserve"> </w:t>
      </w:r>
      <w:r>
        <w:t>etiquette</w:t>
      </w:r>
      <w:r>
        <w:rPr>
          <w:spacing w:val="-2"/>
        </w:rPr>
        <w:t xml:space="preserve"> </w:t>
      </w:r>
      <w:r>
        <w:t>referenced</w:t>
      </w:r>
      <w:r>
        <w:rPr>
          <w:spacing w:val="-3"/>
        </w:rPr>
        <w:t xml:space="preserve"> </w:t>
      </w:r>
      <w:hyperlink r:id="rId70">
        <w:r>
          <w:t>www.usa-flag-site.org/etiquette</w:t>
        </w:r>
      </w:hyperlink>
    </w:p>
    <w:p w14:paraId="0AFC243D" w14:textId="77777777" w:rsidR="00F40A05" w:rsidRDefault="00F40A05">
      <w:pPr>
        <w:pStyle w:val="BodyText"/>
        <w:rPr>
          <w:sz w:val="22"/>
        </w:rPr>
      </w:pPr>
    </w:p>
    <w:p w14:paraId="0606EE43" w14:textId="77777777" w:rsidR="00F40A05" w:rsidRDefault="006134BA">
      <w:pPr>
        <w:spacing w:line="250" w:lineRule="exact"/>
        <w:ind w:left="220"/>
        <w:rPr>
          <w:b/>
        </w:rPr>
      </w:pPr>
      <w:r>
        <w:rPr>
          <w:b/>
        </w:rPr>
        <w:t>Textbooks</w:t>
      </w:r>
    </w:p>
    <w:p w14:paraId="52EF395C" w14:textId="77777777" w:rsidR="00F40A05" w:rsidRDefault="006134BA">
      <w:pPr>
        <w:pStyle w:val="Heading5"/>
        <w:ind w:left="220" w:right="491" w:firstLine="0"/>
      </w:pPr>
      <w:r>
        <w:t>All textbooks are bar coded and stored in secure book depositories on campus (Library and room 216). At the</w:t>
      </w:r>
      <w:r>
        <w:rPr>
          <w:spacing w:val="1"/>
        </w:rPr>
        <w:t xml:space="preserve"> </w:t>
      </w:r>
      <w:r>
        <w:t>start of the school year and second semester, textbooks will be checked out to students by the librarian, library</w:t>
      </w:r>
      <w:r>
        <w:rPr>
          <w:spacing w:val="-51"/>
        </w:rPr>
        <w:t xml:space="preserve"> </w:t>
      </w:r>
      <w:r>
        <w:t>secretaries</w:t>
      </w:r>
      <w:r>
        <w:rPr>
          <w:spacing w:val="-1"/>
        </w:rPr>
        <w:t xml:space="preserve"> </w:t>
      </w:r>
      <w:r>
        <w:t>and</w:t>
      </w:r>
      <w:r>
        <w:rPr>
          <w:spacing w:val="-3"/>
        </w:rPr>
        <w:t xml:space="preserve"> </w:t>
      </w:r>
      <w:r>
        <w:t>other support staff.</w:t>
      </w:r>
    </w:p>
    <w:p w14:paraId="3E786107" w14:textId="77777777" w:rsidR="00F40A05" w:rsidRDefault="00F40A05">
      <w:pPr>
        <w:pStyle w:val="BodyText"/>
        <w:spacing w:before="10"/>
        <w:rPr>
          <w:sz w:val="21"/>
        </w:rPr>
      </w:pPr>
    </w:p>
    <w:p w14:paraId="2B2F24E2" w14:textId="77777777" w:rsidR="00F40A05" w:rsidRDefault="006134BA">
      <w:pPr>
        <w:pStyle w:val="Heading5"/>
        <w:spacing w:before="1" w:line="250" w:lineRule="exact"/>
        <w:ind w:left="220" w:firstLine="0"/>
      </w:pPr>
      <w:r>
        <w:rPr>
          <w:u w:val="single"/>
        </w:rPr>
        <w:t>Distribution</w:t>
      </w:r>
    </w:p>
    <w:p w14:paraId="4AA6B5B0" w14:textId="2DD193F1" w:rsidR="00F40A05" w:rsidRDefault="006134BA">
      <w:pPr>
        <w:pStyle w:val="Heading5"/>
        <w:ind w:left="220" w:right="412" w:firstLine="0"/>
      </w:pPr>
      <w:r>
        <w:t>All textbooks at the beginning of the school year will be checked out through room 216, our textbook</w:t>
      </w:r>
      <w:r>
        <w:rPr>
          <w:spacing w:val="1"/>
        </w:rPr>
        <w:t xml:space="preserve"> </w:t>
      </w:r>
      <w:r>
        <w:t>depository. You will receive a pre-scheduled time to bring students to check out their books. Please encourage</w:t>
      </w:r>
      <w:r>
        <w:rPr>
          <w:spacing w:val="1"/>
        </w:rPr>
        <w:t xml:space="preserve"> </w:t>
      </w:r>
      <w:r>
        <w:t>students to bring their ID cards for a speedy check out. If a student does not have a current card at the time of</w:t>
      </w:r>
      <w:r>
        <w:rPr>
          <w:spacing w:val="1"/>
        </w:rPr>
        <w:t xml:space="preserve"> </w:t>
      </w:r>
      <w:r>
        <w:t xml:space="preserve">check out their previous year card </w:t>
      </w:r>
      <w:r w:rsidR="008A51B3">
        <w:t xml:space="preserve">will </w:t>
      </w:r>
      <w:r>
        <w:t>also work (even if it is their middle school ID). If a student is absent the day</w:t>
      </w:r>
      <w:r w:rsidR="008A51B3">
        <w:t xml:space="preserve"> </w:t>
      </w:r>
      <w:r>
        <w:t>of</w:t>
      </w:r>
      <w:r>
        <w:rPr>
          <w:spacing w:val="-2"/>
        </w:rPr>
        <w:t xml:space="preserve"> </w:t>
      </w:r>
      <w:r>
        <w:t>check</w:t>
      </w:r>
      <w:r>
        <w:rPr>
          <w:spacing w:val="-2"/>
        </w:rPr>
        <w:t xml:space="preserve"> </w:t>
      </w:r>
      <w:r>
        <w:t>out,</w:t>
      </w:r>
      <w:r>
        <w:rPr>
          <w:spacing w:val="-1"/>
        </w:rPr>
        <w:t xml:space="preserve"> </w:t>
      </w:r>
      <w:r>
        <w:t>we</w:t>
      </w:r>
      <w:r>
        <w:rPr>
          <w:spacing w:val="-4"/>
        </w:rPr>
        <w:t xml:space="preserve"> </w:t>
      </w:r>
      <w:r>
        <w:t>have</w:t>
      </w:r>
      <w:r>
        <w:rPr>
          <w:spacing w:val="1"/>
        </w:rPr>
        <w:t xml:space="preserve"> </w:t>
      </w:r>
      <w:r>
        <w:t>a</w:t>
      </w:r>
      <w:r>
        <w:rPr>
          <w:spacing w:val="-4"/>
        </w:rPr>
        <w:t xml:space="preserve"> </w:t>
      </w:r>
      <w:r>
        <w:t>small</w:t>
      </w:r>
      <w:r>
        <w:rPr>
          <w:spacing w:val="-3"/>
        </w:rPr>
        <w:t xml:space="preserve"> </w:t>
      </w:r>
      <w:r>
        <w:t>amount</w:t>
      </w:r>
      <w:r>
        <w:rPr>
          <w:spacing w:val="-1"/>
        </w:rPr>
        <w:t xml:space="preserve"> </w:t>
      </w:r>
      <w:r>
        <w:t>of</w:t>
      </w:r>
      <w:r>
        <w:rPr>
          <w:spacing w:val="-5"/>
        </w:rPr>
        <w:t xml:space="preserve"> </w:t>
      </w:r>
      <w:r>
        <w:t>each title</w:t>
      </w:r>
      <w:r>
        <w:rPr>
          <w:spacing w:val="-4"/>
        </w:rPr>
        <w:t xml:space="preserve"> </w:t>
      </w:r>
      <w:r>
        <w:t>stored</w:t>
      </w:r>
      <w:r>
        <w:rPr>
          <w:spacing w:val="-1"/>
        </w:rPr>
        <w:t xml:space="preserve"> </w:t>
      </w:r>
      <w:r>
        <w:t>in</w:t>
      </w:r>
      <w:r>
        <w:rPr>
          <w:spacing w:val="-3"/>
        </w:rPr>
        <w:t xml:space="preserve"> </w:t>
      </w:r>
      <w:r>
        <w:t>the</w:t>
      </w:r>
      <w:r>
        <w:rPr>
          <w:spacing w:val="-1"/>
        </w:rPr>
        <w:t xml:space="preserve"> </w:t>
      </w:r>
      <w:r>
        <w:t>library</w:t>
      </w:r>
      <w:r>
        <w:rPr>
          <w:spacing w:val="-3"/>
        </w:rPr>
        <w:t xml:space="preserve"> </w:t>
      </w:r>
      <w:r>
        <w:t>that</w:t>
      </w:r>
      <w:r>
        <w:rPr>
          <w:spacing w:val="-4"/>
        </w:rPr>
        <w:t xml:space="preserve"> </w:t>
      </w:r>
      <w:r>
        <w:t>the student(s)</w:t>
      </w:r>
      <w:r>
        <w:rPr>
          <w:spacing w:val="-4"/>
        </w:rPr>
        <w:t xml:space="preserve"> </w:t>
      </w:r>
      <w:r>
        <w:t>can</w:t>
      </w:r>
      <w:r>
        <w:rPr>
          <w:spacing w:val="-3"/>
        </w:rPr>
        <w:t xml:space="preserve"> </w:t>
      </w:r>
      <w:r>
        <w:t>come</w:t>
      </w:r>
      <w:r>
        <w:rPr>
          <w:spacing w:val="-4"/>
        </w:rPr>
        <w:t xml:space="preserve"> </w:t>
      </w:r>
      <w:r>
        <w:t>check</w:t>
      </w:r>
      <w:r>
        <w:rPr>
          <w:spacing w:val="-2"/>
        </w:rPr>
        <w:t xml:space="preserve"> </w:t>
      </w:r>
      <w:r>
        <w:t>out.</w:t>
      </w:r>
    </w:p>
    <w:p w14:paraId="7894F4A1" w14:textId="77777777" w:rsidR="00F40A05" w:rsidRDefault="00F40A05">
      <w:pPr>
        <w:pStyle w:val="BodyText"/>
        <w:spacing w:before="11"/>
        <w:rPr>
          <w:sz w:val="21"/>
        </w:rPr>
      </w:pPr>
    </w:p>
    <w:p w14:paraId="0579C093" w14:textId="77777777" w:rsidR="00F40A05" w:rsidRDefault="006134BA">
      <w:pPr>
        <w:pStyle w:val="Heading5"/>
        <w:ind w:left="220" w:firstLine="0"/>
      </w:pPr>
      <w:r>
        <w:rPr>
          <w:u w:val="single"/>
        </w:rPr>
        <w:t>Textbook</w:t>
      </w:r>
      <w:r>
        <w:rPr>
          <w:spacing w:val="-4"/>
          <w:u w:val="single"/>
        </w:rPr>
        <w:t xml:space="preserve"> </w:t>
      </w:r>
      <w:r>
        <w:rPr>
          <w:u w:val="single"/>
        </w:rPr>
        <w:t>check-in:</w:t>
      </w:r>
    </w:p>
    <w:p w14:paraId="2ADD7316" w14:textId="712DE064" w:rsidR="00F40A05" w:rsidRDefault="006134BA">
      <w:pPr>
        <w:pStyle w:val="Heading5"/>
        <w:spacing w:before="2"/>
        <w:ind w:left="220" w:right="776" w:firstLine="0"/>
      </w:pPr>
      <w:r>
        <w:t>All textbooks must be returned to the library throughout the school year</w:t>
      </w:r>
      <w:r w:rsidR="008A51B3">
        <w:t xml:space="preserve"> (</w:t>
      </w:r>
      <w:r>
        <w:t>new student, withdrawn students,</w:t>
      </w:r>
      <w:r>
        <w:rPr>
          <w:spacing w:val="-51"/>
        </w:rPr>
        <w:t xml:space="preserve"> </w:t>
      </w:r>
      <w:r>
        <w:t>classes</w:t>
      </w:r>
      <w:r>
        <w:rPr>
          <w:spacing w:val="-1"/>
        </w:rPr>
        <w:t xml:space="preserve"> </w:t>
      </w:r>
      <w:r>
        <w:t>dropped</w:t>
      </w:r>
      <w:r w:rsidR="008A51B3">
        <w:t>,</w:t>
      </w:r>
      <w:r>
        <w:rPr>
          <w:spacing w:val="-3"/>
        </w:rPr>
        <w:t xml:space="preserve"> </w:t>
      </w:r>
      <w:r>
        <w:t>etc.</w:t>
      </w:r>
      <w:r w:rsidR="008A51B3">
        <w:t>).</w:t>
      </w:r>
    </w:p>
    <w:p w14:paraId="0C94E8DD" w14:textId="77777777" w:rsidR="00F40A05" w:rsidRDefault="00F40A05">
      <w:pPr>
        <w:pStyle w:val="BodyText"/>
        <w:spacing w:before="11"/>
        <w:rPr>
          <w:sz w:val="21"/>
        </w:rPr>
      </w:pPr>
    </w:p>
    <w:p w14:paraId="47B61FE8" w14:textId="77777777" w:rsidR="00F40A05" w:rsidRDefault="006134BA">
      <w:pPr>
        <w:pStyle w:val="Heading5"/>
        <w:ind w:left="220" w:firstLine="0"/>
      </w:pPr>
      <w:r>
        <w:t>At</w:t>
      </w:r>
      <w:r>
        <w:rPr>
          <w:spacing w:val="-2"/>
        </w:rPr>
        <w:t xml:space="preserve"> </w:t>
      </w:r>
      <w:r>
        <w:t>the</w:t>
      </w:r>
      <w:r>
        <w:rPr>
          <w:spacing w:val="-5"/>
        </w:rPr>
        <w:t xml:space="preserve"> </w:t>
      </w:r>
      <w:r>
        <w:t>change</w:t>
      </w:r>
      <w:r>
        <w:rPr>
          <w:spacing w:val="-2"/>
        </w:rPr>
        <w:t xml:space="preserve"> </w:t>
      </w:r>
      <w:r>
        <w:t>of</w:t>
      </w:r>
      <w:r>
        <w:rPr>
          <w:spacing w:val="-3"/>
        </w:rPr>
        <w:t xml:space="preserve"> </w:t>
      </w:r>
      <w:r>
        <w:t>the</w:t>
      </w:r>
      <w:r>
        <w:rPr>
          <w:spacing w:val="-2"/>
        </w:rPr>
        <w:t xml:space="preserve"> </w:t>
      </w:r>
      <w:r>
        <w:t>semester</w:t>
      </w:r>
      <w:r>
        <w:rPr>
          <w:spacing w:val="-3"/>
        </w:rPr>
        <w:t xml:space="preserve"> </w:t>
      </w:r>
      <w:r>
        <w:t>textbooks</w:t>
      </w:r>
      <w:r>
        <w:rPr>
          <w:spacing w:val="-2"/>
        </w:rPr>
        <w:t xml:space="preserve"> </w:t>
      </w:r>
      <w:r>
        <w:t>will</w:t>
      </w:r>
      <w:r>
        <w:rPr>
          <w:spacing w:val="-5"/>
        </w:rPr>
        <w:t xml:space="preserve"> </w:t>
      </w:r>
      <w:r>
        <w:t>be</w:t>
      </w:r>
      <w:r>
        <w:rPr>
          <w:spacing w:val="-2"/>
        </w:rPr>
        <w:t xml:space="preserve"> </w:t>
      </w:r>
      <w:r>
        <w:t>returned</w:t>
      </w:r>
      <w:r>
        <w:rPr>
          <w:spacing w:val="-3"/>
        </w:rPr>
        <w:t xml:space="preserve"> </w:t>
      </w:r>
      <w:r>
        <w:t>&amp;</w:t>
      </w:r>
      <w:r>
        <w:rPr>
          <w:spacing w:val="-4"/>
        </w:rPr>
        <w:t xml:space="preserve"> </w:t>
      </w:r>
      <w:r>
        <w:t>re-distributed</w:t>
      </w:r>
      <w:r>
        <w:rPr>
          <w:spacing w:val="-3"/>
        </w:rPr>
        <w:t xml:space="preserve"> </w:t>
      </w:r>
      <w:r>
        <w:t>through</w:t>
      </w:r>
      <w:r>
        <w:rPr>
          <w:spacing w:val="-2"/>
        </w:rPr>
        <w:t xml:space="preserve"> </w:t>
      </w:r>
      <w:r>
        <w:t>the</w:t>
      </w:r>
      <w:r>
        <w:rPr>
          <w:spacing w:val="-1"/>
        </w:rPr>
        <w:t xml:space="preserve"> </w:t>
      </w:r>
      <w:r>
        <w:t>library.</w:t>
      </w:r>
    </w:p>
    <w:p w14:paraId="30F2D4E9" w14:textId="77777777" w:rsidR="00F40A05" w:rsidRDefault="00F40A05">
      <w:pPr>
        <w:pStyle w:val="BodyText"/>
        <w:spacing w:before="10"/>
        <w:rPr>
          <w:sz w:val="21"/>
        </w:rPr>
      </w:pPr>
    </w:p>
    <w:p w14:paraId="6EDEA903" w14:textId="77777777" w:rsidR="00F40A05" w:rsidRDefault="006134BA">
      <w:pPr>
        <w:pStyle w:val="Heading5"/>
        <w:ind w:left="220" w:firstLine="0"/>
      </w:pPr>
      <w:r>
        <w:t>At</w:t>
      </w:r>
      <w:r>
        <w:rPr>
          <w:spacing w:val="-1"/>
        </w:rPr>
        <w:t xml:space="preserve"> </w:t>
      </w:r>
      <w:r>
        <w:t>the</w:t>
      </w:r>
      <w:r>
        <w:rPr>
          <w:spacing w:val="-3"/>
        </w:rPr>
        <w:t xml:space="preserve"> </w:t>
      </w:r>
      <w:r>
        <w:t>end</w:t>
      </w:r>
      <w:r>
        <w:rPr>
          <w:spacing w:val="-5"/>
        </w:rPr>
        <w:t xml:space="preserve"> </w:t>
      </w:r>
      <w:r>
        <w:t>of</w:t>
      </w:r>
      <w:r>
        <w:rPr>
          <w:spacing w:val="-1"/>
        </w:rPr>
        <w:t xml:space="preserve"> </w:t>
      </w:r>
      <w:r>
        <w:t>the</w:t>
      </w:r>
      <w:r>
        <w:rPr>
          <w:spacing w:val="-3"/>
        </w:rPr>
        <w:t xml:space="preserve"> </w:t>
      </w:r>
      <w:r>
        <w:t>school</w:t>
      </w:r>
      <w:r>
        <w:rPr>
          <w:spacing w:val="-3"/>
        </w:rPr>
        <w:t xml:space="preserve"> </w:t>
      </w:r>
      <w:r>
        <w:t>year</w:t>
      </w:r>
      <w:r>
        <w:rPr>
          <w:spacing w:val="-1"/>
        </w:rPr>
        <w:t xml:space="preserve"> </w:t>
      </w:r>
      <w:r>
        <w:t>textbook</w:t>
      </w:r>
      <w:r>
        <w:rPr>
          <w:spacing w:val="-3"/>
        </w:rPr>
        <w:t xml:space="preserve"> </w:t>
      </w:r>
      <w:r>
        <w:t>check-in</w:t>
      </w:r>
      <w:r>
        <w:rPr>
          <w:spacing w:val="-2"/>
        </w:rPr>
        <w:t xml:space="preserve"> </w:t>
      </w:r>
      <w:r>
        <w:t>will</w:t>
      </w:r>
      <w:r>
        <w:rPr>
          <w:spacing w:val="-3"/>
        </w:rPr>
        <w:t xml:space="preserve"> </w:t>
      </w:r>
      <w:r>
        <w:t>be</w:t>
      </w:r>
      <w:r>
        <w:rPr>
          <w:spacing w:val="-4"/>
        </w:rPr>
        <w:t xml:space="preserve"> </w:t>
      </w:r>
      <w:r>
        <w:t>pre-scheduled</w:t>
      </w:r>
      <w:r>
        <w:rPr>
          <w:spacing w:val="-1"/>
        </w:rPr>
        <w:t xml:space="preserve"> </w:t>
      </w:r>
      <w:r>
        <w:t>to</w:t>
      </w:r>
      <w:r>
        <w:rPr>
          <w:spacing w:val="-2"/>
        </w:rPr>
        <w:t xml:space="preserve"> </w:t>
      </w:r>
      <w:r>
        <w:t>be returned</w:t>
      </w:r>
      <w:r>
        <w:rPr>
          <w:spacing w:val="-2"/>
        </w:rPr>
        <w:t xml:space="preserve"> </w:t>
      </w:r>
      <w:r>
        <w:t>to</w:t>
      </w:r>
      <w:r>
        <w:rPr>
          <w:spacing w:val="-4"/>
        </w:rPr>
        <w:t xml:space="preserve"> </w:t>
      </w:r>
      <w:r>
        <w:t>room</w:t>
      </w:r>
      <w:r>
        <w:rPr>
          <w:spacing w:val="-1"/>
        </w:rPr>
        <w:t xml:space="preserve"> </w:t>
      </w:r>
      <w:r>
        <w:t>216</w:t>
      </w:r>
      <w:r>
        <w:rPr>
          <w:spacing w:val="-2"/>
        </w:rPr>
        <w:t xml:space="preserve"> </w:t>
      </w:r>
      <w:r>
        <w:t>for</w:t>
      </w:r>
      <w:r>
        <w:rPr>
          <w:spacing w:val="-4"/>
        </w:rPr>
        <w:t xml:space="preserve"> </w:t>
      </w:r>
      <w:r>
        <w:t>storage.</w:t>
      </w:r>
    </w:p>
    <w:p w14:paraId="6F06C508" w14:textId="77777777" w:rsidR="00F40A05" w:rsidRDefault="00F40A05">
      <w:pPr>
        <w:pStyle w:val="BodyText"/>
        <w:spacing w:before="2"/>
        <w:rPr>
          <w:sz w:val="22"/>
        </w:rPr>
      </w:pPr>
    </w:p>
    <w:p w14:paraId="71C1C84D" w14:textId="3F0CEBCF" w:rsidR="00F40A05" w:rsidRDefault="006134BA" w:rsidP="002A0E3B">
      <w:pPr>
        <w:rPr>
          <w:b/>
        </w:rPr>
      </w:pPr>
      <w:r>
        <w:rPr>
          <w:b/>
        </w:rPr>
        <w:t xml:space="preserve">Each student is responsible for his/her textbooks so please </w:t>
      </w:r>
      <w:r>
        <w:rPr>
          <w:b/>
          <w:u w:val="single"/>
        </w:rPr>
        <w:t>DO NOT</w:t>
      </w:r>
      <w:r>
        <w:rPr>
          <w:b/>
        </w:rPr>
        <w:t xml:space="preserve"> take books from students</w:t>
      </w:r>
      <w:r w:rsidR="008A51B3">
        <w:rPr>
          <w:b/>
        </w:rPr>
        <w:t>.</w:t>
      </w:r>
      <w:r w:rsidR="002A0E3B">
        <w:rPr>
          <w:b/>
        </w:rPr>
        <w:t xml:space="preserve"> </w:t>
      </w:r>
      <w:r w:rsidR="002A0E3B">
        <w:rPr>
          <w:b/>
          <w:spacing w:val="-53"/>
        </w:rPr>
        <w:t xml:space="preserve">   </w:t>
      </w:r>
      <w:r w:rsidR="008A51B3">
        <w:rPr>
          <w:b/>
        </w:rPr>
        <w:t>S</w:t>
      </w:r>
      <w:r>
        <w:rPr>
          <w:b/>
        </w:rPr>
        <w:t>end</w:t>
      </w:r>
      <w:r>
        <w:rPr>
          <w:b/>
          <w:spacing w:val="-2"/>
        </w:rPr>
        <w:t xml:space="preserve"> </w:t>
      </w:r>
      <w:r>
        <w:rPr>
          <w:b/>
        </w:rPr>
        <w:t>them</w:t>
      </w:r>
      <w:r>
        <w:rPr>
          <w:b/>
          <w:spacing w:val="-2"/>
        </w:rPr>
        <w:t xml:space="preserve"> </w:t>
      </w:r>
      <w:r>
        <w:rPr>
          <w:b/>
        </w:rPr>
        <w:t>to the library</w:t>
      </w:r>
      <w:r>
        <w:rPr>
          <w:b/>
          <w:spacing w:val="-1"/>
        </w:rPr>
        <w:t xml:space="preserve"> </w:t>
      </w:r>
      <w:r>
        <w:rPr>
          <w:b/>
        </w:rPr>
        <w:t>to return</w:t>
      </w:r>
      <w:r>
        <w:rPr>
          <w:b/>
          <w:spacing w:val="-2"/>
        </w:rPr>
        <w:t xml:space="preserve"> </w:t>
      </w:r>
      <w:r>
        <w:rPr>
          <w:b/>
        </w:rPr>
        <w:t>them.</w:t>
      </w:r>
    </w:p>
    <w:p w14:paraId="322E30AD" w14:textId="77777777" w:rsidR="00F40A05" w:rsidRDefault="00F40A05" w:rsidP="002A0E3B">
      <w:pPr>
        <w:pStyle w:val="BodyText"/>
        <w:spacing w:before="10"/>
        <w:rPr>
          <w:b/>
          <w:sz w:val="21"/>
        </w:rPr>
      </w:pPr>
    </w:p>
    <w:p w14:paraId="310E3CAF" w14:textId="77777777" w:rsidR="00F40A05" w:rsidRDefault="006134BA">
      <w:pPr>
        <w:pStyle w:val="Heading5"/>
        <w:ind w:left="220" w:right="687" w:firstLine="0"/>
      </w:pPr>
      <w:r>
        <w:t>In addition to textbooks, novels are stored and checked out exclusively through the library system as well.</w:t>
      </w:r>
      <w:r>
        <w:rPr>
          <w:spacing w:val="1"/>
        </w:rPr>
        <w:t xml:space="preserve"> </w:t>
      </w:r>
      <w:r>
        <w:lastRenderedPageBreak/>
        <w:t>When a teacher requests a specific novel for their class, please e-mail the library staff who will work with the</w:t>
      </w:r>
      <w:r>
        <w:rPr>
          <w:spacing w:val="-51"/>
        </w:rPr>
        <w:t xml:space="preserve"> </w:t>
      </w:r>
      <w:r>
        <w:t>teacher</w:t>
      </w:r>
      <w:r>
        <w:rPr>
          <w:spacing w:val="-1"/>
        </w:rPr>
        <w:t xml:space="preserve"> </w:t>
      </w:r>
      <w:r>
        <w:t>to schedule a</w:t>
      </w:r>
      <w:r>
        <w:rPr>
          <w:spacing w:val="-2"/>
        </w:rPr>
        <w:t xml:space="preserve"> </w:t>
      </w:r>
      <w:r>
        <w:t>time</w:t>
      </w:r>
      <w:r>
        <w:rPr>
          <w:spacing w:val="1"/>
        </w:rPr>
        <w:t xml:space="preserve"> </w:t>
      </w:r>
      <w:r>
        <w:t>to</w:t>
      </w:r>
      <w:r>
        <w:rPr>
          <w:spacing w:val="-1"/>
        </w:rPr>
        <w:t xml:space="preserve"> </w:t>
      </w:r>
      <w:r>
        <w:t>check</w:t>
      </w:r>
      <w:r>
        <w:rPr>
          <w:spacing w:val="-3"/>
        </w:rPr>
        <w:t xml:space="preserve"> </w:t>
      </w:r>
      <w:r>
        <w:t>them</w:t>
      </w:r>
      <w:r>
        <w:rPr>
          <w:spacing w:val="-4"/>
        </w:rPr>
        <w:t xml:space="preserve"> </w:t>
      </w:r>
      <w:r>
        <w:t>out</w:t>
      </w:r>
      <w:r>
        <w:rPr>
          <w:spacing w:val="-3"/>
        </w:rPr>
        <w:t xml:space="preserve"> </w:t>
      </w:r>
      <w:r>
        <w:t>to</w:t>
      </w:r>
      <w:r>
        <w:rPr>
          <w:spacing w:val="1"/>
        </w:rPr>
        <w:t xml:space="preserve"> </w:t>
      </w:r>
      <w:r>
        <w:t>individual</w:t>
      </w:r>
      <w:r>
        <w:rPr>
          <w:spacing w:val="-3"/>
        </w:rPr>
        <w:t xml:space="preserve"> </w:t>
      </w:r>
      <w:r>
        <w:t>students in</w:t>
      </w:r>
      <w:r>
        <w:rPr>
          <w:spacing w:val="-2"/>
        </w:rPr>
        <w:t xml:space="preserve"> </w:t>
      </w:r>
      <w:r>
        <w:t>the</w:t>
      </w:r>
      <w:r>
        <w:rPr>
          <w:spacing w:val="-2"/>
        </w:rPr>
        <w:t xml:space="preserve"> </w:t>
      </w:r>
      <w:r>
        <w:t>class.</w:t>
      </w:r>
    </w:p>
    <w:p w14:paraId="0BAE8451" w14:textId="77777777" w:rsidR="00F40A05" w:rsidRDefault="006134BA">
      <w:pPr>
        <w:pStyle w:val="Heading5"/>
        <w:spacing w:before="89"/>
        <w:ind w:left="220" w:right="601" w:firstLine="0"/>
        <w:jc w:val="both"/>
      </w:pPr>
      <w:r>
        <w:t>Withdrawing</w:t>
      </w:r>
      <w:r>
        <w:rPr>
          <w:spacing w:val="-3"/>
        </w:rPr>
        <w:t xml:space="preserve"> </w:t>
      </w:r>
      <w:r>
        <w:t>Students:</w:t>
      </w:r>
      <w:r>
        <w:rPr>
          <w:spacing w:val="-5"/>
        </w:rPr>
        <w:t xml:space="preserve"> </w:t>
      </w:r>
      <w:r>
        <w:t>Any</w:t>
      </w:r>
      <w:r>
        <w:rPr>
          <w:spacing w:val="-4"/>
        </w:rPr>
        <w:t xml:space="preserve"> </w:t>
      </w:r>
      <w:r>
        <w:t>staff</w:t>
      </w:r>
      <w:r>
        <w:rPr>
          <w:spacing w:val="-3"/>
        </w:rPr>
        <w:t xml:space="preserve"> </w:t>
      </w:r>
      <w:r>
        <w:t>member</w:t>
      </w:r>
      <w:r>
        <w:rPr>
          <w:spacing w:val="-3"/>
        </w:rPr>
        <w:t xml:space="preserve"> </w:t>
      </w:r>
      <w:r>
        <w:t>that</w:t>
      </w:r>
      <w:r>
        <w:rPr>
          <w:spacing w:val="-3"/>
        </w:rPr>
        <w:t xml:space="preserve"> </w:t>
      </w:r>
      <w:r>
        <w:t>is</w:t>
      </w:r>
      <w:r>
        <w:rPr>
          <w:spacing w:val="-6"/>
        </w:rPr>
        <w:t xml:space="preserve"> </w:t>
      </w:r>
      <w:r>
        <w:t>aware</w:t>
      </w:r>
      <w:r>
        <w:rPr>
          <w:spacing w:val="-5"/>
        </w:rPr>
        <w:t xml:space="preserve"> </w:t>
      </w:r>
      <w:r>
        <w:t>of</w:t>
      </w:r>
      <w:r>
        <w:rPr>
          <w:spacing w:val="-2"/>
        </w:rPr>
        <w:t xml:space="preserve"> </w:t>
      </w:r>
      <w:r>
        <w:t>students</w:t>
      </w:r>
      <w:r>
        <w:rPr>
          <w:spacing w:val="-5"/>
        </w:rPr>
        <w:t xml:space="preserve"> </w:t>
      </w:r>
      <w:r>
        <w:t>withdrawing</w:t>
      </w:r>
      <w:r>
        <w:rPr>
          <w:spacing w:val="-3"/>
        </w:rPr>
        <w:t xml:space="preserve"> </w:t>
      </w:r>
      <w:r>
        <w:t>from</w:t>
      </w:r>
      <w:r>
        <w:rPr>
          <w:spacing w:val="-3"/>
        </w:rPr>
        <w:t xml:space="preserve"> </w:t>
      </w:r>
      <w:r>
        <w:t>Cascade</w:t>
      </w:r>
      <w:r>
        <w:rPr>
          <w:spacing w:val="-2"/>
        </w:rPr>
        <w:t xml:space="preserve"> </w:t>
      </w:r>
      <w:r>
        <w:t>advise</w:t>
      </w:r>
      <w:r>
        <w:rPr>
          <w:spacing w:val="-2"/>
        </w:rPr>
        <w:t xml:space="preserve"> </w:t>
      </w:r>
      <w:r>
        <w:t>them</w:t>
      </w:r>
      <w:r>
        <w:rPr>
          <w:spacing w:val="-3"/>
        </w:rPr>
        <w:t xml:space="preserve"> </w:t>
      </w:r>
      <w:r>
        <w:t>to</w:t>
      </w:r>
      <w:r>
        <w:rPr>
          <w:spacing w:val="-51"/>
        </w:rPr>
        <w:t xml:space="preserve"> </w:t>
      </w:r>
      <w:r>
        <w:t>return</w:t>
      </w:r>
      <w:r>
        <w:rPr>
          <w:spacing w:val="-2"/>
        </w:rPr>
        <w:t xml:space="preserve"> </w:t>
      </w:r>
      <w:r>
        <w:t>all</w:t>
      </w:r>
      <w:r>
        <w:rPr>
          <w:spacing w:val="-1"/>
        </w:rPr>
        <w:t xml:space="preserve"> </w:t>
      </w:r>
      <w:r>
        <w:t>textbooks</w:t>
      </w:r>
      <w:r>
        <w:rPr>
          <w:spacing w:val="-3"/>
        </w:rPr>
        <w:t xml:space="preserve"> </w:t>
      </w:r>
      <w:r>
        <w:t>to</w:t>
      </w:r>
      <w:r>
        <w:rPr>
          <w:spacing w:val="1"/>
        </w:rPr>
        <w:t xml:space="preserve"> </w:t>
      </w:r>
      <w:r>
        <w:t>the</w:t>
      </w:r>
      <w:r>
        <w:rPr>
          <w:spacing w:val="1"/>
        </w:rPr>
        <w:t xml:space="preserve"> </w:t>
      </w:r>
      <w:r>
        <w:t>library.</w:t>
      </w:r>
    </w:p>
    <w:p w14:paraId="4116DD42" w14:textId="77777777" w:rsidR="00F40A05" w:rsidRDefault="00F40A05">
      <w:pPr>
        <w:pStyle w:val="BodyText"/>
        <w:spacing w:before="2"/>
        <w:rPr>
          <w:sz w:val="22"/>
        </w:rPr>
      </w:pPr>
    </w:p>
    <w:p w14:paraId="253311E8" w14:textId="20E10F66" w:rsidR="00F40A05" w:rsidRDefault="006134BA">
      <w:pPr>
        <w:pStyle w:val="Heading5"/>
        <w:ind w:left="220" w:firstLine="0"/>
        <w:jc w:val="both"/>
      </w:pPr>
      <w:r>
        <w:t>Questions</w:t>
      </w:r>
      <w:r>
        <w:rPr>
          <w:spacing w:val="-2"/>
        </w:rPr>
        <w:t xml:space="preserve"> </w:t>
      </w:r>
      <w:r>
        <w:t>–</w:t>
      </w:r>
      <w:r>
        <w:rPr>
          <w:spacing w:val="-5"/>
        </w:rPr>
        <w:t xml:space="preserve"> </w:t>
      </w:r>
      <w:r>
        <w:t>please</w:t>
      </w:r>
      <w:r>
        <w:rPr>
          <w:spacing w:val="-1"/>
        </w:rPr>
        <w:t xml:space="preserve"> </w:t>
      </w:r>
      <w:r>
        <w:t>ask</w:t>
      </w:r>
      <w:r>
        <w:rPr>
          <w:spacing w:val="-5"/>
        </w:rPr>
        <w:t xml:space="preserve"> </w:t>
      </w:r>
      <w:r w:rsidR="009507AB">
        <w:rPr>
          <w:spacing w:val="-5"/>
        </w:rPr>
        <w:t>Librarian, Library Secretary, Activities Secretary or Office Manager</w:t>
      </w:r>
      <w:r>
        <w:t>.</w:t>
      </w:r>
    </w:p>
    <w:p w14:paraId="3342BE75" w14:textId="77777777" w:rsidR="00F40A05" w:rsidRDefault="00F40A05">
      <w:pPr>
        <w:pStyle w:val="BodyText"/>
        <w:spacing w:before="10"/>
        <w:rPr>
          <w:sz w:val="21"/>
        </w:rPr>
      </w:pPr>
    </w:p>
    <w:p w14:paraId="22916BCB" w14:textId="77777777" w:rsidR="00F40A05" w:rsidRDefault="006134BA">
      <w:pPr>
        <w:pStyle w:val="Heading2"/>
        <w:ind w:right="891"/>
      </w:pPr>
      <w:bookmarkStart w:id="33" w:name="_bookmark28"/>
      <w:bookmarkEnd w:id="33"/>
      <w:r>
        <w:t>Lesson</w:t>
      </w:r>
      <w:r>
        <w:rPr>
          <w:spacing w:val="-10"/>
        </w:rPr>
        <w:t xml:space="preserve"> </w:t>
      </w:r>
      <w:r>
        <w:t>Plans</w:t>
      </w:r>
    </w:p>
    <w:p w14:paraId="3FE103B1" w14:textId="77777777" w:rsidR="00F40A05" w:rsidRDefault="00F40A05">
      <w:pPr>
        <w:pStyle w:val="BodyText"/>
        <w:spacing w:before="7"/>
        <w:rPr>
          <w:b/>
          <w:sz w:val="32"/>
        </w:rPr>
      </w:pPr>
    </w:p>
    <w:p w14:paraId="365778F0" w14:textId="77777777" w:rsidR="00F40A05" w:rsidRDefault="006134BA">
      <w:pPr>
        <w:pStyle w:val="Heading5"/>
        <w:spacing w:before="1"/>
        <w:ind w:left="220" w:right="719" w:firstLine="0"/>
        <w:jc w:val="both"/>
      </w:pPr>
      <w:r>
        <w:t>Each teacher shall prepare daily and long-term lesson preparations and shall have adequate plans for use by</w:t>
      </w:r>
      <w:r>
        <w:rPr>
          <w:spacing w:val="-52"/>
        </w:rPr>
        <w:t xml:space="preserve"> </w:t>
      </w:r>
      <w:r>
        <w:t>substitutes. Those preparations should be on the teacher’s desk and available for an administrator to review</w:t>
      </w:r>
      <w:r>
        <w:rPr>
          <w:spacing w:val="-51"/>
        </w:rPr>
        <w:t xml:space="preserve"> </w:t>
      </w:r>
      <w:r>
        <w:t>when</w:t>
      </w:r>
      <w:r>
        <w:rPr>
          <w:spacing w:val="-2"/>
        </w:rPr>
        <w:t xml:space="preserve"> </w:t>
      </w:r>
      <w:r>
        <w:t>they</w:t>
      </w:r>
      <w:r>
        <w:rPr>
          <w:spacing w:val="-2"/>
        </w:rPr>
        <w:t xml:space="preserve"> </w:t>
      </w:r>
      <w:r>
        <w:t>come</w:t>
      </w:r>
      <w:r>
        <w:rPr>
          <w:spacing w:val="1"/>
        </w:rPr>
        <w:t xml:space="preserve"> </w:t>
      </w:r>
      <w:r>
        <w:t>for a</w:t>
      </w:r>
      <w:r>
        <w:rPr>
          <w:spacing w:val="-3"/>
        </w:rPr>
        <w:t xml:space="preserve"> </w:t>
      </w:r>
      <w:r>
        <w:t>scheduled</w:t>
      </w:r>
      <w:r>
        <w:rPr>
          <w:spacing w:val="-3"/>
        </w:rPr>
        <w:t xml:space="preserve"> </w:t>
      </w:r>
      <w:r>
        <w:t>or unscheduled observation.</w:t>
      </w:r>
    </w:p>
    <w:p w14:paraId="54C76EA5" w14:textId="77777777" w:rsidR="00F40A05" w:rsidRDefault="00F40A05">
      <w:pPr>
        <w:pStyle w:val="BodyText"/>
        <w:spacing w:before="4"/>
        <w:rPr>
          <w:sz w:val="32"/>
        </w:rPr>
      </w:pPr>
    </w:p>
    <w:p w14:paraId="01EC9985" w14:textId="77777777" w:rsidR="00F40A05" w:rsidRDefault="006134BA">
      <w:pPr>
        <w:pStyle w:val="Heading2"/>
        <w:ind w:right="889"/>
      </w:pPr>
      <w:bookmarkStart w:id="34" w:name="_bookmark29"/>
      <w:bookmarkEnd w:id="34"/>
      <w:r>
        <w:t>Multi-Tiered</w:t>
      </w:r>
      <w:r>
        <w:rPr>
          <w:spacing w:val="-4"/>
        </w:rPr>
        <w:t xml:space="preserve"> </w:t>
      </w:r>
      <w:r>
        <w:t>System</w:t>
      </w:r>
      <w:r>
        <w:rPr>
          <w:spacing w:val="-3"/>
        </w:rPr>
        <w:t xml:space="preserve"> </w:t>
      </w:r>
      <w:r>
        <w:t>Of</w:t>
      </w:r>
      <w:r>
        <w:rPr>
          <w:spacing w:val="-3"/>
        </w:rPr>
        <w:t xml:space="preserve"> </w:t>
      </w:r>
      <w:r>
        <w:t>Supports</w:t>
      </w:r>
      <w:r>
        <w:rPr>
          <w:spacing w:val="-3"/>
        </w:rPr>
        <w:t xml:space="preserve"> </w:t>
      </w:r>
      <w:r>
        <w:t>Team</w:t>
      </w:r>
      <w:r>
        <w:rPr>
          <w:spacing w:val="-2"/>
        </w:rPr>
        <w:t xml:space="preserve"> </w:t>
      </w:r>
      <w:r>
        <w:t>(MTSS)</w:t>
      </w:r>
    </w:p>
    <w:p w14:paraId="6CCA342B" w14:textId="77777777" w:rsidR="00F40A05" w:rsidRDefault="00F40A05">
      <w:pPr>
        <w:pStyle w:val="BodyText"/>
        <w:spacing w:before="3"/>
        <w:rPr>
          <w:b/>
          <w:sz w:val="43"/>
        </w:rPr>
      </w:pPr>
    </w:p>
    <w:p w14:paraId="24403FF3" w14:textId="07FB1658" w:rsidR="00F40A05" w:rsidRDefault="006134BA">
      <w:pPr>
        <w:pStyle w:val="Heading5"/>
        <w:ind w:left="220" w:right="504" w:firstLine="0"/>
      </w:pPr>
      <w:r>
        <w:t>The CHS MTSS Team meet</w:t>
      </w:r>
      <w:r w:rsidR="004A1692">
        <w:t>s</w:t>
      </w:r>
      <w:r>
        <w:t xml:space="preserve"> once a week. The purpose of the team is to make decisions and recommendations</w:t>
      </w:r>
      <w:r w:rsidR="009B5877">
        <w:t xml:space="preserve"> </w:t>
      </w:r>
      <w:r>
        <w:t>about students who are struggling with academics, discipline, attendance, or social-emotional health. If</w:t>
      </w:r>
      <w:r>
        <w:rPr>
          <w:spacing w:val="1"/>
        </w:rPr>
        <w:t xml:space="preserve"> </w:t>
      </w:r>
      <w:r>
        <w:t xml:space="preserve">teacher intervention produces unsuccessful results, students are referred by </w:t>
      </w:r>
      <w:r w:rsidR="008B4C95">
        <w:t>staff</w:t>
      </w:r>
      <w:r>
        <w:t xml:space="preserve"> to the student’s</w:t>
      </w:r>
      <w:r>
        <w:rPr>
          <w:spacing w:val="1"/>
        </w:rPr>
        <w:t xml:space="preserve"> </w:t>
      </w:r>
      <w:r>
        <w:t>counselor.</w:t>
      </w:r>
    </w:p>
    <w:p w14:paraId="4FE20E17" w14:textId="77777777" w:rsidR="00F40A05" w:rsidRDefault="00F40A05">
      <w:pPr>
        <w:pStyle w:val="BodyText"/>
        <w:spacing w:before="11"/>
        <w:rPr>
          <w:sz w:val="31"/>
        </w:rPr>
      </w:pPr>
    </w:p>
    <w:p w14:paraId="2E4366C4" w14:textId="77777777" w:rsidR="00F40A05" w:rsidRDefault="006134BA">
      <w:pPr>
        <w:pStyle w:val="Heading2"/>
        <w:ind w:right="895"/>
      </w:pPr>
      <w:bookmarkStart w:id="35" w:name="_bookmark30"/>
      <w:bookmarkEnd w:id="35"/>
      <w:r>
        <w:t>Paraeducator</w:t>
      </w:r>
      <w:r>
        <w:rPr>
          <w:spacing w:val="-11"/>
        </w:rPr>
        <w:t xml:space="preserve"> </w:t>
      </w:r>
      <w:r>
        <w:t>Competencies</w:t>
      </w:r>
    </w:p>
    <w:p w14:paraId="6ACA41F2" w14:textId="77777777" w:rsidR="00F40A05" w:rsidRDefault="00F40A05">
      <w:pPr>
        <w:pStyle w:val="BodyText"/>
        <w:rPr>
          <w:b/>
          <w:sz w:val="32"/>
        </w:rPr>
      </w:pPr>
    </w:p>
    <w:p w14:paraId="6C50CB76" w14:textId="77777777" w:rsidR="00F40A05" w:rsidRDefault="006134BA">
      <w:pPr>
        <w:pStyle w:val="Heading5"/>
        <w:spacing w:before="1"/>
        <w:ind w:left="220" w:firstLine="0"/>
      </w:pPr>
      <w:r>
        <w:t>To</w:t>
      </w:r>
      <w:r>
        <w:rPr>
          <w:spacing w:val="-2"/>
        </w:rPr>
        <w:t xml:space="preserve"> </w:t>
      </w:r>
      <w:r>
        <w:t>work</w:t>
      </w:r>
      <w:r>
        <w:rPr>
          <w:spacing w:val="-3"/>
        </w:rPr>
        <w:t xml:space="preserve"> </w:t>
      </w:r>
      <w:r>
        <w:t>in</w:t>
      </w:r>
      <w:r>
        <w:rPr>
          <w:spacing w:val="-6"/>
        </w:rPr>
        <w:t xml:space="preserve"> </w:t>
      </w:r>
      <w:r>
        <w:t>education</w:t>
      </w:r>
      <w:r>
        <w:rPr>
          <w:spacing w:val="-4"/>
        </w:rPr>
        <w:t xml:space="preserve"> </w:t>
      </w:r>
      <w:r>
        <w:t>and</w:t>
      </w:r>
      <w:r>
        <w:rPr>
          <w:spacing w:val="-2"/>
        </w:rPr>
        <w:t xml:space="preserve"> </w:t>
      </w:r>
      <w:r>
        <w:t>related</w:t>
      </w:r>
      <w:r>
        <w:rPr>
          <w:spacing w:val="-5"/>
        </w:rPr>
        <w:t xml:space="preserve"> </w:t>
      </w:r>
      <w:r>
        <w:t>service</w:t>
      </w:r>
      <w:r>
        <w:rPr>
          <w:spacing w:val="-4"/>
        </w:rPr>
        <w:t xml:space="preserve"> </w:t>
      </w:r>
      <w:r>
        <w:t>programs</w:t>
      </w:r>
      <w:r>
        <w:rPr>
          <w:spacing w:val="-2"/>
        </w:rPr>
        <w:t xml:space="preserve"> </w:t>
      </w:r>
      <w:r>
        <w:t>for</w:t>
      </w:r>
      <w:r>
        <w:rPr>
          <w:spacing w:val="-2"/>
        </w:rPr>
        <w:t xml:space="preserve"> </w:t>
      </w:r>
      <w:r>
        <w:t>students,</w:t>
      </w:r>
      <w:r>
        <w:rPr>
          <w:spacing w:val="-3"/>
        </w:rPr>
        <w:t xml:space="preserve"> </w:t>
      </w:r>
      <w:r>
        <w:t>Paraeducators</w:t>
      </w:r>
      <w:r>
        <w:rPr>
          <w:spacing w:val="-2"/>
        </w:rPr>
        <w:t xml:space="preserve"> </w:t>
      </w:r>
      <w:r>
        <w:t>will</w:t>
      </w:r>
      <w:r>
        <w:rPr>
          <w:spacing w:val="-4"/>
        </w:rPr>
        <w:t xml:space="preserve"> </w:t>
      </w:r>
      <w:r>
        <w:t>demonstrate:</w:t>
      </w:r>
    </w:p>
    <w:p w14:paraId="729A5318" w14:textId="77777777" w:rsidR="00F40A05" w:rsidRDefault="00F40A05">
      <w:pPr>
        <w:pStyle w:val="BodyText"/>
      </w:pPr>
    </w:p>
    <w:p w14:paraId="2572A8D8" w14:textId="77777777" w:rsidR="00F40A05" w:rsidRDefault="00F40A05">
      <w:pPr>
        <w:pStyle w:val="BodyText"/>
        <w:spacing w:before="4"/>
        <w:rPr>
          <w:sz w:val="12"/>
        </w:rPr>
      </w:pPr>
    </w:p>
    <w:tbl>
      <w:tblPr>
        <w:tblW w:w="0" w:type="auto"/>
        <w:tblInd w:w="135" w:type="dxa"/>
        <w:tblLayout w:type="fixed"/>
        <w:tblCellMar>
          <w:left w:w="0" w:type="dxa"/>
          <w:right w:w="0" w:type="dxa"/>
        </w:tblCellMar>
        <w:tblLook w:val="01E0" w:firstRow="1" w:lastRow="1" w:firstColumn="1" w:lastColumn="1" w:noHBand="0" w:noVBand="0"/>
      </w:tblPr>
      <w:tblGrid>
        <w:gridCol w:w="1932"/>
        <w:gridCol w:w="8056"/>
      </w:tblGrid>
      <w:tr w:rsidR="00F40A05" w14:paraId="6D5546A5" w14:textId="77777777">
        <w:trPr>
          <w:trHeight w:val="501"/>
        </w:trPr>
        <w:tc>
          <w:tcPr>
            <w:tcW w:w="1932" w:type="dxa"/>
          </w:tcPr>
          <w:p w14:paraId="3AC43A50" w14:textId="77777777" w:rsidR="00F40A05" w:rsidRDefault="006134BA">
            <w:pPr>
              <w:pStyle w:val="TableParagraph"/>
              <w:ind w:left="200"/>
            </w:pPr>
            <w:r>
              <w:t>Competency</w:t>
            </w:r>
            <w:r>
              <w:rPr>
                <w:spacing w:val="-3"/>
              </w:rPr>
              <w:t xml:space="preserve"> </w:t>
            </w:r>
            <w:r>
              <w:t>1</w:t>
            </w:r>
          </w:p>
        </w:tc>
        <w:tc>
          <w:tcPr>
            <w:tcW w:w="8056" w:type="dxa"/>
          </w:tcPr>
          <w:p w14:paraId="14FDF2B8" w14:textId="77777777" w:rsidR="00F40A05" w:rsidRDefault="006134BA">
            <w:pPr>
              <w:pStyle w:val="TableParagraph"/>
              <w:spacing w:line="250" w:lineRule="exact"/>
              <w:ind w:left="243" w:right="137"/>
            </w:pPr>
            <w:r>
              <w:t>Understanding</w:t>
            </w:r>
            <w:r>
              <w:rPr>
                <w:spacing w:val="-3"/>
              </w:rPr>
              <w:t xml:space="preserve"> </w:t>
            </w:r>
            <w:r>
              <w:t>of</w:t>
            </w:r>
            <w:r>
              <w:rPr>
                <w:spacing w:val="-3"/>
              </w:rPr>
              <w:t xml:space="preserve"> </w:t>
            </w:r>
            <w:r>
              <w:t>the</w:t>
            </w:r>
            <w:r>
              <w:rPr>
                <w:spacing w:val="-5"/>
              </w:rPr>
              <w:t xml:space="preserve"> </w:t>
            </w:r>
            <w:r>
              <w:t>value</w:t>
            </w:r>
            <w:r>
              <w:rPr>
                <w:spacing w:val="-2"/>
              </w:rPr>
              <w:t xml:space="preserve"> </w:t>
            </w:r>
            <w:r>
              <w:t>of</w:t>
            </w:r>
            <w:r>
              <w:rPr>
                <w:spacing w:val="-2"/>
              </w:rPr>
              <w:t xml:space="preserve"> </w:t>
            </w:r>
            <w:r>
              <w:t>providing</w:t>
            </w:r>
            <w:r>
              <w:rPr>
                <w:spacing w:val="-3"/>
              </w:rPr>
              <w:t xml:space="preserve"> </w:t>
            </w:r>
            <w:r>
              <w:t>instructional</w:t>
            </w:r>
            <w:r>
              <w:rPr>
                <w:spacing w:val="-4"/>
              </w:rPr>
              <w:t xml:space="preserve"> </w:t>
            </w:r>
            <w:r>
              <w:t>and</w:t>
            </w:r>
            <w:r>
              <w:rPr>
                <w:spacing w:val="-3"/>
              </w:rPr>
              <w:t xml:space="preserve"> </w:t>
            </w:r>
            <w:r>
              <w:t>other</w:t>
            </w:r>
            <w:r>
              <w:rPr>
                <w:spacing w:val="-5"/>
              </w:rPr>
              <w:t xml:space="preserve"> </w:t>
            </w:r>
            <w:r>
              <w:t>direct</w:t>
            </w:r>
            <w:r>
              <w:rPr>
                <w:spacing w:val="-3"/>
              </w:rPr>
              <w:t xml:space="preserve"> </w:t>
            </w:r>
            <w:r>
              <w:t>services</w:t>
            </w:r>
            <w:r>
              <w:rPr>
                <w:spacing w:val="-50"/>
              </w:rPr>
              <w:t xml:space="preserve"> </w:t>
            </w:r>
            <w:r>
              <w:t>to all</w:t>
            </w:r>
            <w:r>
              <w:rPr>
                <w:spacing w:val="-1"/>
              </w:rPr>
              <w:t xml:space="preserve"> </w:t>
            </w:r>
            <w:r>
              <w:t>students</w:t>
            </w:r>
          </w:p>
        </w:tc>
      </w:tr>
      <w:tr w:rsidR="00F40A05" w14:paraId="090299B4" w14:textId="77777777">
        <w:trPr>
          <w:trHeight w:val="500"/>
        </w:trPr>
        <w:tc>
          <w:tcPr>
            <w:tcW w:w="1932" w:type="dxa"/>
          </w:tcPr>
          <w:p w14:paraId="7B8424EB" w14:textId="77777777" w:rsidR="00F40A05" w:rsidRDefault="006134BA">
            <w:pPr>
              <w:pStyle w:val="TableParagraph"/>
              <w:spacing w:before="1"/>
              <w:ind w:left="200"/>
            </w:pPr>
            <w:r>
              <w:t>Competency</w:t>
            </w:r>
            <w:r>
              <w:rPr>
                <w:spacing w:val="-3"/>
              </w:rPr>
              <w:t xml:space="preserve"> </w:t>
            </w:r>
            <w:r>
              <w:t>2</w:t>
            </w:r>
          </w:p>
        </w:tc>
        <w:tc>
          <w:tcPr>
            <w:tcW w:w="8056" w:type="dxa"/>
          </w:tcPr>
          <w:p w14:paraId="17894AAD" w14:textId="77777777" w:rsidR="00F40A05" w:rsidRDefault="006134BA">
            <w:pPr>
              <w:pStyle w:val="TableParagraph"/>
              <w:spacing w:line="250" w:lineRule="exact"/>
              <w:ind w:left="243" w:right="137"/>
            </w:pPr>
            <w:r>
              <w:t>Understanding</w:t>
            </w:r>
            <w:r>
              <w:rPr>
                <w:spacing w:val="-4"/>
              </w:rPr>
              <w:t xml:space="preserve"> </w:t>
            </w:r>
            <w:r>
              <w:t>of</w:t>
            </w:r>
            <w:r>
              <w:rPr>
                <w:spacing w:val="-3"/>
              </w:rPr>
              <w:t xml:space="preserve"> </w:t>
            </w:r>
            <w:r>
              <w:t>the</w:t>
            </w:r>
            <w:r>
              <w:rPr>
                <w:spacing w:val="-5"/>
              </w:rPr>
              <w:t xml:space="preserve"> </w:t>
            </w:r>
            <w:r>
              <w:t>roles</w:t>
            </w:r>
            <w:r>
              <w:rPr>
                <w:spacing w:val="-4"/>
              </w:rPr>
              <w:t xml:space="preserve"> </w:t>
            </w:r>
            <w:r>
              <w:t>and</w:t>
            </w:r>
            <w:r>
              <w:rPr>
                <w:spacing w:val="-3"/>
              </w:rPr>
              <w:t xml:space="preserve"> </w:t>
            </w:r>
            <w:r>
              <w:t>responsibilities</w:t>
            </w:r>
            <w:r>
              <w:rPr>
                <w:spacing w:val="-6"/>
              </w:rPr>
              <w:t xml:space="preserve"> </w:t>
            </w:r>
            <w:r>
              <w:t>of</w:t>
            </w:r>
            <w:r>
              <w:rPr>
                <w:spacing w:val="-6"/>
              </w:rPr>
              <w:t xml:space="preserve"> </w:t>
            </w:r>
            <w:r>
              <w:t>certificated/</w:t>
            </w:r>
            <w:r>
              <w:rPr>
                <w:spacing w:val="-4"/>
              </w:rPr>
              <w:t xml:space="preserve"> </w:t>
            </w:r>
            <w:r>
              <w:t>licensed</w:t>
            </w:r>
            <w:r>
              <w:rPr>
                <w:spacing w:val="-3"/>
              </w:rPr>
              <w:t xml:space="preserve"> </w:t>
            </w:r>
            <w:r>
              <w:t>staff</w:t>
            </w:r>
            <w:r>
              <w:rPr>
                <w:spacing w:val="-50"/>
              </w:rPr>
              <w:t xml:space="preserve"> </w:t>
            </w:r>
            <w:r>
              <w:t>and</w:t>
            </w:r>
            <w:r>
              <w:rPr>
                <w:spacing w:val="-1"/>
              </w:rPr>
              <w:t xml:space="preserve"> </w:t>
            </w:r>
            <w:r>
              <w:t>Para</w:t>
            </w:r>
            <w:r>
              <w:rPr>
                <w:spacing w:val="-1"/>
              </w:rPr>
              <w:t xml:space="preserve"> </w:t>
            </w:r>
            <w:r>
              <w:t>educators</w:t>
            </w:r>
          </w:p>
        </w:tc>
      </w:tr>
      <w:tr w:rsidR="00F40A05" w14:paraId="706F1AA7" w14:textId="77777777">
        <w:trPr>
          <w:trHeight w:val="1000"/>
        </w:trPr>
        <w:tc>
          <w:tcPr>
            <w:tcW w:w="1932" w:type="dxa"/>
          </w:tcPr>
          <w:p w14:paraId="43CF5379" w14:textId="77777777" w:rsidR="00F40A05" w:rsidRDefault="006134BA">
            <w:pPr>
              <w:pStyle w:val="TableParagraph"/>
              <w:ind w:left="200"/>
            </w:pPr>
            <w:r>
              <w:t>Competency</w:t>
            </w:r>
            <w:r>
              <w:rPr>
                <w:spacing w:val="-3"/>
              </w:rPr>
              <w:t xml:space="preserve"> </w:t>
            </w:r>
            <w:r>
              <w:t>3</w:t>
            </w:r>
          </w:p>
        </w:tc>
        <w:tc>
          <w:tcPr>
            <w:tcW w:w="8056" w:type="dxa"/>
          </w:tcPr>
          <w:p w14:paraId="03C234EF" w14:textId="77777777" w:rsidR="00F40A05" w:rsidRDefault="006134BA">
            <w:pPr>
              <w:pStyle w:val="TableParagraph"/>
              <w:spacing w:line="250" w:lineRule="exact"/>
              <w:ind w:left="243"/>
            </w:pPr>
            <w:r>
              <w:t>Knowledge</w:t>
            </w:r>
            <w:r>
              <w:rPr>
                <w:spacing w:val="-1"/>
              </w:rPr>
              <w:t xml:space="preserve"> </w:t>
            </w:r>
            <w:r>
              <w:t>of</w:t>
            </w:r>
            <w:r>
              <w:rPr>
                <w:spacing w:val="-2"/>
              </w:rPr>
              <w:t xml:space="preserve"> </w:t>
            </w:r>
            <w:r>
              <w:t>…</w:t>
            </w:r>
          </w:p>
          <w:p w14:paraId="4C755E7C" w14:textId="77777777" w:rsidR="00F40A05" w:rsidRDefault="006134BA" w:rsidP="00CC4BDF">
            <w:pPr>
              <w:pStyle w:val="TableParagraph"/>
              <w:numPr>
                <w:ilvl w:val="0"/>
                <w:numId w:val="10"/>
              </w:numPr>
              <w:tabs>
                <w:tab w:val="left" w:pos="572"/>
              </w:tabs>
              <w:ind w:right="966" w:firstLine="0"/>
            </w:pPr>
            <w:r>
              <w:t>patterns of human development and learning, as well as milestones</w:t>
            </w:r>
            <w:r>
              <w:rPr>
                <w:spacing w:val="-52"/>
              </w:rPr>
              <w:t xml:space="preserve"> </w:t>
            </w:r>
            <w:r>
              <w:t>typically</w:t>
            </w:r>
            <w:r>
              <w:rPr>
                <w:spacing w:val="-3"/>
              </w:rPr>
              <w:t xml:space="preserve"> </w:t>
            </w:r>
            <w:r>
              <w:t>achieved at different ages,</w:t>
            </w:r>
            <w:r>
              <w:rPr>
                <w:spacing w:val="1"/>
              </w:rPr>
              <w:t xml:space="preserve"> </w:t>
            </w:r>
            <w:r>
              <w:t>and</w:t>
            </w:r>
          </w:p>
          <w:p w14:paraId="4DB69496" w14:textId="77777777" w:rsidR="00F40A05" w:rsidRDefault="006134BA" w:rsidP="00CC4BDF">
            <w:pPr>
              <w:pStyle w:val="TableParagraph"/>
              <w:numPr>
                <w:ilvl w:val="0"/>
                <w:numId w:val="10"/>
              </w:numPr>
              <w:tabs>
                <w:tab w:val="left" w:pos="587"/>
              </w:tabs>
              <w:spacing w:line="230" w:lineRule="exact"/>
              <w:ind w:left="586" w:hanging="344"/>
            </w:pPr>
            <w:r>
              <w:t>risk</w:t>
            </w:r>
            <w:r>
              <w:rPr>
                <w:spacing w:val="-3"/>
              </w:rPr>
              <w:t xml:space="preserve"> </w:t>
            </w:r>
            <w:r>
              <w:t>factors</w:t>
            </w:r>
            <w:r>
              <w:rPr>
                <w:spacing w:val="-2"/>
              </w:rPr>
              <w:t xml:space="preserve"> </w:t>
            </w:r>
            <w:r>
              <w:t>that</w:t>
            </w:r>
            <w:r>
              <w:rPr>
                <w:spacing w:val="-3"/>
              </w:rPr>
              <w:t xml:space="preserve"> </w:t>
            </w:r>
            <w:r>
              <w:t>may</w:t>
            </w:r>
            <w:r>
              <w:rPr>
                <w:spacing w:val="-4"/>
              </w:rPr>
              <w:t xml:space="preserve"> </w:t>
            </w:r>
            <w:r>
              <w:t>prohibit</w:t>
            </w:r>
            <w:r>
              <w:rPr>
                <w:spacing w:val="-3"/>
              </w:rPr>
              <w:t xml:space="preserve"> </w:t>
            </w:r>
            <w:r>
              <w:t>or</w:t>
            </w:r>
            <w:r>
              <w:rPr>
                <w:spacing w:val="-2"/>
              </w:rPr>
              <w:t xml:space="preserve"> </w:t>
            </w:r>
            <w:r>
              <w:t>impede</w:t>
            </w:r>
            <w:r>
              <w:rPr>
                <w:spacing w:val="-2"/>
              </w:rPr>
              <w:t xml:space="preserve"> </w:t>
            </w:r>
            <w:r>
              <w:t>typical</w:t>
            </w:r>
            <w:r>
              <w:rPr>
                <w:spacing w:val="-3"/>
              </w:rPr>
              <w:t xml:space="preserve"> </w:t>
            </w:r>
            <w:r>
              <w:t>development</w:t>
            </w:r>
          </w:p>
        </w:tc>
      </w:tr>
      <w:tr w:rsidR="00F40A05" w14:paraId="43AAB37E" w14:textId="77777777">
        <w:trPr>
          <w:trHeight w:val="500"/>
        </w:trPr>
        <w:tc>
          <w:tcPr>
            <w:tcW w:w="1932" w:type="dxa"/>
          </w:tcPr>
          <w:p w14:paraId="715E628A" w14:textId="77777777" w:rsidR="00F40A05" w:rsidRDefault="006134BA">
            <w:pPr>
              <w:pStyle w:val="TableParagraph"/>
              <w:spacing w:before="1"/>
              <w:ind w:left="200"/>
            </w:pPr>
            <w:r>
              <w:t>Competency</w:t>
            </w:r>
            <w:r>
              <w:rPr>
                <w:spacing w:val="-3"/>
              </w:rPr>
              <w:t xml:space="preserve"> </w:t>
            </w:r>
            <w:r>
              <w:t>4</w:t>
            </w:r>
          </w:p>
        </w:tc>
        <w:tc>
          <w:tcPr>
            <w:tcW w:w="8056" w:type="dxa"/>
          </w:tcPr>
          <w:p w14:paraId="4CF73B4C" w14:textId="77777777" w:rsidR="00F40A05" w:rsidRDefault="006134BA">
            <w:pPr>
              <w:pStyle w:val="TableParagraph"/>
              <w:spacing w:line="250" w:lineRule="exact"/>
              <w:ind w:left="243" w:right="137"/>
            </w:pPr>
            <w:r>
              <w:t>Ability</w:t>
            </w:r>
            <w:r>
              <w:rPr>
                <w:spacing w:val="-3"/>
              </w:rPr>
              <w:t xml:space="preserve"> </w:t>
            </w:r>
            <w:r>
              <w:t>to</w:t>
            </w:r>
            <w:r>
              <w:rPr>
                <w:spacing w:val="-4"/>
              </w:rPr>
              <w:t xml:space="preserve"> </w:t>
            </w:r>
            <w:r>
              <w:t>practice</w:t>
            </w:r>
            <w:r>
              <w:rPr>
                <w:spacing w:val="-5"/>
              </w:rPr>
              <w:t xml:space="preserve"> </w:t>
            </w:r>
            <w:r>
              <w:t>ethical,</w:t>
            </w:r>
            <w:r>
              <w:rPr>
                <w:spacing w:val="-2"/>
              </w:rPr>
              <w:t xml:space="preserve"> </w:t>
            </w:r>
            <w:r>
              <w:t>professional,</w:t>
            </w:r>
            <w:r>
              <w:rPr>
                <w:spacing w:val="-3"/>
              </w:rPr>
              <w:t xml:space="preserve"> </w:t>
            </w:r>
            <w:r>
              <w:t>and</w:t>
            </w:r>
            <w:r>
              <w:rPr>
                <w:spacing w:val="-2"/>
              </w:rPr>
              <w:t xml:space="preserve"> </w:t>
            </w:r>
            <w:r>
              <w:t>legal</w:t>
            </w:r>
            <w:r>
              <w:rPr>
                <w:spacing w:val="-5"/>
              </w:rPr>
              <w:t xml:space="preserve"> </w:t>
            </w:r>
            <w:r>
              <w:t>standards</w:t>
            </w:r>
            <w:r>
              <w:rPr>
                <w:spacing w:val="-5"/>
              </w:rPr>
              <w:t xml:space="preserve"> </w:t>
            </w:r>
            <w:r>
              <w:t>of</w:t>
            </w:r>
            <w:r>
              <w:rPr>
                <w:spacing w:val="-3"/>
              </w:rPr>
              <w:t xml:space="preserve"> </w:t>
            </w:r>
            <w:r>
              <w:t>conduct,</w:t>
            </w:r>
            <w:r>
              <w:rPr>
                <w:spacing w:val="-50"/>
              </w:rPr>
              <w:t xml:space="preserve"> </w:t>
            </w:r>
            <w:r>
              <w:t>including</w:t>
            </w:r>
            <w:r>
              <w:rPr>
                <w:spacing w:val="-1"/>
              </w:rPr>
              <w:t xml:space="preserve"> </w:t>
            </w:r>
            <w:r>
              <w:t>the</w:t>
            </w:r>
            <w:r>
              <w:rPr>
                <w:spacing w:val="1"/>
              </w:rPr>
              <w:t xml:space="preserve"> </w:t>
            </w:r>
            <w:r>
              <w:t>requirements of confidentiality</w:t>
            </w:r>
          </w:p>
        </w:tc>
      </w:tr>
      <w:tr w:rsidR="00F40A05" w14:paraId="3C0AE4E8" w14:textId="77777777">
        <w:trPr>
          <w:trHeight w:val="748"/>
        </w:trPr>
        <w:tc>
          <w:tcPr>
            <w:tcW w:w="1932" w:type="dxa"/>
          </w:tcPr>
          <w:p w14:paraId="06B4BD4C" w14:textId="77777777" w:rsidR="00F40A05" w:rsidRDefault="006134BA">
            <w:pPr>
              <w:pStyle w:val="TableParagraph"/>
              <w:ind w:left="200"/>
            </w:pPr>
            <w:r>
              <w:t>Competency</w:t>
            </w:r>
            <w:r>
              <w:rPr>
                <w:spacing w:val="-3"/>
              </w:rPr>
              <w:t xml:space="preserve"> </w:t>
            </w:r>
            <w:r>
              <w:t>5</w:t>
            </w:r>
          </w:p>
        </w:tc>
        <w:tc>
          <w:tcPr>
            <w:tcW w:w="8056" w:type="dxa"/>
          </w:tcPr>
          <w:p w14:paraId="5ECEBBE3" w14:textId="77777777" w:rsidR="00F40A05" w:rsidRDefault="006134BA">
            <w:pPr>
              <w:pStyle w:val="TableParagraph"/>
              <w:spacing w:line="250" w:lineRule="exact"/>
              <w:ind w:left="243" w:right="242"/>
            </w:pPr>
            <w:r>
              <w:t>Ability to communicate with colleagues, follow instructions, and use problem-</w:t>
            </w:r>
            <w:r>
              <w:rPr>
                <w:spacing w:val="-51"/>
              </w:rPr>
              <w:t xml:space="preserve"> </w:t>
            </w:r>
            <w:r>
              <w:t>solving and other skills that will enable the Para educator to work as an</w:t>
            </w:r>
            <w:r>
              <w:rPr>
                <w:spacing w:val="1"/>
              </w:rPr>
              <w:t xml:space="preserve"> </w:t>
            </w:r>
            <w:r>
              <w:t>effective member of</w:t>
            </w:r>
            <w:r>
              <w:rPr>
                <w:spacing w:val="-3"/>
              </w:rPr>
              <w:t xml:space="preserve"> </w:t>
            </w:r>
            <w:r>
              <w:t>the</w:t>
            </w:r>
            <w:r>
              <w:rPr>
                <w:spacing w:val="1"/>
              </w:rPr>
              <w:t xml:space="preserve"> </w:t>
            </w:r>
            <w:r>
              <w:t>instructional</w:t>
            </w:r>
            <w:r>
              <w:rPr>
                <w:spacing w:val="-2"/>
              </w:rPr>
              <w:t xml:space="preserve"> </w:t>
            </w:r>
            <w:r>
              <w:t>team</w:t>
            </w:r>
          </w:p>
        </w:tc>
      </w:tr>
      <w:tr w:rsidR="00F40A05" w14:paraId="60F8DDFE" w14:textId="77777777">
        <w:trPr>
          <w:trHeight w:val="499"/>
        </w:trPr>
        <w:tc>
          <w:tcPr>
            <w:tcW w:w="1932" w:type="dxa"/>
          </w:tcPr>
          <w:p w14:paraId="08FC7246" w14:textId="77777777" w:rsidR="00F40A05" w:rsidRDefault="006134BA">
            <w:pPr>
              <w:pStyle w:val="TableParagraph"/>
              <w:spacing w:line="249" w:lineRule="exact"/>
              <w:ind w:left="200"/>
            </w:pPr>
            <w:r>
              <w:t>Competency</w:t>
            </w:r>
            <w:r>
              <w:rPr>
                <w:spacing w:val="-3"/>
              </w:rPr>
              <w:t xml:space="preserve"> </w:t>
            </w:r>
            <w:r>
              <w:t>6</w:t>
            </w:r>
          </w:p>
        </w:tc>
        <w:tc>
          <w:tcPr>
            <w:tcW w:w="8056" w:type="dxa"/>
          </w:tcPr>
          <w:p w14:paraId="57B8A0AC" w14:textId="77777777" w:rsidR="00F40A05" w:rsidRDefault="006134BA">
            <w:pPr>
              <w:pStyle w:val="TableParagraph"/>
              <w:spacing w:line="250" w:lineRule="exact"/>
              <w:ind w:left="243" w:right="137"/>
            </w:pPr>
            <w:r>
              <w:t>Ability</w:t>
            </w:r>
            <w:r>
              <w:rPr>
                <w:spacing w:val="-4"/>
              </w:rPr>
              <w:t xml:space="preserve"> </w:t>
            </w:r>
            <w:r>
              <w:t>to</w:t>
            </w:r>
            <w:r>
              <w:rPr>
                <w:spacing w:val="-5"/>
              </w:rPr>
              <w:t xml:space="preserve"> </w:t>
            </w:r>
            <w:r>
              <w:t>provide</w:t>
            </w:r>
            <w:r>
              <w:rPr>
                <w:spacing w:val="-6"/>
              </w:rPr>
              <w:t xml:space="preserve"> </w:t>
            </w:r>
            <w:r>
              <w:t>positive</w:t>
            </w:r>
            <w:r>
              <w:rPr>
                <w:spacing w:val="-2"/>
              </w:rPr>
              <w:t xml:space="preserve"> </w:t>
            </w:r>
            <w:r>
              <w:t>behavioral</w:t>
            </w:r>
            <w:r>
              <w:rPr>
                <w:spacing w:val="-5"/>
              </w:rPr>
              <w:t xml:space="preserve"> </w:t>
            </w:r>
            <w:r>
              <w:t>support,</w:t>
            </w:r>
            <w:r>
              <w:rPr>
                <w:spacing w:val="-3"/>
              </w:rPr>
              <w:t xml:space="preserve"> </w:t>
            </w:r>
            <w:r>
              <w:t>management,</w:t>
            </w:r>
            <w:r>
              <w:rPr>
                <w:spacing w:val="-4"/>
              </w:rPr>
              <w:t xml:space="preserve"> </w:t>
            </w:r>
            <w:r>
              <w:t>and</w:t>
            </w:r>
            <w:r>
              <w:rPr>
                <w:spacing w:val="-3"/>
              </w:rPr>
              <w:t xml:space="preserve"> </w:t>
            </w:r>
            <w:r>
              <w:t>discipline</w:t>
            </w:r>
            <w:r>
              <w:rPr>
                <w:spacing w:val="-50"/>
              </w:rPr>
              <w:t xml:space="preserve"> </w:t>
            </w:r>
            <w:r>
              <w:t>techniques</w:t>
            </w:r>
            <w:r>
              <w:rPr>
                <w:spacing w:val="-1"/>
              </w:rPr>
              <w:t xml:space="preserve"> </w:t>
            </w:r>
            <w:r>
              <w:t>to motivate</w:t>
            </w:r>
            <w:r>
              <w:rPr>
                <w:spacing w:val="1"/>
              </w:rPr>
              <w:t xml:space="preserve"> </w:t>
            </w:r>
            <w:r>
              <w:t>and</w:t>
            </w:r>
            <w:r>
              <w:rPr>
                <w:spacing w:val="-1"/>
              </w:rPr>
              <w:t xml:space="preserve"> </w:t>
            </w:r>
            <w:r>
              <w:t>assist students</w:t>
            </w:r>
          </w:p>
        </w:tc>
      </w:tr>
      <w:tr w:rsidR="00F40A05" w14:paraId="13BEE585" w14:textId="77777777">
        <w:trPr>
          <w:trHeight w:val="500"/>
        </w:trPr>
        <w:tc>
          <w:tcPr>
            <w:tcW w:w="1932" w:type="dxa"/>
          </w:tcPr>
          <w:p w14:paraId="46694E9C" w14:textId="77777777" w:rsidR="00F40A05" w:rsidRDefault="006134BA">
            <w:pPr>
              <w:pStyle w:val="TableParagraph"/>
              <w:spacing w:before="1"/>
              <w:ind w:left="200"/>
            </w:pPr>
            <w:r>
              <w:t>Competency</w:t>
            </w:r>
            <w:r>
              <w:rPr>
                <w:spacing w:val="-3"/>
              </w:rPr>
              <w:t xml:space="preserve"> </w:t>
            </w:r>
            <w:r>
              <w:t>7</w:t>
            </w:r>
          </w:p>
        </w:tc>
        <w:tc>
          <w:tcPr>
            <w:tcW w:w="8056" w:type="dxa"/>
          </w:tcPr>
          <w:p w14:paraId="50F9A1BE" w14:textId="77777777" w:rsidR="00F40A05" w:rsidRDefault="006134BA">
            <w:pPr>
              <w:pStyle w:val="TableParagraph"/>
              <w:spacing w:line="250" w:lineRule="exact"/>
              <w:ind w:left="243" w:right="137"/>
            </w:pPr>
            <w:r>
              <w:t>Knowledge</w:t>
            </w:r>
            <w:r>
              <w:rPr>
                <w:spacing w:val="-2"/>
              </w:rPr>
              <w:t xml:space="preserve"> </w:t>
            </w:r>
            <w:r>
              <w:t>of</w:t>
            </w:r>
            <w:r>
              <w:rPr>
                <w:spacing w:val="-3"/>
              </w:rPr>
              <w:t xml:space="preserve"> </w:t>
            </w:r>
            <w:r>
              <w:t>the</w:t>
            </w:r>
            <w:r>
              <w:rPr>
                <w:spacing w:val="-2"/>
              </w:rPr>
              <w:t xml:space="preserve"> </w:t>
            </w:r>
            <w:r>
              <w:t>legal</w:t>
            </w:r>
            <w:r>
              <w:rPr>
                <w:spacing w:val="-5"/>
              </w:rPr>
              <w:t xml:space="preserve"> </w:t>
            </w:r>
            <w:r>
              <w:t>issues</w:t>
            </w:r>
            <w:r>
              <w:rPr>
                <w:spacing w:val="-2"/>
              </w:rPr>
              <w:t xml:space="preserve"> </w:t>
            </w:r>
            <w:r>
              <w:t>related</w:t>
            </w:r>
            <w:r>
              <w:rPr>
                <w:spacing w:val="-3"/>
              </w:rPr>
              <w:t xml:space="preserve"> </w:t>
            </w:r>
            <w:r>
              <w:t>to</w:t>
            </w:r>
            <w:r>
              <w:rPr>
                <w:spacing w:val="-3"/>
              </w:rPr>
              <w:t xml:space="preserve"> </w:t>
            </w:r>
            <w:r>
              <w:t>the</w:t>
            </w:r>
            <w:r>
              <w:rPr>
                <w:spacing w:val="-5"/>
              </w:rPr>
              <w:t xml:space="preserve"> </w:t>
            </w:r>
            <w:r>
              <w:t>education</w:t>
            </w:r>
            <w:r>
              <w:rPr>
                <w:spacing w:val="-3"/>
              </w:rPr>
              <w:t xml:space="preserve"> </w:t>
            </w:r>
            <w:r>
              <w:t>of</w:t>
            </w:r>
            <w:r>
              <w:rPr>
                <w:spacing w:val="-3"/>
              </w:rPr>
              <w:t xml:space="preserve"> </w:t>
            </w:r>
            <w:r>
              <w:t>students</w:t>
            </w:r>
            <w:r>
              <w:rPr>
                <w:spacing w:val="-2"/>
              </w:rPr>
              <w:t xml:space="preserve"> </w:t>
            </w:r>
            <w:r>
              <w:t>with</w:t>
            </w:r>
            <w:r>
              <w:rPr>
                <w:spacing w:val="-50"/>
              </w:rPr>
              <w:t xml:space="preserve"> </w:t>
            </w:r>
            <w:r>
              <w:t>disabilities</w:t>
            </w:r>
            <w:r>
              <w:rPr>
                <w:spacing w:val="-1"/>
              </w:rPr>
              <w:t xml:space="preserve"> </w:t>
            </w:r>
            <w:r>
              <w:t>and their families</w:t>
            </w:r>
          </w:p>
        </w:tc>
      </w:tr>
      <w:tr w:rsidR="00F40A05" w14:paraId="33997D84" w14:textId="77777777">
        <w:trPr>
          <w:trHeight w:val="730"/>
        </w:trPr>
        <w:tc>
          <w:tcPr>
            <w:tcW w:w="1932" w:type="dxa"/>
          </w:tcPr>
          <w:p w14:paraId="1D77DD96" w14:textId="77777777" w:rsidR="00F40A05" w:rsidRDefault="006134BA">
            <w:pPr>
              <w:pStyle w:val="TableParagraph"/>
              <w:ind w:left="200"/>
            </w:pPr>
            <w:r>
              <w:t>Competency</w:t>
            </w:r>
            <w:r>
              <w:rPr>
                <w:spacing w:val="-3"/>
              </w:rPr>
              <w:t xml:space="preserve"> </w:t>
            </w:r>
            <w:r>
              <w:t>8</w:t>
            </w:r>
          </w:p>
        </w:tc>
        <w:tc>
          <w:tcPr>
            <w:tcW w:w="8056" w:type="dxa"/>
          </w:tcPr>
          <w:p w14:paraId="1A7C74CC" w14:textId="77777777" w:rsidR="00F40A05" w:rsidRDefault="006134BA" w:rsidP="00AF4823">
            <w:pPr>
              <w:pStyle w:val="TableParagraph"/>
              <w:ind w:left="243" w:right="747"/>
            </w:pPr>
            <w:r>
              <w:t>Awareness of diversity among the students, families, and colleagues with</w:t>
            </w:r>
            <w:r>
              <w:rPr>
                <w:spacing w:val="-51"/>
              </w:rPr>
              <w:t xml:space="preserve"> </w:t>
            </w:r>
            <w:r>
              <w:t>whom they</w:t>
            </w:r>
            <w:r>
              <w:rPr>
                <w:spacing w:val="-4"/>
              </w:rPr>
              <w:t xml:space="preserve"> </w:t>
            </w:r>
            <w:r>
              <w:t>work</w:t>
            </w:r>
          </w:p>
        </w:tc>
      </w:tr>
      <w:tr w:rsidR="00F40A05" w14:paraId="6AEEA44F" w14:textId="77777777">
        <w:trPr>
          <w:trHeight w:val="978"/>
        </w:trPr>
        <w:tc>
          <w:tcPr>
            <w:tcW w:w="1932" w:type="dxa"/>
          </w:tcPr>
          <w:p w14:paraId="22710EC4" w14:textId="77777777" w:rsidR="00F40A05" w:rsidRDefault="00F40A05">
            <w:pPr>
              <w:pStyle w:val="TableParagraph"/>
              <w:spacing w:before="3"/>
              <w:ind w:left="0"/>
              <w:rPr>
                <w:sz w:val="20"/>
              </w:rPr>
            </w:pPr>
          </w:p>
          <w:p w14:paraId="66503890" w14:textId="77777777" w:rsidR="00F40A05" w:rsidRDefault="006134BA">
            <w:pPr>
              <w:pStyle w:val="TableParagraph"/>
              <w:ind w:left="200"/>
            </w:pPr>
            <w:r>
              <w:t>Competency</w:t>
            </w:r>
            <w:r>
              <w:rPr>
                <w:spacing w:val="-3"/>
              </w:rPr>
              <w:t xml:space="preserve"> </w:t>
            </w:r>
            <w:r>
              <w:t>9</w:t>
            </w:r>
          </w:p>
        </w:tc>
        <w:tc>
          <w:tcPr>
            <w:tcW w:w="8056" w:type="dxa"/>
          </w:tcPr>
          <w:p w14:paraId="2E96D178" w14:textId="77777777" w:rsidR="00F40A05" w:rsidRDefault="006134BA" w:rsidP="00AF4823">
            <w:pPr>
              <w:pStyle w:val="TableParagraph"/>
              <w:spacing w:line="250" w:lineRule="exact"/>
              <w:ind w:left="243" w:right="537"/>
            </w:pPr>
            <w:r>
              <w:t>Knowledge and application of the elements of effective instruction and</w:t>
            </w:r>
            <w:r>
              <w:rPr>
                <w:spacing w:val="1"/>
              </w:rPr>
              <w:t xml:space="preserve"> </w:t>
            </w:r>
            <w:r>
              <w:t>assessment and the use of technology to assist teaching and learning under</w:t>
            </w:r>
            <w:r>
              <w:rPr>
                <w:spacing w:val="-51"/>
              </w:rPr>
              <w:t xml:space="preserve"> </w:t>
            </w:r>
            <w:r>
              <w:t>direction</w:t>
            </w:r>
            <w:r>
              <w:rPr>
                <w:spacing w:val="-2"/>
              </w:rPr>
              <w:t xml:space="preserve"> </w:t>
            </w:r>
            <w:r>
              <w:t>of</w:t>
            </w:r>
            <w:r>
              <w:rPr>
                <w:spacing w:val="-1"/>
              </w:rPr>
              <w:t xml:space="preserve"> </w:t>
            </w:r>
            <w:r>
              <w:t>certificated/licensed</w:t>
            </w:r>
            <w:r>
              <w:rPr>
                <w:spacing w:val="-3"/>
              </w:rPr>
              <w:t xml:space="preserve"> </w:t>
            </w:r>
            <w:r>
              <w:t>staff</w:t>
            </w:r>
            <w:r>
              <w:rPr>
                <w:spacing w:val="-1"/>
              </w:rPr>
              <w:t xml:space="preserve"> </w:t>
            </w:r>
            <w:r>
              <w:t>in</w:t>
            </w:r>
            <w:r>
              <w:rPr>
                <w:spacing w:val="-1"/>
              </w:rPr>
              <w:t xml:space="preserve"> </w:t>
            </w:r>
            <w:r>
              <w:t>a</w:t>
            </w:r>
            <w:r>
              <w:rPr>
                <w:spacing w:val="-3"/>
              </w:rPr>
              <w:t xml:space="preserve"> </w:t>
            </w:r>
            <w:r>
              <w:t>variety of</w:t>
            </w:r>
            <w:r>
              <w:rPr>
                <w:spacing w:val="-1"/>
              </w:rPr>
              <w:t xml:space="preserve"> </w:t>
            </w:r>
            <w:r>
              <w:t>settings</w:t>
            </w:r>
          </w:p>
        </w:tc>
      </w:tr>
      <w:tr w:rsidR="00F40A05" w14:paraId="3C64CE42" w14:textId="77777777">
        <w:trPr>
          <w:trHeight w:val="500"/>
        </w:trPr>
        <w:tc>
          <w:tcPr>
            <w:tcW w:w="1932" w:type="dxa"/>
          </w:tcPr>
          <w:p w14:paraId="602261FC" w14:textId="77777777" w:rsidR="00F40A05" w:rsidRDefault="006134BA">
            <w:pPr>
              <w:pStyle w:val="TableParagraph"/>
              <w:ind w:left="200"/>
            </w:pPr>
            <w:r>
              <w:t>Competency</w:t>
            </w:r>
            <w:r>
              <w:rPr>
                <w:spacing w:val="-4"/>
              </w:rPr>
              <w:t xml:space="preserve"> </w:t>
            </w:r>
            <w:r>
              <w:t>10</w:t>
            </w:r>
          </w:p>
        </w:tc>
        <w:tc>
          <w:tcPr>
            <w:tcW w:w="8056" w:type="dxa"/>
          </w:tcPr>
          <w:p w14:paraId="2215E0FB" w14:textId="77777777" w:rsidR="00F40A05" w:rsidRDefault="006134BA">
            <w:pPr>
              <w:pStyle w:val="TableParagraph"/>
              <w:spacing w:line="250" w:lineRule="exact"/>
              <w:ind w:left="243" w:right="137"/>
            </w:pPr>
            <w:r>
              <w:t>Knowledge</w:t>
            </w:r>
            <w:r>
              <w:rPr>
                <w:spacing w:val="-1"/>
              </w:rPr>
              <w:t xml:space="preserve"> </w:t>
            </w:r>
            <w:r>
              <w:t>of</w:t>
            </w:r>
            <w:r>
              <w:rPr>
                <w:spacing w:val="-2"/>
              </w:rPr>
              <w:t xml:space="preserve"> </w:t>
            </w:r>
            <w:r>
              <w:t>and</w:t>
            </w:r>
            <w:r>
              <w:rPr>
                <w:spacing w:val="-2"/>
              </w:rPr>
              <w:t xml:space="preserve"> </w:t>
            </w:r>
            <w:r>
              <w:t>ability</w:t>
            </w:r>
            <w:r>
              <w:rPr>
                <w:spacing w:val="-5"/>
              </w:rPr>
              <w:t xml:space="preserve"> </w:t>
            </w:r>
            <w:r>
              <w:t>to</w:t>
            </w:r>
            <w:r>
              <w:rPr>
                <w:spacing w:val="-2"/>
              </w:rPr>
              <w:t xml:space="preserve"> </w:t>
            </w:r>
            <w:r>
              <w:t>follow</w:t>
            </w:r>
            <w:r>
              <w:rPr>
                <w:spacing w:val="-5"/>
              </w:rPr>
              <w:t xml:space="preserve"> </w:t>
            </w:r>
            <w:r>
              <w:t>health,</w:t>
            </w:r>
            <w:r>
              <w:rPr>
                <w:spacing w:val="-1"/>
              </w:rPr>
              <w:t xml:space="preserve"> </w:t>
            </w:r>
            <w:r>
              <w:t>safety,</w:t>
            </w:r>
            <w:r>
              <w:rPr>
                <w:spacing w:val="-2"/>
              </w:rPr>
              <w:t xml:space="preserve"> </w:t>
            </w:r>
            <w:r>
              <w:t>and</w:t>
            </w:r>
            <w:r>
              <w:rPr>
                <w:spacing w:val="-2"/>
              </w:rPr>
              <w:t xml:space="preserve"> </w:t>
            </w:r>
            <w:r>
              <w:t>emergency</w:t>
            </w:r>
            <w:r>
              <w:rPr>
                <w:spacing w:val="-5"/>
              </w:rPr>
              <w:t xml:space="preserve"> </w:t>
            </w:r>
            <w:r>
              <w:t>procedures</w:t>
            </w:r>
            <w:r>
              <w:rPr>
                <w:spacing w:val="-5"/>
              </w:rPr>
              <w:t xml:space="preserve"> </w:t>
            </w:r>
            <w:r>
              <w:t>of</w:t>
            </w:r>
            <w:r>
              <w:rPr>
                <w:spacing w:val="-50"/>
              </w:rPr>
              <w:t xml:space="preserve"> </w:t>
            </w:r>
            <w:r>
              <w:t>the district</w:t>
            </w:r>
          </w:p>
        </w:tc>
      </w:tr>
    </w:tbl>
    <w:p w14:paraId="024981FD" w14:textId="77777777" w:rsidR="00F40A05" w:rsidRDefault="00F40A05">
      <w:pPr>
        <w:spacing w:line="250" w:lineRule="exact"/>
        <w:sectPr w:rsidR="00F40A05">
          <w:headerReference w:type="default" r:id="rId71"/>
          <w:pgSz w:w="12240" w:h="15840"/>
          <w:pgMar w:top="880" w:right="340" w:bottom="1160" w:left="500" w:header="0" w:footer="889" w:gutter="0"/>
          <w:cols w:space="720"/>
        </w:sectPr>
      </w:pPr>
    </w:p>
    <w:p w14:paraId="590C6960" w14:textId="77777777" w:rsidR="00F40A05" w:rsidRDefault="006134BA">
      <w:pPr>
        <w:pStyle w:val="Heading2"/>
        <w:spacing w:before="79"/>
        <w:ind w:right="890"/>
      </w:pPr>
      <w:bookmarkStart w:id="36" w:name="_bookmark31"/>
      <w:bookmarkEnd w:id="36"/>
      <w:r>
        <w:lastRenderedPageBreak/>
        <w:t>PE</w:t>
      </w:r>
      <w:r>
        <w:rPr>
          <w:spacing w:val="-5"/>
        </w:rPr>
        <w:t xml:space="preserve"> </w:t>
      </w:r>
      <w:r>
        <w:t>Injuries</w:t>
      </w:r>
    </w:p>
    <w:p w14:paraId="4C3376FF" w14:textId="77777777" w:rsidR="00F40A05" w:rsidRDefault="00F40A05">
      <w:pPr>
        <w:pStyle w:val="BodyText"/>
        <w:spacing w:before="8"/>
        <w:rPr>
          <w:b/>
          <w:sz w:val="32"/>
        </w:rPr>
      </w:pPr>
    </w:p>
    <w:p w14:paraId="6D68ED6D" w14:textId="0269AD25" w:rsidR="00F40A05" w:rsidRDefault="006134BA">
      <w:pPr>
        <w:pStyle w:val="Heading5"/>
        <w:ind w:left="220" w:right="443" w:firstLine="0"/>
      </w:pPr>
      <w:r>
        <w:t>If a PE injury occurs, the student must tell the appropriate PE teacher who will determine if the injury requires</w:t>
      </w:r>
      <w:r>
        <w:rPr>
          <w:spacing w:val="-51"/>
        </w:rPr>
        <w:t xml:space="preserve"> </w:t>
      </w:r>
      <w:r>
        <w:t>ice or other attention. Ice will be provided in the gym. If further treatment is indicated, the student will be sent</w:t>
      </w:r>
      <w:r>
        <w:rPr>
          <w:spacing w:val="-51"/>
        </w:rPr>
        <w:t xml:space="preserve"> </w:t>
      </w:r>
      <w:r>
        <w:t>to the nurse’s office with a pass directly from PE. With all head injuries, the student should be assessed in the</w:t>
      </w:r>
      <w:r>
        <w:rPr>
          <w:spacing w:val="1"/>
        </w:rPr>
        <w:t xml:space="preserve"> </w:t>
      </w:r>
      <w:r>
        <w:t>Nurse’s Office and a Head Injury report form be filled out within 24 hours of the incident. Once completed,</w:t>
      </w:r>
      <w:r>
        <w:rPr>
          <w:spacing w:val="1"/>
        </w:rPr>
        <w:t xml:space="preserve"> </w:t>
      </w:r>
      <w:r>
        <w:t>submit</w:t>
      </w:r>
      <w:r>
        <w:rPr>
          <w:spacing w:val="-1"/>
        </w:rPr>
        <w:t xml:space="preserve"> </w:t>
      </w:r>
      <w:r>
        <w:t>these</w:t>
      </w:r>
      <w:r>
        <w:rPr>
          <w:spacing w:val="1"/>
        </w:rPr>
        <w:t xml:space="preserve"> </w:t>
      </w:r>
      <w:r>
        <w:t>forms</w:t>
      </w:r>
      <w:r>
        <w:rPr>
          <w:spacing w:val="-3"/>
        </w:rPr>
        <w:t xml:space="preserve"> </w:t>
      </w:r>
      <w:r>
        <w:t>to</w:t>
      </w:r>
      <w:r>
        <w:rPr>
          <w:spacing w:val="1"/>
        </w:rPr>
        <w:t xml:space="preserve"> </w:t>
      </w:r>
      <w:r w:rsidR="00356E05">
        <w:t>Office Manager</w:t>
      </w:r>
      <w:r>
        <w:rPr>
          <w:spacing w:val="1"/>
        </w:rPr>
        <w:t xml:space="preserve"> </w:t>
      </w:r>
      <w:r>
        <w:t>for</w:t>
      </w:r>
      <w:r>
        <w:rPr>
          <w:spacing w:val="-4"/>
        </w:rPr>
        <w:t xml:space="preserve"> </w:t>
      </w:r>
      <w:r>
        <w:t>principal’s review and</w:t>
      </w:r>
      <w:r>
        <w:rPr>
          <w:spacing w:val="-1"/>
        </w:rPr>
        <w:t xml:space="preserve"> </w:t>
      </w:r>
      <w:r>
        <w:t>signature.</w:t>
      </w:r>
    </w:p>
    <w:p w14:paraId="7C741231" w14:textId="77777777" w:rsidR="00F40A05" w:rsidRDefault="006134BA">
      <w:pPr>
        <w:pStyle w:val="Heading2"/>
        <w:spacing w:before="210"/>
        <w:ind w:right="893"/>
      </w:pPr>
      <w:bookmarkStart w:id="37" w:name="_bookmark32"/>
      <w:bookmarkEnd w:id="37"/>
      <w:r>
        <w:t>Safety</w:t>
      </w:r>
      <w:r>
        <w:rPr>
          <w:spacing w:val="-6"/>
        </w:rPr>
        <w:t xml:space="preserve"> </w:t>
      </w:r>
      <w:r>
        <w:t>Rules</w:t>
      </w:r>
      <w:r>
        <w:rPr>
          <w:spacing w:val="-6"/>
        </w:rPr>
        <w:t xml:space="preserve"> </w:t>
      </w:r>
      <w:r>
        <w:t>And</w:t>
      </w:r>
      <w:r>
        <w:rPr>
          <w:spacing w:val="-6"/>
        </w:rPr>
        <w:t xml:space="preserve"> </w:t>
      </w:r>
      <w:r>
        <w:t>Policies</w:t>
      </w:r>
    </w:p>
    <w:p w14:paraId="0BEAD139" w14:textId="77777777" w:rsidR="00F40A05" w:rsidRDefault="00F40A05">
      <w:pPr>
        <w:pStyle w:val="BodyText"/>
        <w:spacing w:before="7"/>
        <w:rPr>
          <w:b/>
          <w:sz w:val="32"/>
        </w:rPr>
      </w:pPr>
    </w:p>
    <w:p w14:paraId="4A692F14" w14:textId="77777777" w:rsidR="00F40A05" w:rsidRDefault="006134BA">
      <w:pPr>
        <w:pStyle w:val="Heading5"/>
        <w:spacing w:before="1"/>
        <w:ind w:left="220" w:right="681" w:firstLine="0"/>
      </w:pPr>
      <w:r>
        <w:t>According to ESD Policy 6503P-D, “Students shall be oriented to the school setting the first week of school.</w:t>
      </w:r>
      <w:r>
        <w:rPr>
          <w:spacing w:val="1"/>
        </w:rPr>
        <w:t xml:space="preserve"> </w:t>
      </w:r>
      <w:r>
        <w:t>Students</w:t>
      </w:r>
      <w:r>
        <w:rPr>
          <w:spacing w:val="-4"/>
        </w:rPr>
        <w:t xml:space="preserve"> </w:t>
      </w:r>
      <w:r>
        <w:t>shall</w:t>
      </w:r>
      <w:r>
        <w:rPr>
          <w:spacing w:val="-4"/>
        </w:rPr>
        <w:t xml:space="preserve"> </w:t>
      </w:r>
      <w:r>
        <w:t>be</w:t>
      </w:r>
      <w:r>
        <w:rPr>
          <w:spacing w:val="-3"/>
        </w:rPr>
        <w:t xml:space="preserve"> </w:t>
      </w:r>
      <w:r>
        <w:t>informed</w:t>
      </w:r>
      <w:r>
        <w:rPr>
          <w:spacing w:val="-6"/>
        </w:rPr>
        <w:t xml:space="preserve"> </w:t>
      </w:r>
      <w:r>
        <w:t>of</w:t>
      </w:r>
      <w:r>
        <w:rPr>
          <w:spacing w:val="-3"/>
        </w:rPr>
        <w:t xml:space="preserve"> </w:t>
      </w:r>
      <w:r>
        <w:t>designated</w:t>
      </w:r>
      <w:r>
        <w:rPr>
          <w:spacing w:val="-4"/>
        </w:rPr>
        <w:t xml:space="preserve"> </w:t>
      </w:r>
      <w:r>
        <w:t>areas</w:t>
      </w:r>
      <w:r>
        <w:rPr>
          <w:spacing w:val="-3"/>
        </w:rPr>
        <w:t xml:space="preserve"> </w:t>
      </w:r>
      <w:r>
        <w:t>for</w:t>
      </w:r>
      <w:r>
        <w:rPr>
          <w:spacing w:val="-4"/>
        </w:rPr>
        <w:t xml:space="preserve"> </w:t>
      </w:r>
      <w:r>
        <w:t>specific</w:t>
      </w:r>
      <w:r>
        <w:rPr>
          <w:spacing w:val="-2"/>
        </w:rPr>
        <w:t xml:space="preserve"> </w:t>
      </w:r>
      <w:r>
        <w:t>activities.”</w:t>
      </w:r>
      <w:r>
        <w:rPr>
          <w:spacing w:val="-3"/>
        </w:rPr>
        <w:t xml:space="preserve"> </w:t>
      </w:r>
      <w:r>
        <w:t>Teachers</w:t>
      </w:r>
      <w:r>
        <w:rPr>
          <w:spacing w:val="-4"/>
        </w:rPr>
        <w:t xml:space="preserve"> </w:t>
      </w:r>
      <w:r>
        <w:t>should</w:t>
      </w:r>
      <w:r>
        <w:rPr>
          <w:spacing w:val="-3"/>
        </w:rPr>
        <w:t xml:space="preserve"> </w:t>
      </w:r>
      <w:r>
        <w:t>frequently</w:t>
      </w:r>
      <w:r>
        <w:rPr>
          <w:spacing w:val="-5"/>
        </w:rPr>
        <w:t xml:space="preserve"> </w:t>
      </w:r>
      <w:r>
        <w:t>review</w:t>
      </w:r>
      <w:r>
        <w:rPr>
          <w:spacing w:val="-3"/>
        </w:rPr>
        <w:t xml:space="preserve"> </w:t>
      </w:r>
      <w:r>
        <w:t>fire</w:t>
      </w:r>
      <w:r>
        <w:rPr>
          <w:spacing w:val="-50"/>
        </w:rPr>
        <w:t xml:space="preserve"> </w:t>
      </w:r>
      <w:r>
        <w:t>and</w:t>
      </w:r>
      <w:r>
        <w:rPr>
          <w:spacing w:val="-1"/>
        </w:rPr>
        <w:t xml:space="preserve"> </w:t>
      </w:r>
      <w:r>
        <w:t>emergency</w:t>
      </w:r>
      <w:r>
        <w:rPr>
          <w:spacing w:val="-3"/>
        </w:rPr>
        <w:t xml:space="preserve"> </w:t>
      </w:r>
      <w:r>
        <w:t>procedures as well</w:t>
      </w:r>
      <w:r>
        <w:rPr>
          <w:spacing w:val="-1"/>
        </w:rPr>
        <w:t xml:space="preserve"> </w:t>
      </w:r>
      <w:r>
        <w:t>as</w:t>
      </w:r>
      <w:r>
        <w:rPr>
          <w:spacing w:val="-1"/>
        </w:rPr>
        <w:t xml:space="preserve"> </w:t>
      </w:r>
      <w:r>
        <w:t>classroom</w:t>
      </w:r>
      <w:r>
        <w:rPr>
          <w:spacing w:val="-3"/>
        </w:rPr>
        <w:t xml:space="preserve"> </w:t>
      </w:r>
      <w:r>
        <w:t>rules and</w:t>
      </w:r>
      <w:r>
        <w:rPr>
          <w:spacing w:val="-3"/>
        </w:rPr>
        <w:t xml:space="preserve"> </w:t>
      </w:r>
      <w:r>
        <w:t>procedures.</w:t>
      </w:r>
    </w:p>
    <w:p w14:paraId="403FF505" w14:textId="77777777" w:rsidR="00F40A05" w:rsidRDefault="006134BA">
      <w:pPr>
        <w:pStyle w:val="Heading5"/>
        <w:spacing w:before="119"/>
        <w:ind w:left="220" w:right="681" w:firstLine="0"/>
      </w:pPr>
      <w:r>
        <w:t>All Science, Art, PE, HFL and other staff working with potentially dangerous machinery or materials must</w:t>
      </w:r>
      <w:r>
        <w:rPr>
          <w:spacing w:val="1"/>
        </w:rPr>
        <w:t xml:space="preserve"> </w:t>
      </w:r>
      <w:r>
        <w:t>develop</w:t>
      </w:r>
      <w:r>
        <w:rPr>
          <w:spacing w:val="-3"/>
        </w:rPr>
        <w:t xml:space="preserve"> </w:t>
      </w:r>
      <w:r>
        <w:t>a</w:t>
      </w:r>
      <w:r>
        <w:rPr>
          <w:spacing w:val="-4"/>
        </w:rPr>
        <w:t xml:space="preserve"> </w:t>
      </w:r>
      <w:r>
        <w:t>full</w:t>
      </w:r>
      <w:r>
        <w:rPr>
          <w:spacing w:val="-3"/>
        </w:rPr>
        <w:t xml:space="preserve"> </w:t>
      </w:r>
      <w:r>
        <w:t>set</w:t>
      </w:r>
      <w:r>
        <w:rPr>
          <w:spacing w:val="-6"/>
        </w:rPr>
        <w:t xml:space="preserve"> </w:t>
      </w:r>
      <w:r>
        <w:t>of</w:t>
      </w:r>
      <w:r>
        <w:rPr>
          <w:spacing w:val="-2"/>
        </w:rPr>
        <w:t xml:space="preserve"> </w:t>
      </w:r>
      <w:r>
        <w:t>guidelines</w:t>
      </w:r>
      <w:r>
        <w:rPr>
          <w:spacing w:val="-2"/>
        </w:rPr>
        <w:t xml:space="preserve"> </w:t>
      </w:r>
      <w:r>
        <w:t>to</w:t>
      </w:r>
      <w:r>
        <w:rPr>
          <w:spacing w:val="-5"/>
        </w:rPr>
        <w:t xml:space="preserve"> </w:t>
      </w:r>
      <w:r>
        <w:t>protect</w:t>
      </w:r>
      <w:r>
        <w:rPr>
          <w:spacing w:val="-3"/>
        </w:rPr>
        <w:t xml:space="preserve"> </w:t>
      </w:r>
      <w:r>
        <w:t>their</w:t>
      </w:r>
      <w:r>
        <w:rPr>
          <w:spacing w:val="-2"/>
        </w:rPr>
        <w:t xml:space="preserve"> </w:t>
      </w:r>
      <w:r>
        <w:t>students’</w:t>
      </w:r>
      <w:r>
        <w:rPr>
          <w:spacing w:val="-2"/>
        </w:rPr>
        <w:t xml:space="preserve"> </w:t>
      </w:r>
      <w:r>
        <w:t>safety.</w:t>
      </w:r>
      <w:r>
        <w:rPr>
          <w:spacing w:val="-3"/>
        </w:rPr>
        <w:t xml:space="preserve"> </w:t>
      </w:r>
      <w:r>
        <w:t>These</w:t>
      </w:r>
      <w:r>
        <w:rPr>
          <w:spacing w:val="-1"/>
        </w:rPr>
        <w:t xml:space="preserve"> </w:t>
      </w:r>
      <w:r>
        <w:t>safety</w:t>
      </w:r>
      <w:r>
        <w:rPr>
          <w:spacing w:val="-4"/>
        </w:rPr>
        <w:t xml:space="preserve"> </w:t>
      </w:r>
      <w:r>
        <w:t>rules</w:t>
      </w:r>
      <w:r>
        <w:rPr>
          <w:spacing w:val="-3"/>
        </w:rPr>
        <w:t xml:space="preserve"> </w:t>
      </w:r>
      <w:r>
        <w:t>must</w:t>
      </w:r>
      <w:r>
        <w:rPr>
          <w:spacing w:val="-5"/>
        </w:rPr>
        <w:t xml:space="preserve"> </w:t>
      </w:r>
      <w:r>
        <w:t>be</w:t>
      </w:r>
      <w:r>
        <w:rPr>
          <w:spacing w:val="-1"/>
        </w:rPr>
        <w:t xml:space="preserve"> </w:t>
      </w:r>
      <w:r>
        <w:t>posted</w:t>
      </w:r>
      <w:r>
        <w:rPr>
          <w:spacing w:val="-2"/>
        </w:rPr>
        <w:t xml:space="preserve"> </w:t>
      </w:r>
      <w:r>
        <w:t>and</w:t>
      </w:r>
      <w:r>
        <w:rPr>
          <w:spacing w:val="-3"/>
        </w:rPr>
        <w:t xml:space="preserve"> </w:t>
      </w:r>
      <w:r>
        <w:t>copies</w:t>
      </w:r>
      <w:r>
        <w:rPr>
          <w:spacing w:val="-50"/>
        </w:rPr>
        <w:t xml:space="preserve"> </w:t>
      </w:r>
      <w:r>
        <w:t>sent</w:t>
      </w:r>
      <w:r>
        <w:rPr>
          <w:spacing w:val="-4"/>
        </w:rPr>
        <w:t xml:space="preserve"> </w:t>
      </w:r>
      <w:r>
        <w:t>home</w:t>
      </w:r>
      <w:r>
        <w:rPr>
          <w:spacing w:val="1"/>
        </w:rPr>
        <w:t xml:space="preserve"> </w:t>
      </w:r>
      <w:r>
        <w:t>and with</w:t>
      </w:r>
      <w:r>
        <w:rPr>
          <w:spacing w:val="1"/>
        </w:rPr>
        <w:t xml:space="preserve"> </w:t>
      </w:r>
      <w:r>
        <w:t>students</w:t>
      </w:r>
      <w:r>
        <w:rPr>
          <w:spacing w:val="1"/>
        </w:rPr>
        <w:t xml:space="preserve"> </w:t>
      </w:r>
      <w:r>
        <w:t>for</w:t>
      </w:r>
      <w:r>
        <w:rPr>
          <w:spacing w:val="-3"/>
        </w:rPr>
        <w:t xml:space="preserve"> </w:t>
      </w:r>
      <w:r>
        <w:t>review</w:t>
      </w:r>
      <w:r>
        <w:rPr>
          <w:spacing w:val="-1"/>
        </w:rPr>
        <w:t xml:space="preserve"> </w:t>
      </w:r>
      <w:r>
        <w:t>with</w:t>
      </w:r>
      <w:r>
        <w:rPr>
          <w:spacing w:val="1"/>
        </w:rPr>
        <w:t xml:space="preserve"> </w:t>
      </w:r>
      <w:r>
        <w:t>their</w:t>
      </w:r>
      <w:r>
        <w:rPr>
          <w:spacing w:val="-2"/>
        </w:rPr>
        <w:t xml:space="preserve"> </w:t>
      </w:r>
      <w:r>
        <w:t>parents.</w:t>
      </w:r>
    </w:p>
    <w:p w14:paraId="70A7AA17" w14:textId="77777777" w:rsidR="00F40A05" w:rsidRDefault="00F40A05">
      <w:pPr>
        <w:pStyle w:val="BodyText"/>
        <w:rPr>
          <w:sz w:val="22"/>
        </w:rPr>
      </w:pPr>
    </w:p>
    <w:p w14:paraId="6B35160F" w14:textId="77777777" w:rsidR="00F40A05" w:rsidRDefault="006134BA">
      <w:pPr>
        <w:pStyle w:val="Heading2"/>
        <w:spacing w:before="1"/>
        <w:ind w:right="894"/>
      </w:pPr>
      <w:bookmarkStart w:id="38" w:name="_bookmark33"/>
      <w:bookmarkEnd w:id="38"/>
      <w:r>
        <w:t>Schedule</w:t>
      </w:r>
      <w:r>
        <w:rPr>
          <w:spacing w:val="-9"/>
        </w:rPr>
        <w:t xml:space="preserve"> </w:t>
      </w:r>
      <w:r>
        <w:t>Change</w:t>
      </w:r>
      <w:r>
        <w:rPr>
          <w:spacing w:val="-8"/>
        </w:rPr>
        <w:t xml:space="preserve"> </w:t>
      </w:r>
      <w:r>
        <w:t>Procedure</w:t>
      </w:r>
    </w:p>
    <w:p w14:paraId="6E9C3841" w14:textId="77777777" w:rsidR="00F40A05" w:rsidRDefault="00F40A05">
      <w:pPr>
        <w:pStyle w:val="BodyText"/>
        <w:spacing w:before="5"/>
        <w:rPr>
          <w:b/>
          <w:sz w:val="32"/>
        </w:rPr>
      </w:pPr>
    </w:p>
    <w:p w14:paraId="7A270AB9" w14:textId="77777777" w:rsidR="00F40A05" w:rsidRDefault="006134BA">
      <w:pPr>
        <w:ind w:left="220"/>
        <w:rPr>
          <w:b/>
        </w:rPr>
      </w:pPr>
      <w:r>
        <w:rPr>
          <w:b/>
        </w:rPr>
        <w:t>Schedule</w:t>
      </w:r>
      <w:r>
        <w:rPr>
          <w:b/>
          <w:spacing w:val="-2"/>
        </w:rPr>
        <w:t xml:space="preserve"> </w:t>
      </w:r>
      <w:r>
        <w:rPr>
          <w:b/>
        </w:rPr>
        <w:t>Changes</w:t>
      </w:r>
      <w:r>
        <w:rPr>
          <w:b/>
          <w:spacing w:val="-3"/>
        </w:rPr>
        <w:t xml:space="preserve"> </w:t>
      </w:r>
      <w:r>
        <w:rPr>
          <w:b/>
        </w:rPr>
        <w:t>First</w:t>
      </w:r>
      <w:r>
        <w:rPr>
          <w:b/>
          <w:spacing w:val="-2"/>
        </w:rPr>
        <w:t xml:space="preserve"> </w:t>
      </w:r>
      <w:r>
        <w:rPr>
          <w:b/>
        </w:rPr>
        <w:t>Ten</w:t>
      </w:r>
      <w:r>
        <w:rPr>
          <w:b/>
          <w:spacing w:val="-2"/>
        </w:rPr>
        <w:t xml:space="preserve"> </w:t>
      </w:r>
      <w:r>
        <w:rPr>
          <w:b/>
        </w:rPr>
        <w:t>Days</w:t>
      </w:r>
    </w:p>
    <w:p w14:paraId="46D357D0" w14:textId="77777777" w:rsidR="00F40A05" w:rsidRDefault="006134BA" w:rsidP="00CC4BDF">
      <w:pPr>
        <w:pStyle w:val="Heading5"/>
        <w:numPr>
          <w:ilvl w:val="0"/>
          <w:numId w:val="28"/>
        </w:numPr>
        <w:tabs>
          <w:tab w:val="left" w:pos="940"/>
          <w:tab w:val="left" w:pos="941"/>
        </w:tabs>
        <w:spacing w:before="119"/>
        <w:ind w:right="922"/>
      </w:pPr>
      <w:r>
        <w:t>A</w:t>
      </w:r>
      <w:r>
        <w:rPr>
          <w:spacing w:val="-2"/>
        </w:rPr>
        <w:t xml:space="preserve"> </w:t>
      </w:r>
      <w:r>
        <w:t>hole</w:t>
      </w:r>
      <w:r>
        <w:rPr>
          <w:spacing w:val="-1"/>
        </w:rPr>
        <w:t xml:space="preserve"> </w:t>
      </w:r>
      <w:r>
        <w:t>in</w:t>
      </w:r>
      <w:r>
        <w:rPr>
          <w:spacing w:val="-2"/>
        </w:rPr>
        <w:t xml:space="preserve"> </w:t>
      </w:r>
      <w:r>
        <w:t>their</w:t>
      </w:r>
      <w:r>
        <w:rPr>
          <w:spacing w:val="-2"/>
        </w:rPr>
        <w:t xml:space="preserve"> </w:t>
      </w:r>
      <w:r>
        <w:t>schedule</w:t>
      </w:r>
      <w:r>
        <w:rPr>
          <w:spacing w:val="-3"/>
        </w:rPr>
        <w:t xml:space="preserve"> </w:t>
      </w:r>
      <w:r>
        <w:t>–</w:t>
      </w:r>
      <w:r>
        <w:rPr>
          <w:spacing w:val="-2"/>
        </w:rPr>
        <w:t xml:space="preserve"> </w:t>
      </w:r>
      <w:r>
        <w:t>Students</w:t>
      </w:r>
      <w:r>
        <w:rPr>
          <w:spacing w:val="-2"/>
        </w:rPr>
        <w:t xml:space="preserve"> </w:t>
      </w:r>
      <w:r>
        <w:t>should</w:t>
      </w:r>
      <w:r>
        <w:rPr>
          <w:spacing w:val="-2"/>
        </w:rPr>
        <w:t xml:space="preserve"> </w:t>
      </w:r>
      <w:r>
        <w:t>go</w:t>
      </w:r>
      <w:r>
        <w:rPr>
          <w:spacing w:val="-4"/>
        </w:rPr>
        <w:t xml:space="preserve"> </w:t>
      </w:r>
      <w:r>
        <w:t>to</w:t>
      </w:r>
      <w:r>
        <w:rPr>
          <w:spacing w:val="-4"/>
        </w:rPr>
        <w:t xml:space="preserve"> </w:t>
      </w:r>
      <w:r>
        <w:t>see</w:t>
      </w:r>
      <w:r>
        <w:rPr>
          <w:spacing w:val="-3"/>
        </w:rPr>
        <w:t xml:space="preserve"> </w:t>
      </w:r>
      <w:r>
        <w:t>their</w:t>
      </w:r>
      <w:r>
        <w:rPr>
          <w:spacing w:val="-2"/>
        </w:rPr>
        <w:t xml:space="preserve"> </w:t>
      </w:r>
      <w:r>
        <w:t>counselor</w:t>
      </w:r>
      <w:r>
        <w:rPr>
          <w:spacing w:val="-5"/>
        </w:rPr>
        <w:t xml:space="preserve"> </w:t>
      </w:r>
      <w:r>
        <w:t>during</w:t>
      </w:r>
      <w:r>
        <w:rPr>
          <w:spacing w:val="-3"/>
        </w:rPr>
        <w:t xml:space="preserve"> </w:t>
      </w:r>
      <w:r>
        <w:t>that</w:t>
      </w:r>
      <w:r>
        <w:rPr>
          <w:spacing w:val="-5"/>
        </w:rPr>
        <w:t xml:space="preserve"> </w:t>
      </w:r>
      <w:r>
        <w:t>period</w:t>
      </w:r>
      <w:r>
        <w:rPr>
          <w:spacing w:val="-2"/>
        </w:rPr>
        <w:t xml:space="preserve"> </w:t>
      </w:r>
      <w:r>
        <w:t>that</w:t>
      </w:r>
      <w:r>
        <w:rPr>
          <w:spacing w:val="-1"/>
        </w:rPr>
        <w:t xml:space="preserve"> </w:t>
      </w:r>
      <w:r>
        <w:t>has</w:t>
      </w:r>
      <w:r>
        <w:rPr>
          <w:spacing w:val="-2"/>
        </w:rPr>
        <w:t xml:space="preserve"> </w:t>
      </w:r>
      <w:r>
        <w:t>the</w:t>
      </w:r>
      <w:r>
        <w:rPr>
          <w:spacing w:val="-50"/>
        </w:rPr>
        <w:t xml:space="preserve"> </w:t>
      </w:r>
      <w:r>
        <w:t>missing</w:t>
      </w:r>
      <w:r>
        <w:rPr>
          <w:spacing w:val="-4"/>
        </w:rPr>
        <w:t xml:space="preserve"> </w:t>
      </w:r>
      <w:r>
        <w:t>class</w:t>
      </w:r>
      <w:r>
        <w:rPr>
          <w:spacing w:val="1"/>
        </w:rPr>
        <w:t xml:space="preserve"> </w:t>
      </w:r>
      <w:r>
        <w:t>assigned.</w:t>
      </w:r>
    </w:p>
    <w:p w14:paraId="34DCA31A" w14:textId="2D3E4BFF" w:rsidR="00F40A05" w:rsidRDefault="006134BA" w:rsidP="00CC4BDF">
      <w:pPr>
        <w:pStyle w:val="Heading5"/>
        <w:numPr>
          <w:ilvl w:val="0"/>
          <w:numId w:val="28"/>
        </w:numPr>
        <w:tabs>
          <w:tab w:val="left" w:pos="940"/>
          <w:tab w:val="left" w:pos="941"/>
        </w:tabs>
        <w:spacing w:before="2"/>
        <w:ind w:right="396"/>
      </w:pPr>
      <w:r>
        <w:t>Class</w:t>
      </w:r>
      <w:r>
        <w:rPr>
          <w:spacing w:val="-2"/>
        </w:rPr>
        <w:t xml:space="preserve"> </w:t>
      </w:r>
      <w:r>
        <w:t>misplacement/mis-schedule –</w:t>
      </w:r>
      <w:r>
        <w:rPr>
          <w:spacing w:val="-3"/>
        </w:rPr>
        <w:t xml:space="preserve"> </w:t>
      </w:r>
      <w:r>
        <w:t>This</w:t>
      </w:r>
      <w:r>
        <w:rPr>
          <w:spacing w:val="-2"/>
        </w:rPr>
        <w:t xml:space="preserve"> </w:t>
      </w:r>
      <w:r>
        <w:t>may</w:t>
      </w:r>
      <w:r>
        <w:rPr>
          <w:spacing w:val="-6"/>
        </w:rPr>
        <w:t xml:space="preserve"> </w:t>
      </w:r>
      <w:r>
        <w:t>be</w:t>
      </w:r>
      <w:r>
        <w:rPr>
          <w:spacing w:val="-4"/>
        </w:rPr>
        <w:t xml:space="preserve"> </w:t>
      </w:r>
      <w:r>
        <w:t>a</w:t>
      </w:r>
      <w:r>
        <w:rPr>
          <w:spacing w:val="-2"/>
        </w:rPr>
        <w:t xml:space="preserve"> </w:t>
      </w:r>
      <w:r>
        <w:t>student</w:t>
      </w:r>
      <w:r>
        <w:rPr>
          <w:spacing w:val="-2"/>
        </w:rPr>
        <w:t xml:space="preserve"> </w:t>
      </w:r>
      <w:r>
        <w:t>who</w:t>
      </w:r>
      <w:r>
        <w:rPr>
          <w:spacing w:val="-5"/>
        </w:rPr>
        <w:t xml:space="preserve"> </w:t>
      </w:r>
      <w:r>
        <w:t>has</w:t>
      </w:r>
      <w:r>
        <w:rPr>
          <w:spacing w:val="-2"/>
        </w:rPr>
        <w:t xml:space="preserve"> </w:t>
      </w:r>
      <w:r>
        <w:t>two</w:t>
      </w:r>
      <w:r>
        <w:rPr>
          <w:spacing w:val="-4"/>
        </w:rPr>
        <w:t xml:space="preserve"> </w:t>
      </w:r>
      <w:r>
        <w:t>math</w:t>
      </w:r>
      <w:r>
        <w:rPr>
          <w:spacing w:val="-1"/>
        </w:rPr>
        <w:t xml:space="preserve"> </w:t>
      </w:r>
      <w:r>
        <w:t>classes</w:t>
      </w:r>
      <w:r>
        <w:rPr>
          <w:spacing w:val="-5"/>
        </w:rPr>
        <w:t xml:space="preserve"> </w:t>
      </w:r>
      <w:r>
        <w:t>on</w:t>
      </w:r>
      <w:r>
        <w:rPr>
          <w:spacing w:val="-2"/>
        </w:rPr>
        <w:t xml:space="preserve"> </w:t>
      </w:r>
      <w:r>
        <w:t>their</w:t>
      </w:r>
      <w:r>
        <w:rPr>
          <w:spacing w:val="-2"/>
        </w:rPr>
        <w:t xml:space="preserve"> </w:t>
      </w:r>
      <w:r>
        <w:t>schedule,</w:t>
      </w:r>
      <w:r>
        <w:rPr>
          <w:spacing w:val="-50"/>
        </w:rPr>
        <w:t xml:space="preserve"> </w:t>
      </w:r>
      <w:r>
        <w:t>a class they have already taken or the wrong class. There is a Schedule Change Form that you will</w:t>
      </w:r>
      <w:r>
        <w:rPr>
          <w:spacing w:val="1"/>
        </w:rPr>
        <w:t xml:space="preserve"> </w:t>
      </w:r>
      <w:r>
        <w:t>receive, to be filled out by you, the teacher, and taken to the counseling secretary, Debbie Mehaffey. The</w:t>
      </w:r>
      <w:r>
        <w:rPr>
          <w:spacing w:val="-51"/>
        </w:rPr>
        <w:t xml:space="preserve"> </w:t>
      </w:r>
      <w:r>
        <w:t>teacher brings down the form, not the student. The student will be called down at a later date by the</w:t>
      </w:r>
      <w:r>
        <w:rPr>
          <w:spacing w:val="1"/>
        </w:rPr>
        <w:t xml:space="preserve"> </w:t>
      </w:r>
      <w:r>
        <w:t>counselor.</w:t>
      </w:r>
    </w:p>
    <w:p w14:paraId="0F69DC70" w14:textId="77777777" w:rsidR="00F40A05" w:rsidRDefault="006134BA" w:rsidP="00CC4BDF">
      <w:pPr>
        <w:pStyle w:val="Heading5"/>
        <w:numPr>
          <w:ilvl w:val="0"/>
          <w:numId w:val="28"/>
        </w:numPr>
        <w:tabs>
          <w:tab w:val="left" w:pos="940"/>
          <w:tab w:val="left" w:pos="941"/>
        </w:tabs>
        <w:ind w:right="661"/>
      </w:pPr>
      <w:r>
        <w:t>In general, the first 10 days of the semester is when schedule changes are done. There may be a few</w:t>
      </w:r>
      <w:r>
        <w:rPr>
          <w:spacing w:val="1"/>
        </w:rPr>
        <w:t xml:space="preserve"> </w:t>
      </w:r>
      <w:r>
        <w:t>exceptions. Encourage students to email their counselors or see them at their lunch time. Please</w:t>
      </w:r>
      <w:r>
        <w:rPr>
          <w:spacing w:val="1"/>
        </w:rPr>
        <w:t xml:space="preserve"> </w:t>
      </w:r>
      <w:r>
        <w:t>remember</w:t>
      </w:r>
      <w:r>
        <w:rPr>
          <w:spacing w:val="-3"/>
        </w:rPr>
        <w:t xml:space="preserve"> </w:t>
      </w:r>
      <w:r>
        <w:t>and</w:t>
      </w:r>
      <w:r>
        <w:rPr>
          <w:spacing w:val="-2"/>
        </w:rPr>
        <w:t xml:space="preserve"> </w:t>
      </w:r>
      <w:r>
        <w:t>remind</w:t>
      </w:r>
      <w:r>
        <w:rPr>
          <w:spacing w:val="-2"/>
        </w:rPr>
        <w:t xml:space="preserve"> </w:t>
      </w:r>
      <w:r>
        <w:t>students,</w:t>
      </w:r>
      <w:r>
        <w:rPr>
          <w:spacing w:val="-2"/>
        </w:rPr>
        <w:t xml:space="preserve"> </w:t>
      </w:r>
      <w:r>
        <w:t>they</w:t>
      </w:r>
      <w:r>
        <w:rPr>
          <w:spacing w:val="-4"/>
        </w:rPr>
        <w:t xml:space="preserve"> </w:t>
      </w:r>
      <w:r>
        <w:t>need</w:t>
      </w:r>
      <w:r>
        <w:rPr>
          <w:spacing w:val="-2"/>
        </w:rPr>
        <w:t xml:space="preserve"> </w:t>
      </w:r>
      <w:r>
        <w:t>to</w:t>
      </w:r>
      <w:r>
        <w:rPr>
          <w:spacing w:val="-2"/>
        </w:rPr>
        <w:t xml:space="preserve"> </w:t>
      </w:r>
      <w:r>
        <w:t>put</w:t>
      </w:r>
      <w:r>
        <w:rPr>
          <w:spacing w:val="-5"/>
        </w:rPr>
        <w:t xml:space="preserve"> </w:t>
      </w:r>
      <w:r>
        <w:t>in</w:t>
      </w:r>
      <w:r>
        <w:rPr>
          <w:spacing w:val="-3"/>
        </w:rPr>
        <w:t xml:space="preserve"> </w:t>
      </w:r>
      <w:r>
        <w:t>a</w:t>
      </w:r>
      <w:r>
        <w:rPr>
          <w:spacing w:val="-4"/>
        </w:rPr>
        <w:t xml:space="preserve"> </w:t>
      </w:r>
      <w:r>
        <w:t>request</w:t>
      </w:r>
      <w:r>
        <w:rPr>
          <w:spacing w:val="-2"/>
        </w:rPr>
        <w:t xml:space="preserve"> </w:t>
      </w:r>
      <w:r>
        <w:t>to</w:t>
      </w:r>
      <w:r>
        <w:rPr>
          <w:spacing w:val="-2"/>
        </w:rPr>
        <w:t xml:space="preserve"> </w:t>
      </w:r>
      <w:r>
        <w:t>see</w:t>
      </w:r>
      <w:r>
        <w:rPr>
          <w:spacing w:val="-1"/>
        </w:rPr>
        <w:t xml:space="preserve"> </w:t>
      </w:r>
      <w:r>
        <w:t>their</w:t>
      </w:r>
      <w:r>
        <w:rPr>
          <w:spacing w:val="-2"/>
        </w:rPr>
        <w:t xml:space="preserve"> </w:t>
      </w:r>
      <w:r>
        <w:t>counselor.</w:t>
      </w:r>
      <w:r>
        <w:rPr>
          <w:spacing w:val="-2"/>
        </w:rPr>
        <w:t xml:space="preserve"> </w:t>
      </w:r>
      <w:r>
        <w:t>They</w:t>
      </w:r>
      <w:r>
        <w:rPr>
          <w:spacing w:val="-4"/>
        </w:rPr>
        <w:t xml:space="preserve"> </w:t>
      </w:r>
      <w:r>
        <w:t>cannot</w:t>
      </w:r>
      <w:r>
        <w:rPr>
          <w:spacing w:val="-2"/>
        </w:rPr>
        <w:t xml:space="preserve"> </w:t>
      </w:r>
      <w:r>
        <w:t>just</w:t>
      </w:r>
      <w:r>
        <w:rPr>
          <w:spacing w:val="-50"/>
        </w:rPr>
        <w:t xml:space="preserve"> </w:t>
      </w:r>
      <w:r>
        <w:t>come</w:t>
      </w:r>
      <w:r>
        <w:rPr>
          <w:spacing w:val="-1"/>
        </w:rPr>
        <w:t xml:space="preserve"> </w:t>
      </w:r>
      <w:r>
        <w:t>down</w:t>
      </w:r>
      <w:r>
        <w:rPr>
          <w:spacing w:val="-3"/>
        </w:rPr>
        <w:t xml:space="preserve"> </w:t>
      </w:r>
      <w:r>
        <w:t>to</w:t>
      </w:r>
      <w:r>
        <w:rPr>
          <w:spacing w:val="-2"/>
        </w:rPr>
        <w:t xml:space="preserve"> </w:t>
      </w:r>
      <w:r>
        <w:t>the</w:t>
      </w:r>
      <w:r>
        <w:rPr>
          <w:spacing w:val="-4"/>
        </w:rPr>
        <w:t xml:space="preserve"> </w:t>
      </w:r>
      <w:r>
        <w:t>office</w:t>
      </w:r>
      <w:r>
        <w:rPr>
          <w:spacing w:val="-2"/>
        </w:rPr>
        <w:t xml:space="preserve"> </w:t>
      </w:r>
      <w:r>
        <w:t>to</w:t>
      </w:r>
      <w:r>
        <w:rPr>
          <w:spacing w:val="-2"/>
        </w:rPr>
        <w:t xml:space="preserve"> </w:t>
      </w:r>
      <w:r>
        <w:t>see</w:t>
      </w:r>
      <w:r>
        <w:rPr>
          <w:spacing w:val="-1"/>
        </w:rPr>
        <w:t xml:space="preserve"> </w:t>
      </w:r>
      <w:r>
        <w:t>their</w:t>
      </w:r>
      <w:r>
        <w:rPr>
          <w:spacing w:val="-5"/>
        </w:rPr>
        <w:t xml:space="preserve"> </w:t>
      </w:r>
      <w:r>
        <w:t>counselor</w:t>
      </w:r>
      <w:r>
        <w:rPr>
          <w:spacing w:val="-2"/>
        </w:rPr>
        <w:t xml:space="preserve"> </w:t>
      </w:r>
      <w:r>
        <w:t>unless</w:t>
      </w:r>
      <w:r>
        <w:rPr>
          <w:spacing w:val="-3"/>
        </w:rPr>
        <w:t xml:space="preserve"> </w:t>
      </w:r>
      <w:r>
        <w:t>they</w:t>
      </w:r>
      <w:r>
        <w:rPr>
          <w:spacing w:val="-4"/>
        </w:rPr>
        <w:t xml:space="preserve"> </w:t>
      </w:r>
      <w:r>
        <w:t>have</w:t>
      </w:r>
      <w:r>
        <w:rPr>
          <w:spacing w:val="-3"/>
        </w:rPr>
        <w:t xml:space="preserve"> </w:t>
      </w:r>
      <w:r>
        <w:t>been</w:t>
      </w:r>
      <w:r>
        <w:rPr>
          <w:spacing w:val="-3"/>
        </w:rPr>
        <w:t xml:space="preserve"> </w:t>
      </w:r>
      <w:r>
        <w:t>called</w:t>
      </w:r>
      <w:r>
        <w:rPr>
          <w:spacing w:val="-3"/>
        </w:rPr>
        <w:t xml:space="preserve"> </w:t>
      </w:r>
      <w:r>
        <w:t>down</w:t>
      </w:r>
      <w:r>
        <w:rPr>
          <w:spacing w:val="-6"/>
        </w:rPr>
        <w:t xml:space="preserve"> </w:t>
      </w:r>
      <w:r>
        <w:t>by</w:t>
      </w:r>
      <w:r>
        <w:rPr>
          <w:spacing w:val="-4"/>
        </w:rPr>
        <w:t xml:space="preserve"> </w:t>
      </w:r>
      <w:r>
        <w:t>their</w:t>
      </w:r>
      <w:r>
        <w:rPr>
          <w:spacing w:val="-1"/>
        </w:rPr>
        <w:t xml:space="preserve"> </w:t>
      </w:r>
      <w:r>
        <w:t>counselor.</w:t>
      </w:r>
    </w:p>
    <w:p w14:paraId="6B3A6CCE" w14:textId="77777777" w:rsidR="00F40A05" w:rsidRDefault="00F40A05">
      <w:pPr>
        <w:pStyle w:val="BodyText"/>
        <w:rPr>
          <w:sz w:val="22"/>
        </w:rPr>
      </w:pPr>
    </w:p>
    <w:p w14:paraId="3B6D1CE9" w14:textId="77777777" w:rsidR="00F40A05" w:rsidRDefault="006134BA">
      <w:pPr>
        <w:spacing w:before="1" w:line="250" w:lineRule="exact"/>
        <w:ind w:left="220"/>
        <w:rPr>
          <w:b/>
        </w:rPr>
      </w:pPr>
      <w:r>
        <w:rPr>
          <w:b/>
        </w:rPr>
        <w:t>After</w:t>
      </w:r>
      <w:r>
        <w:rPr>
          <w:b/>
          <w:spacing w:val="-1"/>
        </w:rPr>
        <w:t xml:space="preserve"> </w:t>
      </w:r>
      <w:r>
        <w:rPr>
          <w:b/>
        </w:rPr>
        <w:t>the</w:t>
      </w:r>
      <w:r>
        <w:rPr>
          <w:b/>
          <w:spacing w:val="-4"/>
        </w:rPr>
        <w:t xml:space="preserve"> </w:t>
      </w:r>
      <w:r>
        <w:rPr>
          <w:b/>
        </w:rPr>
        <w:t>First</w:t>
      </w:r>
      <w:r>
        <w:rPr>
          <w:b/>
          <w:spacing w:val="-1"/>
        </w:rPr>
        <w:t xml:space="preserve"> </w:t>
      </w:r>
      <w:r>
        <w:rPr>
          <w:b/>
        </w:rPr>
        <w:t>Ten</w:t>
      </w:r>
      <w:r>
        <w:rPr>
          <w:b/>
          <w:spacing w:val="-2"/>
        </w:rPr>
        <w:t xml:space="preserve"> </w:t>
      </w:r>
      <w:r>
        <w:rPr>
          <w:b/>
        </w:rPr>
        <w:t>Days</w:t>
      </w:r>
      <w:r>
        <w:rPr>
          <w:b/>
          <w:spacing w:val="-2"/>
        </w:rPr>
        <w:t xml:space="preserve"> </w:t>
      </w:r>
      <w:r>
        <w:rPr>
          <w:b/>
        </w:rPr>
        <w:t>of</w:t>
      </w:r>
      <w:r>
        <w:rPr>
          <w:b/>
          <w:spacing w:val="-3"/>
        </w:rPr>
        <w:t xml:space="preserve"> </w:t>
      </w:r>
      <w:r>
        <w:rPr>
          <w:b/>
        </w:rPr>
        <w:t>the</w:t>
      </w:r>
      <w:r>
        <w:rPr>
          <w:b/>
          <w:spacing w:val="-4"/>
        </w:rPr>
        <w:t xml:space="preserve"> </w:t>
      </w:r>
      <w:r>
        <w:rPr>
          <w:b/>
        </w:rPr>
        <w:t>Semester</w:t>
      </w:r>
    </w:p>
    <w:p w14:paraId="63FAFD12" w14:textId="77777777" w:rsidR="00F40A05" w:rsidRDefault="006134BA" w:rsidP="00CC4BDF">
      <w:pPr>
        <w:pStyle w:val="Heading5"/>
        <w:numPr>
          <w:ilvl w:val="0"/>
          <w:numId w:val="28"/>
        </w:numPr>
        <w:tabs>
          <w:tab w:val="left" w:pos="360"/>
          <w:tab w:val="left" w:pos="941"/>
        </w:tabs>
        <w:spacing w:line="269" w:lineRule="exact"/>
        <w:ind w:right="929" w:hanging="941"/>
        <w:jc w:val="right"/>
      </w:pPr>
      <w:r>
        <w:t>A</w:t>
      </w:r>
      <w:r>
        <w:rPr>
          <w:spacing w:val="-3"/>
        </w:rPr>
        <w:t xml:space="preserve"> </w:t>
      </w:r>
      <w:r>
        <w:t>student</w:t>
      </w:r>
      <w:r>
        <w:rPr>
          <w:spacing w:val="-2"/>
        </w:rPr>
        <w:t xml:space="preserve"> </w:t>
      </w:r>
      <w:r>
        <w:t>who</w:t>
      </w:r>
      <w:r>
        <w:rPr>
          <w:spacing w:val="-2"/>
        </w:rPr>
        <w:t xml:space="preserve"> </w:t>
      </w:r>
      <w:r>
        <w:t>withdraws</w:t>
      </w:r>
      <w:r>
        <w:rPr>
          <w:spacing w:val="-2"/>
        </w:rPr>
        <w:t xml:space="preserve"> </w:t>
      </w:r>
      <w:r>
        <w:t>from</w:t>
      </w:r>
      <w:r>
        <w:rPr>
          <w:spacing w:val="-2"/>
        </w:rPr>
        <w:t xml:space="preserve"> </w:t>
      </w:r>
      <w:r>
        <w:t>a</w:t>
      </w:r>
      <w:r>
        <w:rPr>
          <w:spacing w:val="-4"/>
        </w:rPr>
        <w:t xml:space="preserve"> </w:t>
      </w:r>
      <w:r>
        <w:t>class</w:t>
      </w:r>
      <w:r>
        <w:rPr>
          <w:spacing w:val="-1"/>
        </w:rPr>
        <w:t xml:space="preserve"> </w:t>
      </w:r>
      <w:r>
        <w:t>after</w:t>
      </w:r>
      <w:r>
        <w:rPr>
          <w:spacing w:val="-5"/>
        </w:rPr>
        <w:t xml:space="preserve"> </w:t>
      </w:r>
      <w:r>
        <w:t>the</w:t>
      </w:r>
      <w:r>
        <w:rPr>
          <w:spacing w:val="-1"/>
        </w:rPr>
        <w:t xml:space="preserve"> </w:t>
      </w:r>
      <w:r>
        <w:t>10th</w:t>
      </w:r>
      <w:r>
        <w:rPr>
          <w:spacing w:val="-2"/>
        </w:rPr>
        <w:t xml:space="preserve"> </w:t>
      </w:r>
      <w:r>
        <w:t>day</w:t>
      </w:r>
      <w:r>
        <w:rPr>
          <w:spacing w:val="-4"/>
        </w:rPr>
        <w:t xml:space="preserve"> </w:t>
      </w:r>
      <w:r>
        <w:t>of</w:t>
      </w:r>
      <w:r>
        <w:rPr>
          <w:spacing w:val="-5"/>
        </w:rPr>
        <w:t xml:space="preserve"> </w:t>
      </w:r>
      <w:r>
        <w:t>the</w:t>
      </w:r>
      <w:r>
        <w:rPr>
          <w:spacing w:val="-1"/>
        </w:rPr>
        <w:t xml:space="preserve"> </w:t>
      </w:r>
      <w:r>
        <w:t>semester</w:t>
      </w:r>
      <w:r>
        <w:rPr>
          <w:spacing w:val="-5"/>
        </w:rPr>
        <w:t xml:space="preserve"> </w:t>
      </w:r>
      <w:r>
        <w:t>will</w:t>
      </w:r>
      <w:r>
        <w:rPr>
          <w:spacing w:val="-3"/>
        </w:rPr>
        <w:t xml:space="preserve"> </w:t>
      </w:r>
      <w:r>
        <w:t>receive a</w:t>
      </w:r>
      <w:r>
        <w:rPr>
          <w:spacing w:val="-4"/>
        </w:rPr>
        <w:t xml:space="preserve"> </w:t>
      </w:r>
      <w:r>
        <w:t>failing</w:t>
      </w:r>
      <w:r>
        <w:rPr>
          <w:spacing w:val="-2"/>
        </w:rPr>
        <w:t xml:space="preserve"> </w:t>
      </w:r>
      <w:r>
        <w:t>grade</w:t>
      </w:r>
    </w:p>
    <w:p w14:paraId="2ECB80FE" w14:textId="77777777" w:rsidR="00F40A05" w:rsidRDefault="006134BA">
      <w:pPr>
        <w:pStyle w:val="Heading5"/>
        <w:spacing w:line="249" w:lineRule="exact"/>
        <w:ind w:left="0" w:right="925" w:firstLine="0"/>
        <w:jc w:val="right"/>
      </w:pPr>
      <w:r>
        <w:t>unless</w:t>
      </w:r>
      <w:r>
        <w:rPr>
          <w:spacing w:val="-4"/>
        </w:rPr>
        <w:t xml:space="preserve"> </w:t>
      </w:r>
      <w:r>
        <w:t>there</w:t>
      </w:r>
      <w:r>
        <w:rPr>
          <w:spacing w:val="-2"/>
        </w:rPr>
        <w:t xml:space="preserve"> </w:t>
      </w:r>
      <w:r>
        <w:t>is</w:t>
      </w:r>
      <w:r>
        <w:rPr>
          <w:spacing w:val="-2"/>
        </w:rPr>
        <w:t xml:space="preserve"> </w:t>
      </w:r>
      <w:r>
        <w:t>a</w:t>
      </w:r>
      <w:r>
        <w:rPr>
          <w:spacing w:val="-3"/>
        </w:rPr>
        <w:t xml:space="preserve"> </w:t>
      </w:r>
      <w:r>
        <w:t>documented</w:t>
      </w:r>
      <w:r>
        <w:rPr>
          <w:spacing w:val="-2"/>
        </w:rPr>
        <w:t xml:space="preserve"> </w:t>
      </w:r>
      <w:r>
        <w:t>medical</w:t>
      </w:r>
      <w:r>
        <w:rPr>
          <w:spacing w:val="-3"/>
        </w:rPr>
        <w:t xml:space="preserve"> </w:t>
      </w:r>
      <w:r>
        <w:t>reason,</w:t>
      </w:r>
      <w:r>
        <w:rPr>
          <w:spacing w:val="-2"/>
        </w:rPr>
        <w:t xml:space="preserve"> </w:t>
      </w:r>
      <w:r>
        <w:t>in</w:t>
      </w:r>
      <w:r>
        <w:rPr>
          <w:spacing w:val="-6"/>
        </w:rPr>
        <w:t xml:space="preserve"> </w:t>
      </w:r>
      <w:r>
        <w:t>which</w:t>
      </w:r>
      <w:r>
        <w:rPr>
          <w:spacing w:val="-1"/>
        </w:rPr>
        <w:t xml:space="preserve"> </w:t>
      </w:r>
      <w:r>
        <w:t>case</w:t>
      </w:r>
      <w:r>
        <w:rPr>
          <w:spacing w:val="-3"/>
        </w:rPr>
        <w:t xml:space="preserve"> </w:t>
      </w:r>
      <w:r>
        <w:t>the</w:t>
      </w:r>
      <w:r>
        <w:rPr>
          <w:spacing w:val="-1"/>
        </w:rPr>
        <w:t xml:space="preserve"> </w:t>
      </w:r>
      <w:r>
        <w:t>student</w:t>
      </w:r>
      <w:r>
        <w:rPr>
          <w:spacing w:val="-2"/>
        </w:rPr>
        <w:t xml:space="preserve"> </w:t>
      </w:r>
      <w:r>
        <w:t>will</w:t>
      </w:r>
      <w:r>
        <w:rPr>
          <w:spacing w:val="-4"/>
        </w:rPr>
        <w:t xml:space="preserve"> </w:t>
      </w:r>
      <w:r>
        <w:t>receive</w:t>
      </w:r>
      <w:r>
        <w:rPr>
          <w:spacing w:val="-1"/>
        </w:rPr>
        <w:t xml:space="preserve"> </w:t>
      </w:r>
      <w:r>
        <w:t>an</w:t>
      </w:r>
      <w:r>
        <w:rPr>
          <w:spacing w:val="-3"/>
        </w:rPr>
        <w:t xml:space="preserve"> </w:t>
      </w:r>
      <w:r>
        <w:t>“NC”</w:t>
      </w:r>
      <w:r>
        <w:rPr>
          <w:spacing w:val="-2"/>
        </w:rPr>
        <w:t xml:space="preserve"> </w:t>
      </w:r>
      <w:r>
        <w:t>grade.</w:t>
      </w:r>
    </w:p>
    <w:p w14:paraId="502067DD" w14:textId="7A1B681A" w:rsidR="00F40A05" w:rsidRDefault="006134BA" w:rsidP="00CC4BDF">
      <w:pPr>
        <w:pStyle w:val="Heading5"/>
        <w:numPr>
          <w:ilvl w:val="0"/>
          <w:numId w:val="28"/>
        </w:numPr>
        <w:tabs>
          <w:tab w:val="left" w:pos="940"/>
          <w:tab w:val="left" w:pos="941"/>
        </w:tabs>
        <w:spacing w:line="269" w:lineRule="exact"/>
      </w:pPr>
      <w:r>
        <w:t>Teacher</w:t>
      </w:r>
      <w:r>
        <w:rPr>
          <w:spacing w:val="-4"/>
        </w:rPr>
        <w:t xml:space="preserve"> </w:t>
      </w:r>
      <w:r>
        <w:t>initiated</w:t>
      </w:r>
      <w:r>
        <w:rPr>
          <w:spacing w:val="-3"/>
        </w:rPr>
        <w:t xml:space="preserve"> </w:t>
      </w:r>
      <w:r>
        <w:t>requests</w:t>
      </w:r>
      <w:r>
        <w:rPr>
          <w:spacing w:val="-4"/>
        </w:rPr>
        <w:t xml:space="preserve"> </w:t>
      </w:r>
      <w:r>
        <w:t>need</w:t>
      </w:r>
      <w:r>
        <w:rPr>
          <w:spacing w:val="-3"/>
        </w:rPr>
        <w:t xml:space="preserve"> </w:t>
      </w:r>
      <w:r>
        <w:t>to</w:t>
      </w:r>
      <w:r>
        <w:rPr>
          <w:spacing w:val="-4"/>
        </w:rPr>
        <w:t xml:space="preserve"> </w:t>
      </w:r>
      <w:r>
        <w:t>follow</w:t>
      </w:r>
      <w:r>
        <w:rPr>
          <w:spacing w:val="-3"/>
        </w:rPr>
        <w:t xml:space="preserve"> </w:t>
      </w:r>
      <w:r w:rsidR="00ED7BE9">
        <w:t>appropriate</w:t>
      </w:r>
      <w:r>
        <w:rPr>
          <w:spacing w:val="-3"/>
        </w:rPr>
        <w:t xml:space="preserve"> </w:t>
      </w:r>
      <w:r>
        <w:t>procedures.</w:t>
      </w:r>
    </w:p>
    <w:p w14:paraId="063D7017" w14:textId="77777777" w:rsidR="00F40A05" w:rsidRDefault="00F40A05">
      <w:pPr>
        <w:pStyle w:val="BodyText"/>
        <w:spacing w:before="1"/>
        <w:rPr>
          <w:sz w:val="22"/>
        </w:rPr>
      </w:pPr>
    </w:p>
    <w:p w14:paraId="7E01DDEC" w14:textId="77777777" w:rsidR="00F40A05" w:rsidRDefault="006134BA">
      <w:pPr>
        <w:spacing w:line="250" w:lineRule="exact"/>
        <w:ind w:left="220"/>
        <w:rPr>
          <w:b/>
        </w:rPr>
      </w:pPr>
      <w:r>
        <w:rPr>
          <w:b/>
        </w:rPr>
        <w:t>Other</w:t>
      </w:r>
      <w:r>
        <w:rPr>
          <w:b/>
          <w:spacing w:val="-3"/>
        </w:rPr>
        <w:t xml:space="preserve"> </w:t>
      </w:r>
      <w:r>
        <w:rPr>
          <w:b/>
        </w:rPr>
        <w:t>Schedule</w:t>
      </w:r>
      <w:r>
        <w:rPr>
          <w:b/>
          <w:spacing w:val="-3"/>
        </w:rPr>
        <w:t xml:space="preserve"> </w:t>
      </w:r>
      <w:r>
        <w:rPr>
          <w:b/>
        </w:rPr>
        <w:t>Changes</w:t>
      </w:r>
    </w:p>
    <w:p w14:paraId="28AB9016" w14:textId="77777777" w:rsidR="00F40A05" w:rsidRDefault="006134BA" w:rsidP="00CC4BDF">
      <w:pPr>
        <w:pStyle w:val="Heading5"/>
        <w:numPr>
          <w:ilvl w:val="0"/>
          <w:numId w:val="28"/>
        </w:numPr>
        <w:tabs>
          <w:tab w:val="left" w:pos="940"/>
          <w:tab w:val="left" w:pos="941"/>
        </w:tabs>
        <w:ind w:right="521"/>
      </w:pPr>
      <w:r>
        <w:t>The</w:t>
      </w:r>
      <w:r>
        <w:rPr>
          <w:spacing w:val="-2"/>
        </w:rPr>
        <w:t xml:space="preserve"> </w:t>
      </w:r>
      <w:r>
        <w:t>teacher</w:t>
      </w:r>
      <w:r>
        <w:rPr>
          <w:spacing w:val="-6"/>
        </w:rPr>
        <w:t xml:space="preserve"> </w:t>
      </w:r>
      <w:r>
        <w:t>of</w:t>
      </w:r>
      <w:r>
        <w:rPr>
          <w:spacing w:val="-3"/>
        </w:rPr>
        <w:t xml:space="preserve"> </w:t>
      </w:r>
      <w:r>
        <w:t>the</w:t>
      </w:r>
      <w:r>
        <w:rPr>
          <w:spacing w:val="-2"/>
        </w:rPr>
        <w:t xml:space="preserve"> </w:t>
      </w:r>
      <w:r>
        <w:t>class</w:t>
      </w:r>
      <w:r>
        <w:rPr>
          <w:spacing w:val="-5"/>
        </w:rPr>
        <w:t xml:space="preserve"> </w:t>
      </w:r>
      <w:r>
        <w:t>being</w:t>
      </w:r>
      <w:r>
        <w:rPr>
          <w:spacing w:val="-2"/>
        </w:rPr>
        <w:t xml:space="preserve"> </w:t>
      </w:r>
      <w:r>
        <w:t>dropped</w:t>
      </w:r>
      <w:r>
        <w:rPr>
          <w:spacing w:val="-3"/>
        </w:rPr>
        <w:t xml:space="preserve"> </w:t>
      </w:r>
      <w:r>
        <w:t>will</w:t>
      </w:r>
      <w:r>
        <w:rPr>
          <w:spacing w:val="-4"/>
        </w:rPr>
        <w:t xml:space="preserve"> </w:t>
      </w:r>
      <w:r>
        <w:t>discuss</w:t>
      </w:r>
      <w:r>
        <w:rPr>
          <w:spacing w:val="-5"/>
        </w:rPr>
        <w:t xml:space="preserve"> </w:t>
      </w:r>
      <w:r>
        <w:t>the</w:t>
      </w:r>
      <w:r>
        <w:rPr>
          <w:spacing w:val="-2"/>
        </w:rPr>
        <w:t xml:space="preserve"> </w:t>
      </w:r>
      <w:r>
        <w:t>schedule</w:t>
      </w:r>
      <w:r>
        <w:rPr>
          <w:spacing w:val="-2"/>
        </w:rPr>
        <w:t xml:space="preserve"> </w:t>
      </w:r>
      <w:r>
        <w:t>change</w:t>
      </w:r>
      <w:r>
        <w:rPr>
          <w:spacing w:val="-2"/>
        </w:rPr>
        <w:t xml:space="preserve"> </w:t>
      </w:r>
      <w:r>
        <w:t>with</w:t>
      </w:r>
      <w:r>
        <w:rPr>
          <w:spacing w:val="-1"/>
        </w:rPr>
        <w:t xml:space="preserve"> </w:t>
      </w:r>
      <w:r>
        <w:t>the</w:t>
      </w:r>
      <w:r>
        <w:rPr>
          <w:spacing w:val="-2"/>
        </w:rPr>
        <w:t xml:space="preserve"> </w:t>
      </w:r>
      <w:r>
        <w:t>student.</w:t>
      </w:r>
      <w:r>
        <w:rPr>
          <w:spacing w:val="-3"/>
        </w:rPr>
        <w:t xml:space="preserve"> </w:t>
      </w:r>
      <w:r>
        <w:t>If</w:t>
      </w:r>
      <w:r>
        <w:rPr>
          <w:spacing w:val="-3"/>
        </w:rPr>
        <w:t xml:space="preserve"> </w:t>
      </w:r>
      <w:r>
        <w:t>the</w:t>
      </w:r>
      <w:r>
        <w:rPr>
          <w:spacing w:val="-2"/>
        </w:rPr>
        <w:t xml:space="preserve"> </w:t>
      </w:r>
      <w:r>
        <w:t>request</w:t>
      </w:r>
      <w:r>
        <w:rPr>
          <w:spacing w:val="-50"/>
        </w:rPr>
        <w:t xml:space="preserve"> </w:t>
      </w:r>
      <w:r>
        <w:t>is</w:t>
      </w:r>
      <w:r>
        <w:rPr>
          <w:spacing w:val="-1"/>
        </w:rPr>
        <w:t xml:space="preserve"> </w:t>
      </w:r>
      <w:r>
        <w:t>in</w:t>
      </w:r>
      <w:r>
        <w:rPr>
          <w:spacing w:val="-1"/>
        </w:rPr>
        <w:t xml:space="preserve"> </w:t>
      </w:r>
      <w:r>
        <w:t>accordance</w:t>
      </w:r>
      <w:r>
        <w:rPr>
          <w:spacing w:val="1"/>
        </w:rPr>
        <w:t xml:space="preserve"> </w:t>
      </w:r>
      <w:r>
        <w:t>with</w:t>
      </w:r>
      <w:r>
        <w:rPr>
          <w:spacing w:val="-2"/>
        </w:rPr>
        <w:t xml:space="preserve"> </w:t>
      </w:r>
      <w:r>
        <w:t>one</w:t>
      </w:r>
      <w:r>
        <w:rPr>
          <w:spacing w:val="-2"/>
        </w:rPr>
        <w:t xml:space="preserve"> </w:t>
      </w:r>
      <w:r>
        <w:t>of</w:t>
      </w:r>
      <w:r>
        <w:rPr>
          <w:spacing w:val="-1"/>
        </w:rPr>
        <w:t xml:space="preserve"> </w:t>
      </w:r>
      <w:r>
        <w:t>the</w:t>
      </w:r>
      <w:r>
        <w:rPr>
          <w:spacing w:val="1"/>
        </w:rPr>
        <w:t xml:space="preserve"> </w:t>
      </w:r>
      <w:r>
        <w:t>appropriate</w:t>
      </w:r>
      <w:r>
        <w:rPr>
          <w:spacing w:val="-1"/>
        </w:rPr>
        <w:t xml:space="preserve"> </w:t>
      </w:r>
      <w:r>
        <w:t>reasons:</w:t>
      </w:r>
    </w:p>
    <w:p w14:paraId="58C35E74" w14:textId="77777777" w:rsidR="00F40A05" w:rsidRDefault="006134BA" w:rsidP="00CC4BDF">
      <w:pPr>
        <w:pStyle w:val="Heading6"/>
        <w:numPr>
          <w:ilvl w:val="1"/>
          <w:numId w:val="28"/>
        </w:numPr>
        <w:tabs>
          <w:tab w:val="left" w:pos="1661"/>
        </w:tabs>
        <w:spacing w:before="2" w:line="260" w:lineRule="exact"/>
        <w:ind w:hanging="361"/>
      </w:pPr>
      <w:r>
        <w:t>Needs</w:t>
      </w:r>
      <w:r>
        <w:rPr>
          <w:spacing w:val="-2"/>
        </w:rPr>
        <w:t xml:space="preserve"> </w:t>
      </w:r>
      <w:r>
        <w:t>to</w:t>
      </w:r>
      <w:r>
        <w:rPr>
          <w:spacing w:val="-3"/>
        </w:rPr>
        <w:t xml:space="preserve"> </w:t>
      </w:r>
      <w:r>
        <w:t>take</w:t>
      </w:r>
      <w:r>
        <w:rPr>
          <w:spacing w:val="-3"/>
        </w:rPr>
        <w:t xml:space="preserve"> </w:t>
      </w:r>
      <w:r>
        <w:t>a</w:t>
      </w:r>
      <w:r>
        <w:rPr>
          <w:spacing w:val="-2"/>
        </w:rPr>
        <w:t xml:space="preserve"> </w:t>
      </w:r>
      <w:r>
        <w:t>required</w:t>
      </w:r>
      <w:r>
        <w:rPr>
          <w:spacing w:val="-2"/>
        </w:rPr>
        <w:t xml:space="preserve"> </w:t>
      </w:r>
      <w:r>
        <w:t>course</w:t>
      </w:r>
    </w:p>
    <w:p w14:paraId="5A0B6666" w14:textId="77777777" w:rsidR="00F40A05" w:rsidRDefault="006134BA" w:rsidP="00CC4BDF">
      <w:pPr>
        <w:pStyle w:val="Heading6"/>
        <w:numPr>
          <w:ilvl w:val="1"/>
          <w:numId w:val="28"/>
        </w:numPr>
        <w:tabs>
          <w:tab w:val="left" w:pos="1661"/>
        </w:tabs>
        <w:ind w:hanging="361"/>
      </w:pPr>
      <w:r>
        <w:t>Inappropriate</w:t>
      </w:r>
      <w:r>
        <w:rPr>
          <w:spacing w:val="-4"/>
        </w:rPr>
        <w:t xml:space="preserve"> </w:t>
      </w:r>
      <w:r>
        <w:t>skill</w:t>
      </w:r>
      <w:r>
        <w:rPr>
          <w:spacing w:val="-4"/>
        </w:rPr>
        <w:t xml:space="preserve"> </w:t>
      </w:r>
      <w:r>
        <w:t>level/placement</w:t>
      </w:r>
    </w:p>
    <w:p w14:paraId="0264443B" w14:textId="77777777" w:rsidR="00F40A05" w:rsidRDefault="006134BA" w:rsidP="00CC4BDF">
      <w:pPr>
        <w:pStyle w:val="Heading6"/>
        <w:numPr>
          <w:ilvl w:val="1"/>
          <w:numId w:val="28"/>
        </w:numPr>
        <w:tabs>
          <w:tab w:val="left" w:pos="1661"/>
        </w:tabs>
        <w:ind w:hanging="361"/>
      </w:pPr>
      <w:r>
        <w:t>Lack</w:t>
      </w:r>
      <w:r>
        <w:rPr>
          <w:spacing w:val="-3"/>
        </w:rPr>
        <w:t xml:space="preserve"> </w:t>
      </w:r>
      <w:r>
        <w:t>of</w:t>
      </w:r>
      <w:r>
        <w:rPr>
          <w:spacing w:val="-4"/>
        </w:rPr>
        <w:t xml:space="preserve"> </w:t>
      </w:r>
      <w:r>
        <w:t>prerequisite</w:t>
      </w:r>
    </w:p>
    <w:p w14:paraId="5B9A317F" w14:textId="77777777" w:rsidR="00F40A05" w:rsidRDefault="006134BA" w:rsidP="00CC4BDF">
      <w:pPr>
        <w:pStyle w:val="Heading6"/>
        <w:numPr>
          <w:ilvl w:val="1"/>
          <w:numId w:val="28"/>
        </w:numPr>
        <w:tabs>
          <w:tab w:val="left" w:pos="1661"/>
        </w:tabs>
        <w:ind w:hanging="361"/>
      </w:pPr>
      <w:r>
        <w:t>Taken</w:t>
      </w:r>
      <w:r>
        <w:rPr>
          <w:spacing w:val="-5"/>
        </w:rPr>
        <w:t xml:space="preserve"> </w:t>
      </w:r>
      <w:r>
        <w:t>and</w:t>
      </w:r>
      <w:r>
        <w:rPr>
          <w:spacing w:val="-3"/>
        </w:rPr>
        <w:t xml:space="preserve"> </w:t>
      </w:r>
      <w:r>
        <w:t>received</w:t>
      </w:r>
      <w:r>
        <w:rPr>
          <w:spacing w:val="-3"/>
        </w:rPr>
        <w:t xml:space="preserve"> </w:t>
      </w:r>
      <w:r>
        <w:t>credit</w:t>
      </w:r>
      <w:r>
        <w:rPr>
          <w:spacing w:val="-3"/>
        </w:rPr>
        <w:t xml:space="preserve"> </w:t>
      </w:r>
      <w:r>
        <w:t>previously</w:t>
      </w:r>
    </w:p>
    <w:p w14:paraId="4569B978" w14:textId="77777777" w:rsidR="00F40A05" w:rsidRDefault="006134BA" w:rsidP="00CC4BDF">
      <w:pPr>
        <w:pStyle w:val="Heading6"/>
        <w:numPr>
          <w:ilvl w:val="1"/>
          <w:numId w:val="28"/>
        </w:numPr>
        <w:tabs>
          <w:tab w:val="left" w:pos="1661"/>
        </w:tabs>
        <w:spacing w:before="5" w:line="223" w:lineRule="auto"/>
        <w:ind w:right="883"/>
      </w:pPr>
      <w:r>
        <w:t>Failed subject with the same teacher Mechanical error (missing periods, doubly scheduled</w:t>
      </w:r>
      <w:r>
        <w:rPr>
          <w:spacing w:val="-52"/>
        </w:rPr>
        <w:t xml:space="preserve"> </w:t>
      </w:r>
      <w:r>
        <w:t>periods,</w:t>
      </w:r>
      <w:r>
        <w:rPr>
          <w:spacing w:val="-1"/>
        </w:rPr>
        <w:t xml:space="preserve"> </w:t>
      </w:r>
      <w:r>
        <w:t>canceled or</w:t>
      </w:r>
      <w:r>
        <w:rPr>
          <w:spacing w:val="-1"/>
        </w:rPr>
        <w:t xml:space="preserve"> </w:t>
      </w:r>
      <w:r>
        <w:t>newly formed classes)</w:t>
      </w:r>
    </w:p>
    <w:p w14:paraId="03FD0365" w14:textId="77777777" w:rsidR="00F40A05" w:rsidRDefault="006134BA" w:rsidP="00CC4BDF">
      <w:pPr>
        <w:pStyle w:val="Heading5"/>
        <w:numPr>
          <w:ilvl w:val="0"/>
          <w:numId w:val="28"/>
        </w:numPr>
        <w:tabs>
          <w:tab w:val="left" w:pos="940"/>
          <w:tab w:val="left" w:pos="941"/>
        </w:tabs>
        <w:spacing w:before="6"/>
      </w:pPr>
      <w:r>
        <w:t>The</w:t>
      </w:r>
      <w:r>
        <w:rPr>
          <w:spacing w:val="-2"/>
        </w:rPr>
        <w:t xml:space="preserve"> </w:t>
      </w:r>
      <w:r>
        <w:t>teacher</w:t>
      </w:r>
      <w:r>
        <w:rPr>
          <w:spacing w:val="-5"/>
        </w:rPr>
        <w:t xml:space="preserve"> </w:t>
      </w:r>
      <w:r>
        <w:t>is</w:t>
      </w:r>
      <w:r>
        <w:rPr>
          <w:spacing w:val="-2"/>
        </w:rPr>
        <w:t xml:space="preserve"> </w:t>
      </w:r>
      <w:r>
        <w:t>to</w:t>
      </w:r>
      <w:r>
        <w:rPr>
          <w:spacing w:val="-2"/>
        </w:rPr>
        <w:t xml:space="preserve"> </w:t>
      </w:r>
      <w:r>
        <w:t>complete</w:t>
      </w:r>
      <w:r>
        <w:rPr>
          <w:spacing w:val="-1"/>
        </w:rPr>
        <w:t xml:space="preserve"> </w:t>
      </w:r>
      <w:r>
        <w:t>the</w:t>
      </w:r>
      <w:r>
        <w:rPr>
          <w:spacing w:val="-1"/>
        </w:rPr>
        <w:t xml:space="preserve"> </w:t>
      </w:r>
      <w:r>
        <w:t>form,</w:t>
      </w:r>
      <w:r>
        <w:rPr>
          <w:spacing w:val="-2"/>
        </w:rPr>
        <w:t xml:space="preserve"> </w:t>
      </w:r>
      <w:r>
        <w:t>sign</w:t>
      </w:r>
      <w:r>
        <w:rPr>
          <w:spacing w:val="-3"/>
        </w:rPr>
        <w:t xml:space="preserve"> </w:t>
      </w:r>
      <w:r>
        <w:t>and</w:t>
      </w:r>
      <w:r>
        <w:rPr>
          <w:spacing w:val="-3"/>
        </w:rPr>
        <w:t xml:space="preserve"> </w:t>
      </w:r>
      <w:r>
        <w:t>submit</w:t>
      </w:r>
      <w:r>
        <w:rPr>
          <w:spacing w:val="-2"/>
        </w:rPr>
        <w:t xml:space="preserve"> </w:t>
      </w:r>
      <w:r>
        <w:t>it</w:t>
      </w:r>
      <w:r>
        <w:rPr>
          <w:spacing w:val="-2"/>
        </w:rPr>
        <w:t xml:space="preserve"> </w:t>
      </w:r>
      <w:r>
        <w:t>to</w:t>
      </w:r>
      <w:r>
        <w:rPr>
          <w:spacing w:val="-2"/>
        </w:rPr>
        <w:t xml:space="preserve"> </w:t>
      </w:r>
      <w:r>
        <w:t>the</w:t>
      </w:r>
      <w:r>
        <w:rPr>
          <w:spacing w:val="-1"/>
        </w:rPr>
        <w:t xml:space="preserve"> </w:t>
      </w:r>
      <w:r>
        <w:t>Counseling</w:t>
      </w:r>
      <w:r>
        <w:rPr>
          <w:spacing w:val="-5"/>
        </w:rPr>
        <w:t xml:space="preserve"> </w:t>
      </w:r>
      <w:r>
        <w:t>Office.</w:t>
      </w:r>
    </w:p>
    <w:p w14:paraId="1C77E228" w14:textId="77777777" w:rsidR="00F40A05" w:rsidRDefault="006134BA" w:rsidP="00CC4BDF">
      <w:pPr>
        <w:pStyle w:val="Heading5"/>
        <w:numPr>
          <w:ilvl w:val="0"/>
          <w:numId w:val="28"/>
        </w:numPr>
        <w:tabs>
          <w:tab w:val="left" w:pos="940"/>
          <w:tab w:val="left" w:pos="941"/>
        </w:tabs>
        <w:spacing w:before="1"/>
        <w:ind w:right="795"/>
      </w:pPr>
      <w:r>
        <w:t>The student will be called to the Counseling Center to complete the process. Students will be given a</w:t>
      </w:r>
      <w:r>
        <w:rPr>
          <w:spacing w:val="-51"/>
        </w:rPr>
        <w:t xml:space="preserve"> </w:t>
      </w:r>
      <w:r>
        <w:t>schedule</w:t>
      </w:r>
      <w:r>
        <w:rPr>
          <w:spacing w:val="-1"/>
        </w:rPr>
        <w:t xml:space="preserve"> </w:t>
      </w:r>
      <w:r>
        <w:t>change form to</w:t>
      </w:r>
      <w:r>
        <w:rPr>
          <w:spacing w:val="-4"/>
        </w:rPr>
        <w:t xml:space="preserve"> </w:t>
      </w:r>
      <w:r>
        <w:t>be</w:t>
      </w:r>
      <w:r>
        <w:rPr>
          <w:spacing w:val="-2"/>
        </w:rPr>
        <w:t xml:space="preserve"> </w:t>
      </w:r>
      <w:r>
        <w:t>signed</w:t>
      </w:r>
      <w:r>
        <w:rPr>
          <w:spacing w:val="-1"/>
        </w:rPr>
        <w:t xml:space="preserve"> </w:t>
      </w:r>
      <w:r>
        <w:t>by</w:t>
      </w:r>
      <w:r>
        <w:rPr>
          <w:spacing w:val="-4"/>
        </w:rPr>
        <w:t xml:space="preserve"> </w:t>
      </w:r>
      <w:r>
        <w:t>teachers</w:t>
      </w:r>
      <w:r>
        <w:rPr>
          <w:spacing w:val="-1"/>
        </w:rPr>
        <w:t xml:space="preserve"> </w:t>
      </w:r>
      <w:r>
        <w:t>and returned</w:t>
      </w:r>
      <w:r>
        <w:rPr>
          <w:spacing w:val="-4"/>
        </w:rPr>
        <w:t xml:space="preserve"> </w:t>
      </w:r>
      <w:r>
        <w:t>to counseling</w:t>
      </w:r>
      <w:r>
        <w:rPr>
          <w:spacing w:val="-3"/>
        </w:rPr>
        <w:t xml:space="preserve"> </w:t>
      </w:r>
      <w:r>
        <w:t>office.</w:t>
      </w:r>
    </w:p>
    <w:p w14:paraId="3E2BCF4E" w14:textId="77777777" w:rsidR="00F40A05" w:rsidRDefault="00F40A05">
      <w:pPr>
        <w:sectPr w:rsidR="00F40A05">
          <w:headerReference w:type="default" r:id="rId72"/>
          <w:pgSz w:w="12240" w:h="15840"/>
          <w:pgMar w:top="640" w:right="340" w:bottom="1160" w:left="500" w:header="0" w:footer="889" w:gutter="0"/>
          <w:cols w:space="720"/>
        </w:sectPr>
      </w:pPr>
    </w:p>
    <w:p w14:paraId="31BCB4B6" w14:textId="77777777" w:rsidR="00F40A05" w:rsidRDefault="006134BA" w:rsidP="00CC4BDF">
      <w:pPr>
        <w:pStyle w:val="Heading5"/>
        <w:numPr>
          <w:ilvl w:val="0"/>
          <w:numId w:val="28"/>
        </w:numPr>
        <w:tabs>
          <w:tab w:val="left" w:pos="940"/>
          <w:tab w:val="left" w:pos="941"/>
        </w:tabs>
        <w:spacing w:before="79"/>
        <w:ind w:right="831"/>
      </w:pPr>
      <w:r>
        <w:lastRenderedPageBreak/>
        <w:t>Once</w:t>
      </w:r>
      <w:r>
        <w:rPr>
          <w:spacing w:val="-2"/>
        </w:rPr>
        <w:t xml:space="preserve"> </w:t>
      </w:r>
      <w:r>
        <w:t>the</w:t>
      </w:r>
      <w:r>
        <w:rPr>
          <w:spacing w:val="-4"/>
        </w:rPr>
        <w:t xml:space="preserve"> </w:t>
      </w:r>
      <w:r>
        <w:t>schedule</w:t>
      </w:r>
      <w:r>
        <w:rPr>
          <w:spacing w:val="-4"/>
        </w:rPr>
        <w:t xml:space="preserve"> </w:t>
      </w:r>
      <w:r>
        <w:t>change</w:t>
      </w:r>
      <w:r>
        <w:rPr>
          <w:spacing w:val="-2"/>
        </w:rPr>
        <w:t xml:space="preserve"> </w:t>
      </w:r>
      <w:r>
        <w:t>has</w:t>
      </w:r>
      <w:r>
        <w:rPr>
          <w:spacing w:val="-5"/>
        </w:rPr>
        <w:t xml:space="preserve"> </w:t>
      </w:r>
      <w:r>
        <w:t>been</w:t>
      </w:r>
      <w:r>
        <w:rPr>
          <w:spacing w:val="-3"/>
        </w:rPr>
        <w:t xml:space="preserve"> </w:t>
      </w:r>
      <w:r>
        <w:t>made,</w:t>
      </w:r>
      <w:r>
        <w:rPr>
          <w:spacing w:val="-5"/>
        </w:rPr>
        <w:t xml:space="preserve"> </w:t>
      </w:r>
      <w:r>
        <w:t>the</w:t>
      </w:r>
      <w:r>
        <w:rPr>
          <w:spacing w:val="-1"/>
        </w:rPr>
        <w:t xml:space="preserve"> </w:t>
      </w:r>
      <w:r>
        <w:t>teacher</w:t>
      </w:r>
      <w:r>
        <w:rPr>
          <w:spacing w:val="-3"/>
        </w:rPr>
        <w:t xml:space="preserve"> </w:t>
      </w:r>
      <w:r>
        <w:t>will</w:t>
      </w:r>
      <w:r>
        <w:rPr>
          <w:spacing w:val="-4"/>
        </w:rPr>
        <w:t xml:space="preserve"> </w:t>
      </w:r>
      <w:r>
        <w:t>be</w:t>
      </w:r>
      <w:r>
        <w:rPr>
          <w:spacing w:val="-1"/>
        </w:rPr>
        <w:t xml:space="preserve"> </w:t>
      </w:r>
      <w:r>
        <w:t>alerted</w:t>
      </w:r>
      <w:r>
        <w:rPr>
          <w:spacing w:val="-5"/>
        </w:rPr>
        <w:t xml:space="preserve"> </w:t>
      </w:r>
      <w:r>
        <w:t>through</w:t>
      </w:r>
      <w:r>
        <w:rPr>
          <w:spacing w:val="-2"/>
        </w:rPr>
        <w:t xml:space="preserve"> </w:t>
      </w:r>
      <w:r>
        <w:t>the</w:t>
      </w:r>
      <w:r>
        <w:rPr>
          <w:spacing w:val="-1"/>
        </w:rPr>
        <w:t xml:space="preserve"> </w:t>
      </w:r>
      <w:r>
        <w:t>TWS</w:t>
      </w:r>
      <w:r>
        <w:rPr>
          <w:spacing w:val="-2"/>
        </w:rPr>
        <w:t xml:space="preserve"> </w:t>
      </w:r>
      <w:r>
        <w:t>(attendance)</w:t>
      </w:r>
      <w:r>
        <w:rPr>
          <w:spacing w:val="-51"/>
        </w:rPr>
        <w:t xml:space="preserve"> </w:t>
      </w:r>
      <w:r>
        <w:t>system.</w:t>
      </w:r>
    </w:p>
    <w:p w14:paraId="2F6D67A2" w14:textId="77777777" w:rsidR="00F40A05" w:rsidRDefault="00F40A05">
      <w:pPr>
        <w:pStyle w:val="BodyText"/>
        <w:spacing w:before="1"/>
        <w:rPr>
          <w:sz w:val="22"/>
        </w:rPr>
      </w:pPr>
    </w:p>
    <w:p w14:paraId="132D9090" w14:textId="77777777" w:rsidR="00F40A05" w:rsidRDefault="006134BA">
      <w:pPr>
        <w:ind w:left="220"/>
        <w:rPr>
          <w:b/>
        </w:rPr>
      </w:pPr>
      <w:r>
        <w:rPr>
          <w:b/>
        </w:rPr>
        <w:t>Important</w:t>
      </w:r>
      <w:r>
        <w:rPr>
          <w:b/>
          <w:spacing w:val="-3"/>
        </w:rPr>
        <w:t xml:space="preserve"> </w:t>
      </w:r>
      <w:r>
        <w:rPr>
          <w:b/>
        </w:rPr>
        <w:t>Note</w:t>
      </w:r>
    </w:p>
    <w:p w14:paraId="560FAE91" w14:textId="433CAAA7" w:rsidR="00F40A05" w:rsidRDefault="006134BA">
      <w:pPr>
        <w:pStyle w:val="Heading5"/>
        <w:spacing w:before="3"/>
        <w:ind w:left="220" w:right="901" w:firstLine="0"/>
      </w:pPr>
      <w:r>
        <w:t>At semester, students dropping a year-long course must get the year-long form signed by parent/guardian</w:t>
      </w:r>
      <w:r>
        <w:rPr>
          <w:spacing w:val="-51"/>
        </w:rPr>
        <w:t xml:space="preserve"> </w:t>
      </w:r>
      <w:r>
        <w:t>indicating</w:t>
      </w:r>
      <w:r>
        <w:rPr>
          <w:spacing w:val="-1"/>
        </w:rPr>
        <w:t xml:space="preserve"> </w:t>
      </w:r>
      <w:r>
        <w:t>acknowledgment</w:t>
      </w:r>
      <w:r>
        <w:rPr>
          <w:spacing w:val="-1"/>
        </w:rPr>
        <w:t xml:space="preserve"> </w:t>
      </w:r>
      <w:r>
        <w:t>and</w:t>
      </w:r>
      <w:r>
        <w:rPr>
          <w:spacing w:val="2"/>
        </w:rPr>
        <w:t xml:space="preserve"> </w:t>
      </w:r>
      <w:r>
        <w:t>understanding</w:t>
      </w:r>
      <w:r>
        <w:rPr>
          <w:spacing w:val="-4"/>
        </w:rPr>
        <w:t xml:space="preserve"> </w:t>
      </w:r>
      <w:r>
        <w:t>of</w:t>
      </w:r>
      <w:r>
        <w:rPr>
          <w:spacing w:val="-3"/>
        </w:rPr>
        <w:t xml:space="preserve"> </w:t>
      </w:r>
      <w:r>
        <w:t>the reasons for</w:t>
      </w:r>
      <w:r>
        <w:rPr>
          <w:spacing w:val="-1"/>
        </w:rPr>
        <w:t xml:space="preserve"> </w:t>
      </w:r>
      <w:r>
        <w:t>this request.</w:t>
      </w:r>
      <w:r w:rsidR="00DA40BE">
        <w:t xml:space="preserve"> Any student requesting to drop an AP course must meet with an administrator prior to dropping the class</w:t>
      </w:r>
      <w:r w:rsidR="007341BB">
        <w:t xml:space="preserve"> a</w:t>
      </w:r>
      <w:r w:rsidR="00870659">
        <w:t>s they may incur a “canceled exam” fee.</w:t>
      </w:r>
    </w:p>
    <w:p w14:paraId="32A8CABE" w14:textId="77777777" w:rsidR="00F40A05" w:rsidRDefault="00F40A05">
      <w:pPr>
        <w:pStyle w:val="BodyText"/>
      </w:pPr>
    </w:p>
    <w:p w14:paraId="10769B3D" w14:textId="77777777" w:rsidR="00F40A05" w:rsidRDefault="00F40A05">
      <w:pPr>
        <w:pStyle w:val="BodyText"/>
      </w:pPr>
    </w:p>
    <w:p w14:paraId="312E4030" w14:textId="77777777" w:rsidR="00F40A05" w:rsidRDefault="00F40A05">
      <w:pPr>
        <w:pStyle w:val="BodyText"/>
        <w:rPr>
          <w:sz w:val="17"/>
        </w:rPr>
      </w:pPr>
    </w:p>
    <w:p w14:paraId="566140C9" w14:textId="77777777" w:rsidR="00F40A05" w:rsidRDefault="00F40A05">
      <w:pPr>
        <w:rPr>
          <w:sz w:val="17"/>
        </w:rPr>
        <w:sectPr w:rsidR="00F40A05">
          <w:headerReference w:type="default" r:id="rId73"/>
          <w:pgSz w:w="12240" w:h="15840"/>
          <w:pgMar w:top="640" w:right="340" w:bottom="1160" w:left="500" w:header="0" w:footer="889" w:gutter="0"/>
          <w:cols w:space="720"/>
        </w:sectPr>
      </w:pPr>
    </w:p>
    <w:p w14:paraId="6BFF4691" w14:textId="77777777" w:rsidR="00F40A05" w:rsidRDefault="00F40A05">
      <w:pPr>
        <w:pStyle w:val="BodyText"/>
        <w:rPr>
          <w:sz w:val="24"/>
        </w:rPr>
      </w:pPr>
    </w:p>
    <w:p w14:paraId="3B4329ED" w14:textId="77777777" w:rsidR="00F40A05" w:rsidRDefault="006134BA">
      <w:pPr>
        <w:pStyle w:val="Heading5"/>
        <w:spacing w:before="192"/>
        <w:ind w:left="220" w:firstLine="0"/>
      </w:pPr>
      <w:r>
        <w:t>See</w:t>
      </w:r>
      <w:r>
        <w:rPr>
          <w:spacing w:val="-4"/>
        </w:rPr>
        <w:t xml:space="preserve"> </w:t>
      </w:r>
      <w:r>
        <w:t>the</w:t>
      </w:r>
      <w:r>
        <w:rPr>
          <w:spacing w:val="-3"/>
        </w:rPr>
        <w:t xml:space="preserve"> </w:t>
      </w:r>
      <w:r>
        <w:t>district’s</w:t>
      </w:r>
      <w:r>
        <w:rPr>
          <w:spacing w:val="-2"/>
        </w:rPr>
        <w:t xml:space="preserve"> </w:t>
      </w:r>
      <w:hyperlink r:id="rId74">
        <w:r>
          <w:rPr>
            <w:color w:val="0000FF"/>
            <w:u w:val="single" w:color="0000FF"/>
          </w:rPr>
          <w:t>webpage</w:t>
        </w:r>
      </w:hyperlink>
      <w:r>
        <w:t>.</w:t>
      </w:r>
    </w:p>
    <w:p w14:paraId="1AAC4FAD" w14:textId="77777777" w:rsidR="00F40A05" w:rsidRPr="00D545CE" w:rsidRDefault="006134BA">
      <w:pPr>
        <w:pStyle w:val="Heading2"/>
        <w:spacing w:before="100"/>
        <w:ind w:left="220"/>
        <w:jc w:val="left"/>
      </w:pPr>
      <w:r>
        <w:rPr>
          <w:b w:val="0"/>
        </w:rPr>
        <w:br w:type="column"/>
      </w:r>
      <w:bookmarkStart w:id="39" w:name="_bookmark34"/>
      <w:bookmarkEnd w:id="39"/>
      <w:r w:rsidRPr="00D545CE">
        <w:t>School</w:t>
      </w:r>
      <w:r w:rsidRPr="00D545CE">
        <w:rPr>
          <w:spacing w:val="-4"/>
        </w:rPr>
        <w:t xml:space="preserve"> </w:t>
      </w:r>
      <w:r w:rsidRPr="00D545CE">
        <w:t>Lunches</w:t>
      </w:r>
    </w:p>
    <w:p w14:paraId="5F796CDF" w14:textId="77777777" w:rsidR="00F40A05" w:rsidRPr="00D545CE" w:rsidRDefault="00F40A05">
      <w:pPr>
        <w:sectPr w:rsidR="00F40A05" w:rsidRPr="00D545CE">
          <w:headerReference w:type="default" r:id="rId75"/>
          <w:type w:val="continuous"/>
          <w:pgSz w:w="12240" w:h="15840"/>
          <w:pgMar w:top="1420" w:right="340" w:bottom="280" w:left="500" w:header="0" w:footer="889" w:gutter="0"/>
          <w:cols w:num="2" w:space="720" w:equalWidth="0">
            <w:col w:w="2812" w:space="1296"/>
            <w:col w:w="7292"/>
          </w:cols>
        </w:sectPr>
      </w:pPr>
    </w:p>
    <w:tbl>
      <w:tblPr>
        <w:tblW w:w="0" w:type="auto"/>
        <w:tblInd w:w="235"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1E0" w:firstRow="1" w:lastRow="1" w:firstColumn="1" w:lastColumn="1" w:noHBand="0" w:noVBand="0"/>
      </w:tblPr>
      <w:tblGrid>
        <w:gridCol w:w="2926"/>
        <w:gridCol w:w="4088"/>
        <w:gridCol w:w="1620"/>
        <w:gridCol w:w="1531"/>
      </w:tblGrid>
      <w:tr w:rsidR="00F40A05" w:rsidRPr="00D545CE" w14:paraId="7F802BF0" w14:textId="77777777" w:rsidTr="009D3A77">
        <w:trPr>
          <w:trHeight w:val="280"/>
        </w:trPr>
        <w:tc>
          <w:tcPr>
            <w:tcW w:w="2926" w:type="dxa"/>
            <w:tcBorders>
              <w:right w:val="nil"/>
            </w:tcBorders>
            <w:shd w:val="clear" w:color="auto" w:fill="auto"/>
          </w:tcPr>
          <w:p w14:paraId="50529CB9" w14:textId="3BA5A68C" w:rsidR="00F40A05" w:rsidRPr="00D545CE" w:rsidRDefault="00AD6DDF">
            <w:pPr>
              <w:pStyle w:val="TableParagraph"/>
              <w:spacing w:before="14" w:line="246" w:lineRule="exact"/>
              <w:ind w:left="16" w:right="-15"/>
              <w:rPr>
                <w:b/>
              </w:rPr>
            </w:pPr>
            <w:r w:rsidRPr="00D545CE">
              <w:rPr>
                <w:b/>
              </w:rPr>
              <w:t>Meal Prices 20</w:t>
            </w:r>
            <w:r w:rsidR="00870659" w:rsidRPr="00D545CE">
              <w:rPr>
                <w:b/>
              </w:rPr>
              <w:t>2</w:t>
            </w:r>
            <w:r w:rsidR="00641520">
              <w:rPr>
                <w:b/>
              </w:rPr>
              <w:t>4</w:t>
            </w:r>
            <w:r w:rsidR="00296E74">
              <w:rPr>
                <w:b/>
              </w:rPr>
              <w:t>-2</w:t>
            </w:r>
            <w:r w:rsidR="00641520">
              <w:rPr>
                <w:b/>
              </w:rPr>
              <w:t>5</w:t>
            </w:r>
          </w:p>
        </w:tc>
        <w:tc>
          <w:tcPr>
            <w:tcW w:w="4088" w:type="dxa"/>
            <w:tcBorders>
              <w:left w:val="nil"/>
              <w:right w:val="nil"/>
            </w:tcBorders>
          </w:tcPr>
          <w:p w14:paraId="0C534CC3" w14:textId="77777777" w:rsidR="00F40A05" w:rsidRPr="00D545CE" w:rsidRDefault="00F40A05">
            <w:pPr>
              <w:pStyle w:val="TableParagraph"/>
              <w:ind w:left="0"/>
              <w:rPr>
                <w:rFonts w:ascii="Times New Roman"/>
                <w:sz w:val="20"/>
              </w:rPr>
            </w:pPr>
          </w:p>
        </w:tc>
        <w:tc>
          <w:tcPr>
            <w:tcW w:w="1620" w:type="dxa"/>
            <w:tcBorders>
              <w:left w:val="nil"/>
              <w:right w:val="nil"/>
            </w:tcBorders>
          </w:tcPr>
          <w:p w14:paraId="72B4895D" w14:textId="77777777" w:rsidR="00F40A05" w:rsidRPr="00D545CE" w:rsidRDefault="006134BA">
            <w:pPr>
              <w:pStyle w:val="TableParagraph"/>
              <w:spacing w:before="14" w:line="246" w:lineRule="exact"/>
              <w:ind w:left="21"/>
            </w:pPr>
            <w:r w:rsidRPr="00D545CE">
              <w:t>Breakfast</w:t>
            </w:r>
            <w:r w:rsidRPr="00D545CE">
              <w:rPr>
                <w:spacing w:val="-3"/>
              </w:rPr>
              <w:t xml:space="preserve"> </w:t>
            </w:r>
            <w:r w:rsidRPr="00D545CE">
              <w:t>Price</w:t>
            </w:r>
          </w:p>
        </w:tc>
        <w:tc>
          <w:tcPr>
            <w:tcW w:w="1531" w:type="dxa"/>
            <w:tcBorders>
              <w:left w:val="nil"/>
            </w:tcBorders>
          </w:tcPr>
          <w:p w14:paraId="13069B4A" w14:textId="77777777" w:rsidR="00F40A05" w:rsidRPr="00D545CE" w:rsidRDefault="006134BA">
            <w:pPr>
              <w:pStyle w:val="TableParagraph"/>
              <w:spacing w:before="14" w:line="246" w:lineRule="exact"/>
              <w:ind w:left="22"/>
            </w:pPr>
            <w:r w:rsidRPr="00D545CE">
              <w:t>Lunch</w:t>
            </w:r>
            <w:r w:rsidRPr="00D545CE">
              <w:rPr>
                <w:spacing w:val="-2"/>
              </w:rPr>
              <w:t xml:space="preserve"> </w:t>
            </w:r>
            <w:r w:rsidRPr="00D545CE">
              <w:t>Price</w:t>
            </w:r>
          </w:p>
        </w:tc>
      </w:tr>
      <w:tr w:rsidR="00F40A05" w:rsidRPr="00D545CE" w14:paraId="03FD5DF9" w14:textId="77777777">
        <w:trPr>
          <w:trHeight w:val="280"/>
        </w:trPr>
        <w:tc>
          <w:tcPr>
            <w:tcW w:w="7014" w:type="dxa"/>
            <w:gridSpan w:val="2"/>
          </w:tcPr>
          <w:p w14:paraId="73229005" w14:textId="77777777" w:rsidR="00F40A05" w:rsidRPr="00D545CE" w:rsidRDefault="006134BA">
            <w:pPr>
              <w:pStyle w:val="TableParagraph"/>
              <w:spacing w:before="14" w:line="246" w:lineRule="exact"/>
              <w:ind w:left="16"/>
            </w:pPr>
            <w:r w:rsidRPr="00D545CE">
              <w:t>High</w:t>
            </w:r>
            <w:r w:rsidRPr="00D545CE">
              <w:rPr>
                <w:spacing w:val="-3"/>
              </w:rPr>
              <w:t xml:space="preserve"> </w:t>
            </w:r>
            <w:r w:rsidRPr="00D545CE">
              <w:t>School</w:t>
            </w:r>
            <w:r w:rsidRPr="00D545CE">
              <w:rPr>
                <w:spacing w:val="-1"/>
              </w:rPr>
              <w:t xml:space="preserve"> </w:t>
            </w:r>
            <w:r w:rsidRPr="00D545CE">
              <w:t>Student</w:t>
            </w:r>
          </w:p>
        </w:tc>
        <w:tc>
          <w:tcPr>
            <w:tcW w:w="1620" w:type="dxa"/>
          </w:tcPr>
          <w:p w14:paraId="0FFBF725" w14:textId="078F3FD1" w:rsidR="00F40A05" w:rsidRPr="00D545CE" w:rsidRDefault="00641520">
            <w:pPr>
              <w:pStyle w:val="TableParagraph"/>
              <w:spacing w:before="14" w:line="246" w:lineRule="exact"/>
              <w:ind w:left="14"/>
            </w:pPr>
            <w:r>
              <w:t>free</w:t>
            </w:r>
          </w:p>
        </w:tc>
        <w:tc>
          <w:tcPr>
            <w:tcW w:w="1531" w:type="dxa"/>
          </w:tcPr>
          <w:p w14:paraId="50450C80" w14:textId="04F5BD1E" w:rsidR="00F40A05" w:rsidRPr="00D545CE" w:rsidRDefault="00641520">
            <w:pPr>
              <w:pStyle w:val="TableParagraph"/>
              <w:spacing w:before="14" w:line="246" w:lineRule="exact"/>
              <w:ind w:left="14"/>
            </w:pPr>
            <w:r>
              <w:t>free</w:t>
            </w:r>
          </w:p>
        </w:tc>
      </w:tr>
      <w:tr w:rsidR="00F40A05" w:rsidRPr="00D545CE" w14:paraId="008AB871" w14:textId="77777777">
        <w:trPr>
          <w:trHeight w:val="280"/>
        </w:trPr>
        <w:tc>
          <w:tcPr>
            <w:tcW w:w="7014" w:type="dxa"/>
            <w:gridSpan w:val="2"/>
          </w:tcPr>
          <w:p w14:paraId="2A0ADA46" w14:textId="77777777" w:rsidR="00F40A05" w:rsidRPr="00D545CE" w:rsidRDefault="006134BA">
            <w:pPr>
              <w:pStyle w:val="TableParagraph"/>
              <w:spacing w:before="14" w:line="246" w:lineRule="exact"/>
              <w:ind w:left="16"/>
            </w:pPr>
            <w:r w:rsidRPr="00D545CE">
              <w:t>Reduced</w:t>
            </w:r>
            <w:r w:rsidRPr="00D545CE">
              <w:rPr>
                <w:spacing w:val="-2"/>
              </w:rPr>
              <w:t xml:space="preserve"> </w:t>
            </w:r>
            <w:r w:rsidRPr="00D545CE">
              <w:t>Price</w:t>
            </w:r>
            <w:r w:rsidRPr="00D545CE">
              <w:rPr>
                <w:spacing w:val="-4"/>
              </w:rPr>
              <w:t xml:space="preserve"> </w:t>
            </w:r>
            <w:r w:rsidRPr="00D545CE">
              <w:t>(Kindergarten -</w:t>
            </w:r>
            <w:r w:rsidRPr="00D545CE">
              <w:rPr>
                <w:spacing w:val="-4"/>
              </w:rPr>
              <w:t xml:space="preserve"> </w:t>
            </w:r>
            <w:r w:rsidRPr="00D545CE">
              <w:t>3rd</w:t>
            </w:r>
            <w:r w:rsidRPr="00D545CE">
              <w:rPr>
                <w:spacing w:val="-2"/>
              </w:rPr>
              <w:t xml:space="preserve"> </w:t>
            </w:r>
            <w:r w:rsidRPr="00D545CE">
              <w:t>grade)</w:t>
            </w:r>
          </w:p>
        </w:tc>
        <w:tc>
          <w:tcPr>
            <w:tcW w:w="1620" w:type="dxa"/>
          </w:tcPr>
          <w:p w14:paraId="7D646779" w14:textId="77777777" w:rsidR="00F40A05" w:rsidRPr="00D545CE" w:rsidRDefault="006134BA">
            <w:pPr>
              <w:pStyle w:val="TableParagraph"/>
              <w:spacing w:before="14" w:line="246" w:lineRule="exact"/>
              <w:ind w:left="14"/>
            </w:pPr>
            <w:r w:rsidRPr="00D545CE">
              <w:t>free</w:t>
            </w:r>
          </w:p>
        </w:tc>
        <w:tc>
          <w:tcPr>
            <w:tcW w:w="1531" w:type="dxa"/>
          </w:tcPr>
          <w:p w14:paraId="0FE28811" w14:textId="77777777" w:rsidR="00F40A05" w:rsidRPr="00D545CE" w:rsidRDefault="006134BA">
            <w:pPr>
              <w:pStyle w:val="TableParagraph"/>
              <w:spacing w:before="14" w:line="246" w:lineRule="exact"/>
              <w:ind w:left="14"/>
            </w:pPr>
            <w:r w:rsidRPr="00D545CE">
              <w:t>free</w:t>
            </w:r>
          </w:p>
        </w:tc>
      </w:tr>
      <w:tr w:rsidR="00F40A05" w:rsidRPr="00D545CE" w14:paraId="19CF9DFC" w14:textId="77777777">
        <w:trPr>
          <w:trHeight w:val="280"/>
        </w:trPr>
        <w:tc>
          <w:tcPr>
            <w:tcW w:w="7014" w:type="dxa"/>
            <w:gridSpan w:val="2"/>
          </w:tcPr>
          <w:p w14:paraId="64D2665E" w14:textId="77777777" w:rsidR="00F40A05" w:rsidRPr="00D545CE" w:rsidRDefault="006134BA">
            <w:pPr>
              <w:pStyle w:val="TableParagraph"/>
              <w:spacing w:before="14" w:line="246" w:lineRule="exact"/>
              <w:ind w:left="16"/>
            </w:pPr>
            <w:r w:rsidRPr="00D545CE">
              <w:t>Reduced</w:t>
            </w:r>
            <w:r w:rsidRPr="00D545CE">
              <w:rPr>
                <w:spacing w:val="-2"/>
              </w:rPr>
              <w:t xml:space="preserve"> </w:t>
            </w:r>
            <w:r w:rsidRPr="00D545CE">
              <w:t>Price</w:t>
            </w:r>
            <w:r w:rsidRPr="00D545CE">
              <w:rPr>
                <w:spacing w:val="-4"/>
              </w:rPr>
              <w:t xml:space="preserve"> </w:t>
            </w:r>
            <w:r w:rsidRPr="00D545CE">
              <w:t>(4th -</w:t>
            </w:r>
            <w:r w:rsidRPr="00D545CE">
              <w:rPr>
                <w:spacing w:val="-4"/>
              </w:rPr>
              <w:t xml:space="preserve"> </w:t>
            </w:r>
            <w:r w:rsidRPr="00D545CE">
              <w:t>12th grade)</w:t>
            </w:r>
          </w:p>
        </w:tc>
        <w:tc>
          <w:tcPr>
            <w:tcW w:w="1620" w:type="dxa"/>
          </w:tcPr>
          <w:p w14:paraId="76AE2180" w14:textId="77777777" w:rsidR="00F40A05" w:rsidRPr="00D545CE" w:rsidRDefault="006134BA">
            <w:pPr>
              <w:pStyle w:val="TableParagraph"/>
              <w:spacing w:before="14" w:line="246" w:lineRule="exact"/>
              <w:ind w:left="14"/>
            </w:pPr>
            <w:r w:rsidRPr="00D545CE">
              <w:t>free</w:t>
            </w:r>
          </w:p>
        </w:tc>
        <w:tc>
          <w:tcPr>
            <w:tcW w:w="1531" w:type="dxa"/>
          </w:tcPr>
          <w:p w14:paraId="114832C0" w14:textId="5BB4C673" w:rsidR="00F40A05" w:rsidRPr="00D545CE" w:rsidRDefault="00641520">
            <w:pPr>
              <w:pStyle w:val="TableParagraph"/>
              <w:spacing w:before="14" w:line="246" w:lineRule="exact"/>
              <w:ind w:left="14"/>
            </w:pPr>
            <w:r>
              <w:t>free</w:t>
            </w:r>
          </w:p>
        </w:tc>
      </w:tr>
      <w:tr w:rsidR="00F40A05" w:rsidRPr="00D545CE" w14:paraId="61CA0338" w14:textId="77777777">
        <w:trPr>
          <w:trHeight w:val="530"/>
        </w:trPr>
        <w:tc>
          <w:tcPr>
            <w:tcW w:w="7014" w:type="dxa"/>
            <w:gridSpan w:val="2"/>
          </w:tcPr>
          <w:p w14:paraId="4CEC82CB" w14:textId="77777777" w:rsidR="00F40A05" w:rsidRPr="00D545CE" w:rsidRDefault="006134BA">
            <w:pPr>
              <w:pStyle w:val="TableParagraph"/>
              <w:spacing w:before="10" w:line="250" w:lineRule="atLeast"/>
              <w:ind w:left="16"/>
            </w:pPr>
            <w:r w:rsidRPr="00D545CE">
              <w:t>Second</w:t>
            </w:r>
            <w:r w:rsidRPr="00D545CE">
              <w:rPr>
                <w:spacing w:val="-2"/>
              </w:rPr>
              <w:t xml:space="preserve"> </w:t>
            </w:r>
            <w:r w:rsidRPr="00D545CE">
              <w:t>Meals</w:t>
            </w:r>
            <w:r w:rsidRPr="00D545CE">
              <w:rPr>
                <w:spacing w:val="-2"/>
              </w:rPr>
              <w:t xml:space="preserve"> </w:t>
            </w:r>
            <w:r w:rsidRPr="00D545CE">
              <w:t>served</w:t>
            </w:r>
            <w:r w:rsidRPr="00D545CE">
              <w:rPr>
                <w:spacing w:val="-2"/>
              </w:rPr>
              <w:t xml:space="preserve"> </w:t>
            </w:r>
            <w:r w:rsidRPr="00D545CE">
              <w:t>to</w:t>
            </w:r>
            <w:r w:rsidRPr="00D545CE">
              <w:rPr>
                <w:spacing w:val="-2"/>
              </w:rPr>
              <w:t xml:space="preserve"> </w:t>
            </w:r>
            <w:r w:rsidRPr="00D545CE">
              <w:t>students</w:t>
            </w:r>
            <w:r w:rsidRPr="00D545CE">
              <w:rPr>
                <w:spacing w:val="-4"/>
              </w:rPr>
              <w:t xml:space="preserve"> </w:t>
            </w:r>
            <w:r w:rsidRPr="00D545CE">
              <w:t>eligible</w:t>
            </w:r>
            <w:r w:rsidRPr="00D545CE">
              <w:rPr>
                <w:spacing w:val="-1"/>
              </w:rPr>
              <w:t xml:space="preserve"> </w:t>
            </w:r>
            <w:r w:rsidRPr="00D545CE">
              <w:t>for</w:t>
            </w:r>
            <w:r w:rsidRPr="00D545CE">
              <w:rPr>
                <w:spacing w:val="-2"/>
              </w:rPr>
              <w:t xml:space="preserve"> </w:t>
            </w:r>
            <w:r w:rsidRPr="00D545CE">
              <w:t>free</w:t>
            </w:r>
            <w:r w:rsidRPr="00D545CE">
              <w:rPr>
                <w:spacing w:val="-4"/>
              </w:rPr>
              <w:t xml:space="preserve"> </w:t>
            </w:r>
            <w:r w:rsidRPr="00D545CE">
              <w:t>or</w:t>
            </w:r>
            <w:r w:rsidRPr="00D545CE">
              <w:rPr>
                <w:spacing w:val="-1"/>
              </w:rPr>
              <w:t xml:space="preserve"> </w:t>
            </w:r>
            <w:r w:rsidRPr="00D545CE">
              <w:t>reduced</w:t>
            </w:r>
            <w:r w:rsidRPr="00D545CE">
              <w:rPr>
                <w:spacing w:val="-2"/>
              </w:rPr>
              <w:t xml:space="preserve"> </w:t>
            </w:r>
            <w:r w:rsidRPr="00D545CE">
              <w:t>meals</w:t>
            </w:r>
            <w:r w:rsidRPr="00D545CE">
              <w:rPr>
                <w:spacing w:val="-2"/>
              </w:rPr>
              <w:t xml:space="preserve"> </w:t>
            </w:r>
            <w:r w:rsidRPr="00D545CE">
              <w:t>are</w:t>
            </w:r>
            <w:r w:rsidRPr="00D545CE">
              <w:rPr>
                <w:spacing w:val="-50"/>
              </w:rPr>
              <w:t xml:space="preserve"> </w:t>
            </w:r>
            <w:r w:rsidRPr="00D545CE">
              <w:t>charged</w:t>
            </w:r>
            <w:r w:rsidRPr="00D545CE">
              <w:rPr>
                <w:spacing w:val="-1"/>
              </w:rPr>
              <w:t xml:space="preserve"> </w:t>
            </w:r>
            <w:r w:rsidRPr="00D545CE">
              <w:t>at the</w:t>
            </w:r>
            <w:r w:rsidRPr="00D545CE">
              <w:rPr>
                <w:spacing w:val="-2"/>
              </w:rPr>
              <w:t xml:space="preserve"> </w:t>
            </w:r>
            <w:r w:rsidRPr="00D545CE">
              <w:t>school's full-price</w:t>
            </w:r>
            <w:r w:rsidRPr="00D545CE">
              <w:rPr>
                <w:spacing w:val="1"/>
              </w:rPr>
              <w:t xml:space="preserve"> </w:t>
            </w:r>
            <w:r w:rsidRPr="00D545CE">
              <w:t>rate.</w:t>
            </w:r>
          </w:p>
        </w:tc>
        <w:tc>
          <w:tcPr>
            <w:tcW w:w="1620" w:type="dxa"/>
          </w:tcPr>
          <w:p w14:paraId="28629311" w14:textId="77777777" w:rsidR="00F40A05" w:rsidRPr="00D545CE" w:rsidRDefault="00F40A05">
            <w:pPr>
              <w:pStyle w:val="TableParagraph"/>
              <w:ind w:left="0"/>
              <w:rPr>
                <w:rFonts w:ascii="Times New Roman"/>
              </w:rPr>
            </w:pPr>
          </w:p>
        </w:tc>
        <w:tc>
          <w:tcPr>
            <w:tcW w:w="1531" w:type="dxa"/>
          </w:tcPr>
          <w:p w14:paraId="68B0CD8A" w14:textId="77777777" w:rsidR="00F40A05" w:rsidRPr="00D545CE" w:rsidRDefault="00F40A05">
            <w:pPr>
              <w:pStyle w:val="TableParagraph"/>
              <w:ind w:left="0"/>
              <w:rPr>
                <w:rFonts w:ascii="Times New Roman"/>
              </w:rPr>
            </w:pPr>
          </w:p>
        </w:tc>
      </w:tr>
      <w:tr w:rsidR="00F40A05" w:rsidRPr="00D545CE" w14:paraId="771C860D" w14:textId="77777777">
        <w:trPr>
          <w:trHeight w:val="280"/>
        </w:trPr>
        <w:tc>
          <w:tcPr>
            <w:tcW w:w="7014" w:type="dxa"/>
            <w:gridSpan w:val="2"/>
          </w:tcPr>
          <w:p w14:paraId="1DEA5E40" w14:textId="77777777" w:rsidR="00F40A05" w:rsidRPr="00D545CE" w:rsidRDefault="006134BA">
            <w:pPr>
              <w:pStyle w:val="TableParagraph"/>
              <w:spacing w:before="14" w:line="246" w:lineRule="exact"/>
              <w:ind w:left="16"/>
            </w:pPr>
            <w:r w:rsidRPr="00D545CE">
              <w:t>Adult</w:t>
            </w:r>
          </w:p>
        </w:tc>
        <w:tc>
          <w:tcPr>
            <w:tcW w:w="1620" w:type="dxa"/>
          </w:tcPr>
          <w:p w14:paraId="432E8E19" w14:textId="65693F10" w:rsidR="00F40A05" w:rsidRPr="00D545CE" w:rsidRDefault="006134BA">
            <w:pPr>
              <w:pStyle w:val="TableParagraph"/>
              <w:spacing w:before="14" w:line="246" w:lineRule="exact"/>
              <w:ind w:left="14"/>
            </w:pPr>
            <w:r w:rsidRPr="00D545CE">
              <w:t>$2.</w:t>
            </w:r>
            <w:r w:rsidR="00DE3DA5" w:rsidRPr="00D545CE">
              <w:t>25</w:t>
            </w:r>
          </w:p>
        </w:tc>
        <w:tc>
          <w:tcPr>
            <w:tcW w:w="1531" w:type="dxa"/>
          </w:tcPr>
          <w:p w14:paraId="6C0E2E8B" w14:textId="77777777" w:rsidR="00F40A05" w:rsidRPr="00D545CE" w:rsidRDefault="006134BA">
            <w:pPr>
              <w:pStyle w:val="TableParagraph"/>
              <w:spacing w:before="14" w:line="246" w:lineRule="exact"/>
              <w:ind w:left="14"/>
            </w:pPr>
            <w:r w:rsidRPr="00D545CE">
              <w:t>$4.25</w:t>
            </w:r>
          </w:p>
        </w:tc>
      </w:tr>
      <w:tr w:rsidR="009D3A77" w14:paraId="3DCB6413" w14:textId="77777777">
        <w:trPr>
          <w:trHeight w:val="280"/>
        </w:trPr>
        <w:tc>
          <w:tcPr>
            <w:tcW w:w="10165" w:type="dxa"/>
            <w:gridSpan w:val="4"/>
          </w:tcPr>
          <w:p w14:paraId="5D2A60AB" w14:textId="68E7F7DB" w:rsidR="009D3A77" w:rsidRDefault="009D3A77">
            <w:pPr>
              <w:pStyle w:val="TableParagraph"/>
              <w:spacing w:before="14" w:line="246" w:lineRule="exact"/>
              <w:ind w:left="14"/>
            </w:pPr>
            <w:r w:rsidRPr="00D545CE">
              <w:t xml:space="preserve">***All students will receive free lunch for the </w:t>
            </w:r>
            <w:r w:rsidR="008A5319" w:rsidRPr="00D545CE">
              <w:t>2022-23</w:t>
            </w:r>
            <w:r w:rsidRPr="00D545CE">
              <w:t xml:space="preserve"> school year. Must fill out form.</w:t>
            </w:r>
            <w:r w:rsidR="005921B2" w:rsidRPr="00D545CE">
              <w:t>***</w:t>
            </w:r>
          </w:p>
        </w:tc>
      </w:tr>
    </w:tbl>
    <w:p w14:paraId="1C4F8ECB" w14:textId="77777777" w:rsidR="00F40A05" w:rsidRDefault="00F40A05">
      <w:pPr>
        <w:pStyle w:val="BodyText"/>
        <w:rPr>
          <w:b/>
        </w:rPr>
      </w:pPr>
    </w:p>
    <w:p w14:paraId="3325D524" w14:textId="77777777" w:rsidR="00F40A05" w:rsidRDefault="006134BA">
      <w:pPr>
        <w:pStyle w:val="Heading2"/>
        <w:spacing w:before="272"/>
        <w:ind w:right="891"/>
      </w:pPr>
      <w:bookmarkStart w:id="40" w:name="_bookmark35"/>
      <w:bookmarkEnd w:id="40"/>
      <w:r>
        <w:t>Search</w:t>
      </w:r>
      <w:r>
        <w:rPr>
          <w:spacing w:val="-6"/>
        </w:rPr>
        <w:t xml:space="preserve"> </w:t>
      </w:r>
      <w:r>
        <w:t>And</w:t>
      </w:r>
      <w:r>
        <w:rPr>
          <w:spacing w:val="-1"/>
        </w:rPr>
        <w:t xml:space="preserve"> </w:t>
      </w:r>
      <w:r>
        <w:t>Seizure</w:t>
      </w:r>
    </w:p>
    <w:p w14:paraId="4D6EA649" w14:textId="3FD58C71" w:rsidR="00F40A05" w:rsidRDefault="006134BA">
      <w:pPr>
        <w:spacing w:before="2"/>
        <w:ind w:left="733" w:right="897"/>
        <w:jc w:val="center"/>
        <w:rPr>
          <w:b/>
        </w:rPr>
      </w:pPr>
      <w:r>
        <w:rPr>
          <w:b/>
        </w:rPr>
        <w:t>Teachers</w:t>
      </w:r>
      <w:r>
        <w:rPr>
          <w:b/>
          <w:spacing w:val="-3"/>
        </w:rPr>
        <w:t xml:space="preserve"> </w:t>
      </w:r>
      <w:r>
        <w:rPr>
          <w:b/>
        </w:rPr>
        <w:t>should</w:t>
      </w:r>
      <w:r>
        <w:rPr>
          <w:b/>
          <w:spacing w:val="-1"/>
        </w:rPr>
        <w:t xml:space="preserve"> </w:t>
      </w:r>
      <w:r>
        <w:rPr>
          <w:b/>
          <w:u w:val="single"/>
        </w:rPr>
        <w:t>never</w:t>
      </w:r>
      <w:r>
        <w:rPr>
          <w:b/>
          <w:spacing w:val="-2"/>
        </w:rPr>
        <w:t xml:space="preserve"> </w:t>
      </w:r>
      <w:r>
        <w:rPr>
          <w:b/>
        </w:rPr>
        <w:t>conduct</w:t>
      </w:r>
      <w:r>
        <w:rPr>
          <w:b/>
          <w:spacing w:val="-1"/>
        </w:rPr>
        <w:t xml:space="preserve"> </w:t>
      </w:r>
      <w:r>
        <w:rPr>
          <w:b/>
        </w:rPr>
        <w:t>a</w:t>
      </w:r>
      <w:r>
        <w:rPr>
          <w:b/>
          <w:spacing w:val="-1"/>
        </w:rPr>
        <w:t xml:space="preserve"> </w:t>
      </w:r>
      <w:r>
        <w:rPr>
          <w:b/>
        </w:rPr>
        <w:t>search</w:t>
      </w:r>
      <w:r>
        <w:rPr>
          <w:b/>
          <w:spacing w:val="-2"/>
        </w:rPr>
        <w:t xml:space="preserve"> </w:t>
      </w:r>
      <w:r>
        <w:rPr>
          <w:b/>
        </w:rPr>
        <w:t>of</w:t>
      </w:r>
      <w:r>
        <w:rPr>
          <w:b/>
          <w:spacing w:val="-5"/>
        </w:rPr>
        <w:t xml:space="preserve"> </w:t>
      </w:r>
      <w:r>
        <w:rPr>
          <w:b/>
        </w:rPr>
        <w:t>a</w:t>
      </w:r>
      <w:r>
        <w:rPr>
          <w:b/>
          <w:spacing w:val="-2"/>
        </w:rPr>
        <w:t xml:space="preserve"> </w:t>
      </w:r>
      <w:r>
        <w:rPr>
          <w:b/>
        </w:rPr>
        <w:t>student</w:t>
      </w:r>
      <w:r w:rsidR="008A5319">
        <w:rPr>
          <w:b/>
        </w:rPr>
        <w:t xml:space="preserve"> </w:t>
      </w:r>
      <w:r>
        <w:rPr>
          <w:b/>
        </w:rPr>
        <w:t>or</w:t>
      </w:r>
      <w:r>
        <w:rPr>
          <w:b/>
          <w:spacing w:val="-4"/>
        </w:rPr>
        <w:t xml:space="preserve"> </w:t>
      </w:r>
      <w:r>
        <w:rPr>
          <w:b/>
        </w:rPr>
        <w:t>their</w:t>
      </w:r>
      <w:r>
        <w:rPr>
          <w:b/>
          <w:spacing w:val="-2"/>
        </w:rPr>
        <w:t xml:space="preserve"> </w:t>
      </w:r>
      <w:r>
        <w:rPr>
          <w:b/>
        </w:rPr>
        <w:t>property.</w:t>
      </w:r>
      <w:r>
        <w:rPr>
          <w:b/>
          <w:spacing w:val="-3"/>
        </w:rPr>
        <w:t xml:space="preserve"> </w:t>
      </w:r>
      <w:r>
        <w:rPr>
          <w:b/>
        </w:rPr>
        <w:t>If</w:t>
      </w:r>
      <w:r>
        <w:rPr>
          <w:b/>
          <w:spacing w:val="-3"/>
        </w:rPr>
        <w:t xml:space="preserve"> </w:t>
      </w:r>
      <w:r>
        <w:rPr>
          <w:b/>
        </w:rPr>
        <w:t>you</w:t>
      </w:r>
      <w:r>
        <w:rPr>
          <w:b/>
          <w:spacing w:val="-4"/>
        </w:rPr>
        <w:t xml:space="preserve"> </w:t>
      </w:r>
      <w:r>
        <w:rPr>
          <w:b/>
        </w:rPr>
        <w:t>have</w:t>
      </w:r>
      <w:r>
        <w:rPr>
          <w:b/>
          <w:spacing w:val="-4"/>
        </w:rPr>
        <w:t xml:space="preserve"> </w:t>
      </w:r>
      <w:r>
        <w:rPr>
          <w:b/>
        </w:rPr>
        <w:t>any</w:t>
      </w:r>
      <w:r>
        <w:rPr>
          <w:b/>
          <w:spacing w:val="-53"/>
        </w:rPr>
        <w:t xml:space="preserve"> </w:t>
      </w:r>
      <w:r>
        <w:rPr>
          <w:b/>
        </w:rPr>
        <w:t>concerns</w:t>
      </w:r>
      <w:r>
        <w:rPr>
          <w:b/>
          <w:spacing w:val="-2"/>
        </w:rPr>
        <w:t xml:space="preserve"> </w:t>
      </w:r>
      <w:r>
        <w:rPr>
          <w:b/>
        </w:rPr>
        <w:t>about</w:t>
      </w:r>
      <w:r>
        <w:rPr>
          <w:b/>
          <w:spacing w:val="-1"/>
        </w:rPr>
        <w:t xml:space="preserve"> </w:t>
      </w:r>
      <w:r>
        <w:rPr>
          <w:b/>
        </w:rPr>
        <w:t>inappropriate</w:t>
      </w:r>
      <w:r>
        <w:rPr>
          <w:b/>
          <w:spacing w:val="-1"/>
        </w:rPr>
        <w:t xml:space="preserve"> </w:t>
      </w:r>
      <w:r>
        <w:rPr>
          <w:b/>
        </w:rPr>
        <w:t>student</w:t>
      </w:r>
      <w:r>
        <w:rPr>
          <w:b/>
          <w:spacing w:val="-1"/>
        </w:rPr>
        <w:t xml:space="preserve"> </w:t>
      </w:r>
      <w:r>
        <w:rPr>
          <w:b/>
        </w:rPr>
        <w:t>activity</w:t>
      </w:r>
      <w:r w:rsidR="000D26D4">
        <w:rPr>
          <w:b/>
        </w:rPr>
        <w:t>,</w:t>
      </w:r>
      <w:r>
        <w:rPr>
          <w:b/>
          <w:spacing w:val="-2"/>
        </w:rPr>
        <w:t xml:space="preserve"> </w:t>
      </w:r>
      <w:r>
        <w:rPr>
          <w:b/>
        </w:rPr>
        <w:t>please</w:t>
      </w:r>
      <w:r>
        <w:rPr>
          <w:b/>
          <w:spacing w:val="-4"/>
        </w:rPr>
        <w:t xml:space="preserve"> </w:t>
      </w:r>
      <w:r>
        <w:rPr>
          <w:b/>
        </w:rPr>
        <w:t>notify</w:t>
      </w:r>
      <w:r>
        <w:rPr>
          <w:b/>
          <w:spacing w:val="-2"/>
        </w:rPr>
        <w:t xml:space="preserve"> </w:t>
      </w:r>
      <w:r>
        <w:rPr>
          <w:b/>
        </w:rPr>
        <w:t>an</w:t>
      </w:r>
      <w:r>
        <w:rPr>
          <w:b/>
          <w:spacing w:val="-1"/>
        </w:rPr>
        <w:t xml:space="preserve"> </w:t>
      </w:r>
      <w:r w:rsidR="00AD6DDF">
        <w:rPr>
          <w:b/>
        </w:rPr>
        <w:t>a</w:t>
      </w:r>
      <w:r>
        <w:rPr>
          <w:b/>
        </w:rPr>
        <w:t>dministrator.</w:t>
      </w:r>
    </w:p>
    <w:p w14:paraId="5276C417" w14:textId="77777777" w:rsidR="00F40A05" w:rsidRDefault="006134BA">
      <w:pPr>
        <w:spacing w:before="216"/>
        <w:ind w:left="220"/>
        <w:rPr>
          <w:b/>
        </w:rPr>
      </w:pPr>
      <w:r>
        <w:rPr>
          <w:b/>
        </w:rPr>
        <w:t>Searches</w:t>
      </w:r>
      <w:r>
        <w:rPr>
          <w:b/>
          <w:spacing w:val="-6"/>
        </w:rPr>
        <w:t xml:space="preserve"> </w:t>
      </w:r>
      <w:r>
        <w:rPr>
          <w:b/>
        </w:rPr>
        <w:t>of</w:t>
      </w:r>
      <w:r>
        <w:rPr>
          <w:b/>
          <w:spacing w:val="-3"/>
        </w:rPr>
        <w:t xml:space="preserve"> </w:t>
      </w:r>
      <w:r>
        <w:rPr>
          <w:b/>
        </w:rPr>
        <w:t>Students</w:t>
      </w:r>
      <w:r>
        <w:rPr>
          <w:b/>
          <w:spacing w:val="-3"/>
        </w:rPr>
        <w:t xml:space="preserve"> </w:t>
      </w:r>
      <w:r>
        <w:rPr>
          <w:b/>
        </w:rPr>
        <w:t>and</w:t>
      </w:r>
      <w:r>
        <w:rPr>
          <w:b/>
          <w:spacing w:val="-2"/>
        </w:rPr>
        <w:t xml:space="preserve"> </w:t>
      </w:r>
      <w:r>
        <w:rPr>
          <w:b/>
        </w:rPr>
        <w:t>Their</w:t>
      </w:r>
      <w:r>
        <w:rPr>
          <w:b/>
          <w:spacing w:val="-2"/>
        </w:rPr>
        <w:t xml:space="preserve"> </w:t>
      </w:r>
      <w:r>
        <w:rPr>
          <w:b/>
        </w:rPr>
        <w:t>Property</w:t>
      </w:r>
    </w:p>
    <w:p w14:paraId="314D946D" w14:textId="77777777" w:rsidR="00F40A05" w:rsidRDefault="006134BA">
      <w:pPr>
        <w:pStyle w:val="Heading5"/>
        <w:spacing w:before="119"/>
        <w:ind w:left="220" w:firstLine="0"/>
      </w:pPr>
      <w:r>
        <w:t>All</w:t>
      </w:r>
      <w:r>
        <w:rPr>
          <w:spacing w:val="-3"/>
        </w:rPr>
        <w:t xml:space="preserve"> </w:t>
      </w:r>
      <w:r>
        <w:t>students</w:t>
      </w:r>
      <w:r>
        <w:rPr>
          <w:spacing w:val="-2"/>
        </w:rPr>
        <w:t xml:space="preserve"> </w:t>
      </w:r>
      <w:r>
        <w:t>shall</w:t>
      </w:r>
      <w:r>
        <w:rPr>
          <w:spacing w:val="-3"/>
        </w:rPr>
        <w:t xml:space="preserve"> </w:t>
      </w:r>
      <w:r>
        <w:t>be</w:t>
      </w:r>
      <w:r>
        <w:rPr>
          <w:spacing w:val="-2"/>
        </w:rPr>
        <w:t xml:space="preserve"> </w:t>
      </w:r>
      <w:r>
        <w:t>free</w:t>
      </w:r>
      <w:r>
        <w:rPr>
          <w:spacing w:val="-3"/>
        </w:rPr>
        <w:t xml:space="preserve"> </w:t>
      </w:r>
      <w:r>
        <w:t>from</w:t>
      </w:r>
      <w:r>
        <w:rPr>
          <w:spacing w:val="-5"/>
        </w:rPr>
        <w:t xml:space="preserve"> </w:t>
      </w:r>
      <w:r>
        <w:t>unreasonable</w:t>
      </w:r>
      <w:r>
        <w:rPr>
          <w:spacing w:val="-1"/>
        </w:rPr>
        <w:t xml:space="preserve"> </w:t>
      </w:r>
      <w:r>
        <w:t>searches</w:t>
      </w:r>
      <w:r>
        <w:rPr>
          <w:spacing w:val="-2"/>
        </w:rPr>
        <w:t xml:space="preserve"> </w:t>
      </w:r>
      <w:r>
        <w:t>of</w:t>
      </w:r>
      <w:r>
        <w:rPr>
          <w:spacing w:val="-5"/>
        </w:rPr>
        <w:t xml:space="preserve"> </w:t>
      </w:r>
      <w:r>
        <w:t>their</w:t>
      </w:r>
      <w:r>
        <w:rPr>
          <w:spacing w:val="-2"/>
        </w:rPr>
        <w:t xml:space="preserve"> </w:t>
      </w:r>
      <w:r>
        <w:t>persons,</w:t>
      </w:r>
      <w:r>
        <w:rPr>
          <w:spacing w:val="-2"/>
        </w:rPr>
        <w:t xml:space="preserve"> </w:t>
      </w:r>
      <w:r>
        <w:t>clothing,</w:t>
      </w:r>
      <w:r>
        <w:rPr>
          <w:spacing w:val="-2"/>
        </w:rPr>
        <w:t xml:space="preserve"> </w:t>
      </w:r>
      <w:r>
        <w:t>and</w:t>
      </w:r>
      <w:r>
        <w:rPr>
          <w:spacing w:val="-5"/>
        </w:rPr>
        <w:t xml:space="preserve"> </w:t>
      </w:r>
      <w:r>
        <w:t>other</w:t>
      </w:r>
      <w:r>
        <w:rPr>
          <w:spacing w:val="-2"/>
        </w:rPr>
        <w:t xml:space="preserve"> </w:t>
      </w:r>
      <w:r>
        <w:t>personal</w:t>
      </w:r>
      <w:r>
        <w:rPr>
          <w:spacing w:val="-6"/>
        </w:rPr>
        <w:t xml:space="preserve"> </w:t>
      </w:r>
      <w:r>
        <w:t>property.</w:t>
      </w:r>
      <w:r>
        <w:rPr>
          <w:spacing w:val="-50"/>
        </w:rPr>
        <w:t xml:space="preserve"> </w:t>
      </w:r>
      <w:r>
        <w:t>However, a student and a student's possessions are subject to search by the principal, assistant principal, or</w:t>
      </w:r>
      <w:r>
        <w:rPr>
          <w:spacing w:val="1"/>
        </w:rPr>
        <w:t xml:space="preserve"> </w:t>
      </w:r>
      <w:r>
        <w:t>principal's designee if reasonable grounds exist to suspect that the search will yield evidence of the student's</w:t>
      </w:r>
      <w:r>
        <w:rPr>
          <w:spacing w:val="1"/>
        </w:rPr>
        <w:t xml:space="preserve"> </w:t>
      </w:r>
      <w:r>
        <w:t>violation of the law or school rules governing student conduct. A search is mandatory if there are reasonable</w:t>
      </w:r>
      <w:r>
        <w:rPr>
          <w:spacing w:val="1"/>
        </w:rPr>
        <w:t xml:space="preserve"> </w:t>
      </w:r>
      <w:r>
        <w:t>grounds</w:t>
      </w:r>
      <w:r>
        <w:rPr>
          <w:spacing w:val="-1"/>
        </w:rPr>
        <w:t xml:space="preserve"> </w:t>
      </w:r>
      <w:r>
        <w:t>to suspect</w:t>
      </w:r>
      <w:r>
        <w:rPr>
          <w:spacing w:val="1"/>
        </w:rPr>
        <w:t xml:space="preserve"> </w:t>
      </w:r>
      <w:r>
        <w:t>a</w:t>
      </w:r>
      <w:r>
        <w:rPr>
          <w:spacing w:val="-2"/>
        </w:rPr>
        <w:t xml:space="preserve"> </w:t>
      </w:r>
      <w:r>
        <w:t>student</w:t>
      </w:r>
      <w:r>
        <w:rPr>
          <w:spacing w:val="-3"/>
        </w:rPr>
        <w:t xml:space="preserve"> </w:t>
      </w:r>
      <w:r>
        <w:t>possesses</w:t>
      </w:r>
      <w:r>
        <w:rPr>
          <w:spacing w:val="-1"/>
        </w:rPr>
        <w:t xml:space="preserve"> </w:t>
      </w:r>
      <w:r>
        <w:t>a</w:t>
      </w:r>
      <w:r>
        <w:rPr>
          <w:spacing w:val="-1"/>
        </w:rPr>
        <w:t xml:space="preserve"> </w:t>
      </w:r>
      <w:r>
        <w:t>firearm.</w:t>
      </w:r>
    </w:p>
    <w:p w14:paraId="0843ECEC" w14:textId="77777777" w:rsidR="00F40A05" w:rsidRDefault="006134BA">
      <w:pPr>
        <w:pStyle w:val="Heading5"/>
        <w:spacing w:before="121"/>
        <w:ind w:left="220" w:right="592" w:firstLine="0"/>
      </w:pPr>
      <w:r>
        <w:t>The principal, assistant principal, or principal's designee shall begin by asking that the student consent to the</w:t>
      </w:r>
      <w:r>
        <w:rPr>
          <w:spacing w:val="-51"/>
        </w:rPr>
        <w:t xml:space="preserve"> </w:t>
      </w:r>
      <w:r>
        <w:t>search. A student or their parents/guardians on the student’s behalf may consent to a search at school. If the</w:t>
      </w:r>
      <w:r>
        <w:rPr>
          <w:spacing w:val="1"/>
        </w:rPr>
        <w:t xml:space="preserve"> </w:t>
      </w:r>
      <w:r>
        <w:t>student refuses to consent to the search, school officials may proceed to search the student and the student's</w:t>
      </w:r>
      <w:r>
        <w:rPr>
          <w:spacing w:val="1"/>
        </w:rPr>
        <w:t xml:space="preserve"> </w:t>
      </w:r>
      <w:r>
        <w:t>personal</w:t>
      </w:r>
      <w:r>
        <w:rPr>
          <w:spacing w:val="-2"/>
        </w:rPr>
        <w:t xml:space="preserve"> </w:t>
      </w:r>
      <w:r>
        <w:t>belongings as follows:</w:t>
      </w:r>
    </w:p>
    <w:p w14:paraId="30E4CC9D" w14:textId="421C82E6" w:rsidR="00F40A05" w:rsidRDefault="006134BA" w:rsidP="00CC4BDF">
      <w:pPr>
        <w:pStyle w:val="Heading5"/>
        <w:numPr>
          <w:ilvl w:val="0"/>
          <w:numId w:val="9"/>
        </w:numPr>
        <w:tabs>
          <w:tab w:val="left" w:pos="941"/>
        </w:tabs>
        <w:spacing w:before="120"/>
        <w:ind w:right="392"/>
      </w:pPr>
      <w:r>
        <w:t>Any search of a student and the student's possessions conducted by the principal, assistant principal, or</w:t>
      </w:r>
      <w:r>
        <w:rPr>
          <w:spacing w:val="-51"/>
        </w:rPr>
        <w:t xml:space="preserve"> </w:t>
      </w:r>
      <w:r>
        <w:t>principal's designee must be reasonably related to the discovery of contraband or other evidence of a</w:t>
      </w:r>
      <w:r>
        <w:rPr>
          <w:spacing w:val="1"/>
        </w:rPr>
        <w:t xml:space="preserve"> </w:t>
      </w:r>
      <w:r>
        <w:t>student's violation of the law or school rules. For the purpose of this policy, "contraband" means items,</w:t>
      </w:r>
      <w:r>
        <w:rPr>
          <w:spacing w:val="1"/>
        </w:rPr>
        <w:t xml:space="preserve"> </w:t>
      </w:r>
      <w:r>
        <w:t>materials,</w:t>
      </w:r>
      <w:r>
        <w:rPr>
          <w:spacing w:val="-2"/>
        </w:rPr>
        <w:t xml:space="preserve"> </w:t>
      </w:r>
      <w:r>
        <w:t>or</w:t>
      </w:r>
      <w:r>
        <w:rPr>
          <w:spacing w:val="-2"/>
        </w:rPr>
        <w:t xml:space="preserve"> </w:t>
      </w:r>
      <w:r>
        <w:t>substances</w:t>
      </w:r>
      <w:r>
        <w:rPr>
          <w:spacing w:val="-6"/>
        </w:rPr>
        <w:t xml:space="preserve"> </w:t>
      </w:r>
      <w:r>
        <w:t>the</w:t>
      </w:r>
      <w:r>
        <w:rPr>
          <w:spacing w:val="-1"/>
        </w:rPr>
        <w:t xml:space="preserve"> </w:t>
      </w:r>
      <w:r>
        <w:t>possession</w:t>
      </w:r>
      <w:r>
        <w:rPr>
          <w:spacing w:val="-4"/>
        </w:rPr>
        <w:t xml:space="preserve"> </w:t>
      </w:r>
      <w:r>
        <w:t>of</w:t>
      </w:r>
      <w:r>
        <w:rPr>
          <w:spacing w:val="-5"/>
        </w:rPr>
        <w:t xml:space="preserve"> </w:t>
      </w:r>
      <w:r>
        <w:t>which</w:t>
      </w:r>
      <w:r>
        <w:rPr>
          <w:spacing w:val="-2"/>
        </w:rPr>
        <w:t xml:space="preserve"> </w:t>
      </w:r>
      <w:r>
        <w:t>is</w:t>
      </w:r>
      <w:r>
        <w:rPr>
          <w:spacing w:val="-2"/>
        </w:rPr>
        <w:t xml:space="preserve"> </w:t>
      </w:r>
      <w:r>
        <w:t>prohibited</w:t>
      </w:r>
      <w:r>
        <w:rPr>
          <w:spacing w:val="-3"/>
        </w:rPr>
        <w:t xml:space="preserve"> </w:t>
      </w:r>
      <w:r>
        <w:t>by</w:t>
      </w:r>
      <w:r>
        <w:rPr>
          <w:spacing w:val="-4"/>
        </w:rPr>
        <w:t xml:space="preserve"> </w:t>
      </w:r>
      <w:r>
        <w:t>law</w:t>
      </w:r>
      <w:r>
        <w:rPr>
          <w:spacing w:val="-5"/>
        </w:rPr>
        <w:t xml:space="preserve"> </w:t>
      </w:r>
      <w:r>
        <w:t>or</w:t>
      </w:r>
      <w:r>
        <w:rPr>
          <w:spacing w:val="-3"/>
        </w:rPr>
        <w:t xml:space="preserve"> </w:t>
      </w:r>
      <w:r>
        <w:t>district</w:t>
      </w:r>
      <w:r>
        <w:rPr>
          <w:spacing w:val="-2"/>
        </w:rPr>
        <w:t xml:space="preserve"> </w:t>
      </w:r>
      <w:r>
        <w:t>policy,</w:t>
      </w:r>
      <w:r>
        <w:rPr>
          <w:spacing w:val="-4"/>
        </w:rPr>
        <w:t xml:space="preserve"> </w:t>
      </w:r>
      <w:r>
        <w:t>including</w:t>
      </w:r>
      <w:r>
        <w:rPr>
          <w:spacing w:val="-5"/>
        </w:rPr>
        <w:t xml:space="preserve"> </w:t>
      </w:r>
      <w:r>
        <w:t>but</w:t>
      </w:r>
      <w:r>
        <w:rPr>
          <w:spacing w:val="-4"/>
        </w:rPr>
        <w:t xml:space="preserve"> </w:t>
      </w:r>
      <w:r>
        <w:t>not</w:t>
      </w:r>
      <w:r>
        <w:rPr>
          <w:spacing w:val="-50"/>
        </w:rPr>
        <w:t xml:space="preserve"> </w:t>
      </w:r>
      <w:r>
        <w:t>limited to, controlled substances, alcoholic beverages, tobacco products, or any object that can</w:t>
      </w:r>
      <w:r>
        <w:rPr>
          <w:spacing w:val="1"/>
        </w:rPr>
        <w:t xml:space="preserve"> </w:t>
      </w:r>
      <w:r>
        <w:t>reasonably</w:t>
      </w:r>
      <w:r>
        <w:rPr>
          <w:spacing w:val="-3"/>
        </w:rPr>
        <w:t xml:space="preserve"> </w:t>
      </w:r>
      <w:r>
        <w:t>be</w:t>
      </w:r>
      <w:r>
        <w:rPr>
          <w:spacing w:val="1"/>
        </w:rPr>
        <w:t xml:space="preserve"> </w:t>
      </w:r>
      <w:r>
        <w:t>considered</w:t>
      </w:r>
      <w:r>
        <w:rPr>
          <w:spacing w:val="-2"/>
        </w:rPr>
        <w:t xml:space="preserve"> </w:t>
      </w:r>
      <w:r>
        <w:t>a</w:t>
      </w:r>
      <w:r>
        <w:rPr>
          <w:spacing w:val="-2"/>
        </w:rPr>
        <w:t xml:space="preserve"> </w:t>
      </w:r>
      <w:r>
        <w:t>firearm or a</w:t>
      </w:r>
      <w:r>
        <w:rPr>
          <w:spacing w:val="-2"/>
        </w:rPr>
        <w:t xml:space="preserve"> </w:t>
      </w:r>
      <w:r>
        <w:t>dangerous</w:t>
      </w:r>
      <w:r>
        <w:rPr>
          <w:spacing w:val="-2"/>
        </w:rPr>
        <w:t xml:space="preserve"> </w:t>
      </w:r>
      <w:r>
        <w:t>weapon</w:t>
      </w:r>
      <w:r w:rsidR="005D55AE">
        <w:t>.</w:t>
      </w:r>
    </w:p>
    <w:p w14:paraId="548A6353" w14:textId="77777777" w:rsidR="00F40A05" w:rsidRDefault="006134BA" w:rsidP="00CC4BDF">
      <w:pPr>
        <w:pStyle w:val="Heading5"/>
        <w:numPr>
          <w:ilvl w:val="0"/>
          <w:numId w:val="9"/>
        </w:numPr>
        <w:tabs>
          <w:tab w:val="left" w:pos="941"/>
        </w:tabs>
        <w:spacing w:before="122"/>
        <w:ind w:right="388"/>
      </w:pPr>
      <w:r>
        <w:t>The principal, assistant principal, or principal's designee shall conduct searches in a manner which is</w:t>
      </w:r>
      <w:r>
        <w:rPr>
          <w:spacing w:val="1"/>
        </w:rPr>
        <w:t xml:space="preserve"> </w:t>
      </w:r>
      <w:r>
        <w:t>not</w:t>
      </w:r>
      <w:r>
        <w:rPr>
          <w:spacing w:val="-2"/>
        </w:rPr>
        <w:t xml:space="preserve"> </w:t>
      </w:r>
      <w:r>
        <w:t>excessively</w:t>
      </w:r>
      <w:r>
        <w:rPr>
          <w:spacing w:val="-3"/>
        </w:rPr>
        <w:t xml:space="preserve"> </w:t>
      </w:r>
      <w:r>
        <w:t>intrusive</w:t>
      </w:r>
      <w:r>
        <w:rPr>
          <w:spacing w:val="-2"/>
        </w:rPr>
        <w:t xml:space="preserve"> </w:t>
      </w:r>
      <w:r>
        <w:t>in</w:t>
      </w:r>
      <w:r>
        <w:rPr>
          <w:spacing w:val="-2"/>
        </w:rPr>
        <w:t xml:space="preserve"> </w:t>
      </w:r>
      <w:r>
        <w:t>light</w:t>
      </w:r>
      <w:r>
        <w:rPr>
          <w:spacing w:val="-5"/>
        </w:rPr>
        <w:t xml:space="preserve"> </w:t>
      </w:r>
      <w:r>
        <w:t>of</w:t>
      </w:r>
      <w:r>
        <w:rPr>
          <w:spacing w:val="-1"/>
        </w:rPr>
        <w:t xml:space="preserve"> </w:t>
      </w:r>
      <w:r>
        <w:t>age</w:t>
      </w:r>
      <w:r>
        <w:rPr>
          <w:spacing w:val="-1"/>
        </w:rPr>
        <w:t xml:space="preserve"> </w:t>
      </w:r>
      <w:r>
        <w:t>and</w:t>
      </w:r>
      <w:r>
        <w:rPr>
          <w:spacing w:val="-4"/>
        </w:rPr>
        <w:t xml:space="preserve"> </w:t>
      </w:r>
      <w:r>
        <w:t>sex</w:t>
      </w:r>
      <w:r>
        <w:rPr>
          <w:spacing w:val="-3"/>
        </w:rPr>
        <w:t xml:space="preserve"> </w:t>
      </w:r>
      <w:r>
        <w:t>of</w:t>
      </w:r>
      <w:r>
        <w:rPr>
          <w:spacing w:val="-4"/>
        </w:rPr>
        <w:t xml:space="preserve"> </w:t>
      </w:r>
      <w:r>
        <w:t>the</w:t>
      </w:r>
      <w:r>
        <w:rPr>
          <w:spacing w:val="-1"/>
        </w:rPr>
        <w:t xml:space="preserve"> </w:t>
      </w:r>
      <w:r>
        <w:t>student</w:t>
      </w:r>
      <w:r>
        <w:rPr>
          <w:spacing w:val="-1"/>
        </w:rPr>
        <w:t xml:space="preserve"> </w:t>
      </w:r>
      <w:r>
        <w:t>and</w:t>
      </w:r>
      <w:r>
        <w:rPr>
          <w:spacing w:val="-2"/>
        </w:rPr>
        <w:t xml:space="preserve"> </w:t>
      </w:r>
      <w:r>
        <w:t>the nature</w:t>
      </w:r>
      <w:r>
        <w:rPr>
          <w:spacing w:val="-4"/>
        </w:rPr>
        <w:t xml:space="preserve"> </w:t>
      </w:r>
      <w:r>
        <w:t>of</w:t>
      </w:r>
      <w:r>
        <w:rPr>
          <w:spacing w:val="-1"/>
        </w:rPr>
        <w:t xml:space="preserve"> </w:t>
      </w:r>
      <w:r>
        <w:t>the</w:t>
      </w:r>
      <w:r>
        <w:rPr>
          <w:spacing w:val="-4"/>
        </w:rPr>
        <w:t xml:space="preserve"> </w:t>
      </w:r>
      <w:r>
        <w:t>suspected</w:t>
      </w:r>
      <w:r>
        <w:rPr>
          <w:spacing w:val="-1"/>
        </w:rPr>
        <w:t xml:space="preserve"> </w:t>
      </w:r>
      <w:r>
        <w:t>infraction.</w:t>
      </w:r>
      <w:r>
        <w:rPr>
          <w:spacing w:val="-50"/>
        </w:rPr>
        <w:t xml:space="preserve"> </w:t>
      </w:r>
      <w:r>
        <w:t>No</w:t>
      </w:r>
      <w:r>
        <w:rPr>
          <w:spacing w:val="-4"/>
        </w:rPr>
        <w:t xml:space="preserve"> </w:t>
      </w:r>
      <w:r>
        <w:t>student</w:t>
      </w:r>
      <w:r>
        <w:rPr>
          <w:spacing w:val="-3"/>
        </w:rPr>
        <w:t xml:space="preserve"> </w:t>
      </w:r>
      <w:r>
        <w:t>shall</w:t>
      </w:r>
      <w:r>
        <w:rPr>
          <w:spacing w:val="-2"/>
        </w:rPr>
        <w:t xml:space="preserve"> </w:t>
      </w:r>
      <w:r>
        <w:t>be</w:t>
      </w:r>
      <w:r>
        <w:rPr>
          <w:spacing w:val="1"/>
        </w:rPr>
        <w:t xml:space="preserve"> </w:t>
      </w:r>
      <w:r>
        <w:t>subject to a</w:t>
      </w:r>
      <w:r>
        <w:rPr>
          <w:spacing w:val="-3"/>
        </w:rPr>
        <w:t xml:space="preserve"> </w:t>
      </w:r>
      <w:r>
        <w:t>strip search</w:t>
      </w:r>
      <w:r>
        <w:rPr>
          <w:spacing w:val="-3"/>
        </w:rPr>
        <w:t xml:space="preserve"> </w:t>
      </w:r>
      <w:r>
        <w:t>or</w:t>
      </w:r>
      <w:r>
        <w:rPr>
          <w:spacing w:val="-3"/>
        </w:rPr>
        <w:t xml:space="preserve"> </w:t>
      </w:r>
      <w:r>
        <w:t>body</w:t>
      </w:r>
      <w:r>
        <w:rPr>
          <w:spacing w:val="-1"/>
        </w:rPr>
        <w:t xml:space="preserve"> </w:t>
      </w:r>
      <w:r>
        <w:t>cavity search</w:t>
      </w:r>
      <w:r>
        <w:rPr>
          <w:spacing w:val="-3"/>
        </w:rPr>
        <w:t xml:space="preserve"> </w:t>
      </w:r>
      <w:r>
        <w:t>by</w:t>
      </w:r>
      <w:r>
        <w:rPr>
          <w:spacing w:val="-2"/>
        </w:rPr>
        <w:t xml:space="preserve"> </w:t>
      </w:r>
      <w:r>
        <w:t>school</w:t>
      </w:r>
      <w:r>
        <w:rPr>
          <w:spacing w:val="-2"/>
        </w:rPr>
        <w:t xml:space="preserve"> </w:t>
      </w:r>
      <w:r>
        <w:t>officials.</w:t>
      </w:r>
    </w:p>
    <w:p w14:paraId="5C113B25" w14:textId="7A72869A" w:rsidR="00F40A05" w:rsidRDefault="006134BA" w:rsidP="00CC4BDF">
      <w:pPr>
        <w:pStyle w:val="Heading5"/>
        <w:numPr>
          <w:ilvl w:val="0"/>
          <w:numId w:val="9"/>
        </w:numPr>
        <w:tabs>
          <w:tab w:val="left" w:pos="941"/>
        </w:tabs>
        <w:spacing w:before="120"/>
        <w:ind w:right="412"/>
      </w:pPr>
      <w:r>
        <w:t>The principal, assistant principal, or principal's designee shall determine in his/her discretion if a</w:t>
      </w:r>
      <w:r>
        <w:rPr>
          <w:spacing w:val="1"/>
        </w:rPr>
        <w:t xml:space="preserve"> </w:t>
      </w:r>
      <w:r>
        <w:t>student's</w:t>
      </w:r>
      <w:r>
        <w:rPr>
          <w:spacing w:val="-4"/>
        </w:rPr>
        <w:t xml:space="preserve"> </w:t>
      </w:r>
      <w:r>
        <w:t>parent/guardian</w:t>
      </w:r>
      <w:r>
        <w:rPr>
          <w:spacing w:val="-4"/>
        </w:rPr>
        <w:t xml:space="preserve"> </w:t>
      </w:r>
      <w:r>
        <w:t>should</w:t>
      </w:r>
      <w:r>
        <w:rPr>
          <w:spacing w:val="-3"/>
        </w:rPr>
        <w:t xml:space="preserve"> </w:t>
      </w:r>
      <w:r>
        <w:t>be</w:t>
      </w:r>
      <w:r>
        <w:rPr>
          <w:spacing w:val="-3"/>
        </w:rPr>
        <w:t xml:space="preserve"> </w:t>
      </w:r>
      <w:r>
        <w:t>contacted</w:t>
      </w:r>
      <w:r>
        <w:rPr>
          <w:spacing w:val="-3"/>
        </w:rPr>
        <w:t xml:space="preserve"> </w:t>
      </w:r>
      <w:r>
        <w:t>prior</w:t>
      </w:r>
      <w:r>
        <w:rPr>
          <w:spacing w:val="-3"/>
        </w:rPr>
        <w:t xml:space="preserve"> </w:t>
      </w:r>
      <w:r>
        <w:t>to</w:t>
      </w:r>
      <w:r>
        <w:rPr>
          <w:spacing w:val="-4"/>
        </w:rPr>
        <w:t xml:space="preserve"> </w:t>
      </w:r>
      <w:r>
        <w:t>conducting</w:t>
      </w:r>
      <w:r>
        <w:rPr>
          <w:spacing w:val="-3"/>
        </w:rPr>
        <w:t xml:space="preserve"> </w:t>
      </w:r>
      <w:r>
        <w:t>a</w:t>
      </w:r>
      <w:r>
        <w:rPr>
          <w:spacing w:val="-4"/>
        </w:rPr>
        <w:t xml:space="preserve"> </w:t>
      </w:r>
      <w:r>
        <w:t>search.</w:t>
      </w:r>
      <w:r>
        <w:rPr>
          <w:spacing w:val="-3"/>
        </w:rPr>
        <w:t xml:space="preserve"> </w:t>
      </w:r>
      <w:r>
        <w:t>If</w:t>
      </w:r>
      <w:r>
        <w:rPr>
          <w:spacing w:val="-4"/>
        </w:rPr>
        <w:t xml:space="preserve"> </w:t>
      </w:r>
      <w:r>
        <w:t>not</w:t>
      </w:r>
      <w:r>
        <w:rPr>
          <w:spacing w:val="-6"/>
        </w:rPr>
        <w:t xml:space="preserve"> </w:t>
      </w:r>
      <w:r>
        <w:t>previously</w:t>
      </w:r>
      <w:r>
        <w:rPr>
          <w:spacing w:val="-4"/>
        </w:rPr>
        <w:t xml:space="preserve"> </w:t>
      </w:r>
      <w:r>
        <w:t>notified,</w:t>
      </w:r>
      <w:r>
        <w:rPr>
          <w:spacing w:val="-3"/>
        </w:rPr>
        <w:t xml:space="preserve"> </w:t>
      </w:r>
      <w:r>
        <w:t>a</w:t>
      </w:r>
      <w:r>
        <w:rPr>
          <w:spacing w:val="-50"/>
        </w:rPr>
        <w:t xml:space="preserve"> </w:t>
      </w:r>
      <w:r>
        <w:t>student's parent/guardian shall be contacted following a search. Advance notification of the student’s</w:t>
      </w:r>
      <w:r>
        <w:rPr>
          <w:spacing w:val="1"/>
        </w:rPr>
        <w:t xml:space="preserve"> </w:t>
      </w:r>
      <w:r>
        <w:t>parent/guardian is not required</w:t>
      </w:r>
      <w:r w:rsidR="00176FB3">
        <w:t xml:space="preserve"> </w:t>
      </w:r>
      <w:r>
        <w:t>and is at the discretion of the principal, assistant principal or</w:t>
      </w:r>
      <w:r>
        <w:rPr>
          <w:spacing w:val="-51"/>
        </w:rPr>
        <w:t xml:space="preserve"> </w:t>
      </w:r>
      <w:r>
        <w:t>principal’s</w:t>
      </w:r>
      <w:r>
        <w:rPr>
          <w:spacing w:val="-3"/>
        </w:rPr>
        <w:t xml:space="preserve"> </w:t>
      </w:r>
      <w:r>
        <w:t>designee</w:t>
      </w:r>
      <w:r w:rsidR="005D55AE">
        <w:t>.</w:t>
      </w:r>
    </w:p>
    <w:p w14:paraId="1C16EC09" w14:textId="77777777" w:rsidR="00F40A05" w:rsidRDefault="00F40A05">
      <w:pPr>
        <w:sectPr w:rsidR="00F40A05">
          <w:headerReference w:type="default" r:id="rId76"/>
          <w:type w:val="continuous"/>
          <w:pgSz w:w="12240" w:h="15840"/>
          <w:pgMar w:top="1420" w:right="340" w:bottom="280" w:left="500" w:header="0" w:footer="889" w:gutter="0"/>
          <w:cols w:space="720"/>
        </w:sectPr>
      </w:pPr>
    </w:p>
    <w:p w14:paraId="3669D6D5" w14:textId="77777777" w:rsidR="00F40A05" w:rsidRDefault="006134BA">
      <w:pPr>
        <w:pStyle w:val="Heading5"/>
        <w:spacing w:before="80"/>
        <w:ind w:left="220" w:right="396" w:firstLine="0"/>
      </w:pPr>
      <w:r>
        <w:lastRenderedPageBreak/>
        <w:t>School officials may consult with local law enforcement officials regarding the advisability of a search on school</w:t>
      </w:r>
      <w:r>
        <w:rPr>
          <w:spacing w:val="-51"/>
        </w:rPr>
        <w:t xml:space="preserve"> </w:t>
      </w:r>
      <w:r>
        <w:t>premises</w:t>
      </w:r>
      <w:r>
        <w:rPr>
          <w:spacing w:val="-1"/>
        </w:rPr>
        <w:t xml:space="preserve"> </w:t>
      </w:r>
      <w:r>
        <w:t>by</w:t>
      </w:r>
      <w:r>
        <w:rPr>
          <w:spacing w:val="-3"/>
        </w:rPr>
        <w:t xml:space="preserve"> </w:t>
      </w:r>
      <w:r>
        <w:t>a</w:t>
      </w:r>
      <w:r>
        <w:rPr>
          <w:spacing w:val="-1"/>
        </w:rPr>
        <w:t xml:space="preserve"> </w:t>
      </w:r>
      <w:r>
        <w:t>law</w:t>
      </w:r>
      <w:r>
        <w:rPr>
          <w:spacing w:val="-1"/>
        </w:rPr>
        <w:t xml:space="preserve"> </w:t>
      </w:r>
      <w:r>
        <w:t>enforcement officer</w:t>
      </w:r>
      <w:r>
        <w:rPr>
          <w:spacing w:val="-1"/>
        </w:rPr>
        <w:t xml:space="preserve"> </w:t>
      </w:r>
      <w:r>
        <w:t>if</w:t>
      </w:r>
      <w:r>
        <w:rPr>
          <w:spacing w:val="-1"/>
        </w:rPr>
        <w:t xml:space="preserve"> </w:t>
      </w:r>
      <w:r>
        <w:t>evidence</w:t>
      </w:r>
      <w:r>
        <w:rPr>
          <w:spacing w:val="-2"/>
        </w:rPr>
        <w:t xml:space="preserve"> </w:t>
      </w:r>
      <w:r>
        <w:t>of</w:t>
      </w:r>
      <w:r>
        <w:rPr>
          <w:spacing w:val="-1"/>
        </w:rPr>
        <w:t xml:space="preserve"> </w:t>
      </w:r>
      <w:r>
        <w:t>criminal</w:t>
      </w:r>
      <w:r>
        <w:rPr>
          <w:spacing w:val="-1"/>
        </w:rPr>
        <w:t xml:space="preserve"> </w:t>
      </w:r>
      <w:r>
        <w:t>activity</w:t>
      </w:r>
      <w:r>
        <w:rPr>
          <w:spacing w:val="-3"/>
        </w:rPr>
        <w:t xml:space="preserve"> </w:t>
      </w:r>
      <w:r>
        <w:t>is likely</w:t>
      </w:r>
      <w:r>
        <w:rPr>
          <w:spacing w:val="-3"/>
        </w:rPr>
        <w:t xml:space="preserve"> </w:t>
      </w:r>
      <w:r>
        <w:t>to be</w:t>
      </w:r>
      <w:r>
        <w:rPr>
          <w:spacing w:val="1"/>
        </w:rPr>
        <w:t xml:space="preserve"> </w:t>
      </w:r>
      <w:r>
        <w:t>seized.</w:t>
      </w:r>
    </w:p>
    <w:p w14:paraId="156380C0" w14:textId="77777777" w:rsidR="00F40A05" w:rsidRDefault="006134BA">
      <w:pPr>
        <w:spacing w:before="119"/>
        <w:ind w:left="220"/>
        <w:rPr>
          <w:b/>
        </w:rPr>
      </w:pPr>
      <w:r>
        <w:rPr>
          <w:b/>
        </w:rPr>
        <w:t>Establishing</w:t>
      </w:r>
      <w:r>
        <w:rPr>
          <w:b/>
          <w:spacing w:val="-4"/>
        </w:rPr>
        <w:t xml:space="preserve"> </w:t>
      </w:r>
      <w:r>
        <w:rPr>
          <w:b/>
        </w:rPr>
        <w:t>Reasonable</w:t>
      </w:r>
      <w:r>
        <w:rPr>
          <w:b/>
          <w:spacing w:val="-3"/>
        </w:rPr>
        <w:t xml:space="preserve"> </w:t>
      </w:r>
      <w:r>
        <w:rPr>
          <w:b/>
        </w:rPr>
        <w:t>Grounds</w:t>
      </w:r>
    </w:p>
    <w:p w14:paraId="254EF149" w14:textId="77777777" w:rsidR="00F40A05" w:rsidRDefault="006134BA">
      <w:pPr>
        <w:pStyle w:val="Heading5"/>
        <w:spacing w:before="120"/>
        <w:ind w:left="220" w:firstLine="0"/>
      </w:pPr>
      <w:r>
        <w:t>The</w:t>
      </w:r>
      <w:r>
        <w:rPr>
          <w:spacing w:val="-2"/>
        </w:rPr>
        <w:t xml:space="preserve"> </w:t>
      </w:r>
      <w:r>
        <w:t>following</w:t>
      </w:r>
      <w:r>
        <w:rPr>
          <w:spacing w:val="-2"/>
        </w:rPr>
        <w:t xml:space="preserve"> </w:t>
      </w:r>
      <w:r>
        <w:t>review</w:t>
      </w:r>
      <w:r>
        <w:rPr>
          <w:spacing w:val="-3"/>
        </w:rPr>
        <w:t xml:space="preserve"> </w:t>
      </w:r>
      <w:r>
        <w:t>of</w:t>
      </w:r>
      <w:r>
        <w:rPr>
          <w:spacing w:val="-5"/>
        </w:rPr>
        <w:t xml:space="preserve"> </w:t>
      </w:r>
      <w:r>
        <w:t>the</w:t>
      </w:r>
      <w:r>
        <w:rPr>
          <w:spacing w:val="-4"/>
        </w:rPr>
        <w:t xml:space="preserve"> </w:t>
      </w:r>
      <w:r>
        <w:t>basis</w:t>
      </w:r>
      <w:r>
        <w:rPr>
          <w:spacing w:val="-2"/>
        </w:rPr>
        <w:t xml:space="preserve"> </w:t>
      </w:r>
      <w:r>
        <w:t>for</w:t>
      </w:r>
      <w:r>
        <w:rPr>
          <w:spacing w:val="-3"/>
        </w:rPr>
        <w:t xml:space="preserve"> </w:t>
      </w:r>
      <w:r>
        <w:t>the</w:t>
      </w:r>
      <w:r>
        <w:rPr>
          <w:spacing w:val="-4"/>
        </w:rPr>
        <w:t xml:space="preserve"> </w:t>
      </w:r>
      <w:r>
        <w:t>search</w:t>
      </w:r>
      <w:r>
        <w:rPr>
          <w:spacing w:val="-4"/>
        </w:rPr>
        <w:t xml:space="preserve"> </w:t>
      </w:r>
      <w:r>
        <w:t>should</w:t>
      </w:r>
      <w:r>
        <w:rPr>
          <w:spacing w:val="-2"/>
        </w:rPr>
        <w:t xml:space="preserve"> </w:t>
      </w:r>
      <w:r>
        <w:t>occur</w:t>
      </w:r>
      <w:r>
        <w:rPr>
          <w:spacing w:val="-3"/>
        </w:rPr>
        <w:t xml:space="preserve"> </w:t>
      </w:r>
      <w:r>
        <w:t>before</w:t>
      </w:r>
      <w:r>
        <w:rPr>
          <w:spacing w:val="-1"/>
        </w:rPr>
        <w:t xml:space="preserve"> </w:t>
      </w:r>
      <w:r>
        <w:t>conducting</w:t>
      </w:r>
      <w:r>
        <w:rPr>
          <w:spacing w:val="-2"/>
        </w:rPr>
        <w:t xml:space="preserve"> </w:t>
      </w:r>
      <w:r>
        <w:t>a</w:t>
      </w:r>
      <w:r>
        <w:rPr>
          <w:spacing w:val="-4"/>
        </w:rPr>
        <w:t xml:space="preserve"> </w:t>
      </w:r>
      <w:r>
        <w:t>search:</w:t>
      </w:r>
    </w:p>
    <w:p w14:paraId="608B4573" w14:textId="77777777" w:rsidR="00F40A05" w:rsidRDefault="006134BA" w:rsidP="00CC4BDF">
      <w:pPr>
        <w:pStyle w:val="Heading5"/>
        <w:numPr>
          <w:ilvl w:val="0"/>
          <w:numId w:val="8"/>
        </w:numPr>
        <w:tabs>
          <w:tab w:val="left" w:pos="941"/>
        </w:tabs>
        <w:spacing w:before="121" w:line="253" w:lineRule="exact"/>
      </w:pPr>
      <w:r>
        <w:t>Identify</w:t>
      </w:r>
      <w:r>
        <w:rPr>
          <w:spacing w:val="-5"/>
        </w:rPr>
        <w:t xml:space="preserve"> </w:t>
      </w:r>
      <w:r>
        <w:t>1)</w:t>
      </w:r>
      <w:r>
        <w:rPr>
          <w:spacing w:val="-2"/>
        </w:rPr>
        <w:t xml:space="preserve"> </w:t>
      </w:r>
      <w:r>
        <w:t>the</w:t>
      </w:r>
      <w:r>
        <w:rPr>
          <w:spacing w:val="-5"/>
        </w:rPr>
        <w:t xml:space="preserve"> </w:t>
      </w:r>
      <w:r>
        <w:t>student's</w:t>
      </w:r>
      <w:r>
        <w:rPr>
          <w:spacing w:val="-3"/>
        </w:rPr>
        <w:t xml:space="preserve"> </w:t>
      </w:r>
      <w:r>
        <w:t>suspicious</w:t>
      </w:r>
      <w:r>
        <w:rPr>
          <w:spacing w:val="-3"/>
        </w:rPr>
        <w:t xml:space="preserve"> </w:t>
      </w:r>
      <w:r>
        <w:t>conduct,</w:t>
      </w:r>
      <w:r>
        <w:rPr>
          <w:spacing w:val="-6"/>
        </w:rPr>
        <w:t xml:space="preserve"> </w:t>
      </w:r>
      <w:r>
        <w:t>behavior,</w:t>
      </w:r>
      <w:r>
        <w:rPr>
          <w:spacing w:val="-6"/>
        </w:rPr>
        <w:t xml:space="preserve"> </w:t>
      </w:r>
      <w:r>
        <w:t>or</w:t>
      </w:r>
      <w:r>
        <w:rPr>
          <w:spacing w:val="-3"/>
        </w:rPr>
        <w:t xml:space="preserve"> </w:t>
      </w:r>
      <w:r>
        <w:t>activity;</w:t>
      </w:r>
      <w:r>
        <w:rPr>
          <w:spacing w:val="-3"/>
        </w:rPr>
        <w:t xml:space="preserve"> </w:t>
      </w:r>
      <w:r>
        <w:t>2)</w:t>
      </w:r>
      <w:r>
        <w:rPr>
          <w:spacing w:val="-5"/>
        </w:rPr>
        <w:t xml:space="preserve"> </w:t>
      </w:r>
      <w:r>
        <w:t>the</w:t>
      </w:r>
      <w:r>
        <w:rPr>
          <w:spacing w:val="-2"/>
        </w:rPr>
        <w:t xml:space="preserve"> </w:t>
      </w:r>
      <w:r>
        <w:t>source</w:t>
      </w:r>
      <w:r>
        <w:rPr>
          <w:spacing w:val="-4"/>
        </w:rPr>
        <w:t xml:space="preserve"> </w:t>
      </w:r>
      <w:r>
        <w:t>of</w:t>
      </w:r>
      <w:r>
        <w:rPr>
          <w:spacing w:val="-4"/>
        </w:rPr>
        <w:t xml:space="preserve"> </w:t>
      </w:r>
      <w:r>
        <w:t>the</w:t>
      </w:r>
      <w:r>
        <w:rPr>
          <w:spacing w:val="-2"/>
        </w:rPr>
        <w:t xml:space="preserve"> </w:t>
      </w:r>
      <w:r>
        <w:t>information;</w:t>
      </w:r>
      <w:r>
        <w:rPr>
          <w:spacing w:val="-3"/>
        </w:rPr>
        <w:t xml:space="preserve"> </w:t>
      </w:r>
      <w:r>
        <w:t>and</w:t>
      </w:r>
    </w:p>
    <w:p w14:paraId="59F43500" w14:textId="77777777" w:rsidR="00F40A05" w:rsidRDefault="006134BA">
      <w:pPr>
        <w:pStyle w:val="Heading5"/>
        <w:ind w:firstLine="0"/>
      </w:pPr>
      <w:r>
        <w:t>3)</w:t>
      </w:r>
      <w:r>
        <w:rPr>
          <w:spacing w:val="-1"/>
        </w:rPr>
        <w:t xml:space="preserve"> </w:t>
      </w:r>
      <w:r>
        <w:t>the</w:t>
      </w:r>
      <w:r>
        <w:rPr>
          <w:spacing w:val="-1"/>
        </w:rPr>
        <w:t xml:space="preserve"> </w:t>
      </w:r>
      <w:r>
        <w:t>reliability</w:t>
      </w:r>
      <w:r>
        <w:rPr>
          <w:spacing w:val="-6"/>
        </w:rPr>
        <w:t xml:space="preserve"> </w:t>
      </w:r>
      <w:r>
        <w:t>of</w:t>
      </w:r>
      <w:r>
        <w:rPr>
          <w:spacing w:val="-2"/>
        </w:rPr>
        <w:t xml:space="preserve"> </w:t>
      </w:r>
      <w:r>
        <w:t>the</w:t>
      </w:r>
      <w:r>
        <w:rPr>
          <w:spacing w:val="-1"/>
        </w:rPr>
        <w:t xml:space="preserve"> </w:t>
      </w:r>
      <w:r>
        <w:t>source</w:t>
      </w:r>
      <w:r>
        <w:rPr>
          <w:spacing w:val="-1"/>
        </w:rPr>
        <w:t xml:space="preserve"> </w:t>
      </w:r>
      <w:r>
        <w:t>of</w:t>
      </w:r>
      <w:r>
        <w:rPr>
          <w:spacing w:val="-5"/>
        </w:rPr>
        <w:t xml:space="preserve"> </w:t>
      </w:r>
      <w:r>
        <w:t>such</w:t>
      </w:r>
      <w:r>
        <w:rPr>
          <w:spacing w:val="-1"/>
        </w:rPr>
        <w:t xml:space="preserve"> </w:t>
      </w:r>
      <w:r>
        <w:t>information.</w:t>
      </w:r>
    </w:p>
    <w:p w14:paraId="08A2343E" w14:textId="77777777" w:rsidR="00F40A05" w:rsidRDefault="006134BA" w:rsidP="00CC4BDF">
      <w:pPr>
        <w:pStyle w:val="Heading5"/>
        <w:numPr>
          <w:ilvl w:val="0"/>
          <w:numId w:val="8"/>
        </w:numPr>
        <w:tabs>
          <w:tab w:val="left" w:pos="941"/>
        </w:tabs>
        <w:spacing w:before="120"/>
      </w:pPr>
      <w:r>
        <w:t>If</w:t>
      </w:r>
      <w:r>
        <w:rPr>
          <w:spacing w:val="-2"/>
        </w:rPr>
        <w:t xml:space="preserve"> </w:t>
      </w:r>
      <w:r>
        <w:t>suspicion</w:t>
      </w:r>
      <w:r>
        <w:rPr>
          <w:spacing w:val="-3"/>
        </w:rPr>
        <w:t xml:space="preserve"> </w:t>
      </w:r>
      <w:r>
        <w:t>could</w:t>
      </w:r>
      <w:r>
        <w:rPr>
          <w:spacing w:val="-5"/>
        </w:rPr>
        <w:t xml:space="preserve"> </w:t>
      </w:r>
      <w:r>
        <w:t>be</w:t>
      </w:r>
      <w:r>
        <w:rPr>
          <w:spacing w:val="-1"/>
        </w:rPr>
        <w:t xml:space="preserve"> </w:t>
      </w:r>
      <w:r>
        <w:t>confirmed,</w:t>
      </w:r>
      <w:r>
        <w:rPr>
          <w:spacing w:val="-4"/>
        </w:rPr>
        <w:t xml:space="preserve"> </w:t>
      </w:r>
      <w:r>
        <w:t>would</w:t>
      </w:r>
      <w:r>
        <w:rPr>
          <w:spacing w:val="-2"/>
        </w:rPr>
        <w:t xml:space="preserve"> </w:t>
      </w:r>
      <w:r>
        <w:t>such</w:t>
      </w:r>
      <w:r>
        <w:rPr>
          <w:spacing w:val="-1"/>
        </w:rPr>
        <w:t xml:space="preserve"> </w:t>
      </w:r>
      <w:r>
        <w:t>conduct</w:t>
      </w:r>
      <w:r>
        <w:rPr>
          <w:spacing w:val="-5"/>
        </w:rPr>
        <w:t xml:space="preserve"> </w:t>
      </w:r>
      <w:r>
        <w:t>be</w:t>
      </w:r>
      <w:r>
        <w:rPr>
          <w:spacing w:val="-1"/>
        </w:rPr>
        <w:t xml:space="preserve"> </w:t>
      </w:r>
      <w:r>
        <w:t>a</w:t>
      </w:r>
      <w:r>
        <w:rPr>
          <w:spacing w:val="-3"/>
        </w:rPr>
        <w:t xml:space="preserve"> </w:t>
      </w:r>
      <w:r>
        <w:t>violation</w:t>
      </w:r>
      <w:r>
        <w:rPr>
          <w:spacing w:val="-3"/>
        </w:rPr>
        <w:t xml:space="preserve"> </w:t>
      </w:r>
      <w:r>
        <w:t>of</w:t>
      </w:r>
      <w:r>
        <w:rPr>
          <w:spacing w:val="-2"/>
        </w:rPr>
        <w:t xml:space="preserve"> </w:t>
      </w:r>
      <w:r>
        <w:t>the</w:t>
      </w:r>
      <w:r>
        <w:rPr>
          <w:spacing w:val="-1"/>
        </w:rPr>
        <w:t xml:space="preserve"> </w:t>
      </w:r>
      <w:r>
        <w:t>law</w:t>
      </w:r>
      <w:r>
        <w:rPr>
          <w:spacing w:val="-2"/>
        </w:rPr>
        <w:t xml:space="preserve"> </w:t>
      </w:r>
      <w:r>
        <w:t>or</w:t>
      </w:r>
      <w:r>
        <w:rPr>
          <w:spacing w:val="-1"/>
        </w:rPr>
        <w:t xml:space="preserve"> </w:t>
      </w:r>
      <w:r>
        <w:t>school</w:t>
      </w:r>
      <w:r>
        <w:rPr>
          <w:spacing w:val="-3"/>
        </w:rPr>
        <w:t xml:space="preserve"> </w:t>
      </w:r>
      <w:r>
        <w:t>rules?</w:t>
      </w:r>
    </w:p>
    <w:p w14:paraId="51BAEFEF" w14:textId="77777777" w:rsidR="00F40A05" w:rsidRDefault="006134BA" w:rsidP="00CC4BDF">
      <w:pPr>
        <w:pStyle w:val="Heading5"/>
        <w:numPr>
          <w:ilvl w:val="0"/>
          <w:numId w:val="8"/>
        </w:numPr>
        <w:tabs>
          <w:tab w:val="left" w:pos="941"/>
        </w:tabs>
        <w:spacing w:before="121"/>
        <w:ind w:right="1197"/>
      </w:pPr>
      <w:r>
        <w:t>Is</w:t>
      </w:r>
      <w:r>
        <w:rPr>
          <w:spacing w:val="-2"/>
        </w:rPr>
        <w:t xml:space="preserve"> </w:t>
      </w:r>
      <w:r>
        <w:t>the</w:t>
      </w:r>
      <w:r>
        <w:rPr>
          <w:spacing w:val="-4"/>
        </w:rPr>
        <w:t xml:space="preserve"> </w:t>
      </w:r>
      <w:r>
        <w:t>student</w:t>
      </w:r>
      <w:r>
        <w:rPr>
          <w:spacing w:val="-2"/>
        </w:rPr>
        <w:t xml:space="preserve"> </w:t>
      </w:r>
      <w:r>
        <w:t>likely</w:t>
      </w:r>
      <w:r>
        <w:rPr>
          <w:spacing w:val="-4"/>
        </w:rPr>
        <w:t xml:space="preserve"> </w:t>
      </w:r>
      <w:r>
        <w:t>to</w:t>
      </w:r>
      <w:r>
        <w:rPr>
          <w:spacing w:val="-4"/>
        </w:rPr>
        <w:t xml:space="preserve"> </w:t>
      </w:r>
      <w:r>
        <w:t>possess</w:t>
      </w:r>
      <w:r>
        <w:rPr>
          <w:spacing w:val="-4"/>
        </w:rPr>
        <w:t xml:space="preserve"> </w:t>
      </w:r>
      <w:r>
        <w:t>or</w:t>
      </w:r>
      <w:r>
        <w:rPr>
          <w:spacing w:val="-5"/>
        </w:rPr>
        <w:t xml:space="preserve"> </w:t>
      </w:r>
      <w:r>
        <w:t>have</w:t>
      </w:r>
      <w:r>
        <w:rPr>
          <w:spacing w:val="-1"/>
        </w:rPr>
        <w:t xml:space="preserve"> </w:t>
      </w:r>
      <w:r>
        <w:t>concealed</w:t>
      </w:r>
      <w:r>
        <w:rPr>
          <w:spacing w:val="-2"/>
        </w:rPr>
        <w:t xml:space="preserve"> </w:t>
      </w:r>
      <w:r>
        <w:t>any</w:t>
      </w:r>
      <w:r>
        <w:rPr>
          <w:spacing w:val="-4"/>
        </w:rPr>
        <w:t xml:space="preserve"> </w:t>
      </w:r>
      <w:r>
        <w:t>item,</w:t>
      </w:r>
      <w:r>
        <w:rPr>
          <w:spacing w:val="-1"/>
        </w:rPr>
        <w:t xml:space="preserve"> </w:t>
      </w:r>
      <w:r>
        <w:t>material,</w:t>
      </w:r>
      <w:r>
        <w:rPr>
          <w:spacing w:val="-2"/>
        </w:rPr>
        <w:t xml:space="preserve"> </w:t>
      </w:r>
      <w:r>
        <w:t>or</w:t>
      </w:r>
      <w:r>
        <w:rPr>
          <w:spacing w:val="-2"/>
        </w:rPr>
        <w:t xml:space="preserve"> </w:t>
      </w:r>
      <w:r>
        <w:t>substance</w:t>
      </w:r>
      <w:r>
        <w:rPr>
          <w:spacing w:val="-3"/>
        </w:rPr>
        <w:t xml:space="preserve"> </w:t>
      </w:r>
      <w:r>
        <w:t>which</w:t>
      </w:r>
      <w:r>
        <w:rPr>
          <w:spacing w:val="-1"/>
        </w:rPr>
        <w:t xml:space="preserve"> </w:t>
      </w:r>
      <w:r>
        <w:t>is</w:t>
      </w:r>
      <w:r>
        <w:rPr>
          <w:spacing w:val="-2"/>
        </w:rPr>
        <w:t xml:space="preserve"> </w:t>
      </w:r>
      <w:r>
        <w:t>itself</w:t>
      </w:r>
      <w:r>
        <w:rPr>
          <w:spacing w:val="-50"/>
        </w:rPr>
        <w:t xml:space="preserve"> </w:t>
      </w:r>
      <w:r>
        <w:t>prohibited</w:t>
      </w:r>
      <w:r>
        <w:rPr>
          <w:spacing w:val="-1"/>
        </w:rPr>
        <w:t xml:space="preserve"> </w:t>
      </w:r>
      <w:r>
        <w:t>or</w:t>
      </w:r>
      <w:r>
        <w:rPr>
          <w:spacing w:val="-1"/>
        </w:rPr>
        <w:t xml:space="preserve"> </w:t>
      </w:r>
      <w:r>
        <w:t>which would be evidence of</w:t>
      </w:r>
      <w:r>
        <w:rPr>
          <w:spacing w:val="-1"/>
        </w:rPr>
        <w:t xml:space="preserve"> </w:t>
      </w:r>
      <w:r>
        <w:t>a</w:t>
      </w:r>
      <w:r>
        <w:rPr>
          <w:spacing w:val="-2"/>
        </w:rPr>
        <w:t xml:space="preserve"> </w:t>
      </w:r>
      <w:r>
        <w:t>violation</w:t>
      </w:r>
      <w:r>
        <w:rPr>
          <w:spacing w:val="-2"/>
        </w:rPr>
        <w:t xml:space="preserve"> </w:t>
      </w:r>
      <w:r>
        <w:t>of</w:t>
      </w:r>
      <w:r>
        <w:rPr>
          <w:spacing w:val="-1"/>
        </w:rPr>
        <w:t xml:space="preserve"> </w:t>
      </w:r>
      <w:r>
        <w:t>the law or</w:t>
      </w:r>
      <w:r>
        <w:rPr>
          <w:spacing w:val="-1"/>
        </w:rPr>
        <w:t xml:space="preserve"> </w:t>
      </w:r>
      <w:r>
        <w:t>a</w:t>
      </w:r>
      <w:r>
        <w:rPr>
          <w:spacing w:val="-3"/>
        </w:rPr>
        <w:t xml:space="preserve"> </w:t>
      </w:r>
      <w:r>
        <w:t>school</w:t>
      </w:r>
      <w:r>
        <w:rPr>
          <w:spacing w:val="-1"/>
        </w:rPr>
        <w:t xml:space="preserve"> </w:t>
      </w:r>
      <w:r>
        <w:t>rule?</w:t>
      </w:r>
    </w:p>
    <w:p w14:paraId="0B93939F" w14:textId="77777777" w:rsidR="00F40A05" w:rsidRDefault="006134BA">
      <w:pPr>
        <w:spacing w:before="119"/>
        <w:ind w:left="220"/>
        <w:rPr>
          <w:b/>
        </w:rPr>
      </w:pPr>
      <w:r>
        <w:rPr>
          <w:b/>
        </w:rPr>
        <w:t>Conducting</w:t>
      </w:r>
      <w:r>
        <w:rPr>
          <w:b/>
          <w:spacing w:val="-6"/>
        </w:rPr>
        <w:t xml:space="preserve"> </w:t>
      </w:r>
      <w:r>
        <w:rPr>
          <w:b/>
        </w:rPr>
        <w:t>the</w:t>
      </w:r>
      <w:r>
        <w:rPr>
          <w:b/>
          <w:spacing w:val="-2"/>
        </w:rPr>
        <w:t xml:space="preserve"> </w:t>
      </w:r>
      <w:r>
        <w:rPr>
          <w:b/>
        </w:rPr>
        <w:t>Search</w:t>
      </w:r>
    </w:p>
    <w:p w14:paraId="3792EE8A" w14:textId="77777777" w:rsidR="00F40A05" w:rsidRDefault="006134BA">
      <w:pPr>
        <w:pStyle w:val="Heading5"/>
        <w:spacing w:before="120"/>
        <w:ind w:left="220" w:firstLine="0"/>
      </w:pPr>
      <w:r>
        <w:t>If</w:t>
      </w:r>
      <w:r>
        <w:rPr>
          <w:spacing w:val="-3"/>
        </w:rPr>
        <w:t xml:space="preserve"> </w:t>
      </w:r>
      <w:r>
        <w:t>the</w:t>
      </w:r>
      <w:r>
        <w:rPr>
          <w:spacing w:val="-5"/>
        </w:rPr>
        <w:t xml:space="preserve"> </w:t>
      </w:r>
      <w:r>
        <w:t>principal</w:t>
      </w:r>
      <w:r>
        <w:rPr>
          <w:spacing w:val="-4"/>
        </w:rPr>
        <w:t xml:space="preserve"> </w:t>
      </w:r>
      <w:r>
        <w:t>or</w:t>
      </w:r>
      <w:r>
        <w:rPr>
          <w:spacing w:val="-2"/>
        </w:rPr>
        <w:t xml:space="preserve"> </w:t>
      </w:r>
      <w:r>
        <w:t>principal's</w:t>
      </w:r>
      <w:r>
        <w:rPr>
          <w:spacing w:val="-3"/>
        </w:rPr>
        <w:t xml:space="preserve"> </w:t>
      </w:r>
      <w:r>
        <w:t>designee</w:t>
      </w:r>
      <w:r>
        <w:rPr>
          <w:spacing w:val="-2"/>
        </w:rPr>
        <w:t xml:space="preserve"> </w:t>
      </w:r>
      <w:r>
        <w:t>determines</w:t>
      </w:r>
      <w:r>
        <w:rPr>
          <w:spacing w:val="-3"/>
        </w:rPr>
        <w:t xml:space="preserve"> </w:t>
      </w:r>
      <w:r>
        <w:t>that</w:t>
      </w:r>
      <w:r>
        <w:rPr>
          <w:spacing w:val="-5"/>
        </w:rPr>
        <w:t xml:space="preserve"> </w:t>
      </w:r>
      <w:r>
        <w:t>reasonable</w:t>
      </w:r>
      <w:r>
        <w:rPr>
          <w:spacing w:val="-2"/>
        </w:rPr>
        <w:t xml:space="preserve"> </w:t>
      </w:r>
      <w:r>
        <w:t>grounds</w:t>
      </w:r>
      <w:r>
        <w:rPr>
          <w:spacing w:val="-3"/>
        </w:rPr>
        <w:t xml:space="preserve"> </w:t>
      </w:r>
      <w:r>
        <w:t>exist</w:t>
      </w:r>
      <w:r>
        <w:rPr>
          <w:spacing w:val="-3"/>
        </w:rPr>
        <w:t xml:space="preserve"> </w:t>
      </w:r>
      <w:r>
        <w:t>to</w:t>
      </w:r>
      <w:r>
        <w:rPr>
          <w:spacing w:val="-6"/>
        </w:rPr>
        <w:t xml:space="preserve"> </w:t>
      </w:r>
      <w:r>
        <w:t>search</w:t>
      </w:r>
      <w:r>
        <w:rPr>
          <w:spacing w:val="-1"/>
        </w:rPr>
        <w:t xml:space="preserve"> </w:t>
      </w:r>
      <w:r>
        <w:t>a</w:t>
      </w:r>
      <w:r>
        <w:rPr>
          <w:spacing w:val="-5"/>
        </w:rPr>
        <w:t xml:space="preserve"> </w:t>
      </w:r>
      <w:r>
        <w:t>student's</w:t>
      </w:r>
      <w:r>
        <w:rPr>
          <w:spacing w:val="-3"/>
        </w:rPr>
        <w:t xml:space="preserve"> </w:t>
      </w:r>
      <w:r>
        <w:t>clothing,</w:t>
      </w:r>
      <w:r>
        <w:rPr>
          <w:spacing w:val="-50"/>
        </w:rPr>
        <w:t xml:space="preserve"> </w:t>
      </w:r>
      <w:r>
        <w:t>personal</w:t>
      </w:r>
      <w:r>
        <w:rPr>
          <w:spacing w:val="-4"/>
        </w:rPr>
        <w:t xml:space="preserve"> </w:t>
      </w:r>
      <w:r>
        <w:t>effects,</w:t>
      </w:r>
      <w:r>
        <w:rPr>
          <w:spacing w:val="-2"/>
        </w:rPr>
        <w:t xml:space="preserve"> </w:t>
      </w:r>
      <w:r>
        <w:t>desk,</w:t>
      </w:r>
      <w:r>
        <w:rPr>
          <w:spacing w:val="-2"/>
        </w:rPr>
        <w:t xml:space="preserve"> </w:t>
      </w:r>
      <w:r>
        <w:t>locker,</w:t>
      </w:r>
      <w:r>
        <w:rPr>
          <w:spacing w:val="-3"/>
        </w:rPr>
        <w:t xml:space="preserve"> </w:t>
      </w:r>
      <w:r>
        <w:t>assigned</w:t>
      </w:r>
      <w:r>
        <w:rPr>
          <w:spacing w:val="-5"/>
        </w:rPr>
        <w:t xml:space="preserve"> </w:t>
      </w:r>
      <w:r>
        <w:t>storage</w:t>
      </w:r>
      <w:r>
        <w:rPr>
          <w:spacing w:val="-2"/>
        </w:rPr>
        <w:t xml:space="preserve"> </w:t>
      </w:r>
      <w:r>
        <w:t>area,</w:t>
      </w:r>
      <w:r>
        <w:rPr>
          <w:spacing w:val="-2"/>
        </w:rPr>
        <w:t xml:space="preserve"> </w:t>
      </w:r>
      <w:r>
        <w:t>or</w:t>
      </w:r>
      <w:r>
        <w:rPr>
          <w:spacing w:val="-3"/>
        </w:rPr>
        <w:t xml:space="preserve"> </w:t>
      </w:r>
      <w:r>
        <w:t>automobile,</w:t>
      </w:r>
      <w:r>
        <w:rPr>
          <w:spacing w:val="-2"/>
        </w:rPr>
        <w:t xml:space="preserve"> </w:t>
      </w:r>
      <w:r>
        <w:t>the</w:t>
      </w:r>
      <w:r>
        <w:rPr>
          <w:spacing w:val="-2"/>
        </w:rPr>
        <w:t xml:space="preserve"> </w:t>
      </w:r>
      <w:r>
        <w:t>search</w:t>
      </w:r>
      <w:r>
        <w:rPr>
          <w:spacing w:val="-5"/>
        </w:rPr>
        <w:t xml:space="preserve"> </w:t>
      </w:r>
      <w:r>
        <w:t>shall</w:t>
      </w:r>
      <w:r>
        <w:rPr>
          <w:spacing w:val="-3"/>
        </w:rPr>
        <w:t xml:space="preserve"> </w:t>
      </w:r>
      <w:r>
        <w:t>be</w:t>
      </w:r>
      <w:r>
        <w:rPr>
          <w:spacing w:val="-2"/>
        </w:rPr>
        <w:t xml:space="preserve"> </w:t>
      </w:r>
      <w:r>
        <w:t>conducted</w:t>
      </w:r>
      <w:r>
        <w:rPr>
          <w:spacing w:val="-2"/>
        </w:rPr>
        <w:t xml:space="preserve"> </w:t>
      </w:r>
      <w:r>
        <w:t>as</w:t>
      </w:r>
      <w:r>
        <w:rPr>
          <w:spacing w:val="-3"/>
        </w:rPr>
        <w:t xml:space="preserve"> </w:t>
      </w:r>
      <w:r>
        <w:t>follows:</w:t>
      </w:r>
    </w:p>
    <w:p w14:paraId="1AD5EB51" w14:textId="77777777" w:rsidR="00F40A05" w:rsidRDefault="006134BA" w:rsidP="00CC4BDF">
      <w:pPr>
        <w:pStyle w:val="Heading5"/>
        <w:numPr>
          <w:ilvl w:val="0"/>
          <w:numId w:val="7"/>
        </w:numPr>
        <w:tabs>
          <w:tab w:val="left" w:pos="941"/>
        </w:tabs>
        <w:spacing w:before="120"/>
        <w:ind w:right="1341"/>
      </w:pPr>
      <w:r>
        <w:t>If evidence of criminal activity is suspected to be present and criminal prosecution will be</w:t>
      </w:r>
      <w:r>
        <w:rPr>
          <w:spacing w:val="1"/>
        </w:rPr>
        <w:t xml:space="preserve"> </w:t>
      </w:r>
      <w:r>
        <w:t>recommended</w:t>
      </w:r>
      <w:r>
        <w:rPr>
          <w:spacing w:val="-3"/>
        </w:rPr>
        <w:t xml:space="preserve"> </w:t>
      </w:r>
      <w:r>
        <w:t>if</w:t>
      </w:r>
      <w:r>
        <w:rPr>
          <w:spacing w:val="-2"/>
        </w:rPr>
        <w:t xml:space="preserve"> </w:t>
      </w:r>
      <w:r>
        <w:t>criminal</w:t>
      </w:r>
      <w:r>
        <w:rPr>
          <w:spacing w:val="-3"/>
        </w:rPr>
        <w:t xml:space="preserve"> </w:t>
      </w:r>
      <w:r>
        <w:t>activity</w:t>
      </w:r>
      <w:r>
        <w:rPr>
          <w:spacing w:val="-4"/>
        </w:rPr>
        <w:t xml:space="preserve"> </w:t>
      </w:r>
      <w:r>
        <w:t>is</w:t>
      </w:r>
      <w:r>
        <w:rPr>
          <w:spacing w:val="-3"/>
        </w:rPr>
        <w:t xml:space="preserve"> </w:t>
      </w:r>
      <w:r>
        <w:t>confirmed</w:t>
      </w:r>
      <w:r>
        <w:rPr>
          <w:spacing w:val="-5"/>
        </w:rPr>
        <w:t xml:space="preserve"> </w:t>
      </w:r>
      <w:r>
        <w:t>by</w:t>
      </w:r>
      <w:r>
        <w:rPr>
          <w:spacing w:val="-6"/>
        </w:rPr>
        <w:t xml:space="preserve"> </w:t>
      </w:r>
      <w:r>
        <w:t>the</w:t>
      </w:r>
      <w:r>
        <w:rPr>
          <w:spacing w:val="-1"/>
        </w:rPr>
        <w:t xml:space="preserve"> </w:t>
      </w:r>
      <w:r>
        <w:t>search,</w:t>
      </w:r>
      <w:r>
        <w:rPr>
          <w:spacing w:val="-2"/>
        </w:rPr>
        <w:t xml:space="preserve"> </w:t>
      </w:r>
      <w:r>
        <w:t>consult</w:t>
      </w:r>
      <w:r>
        <w:rPr>
          <w:spacing w:val="-3"/>
        </w:rPr>
        <w:t xml:space="preserve"> </w:t>
      </w:r>
      <w:r>
        <w:t>law</w:t>
      </w:r>
      <w:r>
        <w:rPr>
          <w:spacing w:val="-2"/>
        </w:rPr>
        <w:t xml:space="preserve"> </w:t>
      </w:r>
      <w:r>
        <w:t>enforcement</w:t>
      </w:r>
      <w:r>
        <w:rPr>
          <w:spacing w:val="-5"/>
        </w:rPr>
        <w:t xml:space="preserve"> </w:t>
      </w:r>
      <w:r>
        <w:t>officials</w:t>
      </w:r>
      <w:r>
        <w:rPr>
          <w:spacing w:val="-50"/>
        </w:rPr>
        <w:t xml:space="preserve"> </w:t>
      </w:r>
      <w:r>
        <w:t>regarding</w:t>
      </w:r>
      <w:r>
        <w:rPr>
          <w:spacing w:val="-4"/>
        </w:rPr>
        <w:t xml:space="preserve"> </w:t>
      </w:r>
      <w:r>
        <w:t>the</w:t>
      </w:r>
      <w:r>
        <w:rPr>
          <w:spacing w:val="1"/>
        </w:rPr>
        <w:t xml:space="preserve"> </w:t>
      </w:r>
      <w:r>
        <w:t>appropriateness of a</w:t>
      </w:r>
      <w:r>
        <w:rPr>
          <w:spacing w:val="-2"/>
        </w:rPr>
        <w:t xml:space="preserve"> </w:t>
      </w:r>
      <w:r>
        <w:t>search</w:t>
      </w:r>
      <w:r>
        <w:rPr>
          <w:spacing w:val="1"/>
        </w:rPr>
        <w:t xml:space="preserve"> </w:t>
      </w:r>
      <w:r>
        <w:t>by</w:t>
      </w:r>
      <w:r>
        <w:rPr>
          <w:spacing w:val="-3"/>
        </w:rPr>
        <w:t xml:space="preserve"> </w:t>
      </w:r>
      <w:r>
        <w:t>a</w:t>
      </w:r>
      <w:r>
        <w:rPr>
          <w:spacing w:val="-1"/>
        </w:rPr>
        <w:t xml:space="preserve"> </w:t>
      </w:r>
      <w:r>
        <w:t>law</w:t>
      </w:r>
      <w:r>
        <w:rPr>
          <w:spacing w:val="-1"/>
        </w:rPr>
        <w:t xml:space="preserve"> </w:t>
      </w:r>
      <w:r>
        <w:t>enforcement</w:t>
      </w:r>
      <w:r>
        <w:rPr>
          <w:spacing w:val="-3"/>
        </w:rPr>
        <w:t xml:space="preserve"> </w:t>
      </w:r>
      <w:r>
        <w:t>officer.</w:t>
      </w:r>
    </w:p>
    <w:p w14:paraId="1BB14B55" w14:textId="77777777" w:rsidR="00F40A05" w:rsidRDefault="006134BA" w:rsidP="00CC4BDF">
      <w:pPr>
        <w:pStyle w:val="Heading5"/>
        <w:numPr>
          <w:ilvl w:val="0"/>
          <w:numId w:val="7"/>
        </w:numPr>
        <w:tabs>
          <w:tab w:val="left" w:pos="941"/>
        </w:tabs>
        <w:spacing w:before="121"/>
        <w:ind w:right="680"/>
      </w:pPr>
      <w:r>
        <w:t>If evidence of violation of a school rule is suspected, and if confirmed by the search will be handled</w:t>
      </w:r>
      <w:r>
        <w:rPr>
          <w:spacing w:val="1"/>
        </w:rPr>
        <w:t xml:space="preserve"> </w:t>
      </w:r>
      <w:r>
        <w:t>solely</w:t>
      </w:r>
      <w:r>
        <w:rPr>
          <w:spacing w:val="-5"/>
        </w:rPr>
        <w:t xml:space="preserve"> </w:t>
      </w:r>
      <w:r>
        <w:t>as</w:t>
      </w:r>
      <w:r>
        <w:rPr>
          <w:spacing w:val="-2"/>
        </w:rPr>
        <w:t xml:space="preserve"> </w:t>
      </w:r>
      <w:r>
        <w:t>a</w:t>
      </w:r>
      <w:r>
        <w:rPr>
          <w:spacing w:val="-3"/>
        </w:rPr>
        <w:t xml:space="preserve"> </w:t>
      </w:r>
      <w:r>
        <w:t>student</w:t>
      </w:r>
      <w:r>
        <w:rPr>
          <w:spacing w:val="-3"/>
        </w:rPr>
        <w:t xml:space="preserve"> </w:t>
      </w:r>
      <w:r>
        <w:t>discipline</w:t>
      </w:r>
      <w:r>
        <w:rPr>
          <w:spacing w:val="-1"/>
        </w:rPr>
        <w:t xml:space="preserve"> </w:t>
      </w:r>
      <w:r>
        <w:t>action,</w:t>
      </w:r>
      <w:r>
        <w:rPr>
          <w:spacing w:val="-2"/>
        </w:rPr>
        <w:t xml:space="preserve"> </w:t>
      </w:r>
      <w:r>
        <w:t>proceed</w:t>
      </w:r>
      <w:r>
        <w:rPr>
          <w:spacing w:val="-5"/>
        </w:rPr>
        <w:t xml:space="preserve"> </w:t>
      </w:r>
      <w:r>
        <w:t>to</w:t>
      </w:r>
      <w:r>
        <w:rPr>
          <w:spacing w:val="-2"/>
        </w:rPr>
        <w:t xml:space="preserve"> </w:t>
      </w:r>
      <w:r>
        <w:t>search</w:t>
      </w:r>
      <w:r>
        <w:rPr>
          <w:spacing w:val="-4"/>
        </w:rPr>
        <w:t xml:space="preserve"> </w:t>
      </w:r>
      <w:r>
        <w:t>by</w:t>
      </w:r>
      <w:r>
        <w:rPr>
          <w:spacing w:val="-4"/>
        </w:rPr>
        <w:t xml:space="preserve"> </w:t>
      </w:r>
      <w:r>
        <w:t>asking</w:t>
      </w:r>
      <w:r>
        <w:rPr>
          <w:spacing w:val="-2"/>
        </w:rPr>
        <w:t xml:space="preserve"> </w:t>
      </w:r>
      <w:r>
        <w:t>the</w:t>
      </w:r>
      <w:r>
        <w:rPr>
          <w:spacing w:val="-2"/>
        </w:rPr>
        <w:t xml:space="preserve"> </w:t>
      </w:r>
      <w:r>
        <w:t>student</w:t>
      </w:r>
      <w:r>
        <w:rPr>
          <w:spacing w:val="-2"/>
        </w:rPr>
        <w:t xml:space="preserve"> </w:t>
      </w:r>
      <w:r>
        <w:t>to</w:t>
      </w:r>
      <w:r>
        <w:rPr>
          <w:spacing w:val="-2"/>
        </w:rPr>
        <w:t xml:space="preserve"> </w:t>
      </w:r>
      <w:r>
        <w:t>remove</w:t>
      </w:r>
      <w:r>
        <w:rPr>
          <w:spacing w:val="-2"/>
        </w:rPr>
        <w:t xml:space="preserve"> </w:t>
      </w:r>
      <w:r>
        <w:t>all</w:t>
      </w:r>
      <w:r>
        <w:rPr>
          <w:spacing w:val="-3"/>
        </w:rPr>
        <w:t xml:space="preserve"> </w:t>
      </w:r>
      <w:r>
        <w:t>items</w:t>
      </w:r>
      <w:r>
        <w:rPr>
          <w:spacing w:val="-2"/>
        </w:rPr>
        <w:t xml:space="preserve"> </w:t>
      </w:r>
      <w:r>
        <w:t>from</w:t>
      </w:r>
      <w:r>
        <w:rPr>
          <w:spacing w:val="-50"/>
        </w:rPr>
        <w:t xml:space="preserve"> </w:t>
      </w:r>
      <w:r>
        <w:t>pockets,</w:t>
      </w:r>
      <w:r>
        <w:rPr>
          <w:spacing w:val="-4"/>
        </w:rPr>
        <w:t xml:space="preserve"> </w:t>
      </w:r>
      <w:r>
        <w:t>purses,</w:t>
      </w:r>
      <w:r>
        <w:rPr>
          <w:spacing w:val="-3"/>
        </w:rPr>
        <w:t xml:space="preserve"> </w:t>
      </w:r>
      <w:r>
        <w:t>handbags,</w:t>
      </w:r>
      <w:r>
        <w:rPr>
          <w:spacing w:val="1"/>
        </w:rPr>
        <w:t xml:space="preserve"> </w:t>
      </w:r>
      <w:r>
        <w:t>backpacks, gym</w:t>
      </w:r>
      <w:r>
        <w:rPr>
          <w:spacing w:val="-4"/>
        </w:rPr>
        <w:t xml:space="preserve"> </w:t>
      </w:r>
      <w:r>
        <w:t>bags,</w:t>
      </w:r>
      <w:r>
        <w:rPr>
          <w:spacing w:val="-4"/>
        </w:rPr>
        <w:t xml:space="preserve"> </w:t>
      </w:r>
      <w:r>
        <w:t>etc.</w:t>
      </w:r>
    </w:p>
    <w:p w14:paraId="7BA3CB99" w14:textId="77777777" w:rsidR="00F40A05" w:rsidRDefault="006134BA">
      <w:pPr>
        <w:spacing w:before="119"/>
        <w:ind w:left="220"/>
        <w:rPr>
          <w:b/>
        </w:rPr>
      </w:pPr>
      <w:r>
        <w:rPr>
          <w:b/>
        </w:rPr>
        <w:t>Searches</w:t>
      </w:r>
      <w:r>
        <w:rPr>
          <w:b/>
          <w:spacing w:val="-5"/>
        </w:rPr>
        <w:t xml:space="preserve"> </w:t>
      </w:r>
      <w:r>
        <w:rPr>
          <w:b/>
        </w:rPr>
        <w:t>of</w:t>
      </w:r>
      <w:r>
        <w:rPr>
          <w:b/>
          <w:spacing w:val="-2"/>
        </w:rPr>
        <w:t xml:space="preserve"> </w:t>
      </w:r>
      <w:r>
        <w:rPr>
          <w:b/>
        </w:rPr>
        <w:t>Lockers,</w:t>
      </w:r>
      <w:r>
        <w:rPr>
          <w:b/>
          <w:spacing w:val="-2"/>
        </w:rPr>
        <w:t xml:space="preserve"> </w:t>
      </w:r>
      <w:r>
        <w:rPr>
          <w:b/>
        </w:rPr>
        <w:t>Desks,</w:t>
      </w:r>
      <w:r>
        <w:rPr>
          <w:b/>
          <w:spacing w:val="-2"/>
        </w:rPr>
        <w:t xml:space="preserve"> </w:t>
      </w:r>
      <w:r>
        <w:rPr>
          <w:b/>
        </w:rPr>
        <w:t>and</w:t>
      </w:r>
      <w:r>
        <w:rPr>
          <w:b/>
          <w:spacing w:val="-1"/>
        </w:rPr>
        <w:t xml:space="preserve"> </w:t>
      </w:r>
      <w:r>
        <w:rPr>
          <w:b/>
        </w:rPr>
        <w:t>Storage</w:t>
      </w:r>
      <w:r>
        <w:rPr>
          <w:b/>
          <w:spacing w:val="-1"/>
        </w:rPr>
        <w:t xml:space="preserve"> </w:t>
      </w:r>
      <w:r>
        <w:rPr>
          <w:b/>
        </w:rPr>
        <w:t>Areas</w:t>
      </w:r>
    </w:p>
    <w:p w14:paraId="55C6B6F9" w14:textId="77777777" w:rsidR="00F40A05" w:rsidRDefault="006134BA">
      <w:pPr>
        <w:pStyle w:val="Heading5"/>
        <w:spacing w:before="122"/>
        <w:ind w:left="220" w:right="433" w:firstLine="0"/>
      </w:pPr>
      <w:r>
        <w:t>Students may be assigned lockers for storing and securing their books, school supplies, and personal effects.</w:t>
      </w:r>
      <w:r>
        <w:rPr>
          <w:spacing w:val="1"/>
        </w:rPr>
        <w:t xml:space="preserve"> </w:t>
      </w:r>
      <w:r>
        <w:t>Lockers,</w:t>
      </w:r>
      <w:r>
        <w:rPr>
          <w:spacing w:val="-5"/>
        </w:rPr>
        <w:t xml:space="preserve"> </w:t>
      </w:r>
      <w:r>
        <w:t>desks,</w:t>
      </w:r>
      <w:r>
        <w:rPr>
          <w:spacing w:val="-2"/>
        </w:rPr>
        <w:t xml:space="preserve"> </w:t>
      </w:r>
      <w:r>
        <w:t>and</w:t>
      </w:r>
      <w:r>
        <w:rPr>
          <w:spacing w:val="-2"/>
        </w:rPr>
        <w:t xml:space="preserve"> </w:t>
      </w:r>
      <w:r>
        <w:t>storage</w:t>
      </w:r>
      <w:r>
        <w:rPr>
          <w:spacing w:val="-2"/>
        </w:rPr>
        <w:t xml:space="preserve"> </w:t>
      </w:r>
      <w:r>
        <w:t>areas</w:t>
      </w:r>
      <w:r>
        <w:rPr>
          <w:spacing w:val="-3"/>
        </w:rPr>
        <w:t xml:space="preserve"> </w:t>
      </w:r>
      <w:r>
        <w:t>are</w:t>
      </w:r>
      <w:r>
        <w:rPr>
          <w:spacing w:val="-1"/>
        </w:rPr>
        <w:t xml:space="preserve"> </w:t>
      </w:r>
      <w:r>
        <w:t>the</w:t>
      </w:r>
      <w:r>
        <w:rPr>
          <w:spacing w:val="-5"/>
        </w:rPr>
        <w:t xml:space="preserve"> </w:t>
      </w:r>
      <w:r>
        <w:t>property</w:t>
      </w:r>
      <w:r>
        <w:rPr>
          <w:spacing w:val="-5"/>
        </w:rPr>
        <w:t xml:space="preserve"> </w:t>
      </w:r>
      <w:r>
        <w:t>of</w:t>
      </w:r>
      <w:r>
        <w:rPr>
          <w:spacing w:val="-3"/>
        </w:rPr>
        <w:t xml:space="preserve"> </w:t>
      </w:r>
      <w:r>
        <w:t>the</w:t>
      </w:r>
      <w:r>
        <w:rPr>
          <w:spacing w:val="-4"/>
        </w:rPr>
        <w:t xml:space="preserve"> </w:t>
      </w:r>
      <w:r>
        <w:t>district.</w:t>
      </w:r>
      <w:r>
        <w:rPr>
          <w:spacing w:val="-5"/>
        </w:rPr>
        <w:t xml:space="preserve"> </w:t>
      </w:r>
      <w:r>
        <w:t>Neither</w:t>
      </w:r>
      <w:r>
        <w:rPr>
          <w:spacing w:val="-2"/>
        </w:rPr>
        <w:t xml:space="preserve"> </w:t>
      </w:r>
      <w:r>
        <w:t>right</w:t>
      </w:r>
      <w:r>
        <w:rPr>
          <w:spacing w:val="-3"/>
        </w:rPr>
        <w:t xml:space="preserve"> </w:t>
      </w:r>
      <w:r>
        <w:t>nor</w:t>
      </w:r>
      <w:r>
        <w:rPr>
          <w:spacing w:val="-5"/>
        </w:rPr>
        <w:t xml:space="preserve"> </w:t>
      </w:r>
      <w:r>
        <w:t>expectation</w:t>
      </w:r>
      <w:r>
        <w:rPr>
          <w:spacing w:val="-7"/>
        </w:rPr>
        <w:t xml:space="preserve"> </w:t>
      </w:r>
      <w:r>
        <w:t>of</w:t>
      </w:r>
      <w:r>
        <w:rPr>
          <w:spacing w:val="-2"/>
        </w:rPr>
        <w:t xml:space="preserve"> </w:t>
      </w:r>
      <w:r>
        <w:t>privacy</w:t>
      </w:r>
      <w:r>
        <w:rPr>
          <w:spacing w:val="-3"/>
        </w:rPr>
        <w:t xml:space="preserve"> </w:t>
      </w:r>
      <w:r>
        <w:t>exists</w:t>
      </w:r>
      <w:r>
        <w:rPr>
          <w:spacing w:val="-50"/>
        </w:rPr>
        <w:t xml:space="preserve"> </w:t>
      </w:r>
      <w:r>
        <w:t>for any student as to the use of any space issued or assigned to a student by the school and such lockers and</w:t>
      </w:r>
      <w:r>
        <w:rPr>
          <w:spacing w:val="1"/>
        </w:rPr>
        <w:t xml:space="preserve"> </w:t>
      </w:r>
      <w:r>
        <w:t>other</w:t>
      </w:r>
      <w:r>
        <w:rPr>
          <w:spacing w:val="-1"/>
        </w:rPr>
        <w:t xml:space="preserve"> </w:t>
      </w:r>
      <w:r>
        <w:t>spaces are subject to search in</w:t>
      </w:r>
      <w:r>
        <w:rPr>
          <w:spacing w:val="-1"/>
        </w:rPr>
        <w:t xml:space="preserve"> </w:t>
      </w:r>
      <w:r>
        <w:t>accordance</w:t>
      </w:r>
      <w:r>
        <w:rPr>
          <w:spacing w:val="1"/>
        </w:rPr>
        <w:t xml:space="preserve"> </w:t>
      </w:r>
      <w:r>
        <w:t>with district policy.</w:t>
      </w:r>
    </w:p>
    <w:p w14:paraId="43665B2E" w14:textId="77777777" w:rsidR="00F40A05" w:rsidRDefault="006134BA">
      <w:pPr>
        <w:pStyle w:val="Heading5"/>
        <w:spacing w:before="118"/>
        <w:ind w:left="220" w:right="486" w:firstLine="0"/>
      </w:pPr>
      <w:r>
        <w:t>No student may use a locker, desk, or storage area as a depository for any substance or object which is</w:t>
      </w:r>
      <w:r>
        <w:rPr>
          <w:spacing w:val="1"/>
        </w:rPr>
        <w:t xml:space="preserve"> </w:t>
      </w:r>
      <w:r>
        <w:t>prohibited</w:t>
      </w:r>
      <w:r>
        <w:rPr>
          <w:spacing w:val="-3"/>
        </w:rPr>
        <w:t xml:space="preserve"> </w:t>
      </w:r>
      <w:r>
        <w:t>by</w:t>
      </w:r>
      <w:r>
        <w:rPr>
          <w:spacing w:val="-4"/>
        </w:rPr>
        <w:t xml:space="preserve"> </w:t>
      </w:r>
      <w:r>
        <w:t>law</w:t>
      </w:r>
      <w:r>
        <w:rPr>
          <w:spacing w:val="-2"/>
        </w:rPr>
        <w:t xml:space="preserve"> </w:t>
      </w:r>
      <w:r>
        <w:t>or</w:t>
      </w:r>
      <w:r>
        <w:rPr>
          <w:spacing w:val="-2"/>
        </w:rPr>
        <w:t xml:space="preserve"> </w:t>
      </w:r>
      <w:r>
        <w:t>school</w:t>
      </w:r>
      <w:r>
        <w:rPr>
          <w:spacing w:val="-3"/>
        </w:rPr>
        <w:t xml:space="preserve"> </w:t>
      </w:r>
      <w:r>
        <w:t>rules</w:t>
      </w:r>
      <w:r>
        <w:rPr>
          <w:spacing w:val="-2"/>
        </w:rPr>
        <w:t xml:space="preserve"> </w:t>
      </w:r>
      <w:r>
        <w:t>or</w:t>
      </w:r>
      <w:r>
        <w:rPr>
          <w:spacing w:val="-2"/>
        </w:rPr>
        <w:t xml:space="preserve"> </w:t>
      </w:r>
      <w:r>
        <w:t>which</w:t>
      </w:r>
      <w:r>
        <w:rPr>
          <w:spacing w:val="-1"/>
        </w:rPr>
        <w:t xml:space="preserve"> </w:t>
      </w:r>
      <w:r>
        <w:t>poses</w:t>
      </w:r>
      <w:r>
        <w:rPr>
          <w:spacing w:val="-2"/>
        </w:rPr>
        <w:t xml:space="preserve"> </w:t>
      </w:r>
      <w:r>
        <w:t>a</w:t>
      </w:r>
      <w:r>
        <w:rPr>
          <w:spacing w:val="-2"/>
        </w:rPr>
        <w:t xml:space="preserve"> </w:t>
      </w:r>
      <w:r>
        <w:t>threat</w:t>
      </w:r>
      <w:r>
        <w:rPr>
          <w:spacing w:val="-5"/>
        </w:rPr>
        <w:t xml:space="preserve"> </w:t>
      </w:r>
      <w:r>
        <w:t>to</w:t>
      </w:r>
      <w:r>
        <w:rPr>
          <w:spacing w:val="-1"/>
        </w:rPr>
        <w:t xml:space="preserve"> </w:t>
      </w:r>
      <w:r>
        <w:t>the</w:t>
      </w:r>
      <w:r>
        <w:rPr>
          <w:spacing w:val="-1"/>
        </w:rPr>
        <w:t xml:space="preserve"> </w:t>
      </w:r>
      <w:r>
        <w:t>health,</w:t>
      </w:r>
      <w:r>
        <w:rPr>
          <w:spacing w:val="-2"/>
        </w:rPr>
        <w:t xml:space="preserve"> </w:t>
      </w:r>
      <w:r>
        <w:t>safety</w:t>
      </w:r>
      <w:r>
        <w:rPr>
          <w:spacing w:val="-4"/>
        </w:rPr>
        <w:t xml:space="preserve"> </w:t>
      </w:r>
      <w:r>
        <w:t>or</w:t>
      </w:r>
      <w:r>
        <w:rPr>
          <w:spacing w:val="-2"/>
        </w:rPr>
        <w:t xml:space="preserve"> </w:t>
      </w:r>
      <w:r>
        <w:t>welfare</w:t>
      </w:r>
      <w:r>
        <w:rPr>
          <w:spacing w:val="-1"/>
        </w:rPr>
        <w:t xml:space="preserve"> </w:t>
      </w:r>
      <w:r>
        <w:t>of</w:t>
      </w:r>
      <w:r>
        <w:rPr>
          <w:spacing w:val="-5"/>
        </w:rPr>
        <w:t xml:space="preserve"> </w:t>
      </w:r>
      <w:r>
        <w:t>the</w:t>
      </w:r>
      <w:r>
        <w:rPr>
          <w:spacing w:val="-2"/>
        </w:rPr>
        <w:t xml:space="preserve"> </w:t>
      </w:r>
      <w:r>
        <w:t>occupants</w:t>
      </w:r>
      <w:r>
        <w:rPr>
          <w:spacing w:val="-1"/>
        </w:rPr>
        <w:t xml:space="preserve"> </w:t>
      </w:r>
      <w:r>
        <w:t>of</w:t>
      </w:r>
      <w:r>
        <w:rPr>
          <w:spacing w:val="-2"/>
        </w:rPr>
        <w:t xml:space="preserve"> </w:t>
      </w:r>
      <w:r>
        <w:t>the</w:t>
      </w:r>
      <w:r>
        <w:rPr>
          <w:spacing w:val="-50"/>
        </w:rPr>
        <w:t xml:space="preserve"> </w:t>
      </w:r>
      <w:r>
        <w:t>school</w:t>
      </w:r>
      <w:r>
        <w:rPr>
          <w:spacing w:val="-2"/>
        </w:rPr>
        <w:t xml:space="preserve"> </w:t>
      </w:r>
      <w:r>
        <w:t>building or the</w:t>
      </w:r>
      <w:r>
        <w:rPr>
          <w:spacing w:val="-2"/>
        </w:rPr>
        <w:t xml:space="preserve"> </w:t>
      </w:r>
      <w:r>
        <w:t>building itself.</w:t>
      </w:r>
    </w:p>
    <w:p w14:paraId="48C4BCB1" w14:textId="77777777" w:rsidR="00F40A05" w:rsidRDefault="006134BA">
      <w:pPr>
        <w:pStyle w:val="Heading5"/>
        <w:spacing w:before="122"/>
        <w:ind w:left="220" w:right="443" w:firstLine="0"/>
      </w:pPr>
      <w:r>
        <w:t>Any student's locker, desk, or other storage area shall be subject to search if reasonable grounds exist to</w:t>
      </w:r>
      <w:r>
        <w:rPr>
          <w:spacing w:val="1"/>
        </w:rPr>
        <w:t xml:space="preserve"> </w:t>
      </w:r>
      <w:r>
        <w:t>suspect that the search will yield evidence of the student's violation of the law or school rules. A search is</w:t>
      </w:r>
      <w:r>
        <w:rPr>
          <w:spacing w:val="1"/>
        </w:rPr>
        <w:t xml:space="preserve"> </w:t>
      </w:r>
      <w:r>
        <w:t>mandatory</w:t>
      </w:r>
      <w:r>
        <w:rPr>
          <w:spacing w:val="-5"/>
        </w:rPr>
        <w:t xml:space="preserve"> </w:t>
      </w:r>
      <w:r>
        <w:t>if</w:t>
      </w:r>
      <w:r>
        <w:rPr>
          <w:spacing w:val="-2"/>
        </w:rPr>
        <w:t xml:space="preserve"> </w:t>
      </w:r>
      <w:r>
        <w:t>there</w:t>
      </w:r>
      <w:r>
        <w:rPr>
          <w:spacing w:val="-1"/>
        </w:rPr>
        <w:t xml:space="preserve"> </w:t>
      </w:r>
      <w:r>
        <w:t>are</w:t>
      </w:r>
      <w:r>
        <w:rPr>
          <w:spacing w:val="-2"/>
        </w:rPr>
        <w:t xml:space="preserve"> </w:t>
      </w:r>
      <w:r>
        <w:t>reasonable</w:t>
      </w:r>
      <w:r>
        <w:rPr>
          <w:spacing w:val="-1"/>
        </w:rPr>
        <w:t xml:space="preserve"> </w:t>
      </w:r>
      <w:r>
        <w:t>grounds</w:t>
      </w:r>
      <w:r>
        <w:rPr>
          <w:spacing w:val="-3"/>
        </w:rPr>
        <w:t xml:space="preserve"> </w:t>
      </w:r>
      <w:r>
        <w:t>to</w:t>
      </w:r>
      <w:r>
        <w:rPr>
          <w:spacing w:val="-5"/>
        </w:rPr>
        <w:t xml:space="preserve"> </w:t>
      </w:r>
      <w:r>
        <w:t>suspect</w:t>
      </w:r>
      <w:r>
        <w:rPr>
          <w:spacing w:val="-4"/>
        </w:rPr>
        <w:t xml:space="preserve"> </w:t>
      </w:r>
      <w:r>
        <w:t>there</w:t>
      </w:r>
      <w:r>
        <w:rPr>
          <w:spacing w:val="-1"/>
        </w:rPr>
        <w:t xml:space="preserve"> </w:t>
      </w:r>
      <w:r>
        <w:t>is</w:t>
      </w:r>
      <w:r>
        <w:rPr>
          <w:spacing w:val="-3"/>
        </w:rPr>
        <w:t xml:space="preserve"> </w:t>
      </w:r>
      <w:r>
        <w:t>a</w:t>
      </w:r>
      <w:r>
        <w:rPr>
          <w:spacing w:val="-3"/>
        </w:rPr>
        <w:t xml:space="preserve"> </w:t>
      </w:r>
      <w:r>
        <w:t>firearm</w:t>
      </w:r>
      <w:r>
        <w:rPr>
          <w:spacing w:val="-2"/>
        </w:rPr>
        <w:t xml:space="preserve"> </w:t>
      </w:r>
      <w:r>
        <w:t>in</w:t>
      </w:r>
      <w:r>
        <w:rPr>
          <w:spacing w:val="-5"/>
        </w:rPr>
        <w:t xml:space="preserve"> </w:t>
      </w:r>
      <w:r>
        <w:t>the</w:t>
      </w:r>
      <w:r>
        <w:rPr>
          <w:spacing w:val="-1"/>
        </w:rPr>
        <w:t xml:space="preserve"> </w:t>
      </w:r>
      <w:r>
        <w:t>locker,</w:t>
      </w:r>
      <w:r>
        <w:rPr>
          <w:spacing w:val="-2"/>
        </w:rPr>
        <w:t xml:space="preserve"> </w:t>
      </w:r>
      <w:r>
        <w:t>desk,</w:t>
      </w:r>
      <w:r>
        <w:rPr>
          <w:spacing w:val="-3"/>
        </w:rPr>
        <w:t xml:space="preserve"> </w:t>
      </w:r>
      <w:r>
        <w:t>or</w:t>
      </w:r>
      <w:r>
        <w:rPr>
          <w:spacing w:val="-2"/>
        </w:rPr>
        <w:t xml:space="preserve"> </w:t>
      </w:r>
      <w:r>
        <w:t>storage</w:t>
      </w:r>
      <w:r>
        <w:rPr>
          <w:spacing w:val="-2"/>
        </w:rPr>
        <w:t xml:space="preserve"> </w:t>
      </w:r>
      <w:r>
        <w:t>area.</w:t>
      </w:r>
      <w:r>
        <w:rPr>
          <w:spacing w:val="-2"/>
        </w:rPr>
        <w:t xml:space="preserve"> </w:t>
      </w:r>
      <w:r>
        <w:t>Any</w:t>
      </w:r>
      <w:r>
        <w:rPr>
          <w:spacing w:val="-50"/>
        </w:rPr>
        <w:t xml:space="preserve"> </w:t>
      </w:r>
      <w:r>
        <w:t>search of an individual student's locker shall be conducted according to board policy governing personal</w:t>
      </w:r>
      <w:r>
        <w:rPr>
          <w:spacing w:val="1"/>
        </w:rPr>
        <w:t xml:space="preserve"> </w:t>
      </w:r>
      <w:r>
        <w:t>searches.</w:t>
      </w:r>
    </w:p>
    <w:p w14:paraId="3E87A8FE" w14:textId="77777777" w:rsidR="00F40A05" w:rsidRDefault="006134BA">
      <w:pPr>
        <w:pStyle w:val="Heading5"/>
        <w:spacing w:before="118"/>
        <w:ind w:left="220" w:right="387" w:firstLine="0"/>
      </w:pPr>
      <w:r>
        <w:t>All student lockers may be searched at any time without prior notice and without reasonable suspicion that the</w:t>
      </w:r>
      <w:r>
        <w:rPr>
          <w:spacing w:val="-51"/>
        </w:rPr>
        <w:t xml:space="preserve"> </w:t>
      </w:r>
      <w:r>
        <w:t>search will yield evidence of any particular student's violation of the law or school rules. If the principal,</w:t>
      </w:r>
      <w:r>
        <w:rPr>
          <w:spacing w:val="1"/>
        </w:rPr>
        <w:t xml:space="preserve"> </w:t>
      </w:r>
      <w:r>
        <w:t>assistant principal, or principal's designee conducting such a search develops a reasonable suspicion that any</w:t>
      </w:r>
      <w:r>
        <w:rPr>
          <w:spacing w:val="1"/>
        </w:rPr>
        <w:t xml:space="preserve"> </w:t>
      </w:r>
      <w:r>
        <w:t>container inside the locker, including but not limited to a purse, backpack, gym bag, or an article of clothing,</w:t>
      </w:r>
      <w:r>
        <w:rPr>
          <w:spacing w:val="1"/>
        </w:rPr>
        <w:t xml:space="preserve"> </w:t>
      </w:r>
      <w:r>
        <w:t>contains</w:t>
      </w:r>
      <w:r>
        <w:rPr>
          <w:spacing w:val="-5"/>
        </w:rPr>
        <w:t xml:space="preserve"> </w:t>
      </w:r>
      <w:r>
        <w:t>evidence</w:t>
      </w:r>
      <w:r>
        <w:rPr>
          <w:spacing w:val="-3"/>
        </w:rPr>
        <w:t xml:space="preserve"> </w:t>
      </w:r>
      <w:r>
        <w:t>of</w:t>
      </w:r>
      <w:r>
        <w:rPr>
          <w:spacing w:val="-2"/>
        </w:rPr>
        <w:t xml:space="preserve"> </w:t>
      </w:r>
      <w:r>
        <w:t>a</w:t>
      </w:r>
      <w:r>
        <w:rPr>
          <w:spacing w:val="-2"/>
        </w:rPr>
        <w:t xml:space="preserve"> </w:t>
      </w:r>
      <w:r>
        <w:t>student's</w:t>
      </w:r>
      <w:r>
        <w:rPr>
          <w:spacing w:val="-4"/>
        </w:rPr>
        <w:t xml:space="preserve"> </w:t>
      </w:r>
      <w:r>
        <w:t>violation</w:t>
      </w:r>
      <w:r>
        <w:rPr>
          <w:spacing w:val="-3"/>
        </w:rPr>
        <w:t xml:space="preserve"> </w:t>
      </w:r>
      <w:r>
        <w:t>of</w:t>
      </w:r>
      <w:r>
        <w:rPr>
          <w:spacing w:val="-5"/>
        </w:rPr>
        <w:t xml:space="preserve"> </w:t>
      </w:r>
      <w:r>
        <w:t>the law</w:t>
      </w:r>
      <w:r>
        <w:rPr>
          <w:spacing w:val="-2"/>
        </w:rPr>
        <w:t xml:space="preserve"> </w:t>
      </w:r>
      <w:r>
        <w:t>or</w:t>
      </w:r>
      <w:r>
        <w:rPr>
          <w:spacing w:val="-5"/>
        </w:rPr>
        <w:t xml:space="preserve"> </w:t>
      </w:r>
      <w:r>
        <w:t>school</w:t>
      </w:r>
      <w:r>
        <w:rPr>
          <w:spacing w:val="-3"/>
        </w:rPr>
        <w:t xml:space="preserve"> </w:t>
      </w:r>
      <w:r>
        <w:t>rules,</w:t>
      </w:r>
      <w:r>
        <w:rPr>
          <w:spacing w:val="-3"/>
        </w:rPr>
        <w:t xml:space="preserve"> </w:t>
      </w:r>
      <w:r>
        <w:t>the</w:t>
      </w:r>
      <w:r>
        <w:rPr>
          <w:spacing w:val="-1"/>
        </w:rPr>
        <w:t xml:space="preserve"> </w:t>
      </w:r>
      <w:r>
        <w:t>container</w:t>
      </w:r>
      <w:r>
        <w:rPr>
          <w:spacing w:val="-2"/>
        </w:rPr>
        <w:t xml:space="preserve"> </w:t>
      </w:r>
      <w:r>
        <w:t>may</w:t>
      </w:r>
      <w:r>
        <w:rPr>
          <w:spacing w:val="-4"/>
        </w:rPr>
        <w:t xml:space="preserve"> </w:t>
      </w:r>
      <w:r>
        <w:t>be</w:t>
      </w:r>
      <w:r>
        <w:rPr>
          <w:spacing w:val="-1"/>
        </w:rPr>
        <w:t xml:space="preserve"> </w:t>
      </w:r>
      <w:r>
        <w:t>searched</w:t>
      </w:r>
      <w:r>
        <w:rPr>
          <w:spacing w:val="-4"/>
        </w:rPr>
        <w:t xml:space="preserve"> </w:t>
      </w:r>
      <w:r>
        <w:t>according</w:t>
      </w:r>
      <w:r>
        <w:rPr>
          <w:spacing w:val="-2"/>
        </w:rPr>
        <w:t xml:space="preserve"> </w:t>
      </w:r>
      <w:r>
        <w:t>to</w:t>
      </w:r>
      <w:r>
        <w:rPr>
          <w:spacing w:val="-50"/>
        </w:rPr>
        <w:t xml:space="preserve"> </w:t>
      </w:r>
      <w:r>
        <w:t>board</w:t>
      </w:r>
      <w:r>
        <w:rPr>
          <w:spacing w:val="-1"/>
        </w:rPr>
        <w:t xml:space="preserve"> </w:t>
      </w:r>
      <w:r>
        <w:t>policy</w:t>
      </w:r>
      <w:r>
        <w:rPr>
          <w:spacing w:val="-2"/>
        </w:rPr>
        <w:t xml:space="preserve"> </w:t>
      </w:r>
      <w:r>
        <w:t>governing personal</w:t>
      </w:r>
      <w:r>
        <w:rPr>
          <w:spacing w:val="-1"/>
        </w:rPr>
        <w:t xml:space="preserve"> </w:t>
      </w:r>
      <w:r>
        <w:t>searches.</w:t>
      </w:r>
    </w:p>
    <w:p w14:paraId="756AF82E" w14:textId="77777777" w:rsidR="00F40A05" w:rsidRDefault="006134BA">
      <w:pPr>
        <w:pStyle w:val="Heading5"/>
        <w:spacing w:before="120"/>
        <w:ind w:left="220" w:firstLine="0"/>
      </w:pPr>
      <w:r>
        <w:t>School</w:t>
      </w:r>
      <w:r>
        <w:rPr>
          <w:spacing w:val="-4"/>
        </w:rPr>
        <w:t xml:space="preserve"> </w:t>
      </w:r>
      <w:r>
        <w:t>officials</w:t>
      </w:r>
      <w:r>
        <w:rPr>
          <w:spacing w:val="-2"/>
        </w:rPr>
        <w:t xml:space="preserve"> </w:t>
      </w:r>
      <w:r>
        <w:t>may</w:t>
      </w:r>
      <w:r>
        <w:rPr>
          <w:spacing w:val="-5"/>
        </w:rPr>
        <w:t xml:space="preserve"> </w:t>
      </w:r>
      <w:r>
        <w:t>consult</w:t>
      </w:r>
      <w:r>
        <w:rPr>
          <w:spacing w:val="-2"/>
        </w:rPr>
        <w:t xml:space="preserve"> </w:t>
      </w:r>
      <w:r>
        <w:t>with</w:t>
      </w:r>
      <w:r>
        <w:rPr>
          <w:spacing w:val="-2"/>
        </w:rPr>
        <w:t xml:space="preserve"> </w:t>
      </w:r>
      <w:r>
        <w:t>local</w:t>
      </w:r>
      <w:r>
        <w:rPr>
          <w:spacing w:val="-3"/>
        </w:rPr>
        <w:t xml:space="preserve"> </w:t>
      </w:r>
      <w:r>
        <w:t>law</w:t>
      </w:r>
      <w:r>
        <w:rPr>
          <w:spacing w:val="-2"/>
        </w:rPr>
        <w:t xml:space="preserve"> </w:t>
      </w:r>
      <w:r>
        <w:t>enforcement</w:t>
      </w:r>
      <w:r>
        <w:rPr>
          <w:spacing w:val="-6"/>
        </w:rPr>
        <w:t xml:space="preserve"> </w:t>
      </w:r>
      <w:r>
        <w:t>officials</w:t>
      </w:r>
      <w:r>
        <w:rPr>
          <w:spacing w:val="-2"/>
        </w:rPr>
        <w:t xml:space="preserve"> </w:t>
      </w:r>
      <w:r>
        <w:t>regarding</w:t>
      </w:r>
      <w:r>
        <w:rPr>
          <w:spacing w:val="-3"/>
        </w:rPr>
        <w:t xml:space="preserve"> </w:t>
      </w:r>
      <w:r>
        <w:t>the</w:t>
      </w:r>
      <w:r>
        <w:rPr>
          <w:spacing w:val="-1"/>
        </w:rPr>
        <w:t xml:space="preserve"> </w:t>
      </w:r>
      <w:r>
        <w:t>advisability</w:t>
      </w:r>
      <w:r>
        <w:rPr>
          <w:spacing w:val="-6"/>
        </w:rPr>
        <w:t xml:space="preserve"> </w:t>
      </w:r>
      <w:r>
        <w:t>of</w:t>
      </w:r>
      <w:r>
        <w:rPr>
          <w:spacing w:val="-3"/>
        </w:rPr>
        <w:t xml:space="preserve"> </w:t>
      </w:r>
      <w:r>
        <w:t>a</w:t>
      </w:r>
      <w:r>
        <w:rPr>
          <w:spacing w:val="-3"/>
        </w:rPr>
        <w:t xml:space="preserve"> </w:t>
      </w:r>
      <w:r>
        <w:t>search</w:t>
      </w:r>
      <w:r>
        <w:rPr>
          <w:spacing w:val="-2"/>
        </w:rPr>
        <w:t xml:space="preserve"> </w:t>
      </w:r>
      <w:r>
        <w:t>on</w:t>
      </w:r>
      <w:r>
        <w:rPr>
          <w:spacing w:val="-3"/>
        </w:rPr>
        <w:t xml:space="preserve"> </w:t>
      </w:r>
      <w:r>
        <w:t>school</w:t>
      </w:r>
      <w:r>
        <w:rPr>
          <w:spacing w:val="-50"/>
        </w:rPr>
        <w:t xml:space="preserve"> </w:t>
      </w:r>
      <w:r>
        <w:t>premises</w:t>
      </w:r>
      <w:r>
        <w:rPr>
          <w:spacing w:val="-1"/>
        </w:rPr>
        <w:t xml:space="preserve"> </w:t>
      </w:r>
      <w:r>
        <w:t>by</w:t>
      </w:r>
      <w:r>
        <w:rPr>
          <w:spacing w:val="-3"/>
        </w:rPr>
        <w:t xml:space="preserve"> </w:t>
      </w:r>
      <w:r>
        <w:t>a</w:t>
      </w:r>
      <w:r>
        <w:rPr>
          <w:spacing w:val="-1"/>
        </w:rPr>
        <w:t xml:space="preserve"> </w:t>
      </w:r>
      <w:r>
        <w:t>law</w:t>
      </w:r>
      <w:r>
        <w:rPr>
          <w:spacing w:val="-1"/>
        </w:rPr>
        <w:t xml:space="preserve"> </w:t>
      </w:r>
      <w:r>
        <w:t>enforcement officer</w:t>
      </w:r>
      <w:r>
        <w:rPr>
          <w:spacing w:val="-1"/>
        </w:rPr>
        <w:t xml:space="preserve"> </w:t>
      </w:r>
      <w:r>
        <w:t>if evidence</w:t>
      </w:r>
      <w:r>
        <w:rPr>
          <w:spacing w:val="-3"/>
        </w:rPr>
        <w:t xml:space="preserve"> </w:t>
      </w:r>
      <w:r>
        <w:t>of criminal</w:t>
      </w:r>
      <w:r>
        <w:rPr>
          <w:spacing w:val="-2"/>
        </w:rPr>
        <w:t xml:space="preserve"> </w:t>
      </w:r>
      <w:r>
        <w:t>activity</w:t>
      </w:r>
      <w:r>
        <w:rPr>
          <w:spacing w:val="-2"/>
        </w:rPr>
        <w:t xml:space="preserve"> </w:t>
      </w:r>
      <w:r>
        <w:t>is</w:t>
      </w:r>
      <w:r>
        <w:rPr>
          <w:spacing w:val="-1"/>
        </w:rPr>
        <w:t xml:space="preserve"> </w:t>
      </w:r>
      <w:r>
        <w:t>likely</w:t>
      </w:r>
      <w:r>
        <w:rPr>
          <w:spacing w:val="-3"/>
        </w:rPr>
        <w:t xml:space="preserve"> </w:t>
      </w:r>
      <w:r>
        <w:t>to</w:t>
      </w:r>
      <w:r>
        <w:rPr>
          <w:spacing w:val="1"/>
        </w:rPr>
        <w:t xml:space="preserve"> </w:t>
      </w:r>
      <w:r>
        <w:t>be seized.</w:t>
      </w:r>
    </w:p>
    <w:p w14:paraId="23BFE9BC" w14:textId="77777777" w:rsidR="00F40A05" w:rsidRDefault="006134BA">
      <w:pPr>
        <w:pStyle w:val="Heading2"/>
        <w:spacing w:before="122"/>
        <w:ind w:right="891"/>
      </w:pPr>
      <w:bookmarkStart w:id="41" w:name="_bookmark36"/>
      <w:bookmarkEnd w:id="41"/>
      <w:r>
        <w:t>Security</w:t>
      </w:r>
    </w:p>
    <w:p w14:paraId="14768FDD" w14:textId="77777777" w:rsidR="00F40A05" w:rsidRDefault="00F40A05">
      <w:pPr>
        <w:pStyle w:val="BodyText"/>
        <w:rPr>
          <w:b/>
          <w:sz w:val="32"/>
        </w:rPr>
      </w:pPr>
    </w:p>
    <w:p w14:paraId="2379DE77" w14:textId="77777777" w:rsidR="00F40A05" w:rsidRDefault="006134BA">
      <w:pPr>
        <w:spacing w:before="1" w:line="250" w:lineRule="exact"/>
        <w:ind w:left="220"/>
        <w:rPr>
          <w:b/>
        </w:rPr>
      </w:pPr>
      <w:r>
        <w:rPr>
          <w:b/>
        </w:rPr>
        <w:t>Keys</w:t>
      </w:r>
    </w:p>
    <w:p w14:paraId="15583228" w14:textId="2F7ABB49" w:rsidR="00F40A05" w:rsidRDefault="006134BA">
      <w:pPr>
        <w:pStyle w:val="Heading5"/>
        <w:ind w:left="220" w:right="541" w:firstLine="0"/>
      </w:pPr>
      <w:r>
        <w:t xml:space="preserve">If you do not have a key to get into the building, please see </w:t>
      </w:r>
      <w:r w:rsidR="00D06B48">
        <w:t>Office Manager</w:t>
      </w:r>
      <w:r>
        <w:t xml:space="preserve"> and keys will be issued to you with</w:t>
      </w:r>
      <w:r>
        <w:rPr>
          <w:spacing w:val="-51"/>
        </w:rPr>
        <w:t xml:space="preserve"> </w:t>
      </w:r>
      <w:r>
        <w:t>the approval</w:t>
      </w:r>
      <w:r>
        <w:rPr>
          <w:spacing w:val="-2"/>
        </w:rPr>
        <w:t xml:space="preserve"> </w:t>
      </w:r>
      <w:r>
        <w:t>of</w:t>
      </w:r>
      <w:r>
        <w:rPr>
          <w:spacing w:val="-1"/>
        </w:rPr>
        <w:t xml:space="preserve"> </w:t>
      </w:r>
      <w:r>
        <w:t>an</w:t>
      </w:r>
      <w:r>
        <w:rPr>
          <w:spacing w:val="-1"/>
        </w:rPr>
        <w:t xml:space="preserve"> </w:t>
      </w:r>
      <w:r>
        <w:t>administrator.</w:t>
      </w:r>
      <w:r>
        <w:rPr>
          <w:spacing w:val="-1"/>
        </w:rPr>
        <w:t xml:space="preserve"> </w:t>
      </w:r>
      <w:r>
        <w:t>Please follow</w:t>
      </w:r>
      <w:r>
        <w:rPr>
          <w:spacing w:val="-3"/>
        </w:rPr>
        <w:t xml:space="preserve"> </w:t>
      </w:r>
      <w:r>
        <w:t>these guidelines</w:t>
      </w:r>
      <w:r>
        <w:rPr>
          <w:spacing w:val="-1"/>
        </w:rPr>
        <w:t xml:space="preserve"> </w:t>
      </w:r>
      <w:r>
        <w:t>for</w:t>
      </w:r>
      <w:r>
        <w:rPr>
          <w:spacing w:val="-4"/>
        </w:rPr>
        <w:t xml:space="preserve"> </w:t>
      </w:r>
      <w:r>
        <w:t>school</w:t>
      </w:r>
      <w:r>
        <w:rPr>
          <w:spacing w:val="-1"/>
        </w:rPr>
        <w:t xml:space="preserve"> </w:t>
      </w:r>
      <w:r>
        <w:t>keys</w:t>
      </w:r>
      <w:r>
        <w:rPr>
          <w:spacing w:val="-1"/>
        </w:rPr>
        <w:t xml:space="preserve"> </w:t>
      </w:r>
      <w:r>
        <w:t>carefully:</w:t>
      </w:r>
    </w:p>
    <w:p w14:paraId="7388E179" w14:textId="77777777" w:rsidR="00F40A05" w:rsidRDefault="00F40A05">
      <w:pPr>
        <w:pStyle w:val="BodyText"/>
        <w:spacing w:before="11"/>
        <w:rPr>
          <w:sz w:val="21"/>
        </w:rPr>
      </w:pPr>
    </w:p>
    <w:p w14:paraId="653EE0F5" w14:textId="77777777" w:rsidR="00F40A05" w:rsidRDefault="006134BA" w:rsidP="00CC4BDF">
      <w:pPr>
        <w:pStyle w:val="Heading5"/>
        <w:numPr>
          <w:ilvl w:val="0"/>
          <w:numId w:val="6"/>
        </w:numPr>
        <w:tabs>
          <w:tab w:val="left" w:pos="941"/>
        </w:tabs>
      </w:pPr>
      <w:r>
        <w:t>Always</w:t>
      </w:r>
      <w:r>
        <w:rPr>
          <w:spacing w:val="-3"/>
        </w:rPr>
        <w:t xml:space="preserve"> </w:t>
      </w:r>
      <w:r>
        <w:t>keep</w:t>
      </w:r>
      <w:r>
        <w:rPr>
          <w:spacing w:val="-2"/>
        </w:rPr>
        <w:t xml:space="preserve"> </w:t>
      </w:r>
      <w:r>
        <w:t>your</w:t>
      </w:r>
      <w:r>
        <w:rPr>
          <w:spacing w:val="-2"/>
        </w:rPr>
        <w:t xml:space="preserve"> </w:t>
      </w:r>
      <w:r>
        <w:t>building</w:t>
      </w:r>
      <w:r>
        <w:rPr>
          <w:spacing w:val="-2"/>
        </w:rPr>
        <w:t xml:space="preserve"> </w:t>
      </w:r>
      <w:r>
        <w:t>key(s)</w:t>
      </w:r>
      <w:r>
        <w:rPr>
          <w:spacing w:val="-4"/>
        </w:rPr>
        <w:t xml:space="preserve"> </w:t>
      </w:r>
      <w:r>
        <w:t>with</w:t>
      </w:r>
      <w:r>
        <w:rPr>
          <w:spacing w:val="-1"/>
        </w:rPr>
        <w:t xml:space="preserve"> </w:t>
      </w:r>
      <w:r>
        <w:t>you.</w:t>
      </w:r>
      <w:r>
        <w:rPr>
          <w:spacing w:val="-2"/>
        </w:rPr>
        <w:t xml:space="preserve"> </w:t>
      </w:r>
      <w:r>
        <w:t>Keys</w:t>
      </w:r>
      <w:r>
        <w:rPr>
          <w:spacing w:val="-2"/>
        </w:rPr>
        <w:t xml:space="preserve"> </w:t>
      </w:r>
      <w:r>
        <w:t>are</w:t>
      </w:r>
      <w:r>
        <w:rPr>
          <w:spacing w:val="-1"/>
        </w:rPr>
        <w:t xml:space="preserve"> </w:t>
      </w:r>
      <w:r>
        <w:t>never</w:t>
      </w:r>
      <w:r>
        <w:rPr>
          <w:spacing w:val="-2"/>
        </w:rPr>
        <w:t xml:space="preserve"> </w:t>
      </w:r>
      <w:r>
        <w:t>to</w:t>
      </w:r>
      <w:r>
        <w:rPr>
          <w:spacing w:val="-5"/>
        </w:rPr>
        <w:t xml:space="preserve"> </w:t>
      </w:r>
      <w:r>
        <w:t>be</w:t>
      </w:r>
      <w:r>
        <w:rPr>
          <w:spacing w:val="-1"/>
        </w:rPr>
        <w:t xml:space="preserve"> </w:t>
      </w:r>
      <w:r>
        <w:t>given</w:t>
      </w:r>
      <w:r>
        <w:rPr>
          <w:spacing w:val="-3"/>
        </w:rPr>
        <w:t xml:space="preserve"> </w:t>
      </w:r>
      <w:r>
        <w:t>to</w:t>
      </w:r>
      <w:r>
        <w:rPr>
          <w:spacing w:val="-4"/>
        </w:rPr>
        <w:t xml:space="preserve"> </w:t>
      </w:r>
      <w:r>
        <w:t>students.</w:t>
      </w:r>
    </w:p>
    <w:p w14:paraId="3848F68A" w14:textId="77777777" w:rsidR="00F40A05" w:rsidRDefault="006134BA" w:rsidP="00CC4BDF">
      <w:pPr>
        <w:pStyle w:val="Heading5"/>
        <w:numPr>
          <w:ilvl w:val="0"/>
          <w:numId w:val="6"/>
        </w:numPr>
        <w:tabs>
          <w:tab w:val="left" w:pos="941"/>
        </w:tabs>
        <w:spacing w:before="1"/>
      </w:pPr>
      <w:r>
        <w:t>Sign</w:t>
      </w:r>
      <w:r>
        <w:rPr>
          <w:spacing w:val="-2"/>
        </w:rPr>
        <w:t xml:space="preserve"> </w:t>
      </w:r>
      <w:r>
        <w:t>a</w:t>
      </w:r>
      <w:r>
        <w:rPr>
          <w:spacing w:val="-2"/>
        </w:rPr>
        <w:t xml:space="preserve"> </w:t>
      </w:r>
      <w:r>
        <w:t>record</w:t>
      </w:r>
      <w:r>
        <w:rPr>
          <w:spacing w:val="-2"/>
        </w:rPr>
        <w:t xml:space="preserve"> </w:t>
      </w:r>
      <w:r>
        <w:t>for</w:t>
      </w:r>
      <w:r>
        <w:rPr>
          <w:spacing w:val="-3"/>
        </w:rPr>
        <w:t xml:space="preserve"> </w:t>
      </w:r>
      <w:r>
        <w:t>each</w:t>
      </w:r>
      <w:r>
        <w:rPr>
          <w:spacing w:val="-1"/>
        </w:rPr>
        <w:t xml:space="preserve"> </w:t>
      </w:r>
      <w:r>
        <w:t>key</w:t>
      </w:r>
      <w:r>
        <w:rPr>
          <w:spacing w:val="-2"/>
        </w:rPr>
        <w:t xml:space="preserve"> </w:t>
      </w:r>
      <w:r>
        <w:t>issued</w:t>
      </w:r>
      <w:r>
        <w:rPr>
          <w:spacing w:val="-2"/>
        </w:rPr>
        <w:t xml:space="preserve"> </w:t>
      </w:r>
      <w:r>
        <w:t>to</w:t>
      </w:r>
      <w:r>
        <w:rPr>
          <w:spacing w:val="-1"/>
        </w:rPr>
        <w:t xml:space="preserve"> </w:t>
      </w:r>
      <w:r>
        <w:t>you.</w:t>
      </w:r>
    </w:p>
    <w:p w14:paraId="6226D64F" w14:textId="77777777" w:rsidR="00F40A05" w:rsidRDefault="00F40A05">
      <w:pPr>
        <w:sectPr w:rsidR="00F40A05">
          <w:headerReference w:type="default" r:id="rId77"/>
          <w:pgSz w:w="12240" w:h="15840"/>
          <w:pgMar w:top="640" w:right="340" w:bottom="1100" w:left="500" w:header="0" w:footer="889" w:gutter="0"/>
          <w:cols w:space="720"/>
        </w:sectPr>
      </w:pPr>
    </w:p>
    <w:p w14:paraId="06F88E29" w14:textId="77777777" w:rsidR="00F40A05" w:rsidRDefault="006134BA" w:rsidP="00CC4BDF">
      <w:pPr>
        <w:pStyle w:val="Heading5"/>
        <w:numPr>
          <w:ilvl w:val="0"/>
          <w:numId w:val="6"/>
        </w:numPr>
        <w:tabs>
          <w:tab w:val="left" w:pos="941"/>
        </w:tabs>
        <w:spacing w:before="81"/>
        <w:ind w:right="419"/>
      </w:pPr>
      <w:r>
        <w:lastRenderedPageBreak/>
        <w:t>In the event of a lost key, the principal and office manager should be notified immediately. The</w:t>
      </w:r>
      <w:r>
        <w:rPr>
          <w:spacing w:val="1"/>
        </w:rPr>
        <w:t xml:space="preserve"> </w:t>
      </w:r>
      <w:r>
        <w:t>principal</w:t>
      </w:r>
      <w:r>
        <w:rPr>
          <w:spacing w:val="-4"/>
        </w:rPr>
        <w:t xml:space="preserve"> </w:t>
      </w:r>
      <w:r>
        <w:t>is</w:t>
      </w:r>
      <w:r>
        <w:rPr>
          <w:spacing w:val="-6"/>
        </w:rPr>
        <w:t xml:space="preserve"> </w:t>
      </w:r>
      <w:r>
        <w:t>responsible</w:t>
      </w:r>
      <w:r>
        <w:rPr>
          <w:spacing w:val="-2"/>
        </w:rPr>
        <w:t xml:space="preserve"> </w:t>
      </w:r>
      <w:r>
        <w:t>for</w:t>
      </w:r>
      <w:r>
        <w:rPr>
          <w:spacing w:val="-2"/>
        </w:rPr>
        <w:t xml:space="preserve"> </w:t>
      </w:r>
      <w:r>
        <w:t>notifying</w:t>
      </w:r>
      <w:r>
        <w:rPr>
          <w:spacing w:val="-3"/>
        </w:rPr>
        <w:t xml:space="preserve"> </w:t>
      </w:r>
      <w:r>
        <w:t>the</w:t>
      </w:r>
      <w:r>
        <w:rPr>
          <w:spacing w:val="-2"/>
        </w:rPr>
        <w:t xml:space="preserve"> </w:t>
      </w:r>
      <w:r>
        <w:t>maintenance</w:t>
      </w:r>
      <w:r>
        <w:rPr>
          <w:spacing w:val="-2"/>
        </w:rPr>
        <w:t xml:space="preserve"> </w:t>
      </w:r>
      <w:r>
        <w:t>department</w:t>
      </w:r>
      <w:r>
        <w:rPr>
          <w:spacing w:val="-2"/>
        </w:rPr>
        <w:t xml:space="preserve"> </w:t>
      </w:r>
      <w:r>
        <w:t>immediately</w:t>
      </w:r>
      <w:r>
        <w:rPr>
          <w:spacing w:val="-5"/>
        </w:rPr>
        <w:t xml:space="preserve"> </w:t>
      </w:r>
      <w:r>
        <w:t>upon</w:t>
      </w:r>
      <w:r>
        <w:rPr>
          <w:spacing w:val="-4"/>
        </w:rPr>
        <w:t xml:space="preserve"> </w:t>
      </w:r>
      <w:r>
        <w:t>the</w:t>
      </w:r>
      <w:r>
        <w:rPr>
          <w:spacing w:val="-4"/>
        </w:rPr>
        <w:t xml:space="preserve"> </w:t>
      </w:r>
      <w:r>
        <w:t>report</w:t>
      </w:r>
      <w:r>
        <w:rPr>
          <w:spacing w:val="-6"/>
        </w:rPr>
        <w:t xml:space="preserve"> </w:t>
      </w:r>
      <w:r>
        <w:t>of</w:t>
      </w:r>
      <w:r>
        <w:rPr>
          <w:spacing w:val="-3"/>
        </w:rPr>
        <w:t xml:space="preserve"> </w:t>
      </w:r>
      <w:r>
        <w:t>a</w:t>
      </w:r>
      <w:r>
        <w:rPr>
          <w:spacing w:val="-6"/>
        </w:rPr>
        <w:t xml:space="preserve"> </w:t>
      </w:r>
      <w:r>
        <w:t>lost</w:t>
      </w:r>
      <w:r>
        <w:rPr>
          <w:spacing w:val="-50"/>
        </w:rPr>
        <w:t xml:space="preserve"> </w:t>
      </w:r>
      <w:r>
        <w:t>key.</w:t>
      </w:r>
    </w:p>
    <w:p w14:paraId="08727F3C" w14:textId="77777777" w:rsidR="00F40A05" w:rsidRDefault="006134BA" w:rsidP="00CC4BDF">
      <w:pPr>
        <w:pStyle w:val="Heading5"/>
        <w:numPr>
          <w:ilvl w:val="0"/>
          <w:numId w:val="6"/>
        </w:numPr>
        <w:tabs>
          <w:tab w:val="left" w:pos="941"/>
        </w:tabs>
        <w:spacing w:line="253" w:lineRule="exact"/>
      </w:pPr>
      <w:r>
        <w:t>Do</w:t>
      </w:r>
      <w:r>
        <w:rPr>
          <w:spacing w:val="-2"/>
        </w:rPr>
        <w:t xml:space="preserve"> </w:t>
      </w:r>
      <w:r>
        <w:t>not</w:t>
      </w:r>
      <w:r>
        <w:rPr>
          <w:spacing w:val="-2"/>
        </w:rPr>
        <w:t xml:space="preserve"> </w:t>
      </w:r>
      <w:r>
        <w:t>duplicate</w:t>
      </w:r>
      <w:r>
        <w:rPr>
          <w:spacing w:val="-1"/>
        </w:rPr>
        <w:t xml:space="preserve"> </w:t>
      </w:r>
      <w:r>
        <w:t>keys.</w:t>
      </w:r>
      <w:r>
        <w:rPr>
          <w:spacing w:val="-1"/>
        </w:rPr>
        <w:t xml:space="preserve"> </w:t>
      </w:r>
      <w:r>
        <w:t>This</w:t>
      </w:r>
      <w:r>
        <w:rPr>
          <w:spacing w:val="-3"/>
        </w:rPr>
        <w:t xml:space="preserve"> </w:t>
      </w:r>
      <w:r>
        <w:t>is</w:t>
      </w:r>
      <w:r>
        <w:rPr>
          <w:spacing w:val="-2"/>
        </w:rPr>
        <w:t xml:space="preserve"> </w:t>
      </w:r>
      <w:r>
        <w:t>a</w:t>
      </w:r>
      <w:r>
        <w:rPr>
          <w:spacing w:val="-3"/>
        </w:rPr>
        <w:t xml:space="preserve"> </w:t>
      </w:r>
      <w:r>
        <w:t>serious</w:t>
      </w:r>
      <w:r>
        <w:rPr>
          <w:spacing w:val="-2"/>
        </w:rPr>
        <w:t xml:space="preserve"> </w:t>
      </w:r>
      <w:r>
        <w:t>violation</w:t>
      </w:r>
      <w:r>
        <w:rPr>
          <w:spacing w:val="-6"/>
        </w:rPr>
        <w:t xml:space="preserve"> </w:t>
      </w:r>
      <w:r>
        <w:t>of</w:t>
      </w:r>
      <w:r>
        <w:rPr>
          <w:spacing w:val="-3"/>
        </w:rPr>
        <w:t xml:space="preserve"> </w:t>
      </w:r>
      <w:r>
        <w:t>district</w:t>
      </w:r>
      <w:r>
        <w:rPr>
          <w:spacing w:val="-4"/>
        </w:rPr>
        <w:t xml:space="preserve"> </w:t>
      </w:r>
      <w:r>
        <w:t>procedures.</w:t>
      </w:r>
    </w:p>
    <w:p w14:paraId="2B87C716" w14:textId="77777777" w:rsidR="00F40A05" w:rsidRDefault="006134BA" w:rsidP="00CC4BDF">
      <w:pPr>
        <w:pStyle w:val="Heading5"/>
        <w:numPr>
          <w:ilvl w:val="0"/>
          <w:numId w:val="6"/>
        </w:numPr>
        <w:tabs>
          <w:tab w:val="left" w:pos="941"/>
        </w:tabs>
        <w:ind w:right="425"/>
      </w:pPr>
      <w:r>
        <w:t>Return</w:t>
      </w:r>
      <w:r>
        <w:rPr>
          <w:spacing w:val="-3"/>
        </w:rPr>
        <w:t xml:space="preserve"> </w:t>
      </w:r>
      <w:r>
        <w:t>all</w:t>
      </w:r>
      <w:r>
        <w:rPr>
          <w:spacing w:val="-3"/>
        </w:rPr>
        <w:t xml:space="preserve"> </w:t>
      </w:r>
      <w:r>
        <w:t>keys</w:t>
      </w:r>
      <w:r>
        <w:rPr>
          <w:spacing w:val="-5"/>
        </w:rPr>
        <w:t xml:space="preserve"> </w:t>
      </w:r>
      <w:r>
        <w:t>when</w:t>
      </w:r>
      <w:r>
        <w:rPr>
          <w:spacing w:val="-3"/>
        </w:rPr>
        <w:t xml:space="preserve"> </w:t>
      </w:r>
      <w:r>
        <w:t>you</w:t>
      </w:r>
      <w:r>
        <w:rPr>
          <w:spacing w:val="-5"/>
        </w:rPr>
        <w:t xml:space="preserve"> </w:t>
      </w:r>
      <w:r>
        <w:t>no</w:t>
      </w:r>
      <w:r>
        <w:rPr>
          <w:spacing w:val="-2"/>
        </w:rPr>
        <w:t xml:space="preserve"> </w:t>
      </w:r>
      <w:r>
        <w:t>longer</w:t>
      </w:r>
      <w:r>
        <w:rPr>
          <w:spacing w:val="-2"/>
        </w:rPr>
        <w:t xml:space="preserve"> </w:t>
      </w:r>
      <w:r>
        <w:t>have assigned</w:t>
      </w:r>
      <w:r>
        <w:rPr>
          <w:spacing w:val="-4"/>
        </w:rPr>
        <w:t xml:space="preserve"> </w:t>
      </w:r>
      <w:r>
        <w:t>school</w:t>
      </w:r>
      <w:r>
        <w:rPr>
          <w:spacing w:val="-3"/>
        </w:rPr>
        <w:t xml:space="preserve"> </w:t>
      </w:r>
      <w:r>
        <w:t>responsibilities</w:t>
      </w:r>
      <w:r>
        <w:rPr>
          <w:spacing w:val="-2"/>
        </w:rPr>
        <w:t xml:space="preserve"> </w:t>
      </w:r>
      <w:r>
        <w:t>for</w:t>
      </w:r>
      <w:r>
        <w:rPr>
          <w:spacing w:val="-2"/>
        </w:rPr>
        <w:t xml:space="preserve"> </w:t>
      </w:r>
      <w:r>
        <w:t>the</w:t>
      </w:r>
      <w:r>
        <w:rPr>
          <w:spacing w:val="-1"/>
        </w:rPr>
        <w:t xml:space="preserve"> </w:t>
      </w:r>
      <w:r>
        <w:t>areas</w:t>
      </w:r>
      <w:r>
        <w:rPr>
          <w:spacing w:val="-2"/>
        </w:rPr>
        <w:t xml:space="preserve"> </w:t>
      </w:r>
      <w:r>
        <w:t>of</w:t>
      </w:r>
      <w:r>
        <w:rPr>
          <w:spacing w:val="-2"/>
        </w:rPr>
        <w:t xml:space="preserve"> </w:t>
      </w:r>
      <w:r>
        <w:t>the</w:t>
      </w:r>
      <w:r>
        <w:rPr>
          <w:spacing w:val="-4"/>
        </w:rPr>
        <w:t xml:space="preserve"> </w:t>
      </w:r>
      <w:r>
        <w:t>campus</w:t>
      </w:r>
      <w:r>
        <w:rPr>
          <w:spacing w:val="-4"/>
        </w:rPr>
        <w:t xml:space="preserve"> </w:t>
      </w:r>
      <w:r>
        <w:t>for</w:t>
      </w:r>
      <w:r>
        <w:rPr>
          <w:spacing w:val="-50"/>
        </w:rPr>
        <w:t xml:space="preserve"> </w:t>
      </w:r>
      <w:r>
        <w:t>which you were</w:t>
      </w:r>
      <w:r>
        <w:rPr>
          <w:spacing w:val="1"/>
        </w:rPr>
        <w:t xml:space="preserve"> </w:t>
      </w:r>
      <w:r>
        <w:t>issued keys.</w:t>
      </w:r>
    </w:p>
    <w:p w14:paraId="12ED69DE" w14:textId="77777777" w:rsidR="00F40A05" w:rsidRDefault="00F40A05">
      <w:pPr>
        <w:pStyle w:val="BodyText"/>
        <w:rPr>
          <w:sz w:val="22"/>
        </w:rPr>
      </w:pPr>
    </w:p>
    <w:p w14:paraId="39031914" w14:textId="7C7D25AF" w:rsidR="00F40A05" w:rsidRDefault="006134BA">
      <w:pPr>
        <w:pStyle w:val="Heading5"/>
        <w:ind w:left="220" w:right="468" w:firstLine="0"/>
      </w:pPr>
      <w:r>
        <w:t>Staff may request to retain their keys during the summer break</w:t>
      </w:r>
      <w:r w:rsidR="002B31BE">
        <w:t xml:space="preserve"> </w:t>
      </w:r>
      <w:r>
        <w:t>but must verify the numbers of their keys with</w:t>
      </w:r>
      <w:r>
        <w:rPr>
          <w:spacing w:val="-51"/>
        </w:rPr>
        <w:t xml:space="preserve"> </w:t>
      </w:r>
      <w:r w:rsidR="008E3522">
        <w:t>Office Manager</w:t>
      </w:r>
      <w:r>
        <w:t xml:space="preserve"> annually.</w:t>
      </w:r>
    </w:p>
    <w:p w14:paraId="46E5ED48" w14:textId="77777777" w:rsidR="00F40A05" w:rsidRDefault="00F40A05">
      <w:pPr>
        <w:pStyle w:val="BodyText"/>
        <w:spacing w:before="10"/>
        <w:rPr>
          <w:sz w:val="21"/>
        </w:rPr>
      </w:pPr>
    </w:p>
    <w:p w14:paraId="7DCCB4E6" w14:textId="77777777" w:rsidR="00F40A05" w:rsidRDefault="006134BA">
      <w:pPr>
        <w:spacing w:before="1" w:line="250" w:lineRule="exact"/>
        <w:ind w:left="220"/>
        <w:rPr>
          <w:b/>
        </w:rPr>
      </w:pPr>
      <w:r>
        <w:rPr>
          <w:b/>
        </w:rPr>
        <w:t>Personal</w:t>
      </w:r>
      <w:r>
        <w:rPr>
          <w:b/>
          <w:spacing w:val="-2"/>
        </w:rPr>
        <w:t xml:space="preserve"> </w:t>
      </w:r>
      <w:r>
        <w:rPr>
          <w:b/>
        </w:rPr>
        <w:t>Belongings</w:t>
      </w:r>
    </w:p>
    <w:p w14:paraId="3144E247" w14:textId="77777777" w:rsidR="00F40A05" w:rsidRDefault="006134BA">
      <w:pPr>
        <w:pStyle w:val="Heading5"/>
        <w:ind w:left="220" w:right="531" w:firstLine="0"/>
      </w:pPr>
      <w:r>
        <w:t>Each of us likes to personalize our work environment to make it comfortable and welcoming for students,</w:t>
      </w:r>
      <w:r>
        <w:rPr>
          <w:spacing w:val="1"/>
        </w:rPr>
        <w:t xml:space="preserve"> </w:t>
      </w:r>
      <w:r>
        <w:t>parents and staff. When at all possible, the classroom or offices in schools should reflect student learning and</w:t>
      </w:r>
      <w:r>
        <w:rPr>
          <w:spacing w:val="1"/>
        </w:rPr>
        <w:t xml:space="preserve"> </w:t>
      </w:r>
      <w:r>
        <w:t>work,</w:t>
      </w:r>
      <w:r>
        <w:rPr>
          <w:spacing w:val="-3"/>
        </w:rPr>
        <w:t xml:space="preserve"> </w:t>
      </w:r>
      <w:r>
        <w:t>balancing</w:t>
      </w:r>
      <w:r>
        <w:rPr>
          <w:spacing w:val="-2"/>
        </w:rPr>
        <w:t xml:space="preserve"> </w:t>
      </w:r>
      <w:r>
        <w:t>the</w:t>
      </w:r>
      <w:r>
        <w:rPr>
          <w:spacing w:val="-2"/>
        </w:rPr>
        <w:t xml:space="preserve"> </w:t>
      </w:r>
      <w:r>
        <w:t>creation</w:t>
      </w:r>
      <w:r>
        <w:rPr>
          <w:spacing w:val="-3"/>
        </w:rPr>
        <w:t xml:space="preserve"> </w:t>
      </w:r>
      <w:r>
        <w:t>of</w:t>
      </w:r>
      <w:r>
        <w:rPr>
          <w:spacing w:val="-2"/>
        </w:rPr>
        <w:t xml:space="preserve"> </w:t>
      </w:r>
      <w:r>
        <w:t>an</w:t>
      </w:r>
      <w:r>
        <w:rPr>
          <w:spacing w:val="-4"/>
        </w:rPr>
        <w:t xml:space="preserve"> </w:t>
      </w:r>
      <w:r>
        <w:t>attractive</w:t>
      </w:r>
      <w:r>
        <w:rPr>
          <w:spacing w:val="-3"/>
        </w:rPr>
        <w:t xml:space="preserve"> </w:t>
      </w:r>
      <w:r>
        <w:t>environment</w:t>
      </w:r>
      <w:r>
        <w:rPr>
          <w:spacing w:val="-2"/>
        </w:rPr>
        <w:t xml:space="preserve"> </w:t>
      </w:r>
      <w:r>
        <w:t>with</w:t>
      </w:r>
      <w:r>
        <w:rPr>
          <w:spacing w:val="-2"/>
        </w:rPr>
        <w:t xml:space="preserve"> </w:t>
      </w:r>
      <w:r>
        <w:t>student</w:t>
      </w:r>
      <w:r>
        <w:rPr>
          <w:spacing w:val="-2"/>
        </w:rPr>
        <w:t xml:space="preserve"> </w:t>
      </w:r>
      <w:r>
        <w:t>needs</w:t>
      </w:r>
      <w:r>
        <w:rPr>
          <w:spacing w:val="-2"/>
        </w:rPr>
        <w:t xml:space="preserve"> </w:t>
      </w:r>
      <w:r>
        <w:t>for</w:t>
      </w:r>
      <w:r>
        <w:rPr>
          <w:spacing w:val="-3"/>
        </w:rPr>
        <w:t xml:space="preserve"> </w:t>
      </w:r>
      <w:r>
        <w:t>a</w:t>
      </w:r>
      <w:r>
        <w:rPr>
          <w:spacing w:val="-4"/>
        </w:rPr>
        <w:t xml:space="preserve"> </w:t>
      </w:r>
      <w:r>
        <w:t>neat</w:t>
      </w:r>
      <w:r>
        <w:rPr>
          <w:spacing w:val="-2"/>
        </w:rPr>
        <w:t xml:space="preserve"> </w:t>
      </w:r>
      <w:r>
        <w:t>and</w:t>
      </w:r>
      <w:r>
        <w:rPr>
          <w:spacing w:val="-3"/>
        </w:rPr>
        <w:t xml:space="preserve"> </w:t>
      </w:r>
      <w:r>
        <w:t>orderly</w:t>
      </w:r>
      <w:r>
        <w:rPr>
          <w:spacing w:val="-6"/>
        </w:rPr>
        <w:t xml:space="preserve"> </w:t>
      </w:r>
      <w:r>
        <w:t>classroom</w:t>
      </w:r>
      <w:r>
        <w:rPr>
          <w:spacing w:val="-50"/>
        </w:rPr>
        <w:t xml:space="preserve"> </w:t>
      </w:r>
      <w:r>
        <w:t>that</w:t>
      </w:r>
      <w:r>
        <w:rPr>
          <w:spacing w:val="-1"/>
        </w:rPr>
        <w:t xml:space="preserve"> </w:t>
      </w:r>
      <w:r>
        <w:t>is not</w:t>
      </w:r>
      <w:r>
        <w:rPr>
          <w:spacing w:val="-3"/>
        </w:rPr>
        <w:t xml:space="preserve"> </w:t>
      </w:r>
      <w:r>
        <w:t>overly</w:t>
      </w:r>
      <w:r>
        <w:rPr>
          <w:spacing w:val="-2"/>
        </w:rPr>
        <w:t xml:space="preserve"> </w:t>
      </w:r>
      <w:r>
        <w:t>distracting or stimulating.</w:t>
      </w:r>
    </w:p>
    <w:p w14:paraId="3AA9880C" w14:textId="77777777" w:rsidR="00F40A05" w:rsidRDefault="00F40A05">
      <w:pPr>
        <w:pStyle w:val="BodyText"/>
        <w:rPr>
          <w:sz w:val="22"/>
        </w:rPr>
      </w:pPr>
    </w:p>
    <w:p w14:paraId="14D50E6D" w14:textId="52A91B42" w:rsidR="00F40A05" w:rsidRDefault="006134BA">
      <w:pPr>
        <w:pStyle w:val="Heading5"/>
        <w:ind w:left="220" w:right="396" w:firstLine="0"/>
      </w:pPr>
      <w:r>
        <w:t>In creating this environment, care should be exercised as to the decorations, equipment and furniture that are</w:t>
      </w:r>
      <w:r>
        <w:rPr>
          <w:spacing w:val="1"/>
        </w:rPr>
        <w:t xml:space="preserve"> </w:t>
      </w:r>
      <w:r w:rsidR="00EB1857">
        <w:t>brought,</w:t>
      </w:r>
      <w:r>
        <w:rPr>
          <w:spacing w:val="-3"/>
        </w:rPr>
        <w:t xml:space="preserve"> </w:t>
      </w:r>
      <w:r>
        <w:t>taking</w:t>
      </w:r>
      <w:r>
        <w:rPr>
          <w:spacing w:val="-3"/>
        </w:rPr>
        <w:t xml:space="preserve"> </w:t>
      </w:r>
      <w:r>
        <w:t>into</w:t>
      </w:r>
      <w:r>
        <w:rPr>
          <w:spacing w:val="-3"/>
        </w:rPr>
        <w:t xml:space="preserve"> </w:t>
      </w:r>
      <w:r>
        <w:t>account</w:t>
      </w:r>
      <w:r>
        <w:rPr>
          <w:spacing w:val="-3"/>
        </w:rPr>
        <w:t xml:space="preserve"> </w:t>
      </w:r>
      <w:r>
        <w:t>the</w:t>
      </w:r>
      <w:r>
        <w:rPr>
          <w:spacing w:val="-2"/>
        </w:rPr>
        <w:t xml:space="preserve"> </w:t>
      </w:r>
      <w:r>
        <w:t>ages</w:t>
      </w:r>
      <w:r>
        <w:rPr>
          <w:spacing w:val="-5"/>
        </w:rPr>
        <w:t xml:space="preserve"> </w:t>
      </w:r>
      <w:r>
        <w:t>of</w:t>
      </w:r>
      <w:r>
        <w:rPr>
          <w:spacing w:val="-3"/>
        </w:rPr>
        <w:t xml:space="preserve"> </w:t>
      </w:r>
      <w:r>
        <w:t>your</w:t>
      </w:r>
      <w:r>
        <w:rPr>
          <w:spacing w:val="-3"/>
        </w:rPr>
        <w:t xml:space="preserve"> </w:t>
      </w:r>
      <w:r>
        <w:t>students,</w:t>
      </w:r>
      <w:r>
        <w:rPr>
          <w:spacing w:val="-3"/>
        </w:rPr>
        <w:t xml:space="preserve"> </w:t>
      </w:r>
      <w:r>
        <w:t>health</w:t>
      </w:r>
      <w:r>
        <w:rPr>
          <w:spacing w:val="-2"/>
        </w:rPr>
        <w:t xml:space="preserve"> </w:t>
      </w:r>
      <w:r>
        <w:t>and</w:t>
      </w:r>
      <w:r>
        <w:rPr>
          <w:spacing w:val="-3"/>
        </w:rPr>
        <w:t xml:space="preserve"> </w:t>
      </w:r>
      <w:r>
        <w:t>safety</w:t>
      </w:r>
      <w:r>
        <w:rPr>
          <w:spacing w:val="-3"/>
        </w:rPr>
        <w:t xml:space="preserve"> </w:t>
      </w:r>
      <w:r>
        <w:t>factors.</w:t>
      </w:r>
      <w:r>
        <w:rPr>
          <w:spacing w:val="-4"/>
        </w:rPr>
        <w:t xml:space="preserve"> </w:t>
      </w:r>
      <w:r>
        <w:t>The</w:t>
      </w:r>
      <w:r>
        <w:rPr>
          <w:spacing w:val="-2"/>
        </w:rPr>
        <w:t xml:space="preserve"> </w:t>
      </w:r>
      <w:r>
        <w:t>district</w:t>
      </w:r>
      <w:r>
        <w:rPr>
          <w:spacing w:val="-6"/>
        </w:rPr>
        <w:t xml:space="preserve"> </w:t>
      </w:r>
      <w:r>
        <w:t>provides</w:t>
      </w:r>
      <w:r>
        <w:rPr>
          <w:spacing w:val="-3"/>
        </w:rPr>
        <w:t xml:space="preserve"> </w:t>
      </w:r>
      <w:r>
        <w:t>staff</w:t>
      </w:r>
      <w:r>
        <w:rPr>
          <w:spacing w:val="-3"/>
        </w:rPr>
        <w:t xml:space="preserve"> </w:t>
      </w:r>
      <w:r>
        <w:t>with</w:t>
      </w:r>
      <w:r>
        <w:rPr>
          <w:spacing w:val="-50"/>
        </w:rPr>
        <w:t xml:space="preserve"> </w:t>
      </w:r>
      <w:r>
        <w:t>appropriate</w:t>
      </w:r>
      <w:r>
        <w:rPr>
          <w:spacing w:val="-2"/>
        </w:rPr>
        <w:t xml:space="preserve"> </w:t>
      </w:r>
      <w:r>
        <w:t>equipment</w:t>
      </w:r>
      <w:r>
        <w:rPr>
          <w:spacing w:val="1"/>
        </w:rPr>
        <w:t xml:space="preserve"> </w:t>
      </w:r>
      <w:r>
        <w:t>such</w:t>
      </w:r>
      <w:r>
        <w:rPr>
          <w:spacing w:val="1"/>
        </w:rPr>
        <w:t xml:space="preserve"> </w:t>
      </w:r>
      <w:r>
        <w:t>as</w:t>
      </w:r>
      <w:r>
        <w:rPr>
          <w:spacing w:val="1"/>
        </w:rPr>
        <w:t xml:space="preserve"> </w:t>
      </w:r>
      <w:r>
        <w:t>desks,</w:t>
      </w:r>
      <w:r>
        <w:rPr>
          <w:spacing w:val="-2"/>
        </w:rPr>
        <w:t xml:space="preserve"> </w:t>
      </w:r>
      <w:r>
        <w:t>chairs,</w:t>
      </w:r>
      <w:r>
        <w:rPr>
          <w:spacing w:val="2"/>
        </w:rPr>
        <w:t xml:space="preserve"> </w:t>
      </w:r>
      <w:r>
        <w:t>file</w:t>
      </w:r>
      <w:r>
        <w:rPr>
          <w:spacing w:val="-2"/>
        </w:rPr>
        <w:t xml:space="preserve"> </w:t>
      </w:r>
      <w:r>
        <w:t>cabinets,</w:t>
      </w:r>
      <w:r>
        <w:rPr>
          <w:spacing w:val="1"/>
        </w:rPr>
        <w:t xml:space="preserve"> </w:t>
      </w:r>
      <w:r>
        <w:t>therefore, it</w:t>
      </w:r>
      <w:r>
        <w:rPr>
          <w:spacing w:val="1"/>
        </w:rPr>
        <w:t xml:space="preserve"> </w:t>
      </w:r>
      <w:r>
        <w:t>should not</w:t>
      </w:r>
      <w:r>
        <w:rPr>
          <w:spacing w:val="1"/>
        </w:rPr>
        <w:t xml:space="preserve"> </w:t>
      </w:r>
      <w:r>
        <w:t>be</w:t>
      </w:r>
      <w:r>
        <w:rPr>
          <w:spacing w:val="1"/>
        </w:rPr>
        <w:t xml:space="preserve"> </w:t>
      </w:r>
      <w:r>
        <w:t>necessary</w:t>
      </w:r>
      <w:r>
        <w:rPr>
          <w:spacing w:val="-1"/>
        </w:rPr>
        <w:t xml:space="preserve"> </w:t>
      </w:r>
      <w:r>
        <w:t>for</w:t>
      </w:r>
      <w:r>
        <w:rPr>
          <w:spacing w:val="-1"/>
        </w:rPr>
        <w:t xml:space="preserve"> </w:t>
      </w:r>
      <w:r>
        <w:t>staff to</w:t>
      </w:r>
      <w:r>
        <w:rPr>
          <w:spacing w:val="1"/>
        </w:rPr>
        <w:t xml:space="preserve"> </w:t>
      </w:r>
      <w:r>
        <w:t>bring</w:t>
      </w:r>
      <w:r>
        <w:rPr>
          <w:spacing w:val="-1"/>
        </w:rPr>
        <w:t xml:space="preserve"> </w:t>
      </w:r>
      <w:r>
        <w:t>in</w:t>
      </w:r>
      <w:r>
        <w:rPr>
          <w:spacing w:val="-4"/>
        </w:rPr>
        <w:t xml:space="preserve"> </w:t>
      </w:r>
      <w:r>
        <w:t>their</w:t>
      </w:r>
      <w:r>
        <w:rPr>
          <w:spacing w:val="-3"/>
        </w:rPr>
        <w:t xml:space="preserve"> </w:t>
      </w:r>
      <w:r>
        <w:t>own</w:t>
      </w:r>
      <w:r>
        <w:rPr>
          <w:spacing w:val="-1"/>
        </w:rPr>
        <w:t xml:space="preserve"> </w:t>
      </w:r>
      <w:r>
        <w:t>items.</w:t>
      </w:r>
    </w:p>
    <w:p w14:paraId="4C972BD0" w14:textId="77777777" w:rsidR="00F40A05" w:rsidRDefault="00F40A05">
      <w:pPr>
        <w:pStyle w:val="BodyText"/>
        <w:spacing w:before="1"/>
        <w:rPr>
          <w:sz w:val="22"/>
        </w:rPr>
      </w:pPr>
    </w:p>
    <w:p w14:paraId="5E789796" w14:textId="3665E8C8" w:rsidR="00F40A05" w:rsidRDefault="006134BA">
      <w:pPr>
        <w:pStyle w:val="Heading5"/>
        <w:ind w:left="220" w:right="531" w:firstLine="0"/>
      </w:pPr>
      <w:r>
        <w:t>For</w:t>
      </w:r>
      <w:r>
        <w:rPr>
          <w:spacing w:val="-6"/>
        </w:rPr>
        <w:t xml:space="preserve"> </w:t>
      </w:r>
      <w:r>
        <w:t>energy</w:t>
      </w:r>
      <w:r>
        <w:rPr>
          <w:spacing w:val="-3"/>
        </w:rPr>
        <w:t xml:space="preserve"> </w:t>
      </w:r>
      <w:r>
        <w:t>conservation</w:t>
      </w:r>
      <w:r>
        <w:rPr>
          <w:spacing w:val="-6"/>
        </w:rPr>
        <w:t xml:space="preserve"> </w:t>
      </w:r>
      <w:r>
        <w:t>purposes,</w:t>
      </w:r>
      <w:r>
        <w:rPr>
          <w:spacing w:val="-5"/>
        </w:rPr>
        <w:t xml:space="preserve"> </w:t>
      </w:r>
      <w:r>
        <w:t>the</w:t>
      </w:r>
      <w:r>
        <w:rPr>
          <w:spacing w:val="-2"/>
        </w:rPr>
        <w:t xml:space="preserve"> </w:t>
      </w:r>
      <w:r>
        <w:t>district</w:t>
      </w:r>
      <w:r>
        <w:rPr>
          <w:spacing w:val="-5"/>
        </w:rPr>
        <w:t xml:space="preserve"> </w:t>
      </w:r>
      <w:r>
        <w:t>prohibits</w:t>
      </w:r>
      <w:r>
        <w:rPr>
          <w:spacing w:val="-3"/>
        </w:rPr>
        <w:t xml:space="preserve"> </w:t>
      </w:r>
      <w:r>
        <w:t>microwave</w:t>
      </w:r>
      <w:r>
        <w:rPr>
          <w:spacing w:val="-4"/>
        </w:rPr>
        <w:t xml:space="preserve"> </w:t>
      </w:r>
      <w:r>
        <w:t>ovens,</w:t>
      </w:r>
      <w:r>
        <w:rPr>
          <w:spacing w:val="-2"/>
        </w:rPr>
        <w:t xml:space="preserve"> </w:t>
      </w:r>
      <w:r>
        <w:t>refrigerators,</w:t>
      </w:r>
      <w:r>
        <w:rPr>
          <w:spacing w:val="-2"/>
        </w:rPr>
        <w:t xml:space="preserve"> </w:t>
      </w:r>
      <w:r>
        <w:t>coffee</w:t>
      </w:r>
      <w:r>
        <w:rPr>
          <w:spacing w:val="-2"/>
        </w:rPr>
        <w:t xml:space="preserve"> </w:t>
      </w:r>
      <w:r>
        <w:t>pots</w:t>
      </w:r>
      <w:r>
        <w:rPr>
          <w:spacing w:val="-5"/>
        </w:rPr>
        <w:t xml:space="preserve"> </w:t>
      </w:r>
      <w:r>
        <w:t>and</w:t>
      </w:r>
      <w:r>
        <w:rPr>
          <w:spacing w:val="-3"/>
        </w:rPr>
        <w:t xml:space="preserve"> </w:t>
      </w:r>
      <w:r>
        <w:t>other</w:t>
      </w:r>
      <w:r>
        <w:rPr>
          <w:spacing w:val="-50"/>
        </w:rPr>
        <w:t xml:space="preserve"> </w:t>
      </w:r>
      <w:r>
        <w:t>small appliances in classrooms and offices except in locations which are approved by the work site</w:t>
      </w:r>
      <w:r>
        <w:rPr>
          <w:spacing w:val="1"/>
        </w:rPr>
        <w:t xml:space="preserve"> </w:t>
      </w:r>
      <w:r w:rsidR="00EB1857">
        <w:t>administrator,</w:t>
      </w:r>
      <w:r>
        <w:t xml:space="preserve"> e.g. staff rooms. Also, for health and safety reasons, please see an administrator for guidelines</w:t>
      </w:r>
      <w:r>
        <w:rPr>
          <w:spacing w:val="-51"/>
        </w:rPr>
        <w:t xml:space="preserve"> </w:t>
      </w:r>
      <w:r>
        <w:t>which</w:t>
      </w:r>
      <w:r>
        <w:rPr>
          <w:spacing w:val="-3"/>
        </w:rPr>
        <w:t xml:space="preserve"> </w:t>
      </w:r>
      <w:r>
        <w:t>prohibits soft-sided</w:t>
      </w:r>
      <w:r>
        <w:rPr>
          <w:spacing w:val="-1"/>
        </w:rPr>
        <w:t xml:space="preserve"> </w:t>
      </w:r>
      <w:r>
        <w:t>furniture such as</w:t>
      </w:r>
      <w:r>
        <w:rPr>
          <w:spacing w:val="-1"/>
        </w:rPr>
        <w:t xml:space="preserve"> </w:t>
      </w:r>
      <w:r>
        <w:t>couches</w:t>
      </w:r>
      <w:r>
        <w:rPr>
          <w:spacing w:val="-1"/>
        </w:rPr>
        <w:t xml:space="preserve"> </w:t>
      </w:r>
      <w:r>
        <w:t>and</w:t>
      </w:r>
      <w:r>
        <w:rPr>
          <w:spacing w:val="-1"/>
        </w:rPr>
        <w:t xml:space="preserve"> </w:t>
      </w:r>
      <w:r>
        <w:t>overstuffed</w:t>
      </w:r>
      <w:r>
        <w:rPr>
          <w:spacing w:val="-4"/>
        </w:rPr>
        <w:t xml:space="preserve"> </w:t>
      </w:r>
      <w:r>
        <w:t>chairs, and</w:t>
      </w:r>
      <w:r>
        <w:rPr>
          <w:spacing w:val="-1"/>
        </w:rPr>
        <w:t xml:space="preserve"> </w:t>
      </w:r>
      <w:r>
        <w:t>slider-chairs.</w:t>
      </w:r>
    </w:p>
    <w:p w14:paraId="535C4B34" w14:textId="77777777" w:rsidR="00F40A05" w:rsidRDefault="00F40A05">
      <w:pPr>
        <w:pStyle w:val="BodyText"/>
        <w:spacing w:before="1"/>
        <w:rPr>
          <w:sz w:val="22"/>
        </w:rPr>
      </w:pPr>
    </w:p>
    <w:p w14:paraId="16BDF172" w14:textId="77777777" w:rsidR="00F40A05" w:rsidRDefault="006134BA">
      <w:pPr>
        <w:pStyle w:val="Heading5"/>
        <w:ind w:left="220" w:right="387" w:firstLine="0"/>
      </w:pPr>
      <w:r>
        <w:t>A limited number of personal items which are in good taste, such as knickknacks, family photos, and small</w:t>
      </w:r>
      <w:r>
        <w:rPr>
          <w:spacing w:val="1"/>
        </w:rPr>
        <w:t xml:space="preserve"> </w:t>
      </w:r>
      <w:r>
        <w:t>electronics</w:t>
      </w:r>
      <w:r>
        <w:rPr>
          <w:spacing w:val="-3"/>
        </w:rPr>
        <w:t xml:space="preserve"> </w:t>
      </w:r>
      <w:r>
        <w:t>such</w:t>
      </w:r>
      <w:r>
        <w:rPr>
          <w:spacing w:val="-2"/>
        </w:rPr>
        <w:t xml:space="preserve"> </w:t>
      </w:r>
      <w:r>
        <w:t>as</w:t>
      </w:r>
      <w:r>
        <w:rPr>
          <w:spacing w:val="-3"/>
        </w:rPr>
        <w:t xml:space="preserve"> </w:t>
      </w:r>
      <w:r>
        <w:t>a</w:t>
      </w:r>
      <w:r>
        <w:rPr>
          <w:spacing w:val="-4"/>
        </w:rPr>
        <w:t xml:space="preserve"> </w:t>
      </w:r>
      <w:r>
        <w:t>small</w:t>
      </w:r>
      <w:r>
        <w:rPr>
          <w:spacing w:val="-4"/>
        </w:rPr>
        <w:t xml:space="preserve"> </w:t>
      </w:r>
      <w:r>
        <w:t>radio</w:t>
      </w:r>
      <w:r>
        <w:rPr>
          <w:spacing w:val="-2"/>
        </w:rPr>
        <w:t xml:space="preserve"> </w:t>
      </w:r>
      <w:r>
        <w:t>are</w:t>
      </w:r>
      <w:r>
        <w:rPr>
          <w:spacing w:val="-2"/>
        </w:rPr>
        <w:t xml:space="preserve"> </w:t>
      </w:r>
      <w:r>
        <w:t>acceptable.</w:t>
      </w:r>
      <w:r>
        <w:rPr>
          <w:spacing w:val="-3"/>
        </w:rPr>
        <w:t xml:space="preserve"> </w:t>
      </w:r>
      <w:r>
        <w:t>There</w:t>
      </w:r>
      <w:r>
        <w:rPr>
          <w:spacing w:val="-2"/>
        </w:rPr>
        <w:t xml:space="preserve"> </w:t>
      </w:r>
      <w:r>
        <w:t>are</w:t>
      </w:r>
      <w:r>
        <w:rPr>
          <w:spacing w:val="-2"/>
        </w:rPr>
        <w:t xml:space="preserve"> </w:t>
      </w:r>
      <w:r>
        <w:t>limitations</w:t>
      </w:r>
      <w:r>
        <w:rPr>
          <w:spacing w:val="-3"/>
        </w:rPr>
        <w:t xml:space="preserve"> </w:t>
      </w:r>
      <w:r>
        <w:t>on</w:t>
      </w:r>
      <w:r>
        <w:rPr>
          <w:spacing w:val="-4"/>
        </w:rPr>
        <w:t xml:space="preserve"> </w:t>
      </w:r>
      <w:r>
        <w:t>the</w:t>
      </w:r>
      <w:r>
        <w:rPr>
          <w:spacing w:val="-4"/>
        </w:rPr>
        <w:t xml:space="preserve"> </w:t>
      </w:r>
      <w:r>
        <w:t>district’s</w:t>
      </w:r>
      <w:r>
        <w:rPr>
          <w:spacing w:val="-6"/>
        </w:rPr>
        <w:t xml:space="preserve"> </w:t>
      </w:r>
      <w:r>
        <w:t>responsibility</w:t>
      </w:r>
      <w:r>
        <w:rPr>
          <w:spacing w:val="-5"/>
        </w:rPr>
        <w:t xml:space="preserve"> </w:t>
      </w:r>
      <w:r>
        <w:t>for</w:t>
      </w:r>
      <w:r>
        <w:rPr>
          <w:spacing w:val="-3"/>
        </w:rPr>
        <w:t xml:space="preserve"> </w:t>
      </w:r>
      <w:r>
        <w:t>the</w:t>
      </w:r>
      <w:r>
        <w:rPr>
          <w:spacing w:val="-2"/>
        </w:rPr>
        <w:t xml:space="preserve"> </w:t>
      </w:r>
      <w:r>
        <w:t>care</w:t>
      </w:r>
      <w:r>
        <w:rPr>
          <w:spacing w:val="-50"/>
        </w:rPr>
        <w:t xml:space="preserve"> </w:t>
      </w:r>
      <w:r>
        <w:t>and</w:t>
      </w:r>
      <w:r>
        <w:rPr>
          <w:spacing w:val="-1"/>
        </w:rPr>
        <w:t xml:space="preserve"> </w:t>
      </w:r>
      <w:r>
        <w:t>security of</w:t>
      </w:r>
      <w:r>
        <w:rPr>
          <w:spacing w:val="-3"/>
        </w:rPr>
        <w:t xml:space="preserve"> </w:t>
      </w:r>
      <w:r>
        <w:t>personal</w:t>
      </w:r>
      <w:r>
        <w:rPr>
          <w:spacing w:val="-2"/>
        </w:rPr>
        <w:t xml:space="preserve"> </w:t>
      </w:r>
      <w:r>
        <w:t>items you</w:t>
      </w:r>
      <w:r>
        <w:rPr>
          <w:spacing w:val="-3"/>
        </w:rPr>
        <w:t xml:space="preserve"> </w:t>
      </w:r>
      <w:r>
        <w:t>choose</w:t>
      </w:r>
      <w:r>
        <w:rPr>
          <w:spacing w:val="-1"/>
        </w:rPr>
        <w:t xml:space="preserve"> </w:t>
      </w:r>
      <w:r>
        <w:t>to</w:t>
      </w:r>
      <w:r>
        <w:rPr>
          <w:spacing w:val="-3"/>
        </w:rPr>
        <w:t xml:space="preserve"> </w:t>
      </w:r>
      <w:r>
        <w:t>bring</w:t>
      </w:r>
      <w:r>
        <w:rPr>
          <w:spacing w:val="-2"/>
        </w:rPr>
        <w:t xml:space="preserve"> </w:t>
      </w:r>
      <w:r>
        <w:t>to school</w:t>
      </w:r>
      <w:r>
        <w:rPr>
          <w:spacing w:val="-4"/>
        </w:rPr>
        <w:t xml:space="preserve"> </w:t>
      </w:r>
      <w:r>
        <w:t>or</w:t>
      </w:r>
      <w:r>
        <w:rPr>
          <w:spacing w:val="-1"/>
        </w:rPr>
        <w:t xml:space="preserve"> </w:t>
      </w:r>
      <w:r>
        <w:t>your work</w:t>
      </w:r>
      <w:r>
        <w:rPr>
          <w:spacing w:val="-4"/>
        </w:rPr>
        <w:t xml:space="preserve"> </w:t>
      </w:r>
      <w:r>
        <w:t>site.</w:t>
      </w:r>
    </w:p>
    <w:p w14:paraId="0FE456F1" w14:textId="77777777" w:rsidR="00F40A05" w:rsidRDefault="00F40A05">
      <w:pPr>
        <w:pStyle w:val="BodyText"/>
        <w:spacing w:before="9"/>
        <w:rPr>
          <w:sz w:val="21"/>
        </w:rPr>
      </w:pPr>
    </w:p>
    <w:p w14:paraId="45E81BB0" w14:textId="77777777" w:rsidR="00F40A05" w:rsidRDefault="006134BA">
      <w:pPr>
        <w:spacing w:before="1"/>
        <w:ind w:left="220"/>
        <w:rPr>
          <w:b/>
        </w:rPr>
      </w:pPr>
      <w:r>
        <w:rPr>
          <w:b/>
        </w:rPr>
        <w:t>Sonitrol</w:t>
      </w:r>
      <w:r>
        <w:rPr>
          <w:b/>
          <w:spacing w:val="-5"/>
        </w:rPr>
        <w:t xml:space="preserve"> </w:t>
      </w:r>
      <w:r>
        <w:rPr>
          <w:b/>
        </w:rPr>
        <w:t>Security</w:t>
      </w:r>
      <w:r>
        <w:rPr>
          <w:b/>
          <w:spacing w:val="-4"/>
        </w:rPr>
        <w:t xml:space="preserve"> </w:t>
      </w:r>
      <w:r>
        <w:rPr>
          <w:b/>
        </w:rPr>
        <w:t>System</w:t>
      </w:r>
    </w:p>
    <w:p w14:paraId="747B1B5B" w14:textId="77777777" w:rsidR="00F40A05" w:rsidRDefault="006134BA">
      <w:pPr>
        <w:pStyle w:val="Heading5"/>
        <w:ind w:left="220" w:right="609" w:firstLine="0"/>
      </w:pPr>
      <w:r>
        <w:t>If it should become necessary for you to enter the building after hours, on the weekend or during holidays,</w:t>
      </w:r>
      <w:r>
        <w:rPr>
          <w:spacing w:val="1"/>
        </w:rPr>
        <w:t xml:space="preserve"> </w:t>
      </w:r>
      <w:r>
        <w:t>Sonitrol, the district alarm company, must be notified. To do so, code into our building using the number</w:t>
      </w:r>
      <w:r>
        <w:rPr>
          <w:spacing w:val="1"/>
        </w:rPr>
        <w:t xml:space="preserve"> </w:t>
      </w:r>
      <w:r>
        <w:t>provided to you by the administration. Instructions for use of the Sonitrol key panel are located in the</w:t>
      </w:r>
      <w:r>
        <w:rPr>
          <w:spacing w:val="1"/>
        </w:rPr>
        <w:t xml:space="preserve"> </w:t>
      </w:r>
      <w:r>
        <w:t>Appendix. Never write your Sonitrol code number in a location where it can be found by anyone else. You are</w:t>
      </w:r>
      <w:r>
        <w:rPr>
          <w:spacing w:val="-51"/>
        </w:rPr>
        <w:t xml:space="preserve"> </w:t>
      </w:r>
      <w:r>
        <w:t>responsible for your</w:t>
      </w:r>
      <w:r>
        <w:rPr>
          <w:spacing w:val="-3"/>
        </w:rPr>
        <w:t xml:space="preserve"> </w:t>
      </w:r>
      <w:r>
        <w:t>part</w:t>
      </w:r>
      <w:r>
        <w:rPr>
          <w:spacing w:val="-2"/>
        </w:rPr>
        <w:t xml:space="preserve"> </w:t>
      </w:r>
      <w:r>
        <w:t>in</w:t>
      </w:r>
      <w:r>
        <w:rPr>
          <w:spacing w:val="-2"/>
        </w:rPr>
        <w:t xml:space="preserve"> </w:t>
      </w:r>
      <w:r>
        <w:t>protecting</w:t>
      </w:r>
      <w:r>
        <w:rPr>
          <w:spacing w:val="-3"/>
        </w:rPr>
        <w:t xml:space="preserve"> </w:t>
      </w:r>
      <w:r>
        <w:t>our building’s safety.</w:t>
      </w:r>
    </w:p>
    <w:p w14:paraId="31D56BE5" w14:textId="77777777" w:rsidR="00F40A05" w:rsidRDefault="00F40A05">
      <w:pPr>
        <w:pStyle w:val="BodyText"/>
        <w:rPr>
          <w:sz w:val="22"/>
        </w:rPr>
      </w:pPr>
    </w:p>
    <w:p w14:paraId="6398F127" w14:textId="77777777" w:rsidR="00F40A05" w:rsidRDefault="006134BA">
      <w:pPr>
        <w:ind w:left="220" w:right="433"/>
        <w:rPr>
          <w:b/>
        </w:rPr>
      </w:pPr>
      <w:r>
        <w:t>These</w:t>
      </w:r>
      <w:r>
        <w:rPr>
          <w:spacing w:val="-2"/>
        </w:rPr>
        <w:t xml:space="preserve"> </w:t>
      </w:r>
      <w:r>
        <w:t>procedures</w:t>
      </w:r>
      <w:r>
        <w:rPr>
          <w:spacing w:val="-5"/>
        </w:rPr>
        <w:t xml:space="preserve"> </w:t>
      </w:r>
      <w:r>
        <w:t>must</w:t>
      </w:r>
      <w:r>
        <w:rPr>
          <w:spacing w:val="-2"/>
        </w:rPr>
        <w:t xml:space="preserve"> </w:t>
      </w:r>
      <w:r>
        <w:t>be</w:t>
      </w:r>
      <w:r>
        <w:rPr>
          <w:spacing w:val="-2"/>
        </w:rPr>
        <w:t xml:space="preserve"> </w:t>
      </w:r>
      <w:r>
        <w:t>followed.</w:t>
      </w:r>
      <w:r>
        <w:rPr>
          <w:spacing w:val="-2"/>
        </w:rPr>
        <w:t xml:space="preserve"> </w:t>
      </w:r>
      <w:r>
        <w:t>If</w:t>
      </w:r>
      <w:r>
        <w:rPr>
          <w:spacing w:val="-3"/>
        </w:rPr>
        <w:t xml:space="preserve"> </w:t>
      </w:r>
      <w:r>
        <w:t>anyone</w:t>
      </w:r>
      <w:r>
        <w:rPr>
          <w:spacing w:val="-5"/>
        </w:rPr>
        <w:t xml:space="preserve"> </w:t>
      </w:r>
      <w:r>
        <w:t>enters</w:t>
      </w:r>
      <w:r>
        <w:rPr>
          <w:spacing w:val="-2"/>
        </w:rPr>
        <w:t xml:space="preserve"> </w:t>
      </w:r>
      <w:r>
        <w:t>one</w:t>
      </w:r>
      <w:r>
        <w:rPr>
          <w:spacing w:val="-2"/>
        </w:rPr>
        <w:t xml:space="preserve"> </w:t>
      </w:r>
      <w:r>
        <w:t>of</w:t>
      </w:r>
      <w:r>
        <w:rPr>
          <w:spacing w:val="-2"/>
        </w:rPr>
        <w:t xml:space="preserve"> </w:t>
      </w:r>
      <w:r>
        <w:t>the</w:t>
      </w:r>
      <w:r>
        <w:rPr>
          <w:spacing w:val="-1"/>
        </w:rPr>
        <w:t xml:space="preserve"> </w:t>
      </w:r>
      <w:r>
        <w:t>buildings</w:t>
      </w:r>
      <w:r>
        <w:rPr>
          <w:spacing w:val="-5"/>
        </w:rPr>
        <w:t xml:space="preserve"> </w:t>
      </w:r>
      <w:r>
        <w:t>on</w:t>
      </w:r>
      <w:r>
        <w:rPr>
          <w:spacing w:val="-3"/>
        </w:rPr>
        <w:t xml:space="preserve"> </w:t>
      </w:r>
      <w:r>
        <w:t>our</w:t>
      </w:r>
      <w:r>
        <w:rPr>
          <w:spacing w:val="-2"/>
        </w:rPr>
        <w:t xml:space="preserve"> </w:t>
      </w:r>
      <w:r>
        <w:t>campus</w:t>
      </w:r>
      <w:r>
        <w:rPr>
          <w:spacing w:val="-3"/>
        </w:rPr>
        <w:t xml:space="preserve"> </w:t>
      </w:r>
      <w:r>
        <w:t>without</w:t>
      </w:r>
      <w:r>
        <w:rPr>
          <w:spacing w:val="-5"/>
        </w:rPr>
        <w:t xml:space="preserve"> </w:t>
      </w:r>
      <w:r>
        <w:t>coding</w:t>
      </w:r>
      <w:r>
        <w:rPr>
          <w:spacing w:val="-2"/>
        </w:rPr>
        <w:t xml:space="preserve"> </w:t>
      </w:r>
      <w:r>
        <w:t>in,</w:t>
      </w:r>
      <w:r>
        <w:rPr>
          <w:spacing w:val="-3"/>
        </w:rPr>
        <w:t xml:space="preserve"> </w:t>
      </w:r>
      <w:r>
        <w:t>the</w:t>
      </w:r>
      <w:r>
        <w:rPr>
          <w:spacing w:val="-50"/>
        </w:rPr>
        <w:t xml:space="preserve"> </w:t>
      </w:r>
      <w:r>
        <w:t xml:space="preserve">Security Office will contact the police, and officers will be sent to the school immediately. </w:t>
      </w:r>
      <w:r>
        <w:rPr>
          <w:b/>
        </w:rPr>
        <w:t>Above all else,</w:t>
      </w:r>
      <w:r>
        <w:rPr>
          <w:b/>
          <w:spacing w:val="1"/>
        </w:rPr>
        <w:t xml:space="preserve"> </w:t>
      </w:r>
      <w:r>
        <w:rPr>
          <w:b/>
        </w:rPr>
        <w:t>please work with the building custodians to ensure clear and accurate information about</w:t>
      </w:r>
      <w:r>
        <w:rPr>
          <w:b/>
          <w:spacing w:val="1"/>
        </w:rPr>
        <w:t xml:space="preserve"> </w:t>
      </w:r>
      <w:r>
        <w:rPr>
          <w:b/>
        </w:rPr>
        <w:t>coding out of any building, if you are using your classroom or any other space, after hours, on</w:t>
      </w:r>
      <w:r>
        <w:rPr>
          <w:b/>
          <w:spacing w:val="1"/>
        </w:rPr>
        <w:t xml:space="preserve"> </w:t>
      </w:r>
      <w:r>
        <w:rPr>
          <w:b/>
        </w:rPr>
        <w:t>weekends,</w:t>
      </w:r>
      <w:r>
        <w:rPr>
          <w:b/>
          <w:spacing w:val="-3"/>
        </w:rPr>
        <w:t xml:space="preserve"> </w:t>
      </w:r>
      <w:r>
        <w:rPr>
          <w:b/>
        </w:rPr>
        <w:t>or during</w:t>
      </w:r>
      <w:r>
        <w:rPr>
          <w:b/>
          <w:spacing w:val="-5"/>
        </w:rPr>
        <w:t xml:space="preserve"> </w:t>
      </w:r>
      <w:r>
        <w:rPr>
          <w:b/>
        </w:rPr>
        <w:t>holidays.</w:t>
      </w:r>
      <w:r>
        <w:rPr>
          <w:b/>
          <w:spacing w:val="1"/>
        </w:rPr>
        <w:t xml:space="preserve"> </w:t>
      </w:r>
      <w:r>
        <w:rPr>
          <w:b/>
          <w:u w:val="single"/>
        </w:rPr>
        <w:t>Cascade</w:t>
      </w:r>
      <w:r>
        <w:rPr>
          <w:b/>
          <w:spacing w:val="-2"/>
          <w:u w:val="single"/>
        </w:rPr>
        <w:t xml:space="preserve"> </w:t>
      </w:r>
      <w:r>
        <w:rPr>
          <w:b/>
          <w:u w:val="single"/>
        </w:rPr>
        <w:t>is</w:t>
      </w:r>
      <w:r>
        <w:rPr>
          <w:b/>
          <w:spacing w:val="-2"/>
          <w:u w:val="single"/>
        </w:rPr>
        <w:t xml:space="preserve"> </w:t>
      </w:r>
      <w:r>
        <w:rPr>
          <w:b/>
          <w:u w:val="single"/>
        </w:rPr>
        <w:t>charged</w:t>
      </w:r>
      <w:r>
        <w:rPr>
          <w:b/>
          <w:spacing w:val="-1"/>
          <w:u w:val="single"/>
        </w:rPr>
        <w:t xml:space="preserve"> </w:t>
      </w:r>
      <w:r>
        <w:rPr>
          <w:b/>
          <w:u w:val="single"/>
        </w:rPr>
        <w:t>for</w:t>
      </w:r>
      <w:r>
        <w:rPr>
          <w:b/>
          <w:spacing w:val="-1"/>
          <w:u w:val="single"/>
        </w:rPr>
        <w:t xml:space="preserve"> </w:t>
      </w:r>
      <w:r>
        <w:rPr>
          <w:b/>
          <w:u w:val="single"/>
        </w:rPr>
        <w:t>every</w:t>
      </w:r>
      <w:r>
        <w:rPr>
          <w:b/>
          <w:spacing w:val="-1"/>
          <w:u w:val="single"/>
        </w:rPr>
        <w:t xml:space="preserve"> </w:t>
      </w:r>
      <w:r>
        <w:rPr>
          <w:b/>
          <w:u w:val="single"/>
        </w:rPr>
        <w:t>false</w:t>
      </w:r>
      <w:r>
        <w:rPr>
          <w:b/>
          <w:spacing w:val="-3"/>
          <w:u w:val="single"/>
        </w:rPr>
        <w:t xml:space="preserve"> </w:t>
      </w:r>
      <w:r>
        <w:rPr>
          <w:b/>
          <w:u w:val="single"/>
        </w:rPr>
        <w:t>security</w:t>
      </w:r>
      <w:r>
        <w:rPr>
          <w:b/>
          <w:spacing w:val="-2"/>
          <w:u w:val="single"/>
        </w:rPr>
        <w:t xml:space="preserve"> </w:t>
      </w:r>
      <w:r>
        <w:rPr>
          <w:b/>
          <w:u w:val="single"/>
        </w:rPr>
        <w:t>alarm!</w:t>
      </w:r>
    </w:p>
    <w:p w14:paraId="7D685183" w14:textId="77777777" w:rsidR="00F40A05" w:rsidRDefault="00F40A05">
      <w:pPr>
        <w:pStyle w:val="BodyText"/>
        <w:rPr>
          <w:b/>
          <w:sz w:val="22"/>
        </w:rPr>
      </w:pPr>
    </w:p>
    <w:p w14:paraId="260C0175" w14:textId="77777777" w:rsidR="00F40A05" w:rsidRDefault="006134BA">
      <w:pPr>
        <w:pStyle w:val="Heading5"/>
        <w:ind w:left="220" w:right="387" w:firstLine="0"/>
      </w:pPr>
      <w:r>
        <w:t>Sonitrol</w:t>
      </w:r>
      <w:r>
        <w:rPr>
          <w:spacing w:val="-4"/>
        </w:rPr>
        <w:t xml:space="preserve"> </w:t>
      </w:r>
      <w:r>
        <w:t>has</w:t>
      </w:r>
      <w:r>
        <w:rPr>
          <w:spacing w:val="-3"/>
        </w:rPr>
        <w:t xml:space="preserve"> </w:t>
      </w:r>
      <w:r>
        <w:t>installed</w:t>
      </w:r>
      <w:r>
        <w:rPr>
          <w:spacing w:val="-2"/>
        </w:rPr>
        <w:t xml:space="preserve"> </w:t>
      </w:r>
      <w:r>
        <w:t>sensors</w:t>
      </w:r>
      <w:r>
        <w:rPr>
          <w:spacing w:val="-3"/>
        </w:rPr>
        <w:t xml:space="preserve"> </w:t>
      </w:r>
      <w:r>
        <w:t>in</w:t>
      </w:r>
      <w:r>
        <w:rPr>
          <w:spacing w:val="-3"/>
        </w:rPr>
        <w:t xml:space="preserve"> </w:t>
      </w:r>
      <w:r>
        <w:t>all</w:t>
      </w:r>
      <w:r>
        <w:rPr>
          <w:spacing w:val="-4"/>
        </w:rPr>
        <w:t xml:space="preserve"> </w:t>
      </w:r>
      <w:r>
        <w:t>outside</w:t>
      </w:r>
      <w:r>
        <w:rPr>
          <w:spacing w:val="-2"/>
        </w:rPr>
        <w:t xml:space="preserve"> </w:t>
      </w:r>
      <w:r>
        <w:t>doors</w:t>
      </w:r>
      <w:r>
        <w:rPr>
          <w:spacing w:val="-5"/>
        </w:rPr>
        <w:t xml:space="preserve"> </w:t>
      </w:r>
      <w:r>
        <w:t>as</w:t>
      </w:r>
      <w:r>
        <w:rPr>
          <w:spacing w:val="-3"/>
        </w:rPr>
        <w:t xml:space="preserve"> </w:t>
      </w:r>
      <w:r>
        <w:t>well</w:t>
      </w:r>
      <w:r>
        <w:rPr>
          <w:spacing w:val="-3"/>
        </w:rPr>
        <w:t xml:space="preserve"> </w:t>
      </w:r>
      <w:r>
        <w:t>as</w:t>
      </w:r>
      <w:r>
        <w:rPr>
          <w:spacing w:val="-3"/>
        </w:rPr>
        <w:t xml:space="preserve"> </w:t>
      </w:r>
      <w:r>
        <w:t>sensitive</w:t>
      </w:r>
      <w:r>
        <w:rPr>
          <w:spacing w:val="-1"/>
        </w:rPr>
        <w:t xml:space="preserve"> </w:t>
      </w:r>
      <w:r>
        <w:t>microphones</w:t>
      </w:r>
      <w:r>
        <w:rPr>
          <w:spacing w:val="-3"/>
        </w:rPr>
        <w:t xml:space="preserve"> </w:t>
      </w:r>
      <w:r>
        <w:t>throughout</w:t>
      </w:r>
      <w:r>
        <w:rPr>
          <w:spacing w:val="-3"/>
        </w:rPr>
        <w:t xml:space="preserve"> </w:t>
      </w:r>
      <w:r>
        <w:t>the</w:t>
      </w:r>
      <w:r>
        <w:rPr>
          <w:spacing w:val="-1"/>
        </w:rPr>
        <w:t xml:space="preserve"> </w:t>
      </w:r>
      <w:r>
        <w:t>building,</w:t>
      </w:r>
      <w:r>
        <w:rPr>
          <w:spacing w:val="-3"/>
        </w:rPr>
        <w:t xml:space="preserve"> </w:t>
      </w:r>
      <w:r>
        <w:t>and</w:t>
      </w:r>
      <w:r>
        <w:rPr>
          <w:spacing w:val="-50"/>
        </w:rPr>
        <w:t xml:space="preserve"> </w:t>
      </w:r>
      <w:r>
        <w:t>actively monitors our campus whenever it is unattended. Entering a building without first turning off the</w:t>
      </w:r>
      <w:r>
        <w:rPr>
          <w:spacing w:val="1"/>
        </w:rPr>
        <w:t xml:space="preserve"> </w:t>
      </w:r>
      <w:r>
        <w:t>Sonitrol</w:t>
      </w:r>
      <w:r>
        <w:rPr>
          <w:spacing w:val="-2"/>
        </w:rPr>
        <w:t xml:space="preserve"> </w:t>
      </w:r>
      <w:r>
        <w:t>system will</w:t>
      </w:r>
      <w:r>
        <w:rPr>
          <w:spacing w:val="-2"/>
        </w:rPr>
        <w:t xml:space="preserve"> </w:t>
      </w:r>
      <w:r>
        <w:t>cause</w:t>
      </w:r>
      <w:r>
        <w:rPr>
          <w:spacing w:val="1"/>
        </w:rPr>
        <w:t xml:space="preserve"> </w:t>
      </w:r>
      <w:r>
        <w:t>police</w:t>
      </w:r>
      <w:r>
        <w:rPr>
          <w:spacing w:val="1"/>
        </w:rPr>
        <w:t xml:space="preserve"> </w:t>
      </w:r>
      <w:r>
        <w:t>to respond.</w:t>
      </w:r>
    </w:p>
    <w:p w14:paraId="35A0AA84" w14:textId="77777777" w:rsidR="00F40A05" w:rsidRDefault="00F40A05">
      <w:pPr>
        <w:pStyle w:val="BodyText"/>
        <w:spacing w:before="1"/>
        <w:rPr>
          <w:sz w:val="22"/>
        </w:rPr>
      </w:pPr>
    </w:p>
    <w:p w14:paraId="6FBA4897" w14:textId="77777777" w:rsidR="00F40A05" w:rsidRDefault="006134BA">
      <w:pPr>
        <w:pStyle w:val="Heading5"/>
        <w:spacing w:before="1" w:line="250" w:lineRule="exact"/>
        <w:ind w:left="220" w:firstLine="0"/>
      </w:pPr>
      <w:r>
        <w:rPr>
          <w:u w:val="single"/>
        </w:rPr>
        <w:t>Turning</w:t>
      </w:r>
      <w:r>
        <w:rPr>
          <w:spacing w:val="-2"/>
          <w:u w:val="single"/>
        </w:rPr>
        <w:t xml:space="preserve"> </w:t>
      </w:r>
      <w:r>
        <w:rPr>
          <w:u w:val="single"/>
        </w:rPr>
        <w:t>the</w:t>
      </w:r>
      <w:r>
        <w:rPr>
          <w:spacing w:val="-1"/>
          <w:u w:val="single"/>
        </w:rPr>
        <w:t xml:space="preserve"> </w:t>
      </w:r>
      <w:r>
        <w:rPr>
          <w:u w:val="single"/>
        </w:rPr>
        <w:t>System</w:t>
      </w:r>
      <w:r>
        <w:rPr>
          <w:spacing w:val="-3"/>
          <w:u w:val="single"/>
        </w:rPr>
        <w:t xml:space="preserve"> </w:t>
      </w:r>
      <w:r>
        <w:rPr>
          <w:u w:val="single"/>
        </w:rPr>
        <w:t>Off</w:t>
      </w:r>
      <w:r>
        <w:rPr>
          <w:spacing w:val="-2"/>
          <w:u w:val="single"/>
        </w:rPr>
        <w:t xml:space="preserve"> </w:t>
      </w:r>
      <w:r>
        <w:rPr>
          <w:u w:val="single"/>
        </w:rPr>
        <w:t>(to</w:t>
      </w:r>
      <w:r>
        <w:rPr>
          <w:spacing w:val="-4"/>
          <w:u w:val="single"/>
        </w:rPr>
        <w:t xml:space="preserve"> </w:t>
      </w:r>
      <w:r>
        <w:rPr>
          <w:u w:val="single"/>
        </w:rPr>
        <w:t>enter</w:t>
      </w:r>
      <w:r>
        <w:rPr>
          <w:spacing w:val="-1"/>
          <w:u w:val="single"/>
        </w:rPr>
        <w:t xml:space="preserve"> </w:t>
      </w:r>
      <w:r>
        <w:rPr>
          <w:u w:val="single"/>
        </w:rPr>
        <w:t>the</w:t>
      </w:r>
      <w:r>
        <w:rPr>
          <w:spacing w:val="-4"/>
          <w:u w:val="single"/>
        </w:rPr>
        <w:t xml:space="preserve"> </w:t>
      </w:r>
      <w:r>
        <w:rPr>
          <w:u w:val="single"/>
        </w:rPr>
        <w:t>building)</w:t>
      </w:r>
    </w:p>
    <w:p w14:paraId="587FC35D" w14:textId="77777777" w:rsidR="00F40A05" w:rsidRDefault="006134BA">
      <w:pPr>
        <w:pStyle w:val="Heading5"/>
        <w:spacing w:line="250" w:lineRule="exact"/>
        <w:ind w:left="220" w:firstLine="0"/>
      </w:pPr>
      <w:r>
        <w:t>When</w:t>
      </w:r>
      <w:r>
        <w:rPr>
          <w:spacing w:val="-3"/>
        </w:rPr>
        <w:t xml:space="preserve"> </w:t>
      </w:r>
      <w:r>
        <w:t>you</w:t>
      </w:r>
      <w:r>
        <w:rPr>
          <w:spacing w:val="-5"/>
        </w:rPr>
        <w:t xml:space="preserve"> </w:t>
      </w:r>
      <w:r>
        <w:t>enter</w:t>
      </w:r>
      <w:r>
        <w:rPr>
          <w:spacing w:val="-1"/>
        </w:rPr>
        <w:t xml:space="preserve"> </w:t>
      </w:r>
      <w:r>
        <w:t>through</w:t>
      </w:r>
      <w:r>
        <w:rPr>
          <w:spacing w:val="-4"/>
        </w:rPr>
        <w:t xml:space="preserve"> </w:t>
      </w:r>
      <w:r>
        <w:t>a</w:t>
      </w:r>
      <w:r>
        <w:rPr>
          <w:spacing w:val="-3"/>
        </w:rPr>
        <w:t xml:space="preserve"> </w:t>
      </w:r>
      <w:r>
        <w:t>designated</w:t>
      </w:r>
      <w:r>
        <w:rPr>
          <w:spacing w:val="-1"/>
        </w:rPr>
        <w:t xml:space="preserve"> </w:t>
      </w:r>
      <w:r>
        <w:t>entry</w:t>
      </w:r>
      <w:r>
        <w:rPr>
          <w:spacing w:val="-4"/>
        </w:rPr>
        <w:t xml:space="preserve"> </w:t>
      </w:r>
      <w:r>
        <w:t>/</w:t>
      </w:r>
      <w:r>
        <w:rPr>
          <w:spacing w:val="-3"/>
        </w:rPr>
        <w:t xml:space="preserve"> </w:t>
      </w:r>
      <w:r>
        <w:t>exit</w:t>
      </w:r>
      <w:r>
        <w:rPr>
          <w:spacing w:val="-4"/>
        </w:rPr>
        <w:t xml:space="preserve"> </w:t>
      </w:r>
      <w:r>
        <w:t>door,</w:t>
      </w:r>
      <w:r>
        <w:rPr>
          <w:spacing w:val="-2"/>
        </w:rPr>
        <w:t xml:space="preserve"> </w:t>
      </w:r>
      <w:r>
        <w:t>the</w:t>
      </w:r>
      <w:r>
        <w:rPr>
          <w:spacing w:val="-1"/>
        </w:rPr>
        <w:t xml:space="preserve"> </w:t>
      </w:r>
      <w:r>
        <w:t>keypad</w:t>
      </w:r>
      <w:r>
        <w:rPr>
          <w:spacing w:val="-1"/>
        </w:rPr>
        <w:t xml:space="preserve"> </w:t>
      </w:r>
      <w:r>
        <w:t>will</w:t>
      </w:r>
      <w:r>
        <w:rPr>
          <w:spacing w:val="-3"/>
        </w:rPr>
        <w:t xml:space="preserve"> </w:t>
      </w:r>
      <w:r>
        <w:t>“beep”</w:t>
      </w:r>
      <w:r>
        <w:rPr>
          <w:spacing w:val="-2"/>
        </w:rPr>
        <w:t xml:space="preserve"> </w:t>
      </w:r>
      <w:r>
        <w:t>to</w:t>
      </w:r>
      <w:r>
        <w:rPr>
          <w:spacing w:val="-1"/>
        </w:rPr>
        <w:t xml:space="preserve"> </w:t>
      </w:r>
      <w:r>
        <w:t>remind</w:t>
      </w:r>
      <w:r>
        <w:rPr>
          <w:spacing w:val="-2"/>
        </w:rPr>
        <w:t xml:space="preserve"> </w:t>
      </w:r>
      <w:r>
        <w:t>you</w:t>
      </w:r>
      <w:r>
        <w:rPr>
          <w:spacing w:val="-2"/>
        </w:rPr>
        <w:t xml:space="preserve"> </w:t>
      </w:r>
      <w:r>
        <w:t>to</w:t>
      </w:r>
      <w:r>
        <w:rPr>
          <w:spacing w:val="-1"/>
        </w:rPr>
        <w:t xml:space="preserve"> </w:t>
      </w:r>
      <w:r>
        <w:t>turn</w:t>
      </w:r>
      <w:r>
        <w:rPr>
          <w:spacing w:val="-3"/>
        </w:rPr>
        <w:t xml:space="preserve"> </w:t>
      </w:r>
      <w:r>
        <w:t>the</w:t>
      </w:r>
      <w:r>
        <w:rPr>
          <w:spacing w:val="-4"/>
        </w:rPr>
        <w:t xml:space="preserve"> </w:t>
      </w:r>
      <w:r>
        <w:t>system</w:t>
      </w:r>
    </w:p>
    <w:p w14:paraId="3876A007" w14:textId="77777777" w:rsidR="00F40A05" w:rsidRDefault="006134BA">
      <w:pPr>
        <w:pStyle w:val="Heading5"/>
        <w:ind w:left="220" w:firstLine="0"/>
      </w:pPr>
      <w:r>
        <w:t>off.</w:t>
      </w:r>
    </w:p>
    <w:p w14:paraId="39E5ECD5" w14:textId="1C507A6D" w:rsidR="00F40A05" w:rsidRDefault="001523B7" w:rsidP="00CC4BDF">
      <w:pPr>
        <w:pStyle w:val="Heading5"/>
        <w:numPr>
          <w:ilvl w:val="0"/>
          <w:numId w:val="5"/>
        </w:numPr>
        <w:tabs>
          <w:tab w:val="left" w:pos="941"/>
        </w:tabs>
      </w:pPr>
      <w:bookmarkStart w:id="42" w:name="_Hlk108010464"/>
      <w:r>
        <w:t>Press the arm/disarm button</w:t>
      </w:r>
      <w:r w:rsidR="006134BA">
        <w:t>.</w:t>
      </w:r>
    </w:p>
    <w:p w14:paraId="44BB7B60" w14:textId="7FFA0941" w:rsidR="00F40A05" w:rsidRDefault="001523B7" w:rsidP="001523B7">
      <w:pPr>
        <w:pStyle w:val="Heading5"/>
        <w:numPr>
          <w:ilvl w:val="0"/>
          <w:numId w:val="5"/>
        </w:numPr>
        <w:tabs>
          <w:tab w:val="left" w:pos="900"/>
        </w:tabs>
        <w:spacing w:before="27"/>
        <w:ind w:left="993" w:hanging="414"/>
      </w:pPr>
      <w:r>
        <w:t>Enter your personal code and press enter</w:t>
      </w:r>
      <w:r w:rsidR="006134BA">
        <w:t>.</w:t>
      </w:r>
    </w:p>
    <w:p w14:paraId="6778DD1A" w14:textId="45DB2029" w:rsidR="00F40A05" w:rsidRDefault="001523B7" w:rsidP="00CC4BDF">
      <w:pPr>
        <w:pStyle w:val="Heading5"/>
        <w:numPr>
          <w:ilvl w:val="0"/>
          <w:numId w:val="5"/>
        </w:numPr>
        <w:tabs>
          <w:tab w:val="left" w:pos="941"/>
        </w:tabs>
        <w:spacing w:before="1"/>
      </w:pPr>
      <w:r>
        <w:t>Select which partition you want to disarm:</w:t>
      </w:r>
    </w:p>
    <w:p w14:paraId="44B140FA" w14:textId="3A155C99" w:rsidR="001523B7" w:rsidRDefault="001523B7" w:rsidP="001523B7">
      <w:pPr>
        <w:pStyle w:val="Heading5"/>
        <w:numPr>
          <w:ilvl w:val="1"/>
          <w:numId w:val="5"/>
        </w:numPr>
        <w:tabs>
          <w:tab w:val="left" w:pos="941"/>
        </w:tabs>
        <w:spacing w:before="1"/>
      </w:pPr>
      <w:r>
        <w:t>THIS PARTITION: disarms your current location (partition)</w:t>
      </w:r>
    </w:p>
    <w:p w14:paraId="4B883A33" w14:textId="3EA2563B" w:rsidR="001523B7" w:rsidRDefault="001523B7" w:rsidP="001523B7">
      <w:pPr>
        <w:pStyle w:val="Heading5"/>
        <w:numPr>
          <w:ilvl w:val="1"/>
          <w:numId w:val="5"/>
        </w:numPr>
        <w:tabs>
          <w:tab w:val="left" w:pos="941"/>
        </w:tabs>
        <w:spacing w:before="1"/>
      </w:pPr>
      <w:r>
        <w:t>MY PARTITION: disarms all of the partitions you have access to</w:t>
      </w:r>
    </w:p>
    <w:p w14:paraId="0F6B5F00" w14:textId="4B97E5B0" w:rsidR="00F40A05" w:rsidRPr="00E431DC" w:rsidRDefault="006134BA" w:rsidP="00E431DC">
      <w:pPr>
        <w:pStyle w:val="Heading5"/>
        <w:numPr>
          <w:ilvl w:val="0"/>
          <w:numId w:val="5"/>
        </w:numPr>
        <w:tabs>
          <w:tab w:val="left" w:pos="941"/>
        </w:tabs>
        <w:spacing w:before="10"/>
        <w:rPr>
          <w:sz w:val="21"/>
        </w:rPr>
      </w:pPr>
      <w:r>
        <w:lastRenderedPageBreak/>
        <w:t>Press</w:t>
      </w:r>
      <w:r w:rsidRPr="00E431DC">
        <w:rPr>
          <w:spacing w:val="-3"/>
        </w:rPr>
        <w:t xml:space="preserve"> </w:t>
      </w:r>
      <w:r>
        <w:t>enter</w:t>
      </w:r>
      <w:r w:rsidRPr="00E431DC">
        <w:rPr>
          <w:spacing w:val="-1"/>
        </w:rPr>
        <w:t xml:space="preserve"> </w:t>
      </w:r>
      <w:r w:rsidR="00E431DC">
        <w:t>after selecting partition</w:t>
      </w:r>
      <w:r>
        <w:t>.</w:t>
      </w:r>
      <w:r w:rsidR="00E431DC">
        <w:t xml:space="preserve"> Keypad will display DISARMED and green light will appear on keypad.</w:t>
      </w:r>
    </w:p>
    <w:bookmarkEnd w:id="42"/>
    <w:p w14:paraId="2334687B" w14:textId="77777777" w:rsidR="00E431DC" w:rsidRPr="00E431DC" w:rsidRDefault="00E431DC" w:rsidP="00E431DC">
      <w:pPr>
        <w:pStyle w:val="Heading5"/>
        <w:tabs>
          <w:tab w:val="left" w:pos="941"/>
        </w:tabs>
        <w:spacing w:before="10"/>
        <w:ind w:firstLine="0"/>
        <w:rPr>
          <w:sz w:val="21"/>
        </w:rPr>
      </w:pPr>
    </w:p>
    <w:p w14:paraId="25284490" w14:textId="77777777" w:rsidR="00F40A05" w:rsidRDefault="006134BA">
      <w:pPr>
        <w:pStyle w:val="Heading5"/>
        <w:spacing w:before="1"/>
        <w:ind w:left="220" w:firstLine="0"/>
      </w:pPr>
      <w:r>
        <w:rPr>
          <w:u w:val="single"/>
        </w:rPr>
        <w:t>Turning</w:t>
      </w:r>
      <w:r>
        <w:rPr>
          <w:spacing w:val="-3"/>
          <w:u w:val="single"/>
        </w:rPr>
        <w:t xml:space="preserve"> </w:t>
      </w:r>
      <w:r>
        <w:rPr>
          <w:u w:val="single"/>
        </w:rPr>
        <w:t>the</w:t>
      </w:r>
      <w:r>
        <w:rPr>
          <w:spacing w:val="-1"/>
          <w:u w:val="single"/>
        </w:rPr>
        <w:t xml:space="preserve"> </w:t>
      </w:r>
      <w:r>
        <w:rPr>
          <w:u w:val="single"/>
        </w:rPr>
        <w:t>System</w:t>
      </w:r>
      <w:r>
        <w:rPr>
          <w:spacing w:val="-3"/>
          <w:u w:val="single"/>
        </w:rPr>
        <w:t xml:space="preserve"> </w:t>
      </w:r>
      <w:r>
        <w:rPr>
          <w:u w:val="single"/>
        </w:rPr>
        <w:t>On</w:t>
      </w:r>
      <w:r>
        <w:rPr>
          <w:spacing w:val="-6"/>
          <w:u w:val="single"/>
        </w:rPr>
        <w:t xml:space="preserve"> </w:t>
      </w:r>
      <w:r>
        <w:rPr>
          <w:u w:val="single"/>
        </w:rPr>
        <w:t>(to</w:t>
      </w:r>
      <w:r>
        <w:rPr>
          <w:spacing w:val="-1"/>
          <w:u w:val="single"/>
        </w:rPr>
        <w:t xml:space="preserve"> </w:t>
      </w:r>
      <w:r>
        <w:rPr>
          <w:u w:val="single"/>
        </w:rPr>
        <w:t>leave the</w:t>
      </w:r>
      <w:r>
        <w:rPr>
          <w:spacing w:val="-2"/>
          <w:u w:val="single"/>
        </w:rPr>
        <w:t xml:space="preserve"> </w:t>
      </w:r>
      <w:r>
        <w:rPr>
          <w:u w:val="single"/>
        </w:rPr>
        <w:t>building)</w:t>
      </w:r>
    </w:p>
    <w:p w14:paraId="14DB1FAF" w14:textId="77777777" w:rsidR="00F40A05" w:rsidRDefault="006134BA">
      <w:pPr>
        <w:pStyle w:val="Heading5"/>
        <w:ind w:left="220" w:right="681" w:firstLine="0"/>
      </w:pPr>
      <w:r>
        <w:t>Before</w:t>
      </w:r>
      <w:r>
        <w:rPr>
          <w:spacing w:val="-1"/>
        </w:rPr>
        <w:t xml:space="preserve"> </w:t>
      </w:r>
      <w:r>
        <w:t>you</w:t>
      </w:r>
      <w:r>
        <w:rPr>
          <w:spacing w:val="-5"/>
        </w:rPr>
        <w:t xml:space="preserve"> </w:t>
      </w:r>
      <w:r>
        <w:t>begin,</w:t>
      </w:r>
      <w:r>
        <w:rPr>
          <w:spacing w:val="-2"/>
        </w:rPr>
        <w:t xml:space="preserve"> </w:t>
      </w:r>
      <w:r>
        <w:t>check</w:t>
      </w:r>
      <w:r>
        <w:rPr>
          <w:spacing w:val="-1"/>
        </w:rPr>
        <w:t xml:space="preserve"> </w:t>
      </w:r>
      <w:r>
        <w:t>to</w:t>
      </w:r>
      <w:r>
        <w:rPr>
          <w:spacing w:val="-2"/>
        </w:rPr>
        <w:t xml:space="preserve"> </w:t>
      </w:r>
      <w:r>
        <w:t>be</w:t>
      </w:r>
      <w:r>
        <w:rPr>
          <w:spacing w:val="-1"/>
        </w:rPr>
        <w:t xml:space="preserve"> </w:t>
      </w:r>
      <w:r>
        <w:t>sure</w:t>
      </w:r>
      <w:r>
        <w:rPr>
          <w:spacing w:val="-4"/>
        </w:rPr>
        <w:t xml:space="preserve"> </w:t>
      </w:r>
      <w:r>
        <w:t>the</w:t>
      </w:r>
      <w:r>
        <w:rPr>
          <w:spacing w:val="-3"/>
        </w:rPr>
        <w:t xml:space="preserve"> </w:t>
      </w:r>
      <w:r>
        <w:t>OFF,</w:t>
      </w:r>
      <w:r>
        <w:rPr>
          <w:spacing w:val="-5"/>
        </w:rPr>
        <w:t xml:space="preserve"> </w:t>
      </w:r>
      <w:r>
        <w:t>SYSTEM</w:t>
      </w:r>
      <w:r>
        <w:rPr>
          <w:spacing w:val="-3"/>
        </w:rPr>
        <w:t xml:space="preserve"> </w:t>
      </w:r>
      <w:r>
        <w:t>READY and</w:t>
      </w:r>
      <w:r>
        <w:rPr>
          <w:spacing w:val="-2"/>
        </w:rPr>
        <w:t xml:space="preserve"> </w:t>
      </w:r>
      <w:r>
        <w:t>AC</w:t>
      </w:r>
      <w:r>
        <w:rPr>
          <w:spacing w:val="-2"/>
        </w:rPr>
        <w:t xml:space="preserve"> </w:t>
      </w:r>
      <w:r>
        <w:t>POWER</w:t>
      </w:r>
      <w:r>
        <w:rPr>
          <w:spacing w:val="-1"/>
        </w:rPr>
        <w:t xml:space="preserve"> </w:t>
      </w:r>
      <w:r>
        <w:t>lights</w:t>
      </w:r>
      <w:r>
        <w:rPr>
          <w:spacing w:val="-1"/>
        </w:rPr>
        <w:t xml:space="preserve"> </w:t>
      </w:r>
      <w:r>
        <w:t>are</w:t>
      </w:r>
      <w:r>
        <w:rPr>
          <w:spacing w:val="-1"/>
        </w:rPr>
        <w:t xml:space="preserve"> </w:t>
      </w:r>
      <w:r>
        <w:t>illuminated.</w:t>
      </w:r>
      <w:r>
        <w:rPr>
          <w:spacing w:val="-5"/>
        </w:rPr>
        <w:t xml:space="preserve"> </w:t>
      </w:r>
      <w:r>
        <w:t>Do</w:t>
      </w:r>
      <w:r>
        <w:rPr>
          <w:spacing w:val="-1"/>
        </w:rPr>
        <w:t xml:space="preserve"> </w:t>
      </w:r>
      <w:r>
        <w:t>not</w:t>
      </w:r>
      <w:r>
        <w:rPr>
          <w:spacing w:val="-50"/>
        </w:rPr>
        <w:t xml:space="preserve"> </w:t>
      </w:r>
      <w:r>
        <w:t>prop</w:t>
      </w:r>
      <w:r>
        <w:rPr>
          <w:spacing w:val="-3"/>
        </w:rPr>
        <w:t xml:space="preserve"> </w:t>
      </w:r>
      <w:r>
        <w:t>open</w:t>
      </w:r>
      <w:r>
        <w:rPr>
          <w:spacing w:val="-1"/>
        </w:rPr>
        <w:t xml:space="preserve"> </w:t>
      </w:r>
      <w:r>
        <w:t>any</w:t>
      </w:r>
      <w:r>
        <w:rPr>
          <w:spacing w:val="-3"/>
        </w:rPr>
        <w:t xml:space="preserve"> </w:t>
      </w:r>
      <w:r>
        <w:t>doors—this will</w:t>
      </w:r>
      <w:r>
        <w:rPr>
          <w:spacing w:val="-3"/>
        </w:rPr>
        <w:t xml:space="preserve"> </w:t>
      </w:r>
      <w:r>
        <w:t>keep the system</w:t>
      </w:r>
      <w:r>
        <w:rPr>
          <w:spacing w:val="-1"/>
        </w:rPr>
        <w:t xml:space="preserve"> </w:t>
      </w:r>
      <w:r>
        <w:t>from</w:t>
      </w:r>
      <w:r>
        <w:rPr>
          <w:spacing w:val="-1"/>
        </w:rPr>
        <w:t xml:space="preserve"> </w:t>
      </w:r>
      <w:r>
        <w:t>approving your request.</w:t>
      </w:r>
    </w:p>
    <w:p w14:paraId="70DC738B" w14:textId="77777777" w:rsidR="00F45F18" w:rsidRDefault="00F45F18" w:rsidP="00F45F18">
      <w:pPr>
        <w:pStyle w:val="Heading5"/>
        <w:numPr>
          <w:ilvl w:val="0"/>
          <w:numId w:val="4"/>
        </w:numPr>
        <w:tabs>
          <w:tab w:val="left" w:pos="941"/>
        </w:tabs>
      </w:pPr>
      <w:r>
        <w:t>Press the arm/disarm button.</w:t>
      </w:r>
    </w:p>
    <w:p w14:paraId="54498E36" w14:textId="77777777" w:rsidR="00F45F18" w:rsidRDefault="00F45F18" w:rsidP="00F45F18">
      <w:pPr>
        <w:pStyle w:val="Heading5"/>
        <w:numPr>
          <w:ilvl w:val="0"/>
          <w:numId w:val="4"/>
        </w:numPr>
        <w:tabs>
          <w:tab w:val="left" w:pos="900"/>
        </w:tabs>
        <w:spacing w:before="27"/>
      </w:pPr>
      <w:r>
        <w:t>Enter your personal code and press enter.</w:t>
      </w:r>
    </w:p>
    <w:p w14:paraId="24E18B0E" w14:textId="77777777" w:rsidR="00F45F18" w:rsidRDefault="00F45F18" w:rsidP="00F45F18">
      <w:pPr>
        <w:pStyle w:val="Heading5"/>
        <w:numPr>
          <w:ilvl w:val="0"/>
          <w:numId w:val="4"/>
        </w:numPr>
        <w:tabs>
          <w:tab w:val="left" w:pos="941"/>
        </w:tabs>
        <w:spacing w:before="1"/>
      </w:pPr>
      <w:r>
        <w:t>Select which partition you want to disarm:</w:t>
      </w:r>
    </w:p>
    <w:p w14:paraId="7BA05EF7" w14:textId="77777777" w:rsidR="00F45F18" w:rsidRDefault="00F45F18" w:rsidP="00F45F18">
      <w:pPr>
        <w:pStyle w:val="Heading5"/>
        <w:numPr>
          <w:ilvl w:val="1"/>
          <w:numId w:val="4"/>
        </w:numPr>
        <w:tabs>
          <w:tab w:val="left" w:pos="941"/>
        </w:tabs>
        <w:spacing w:before="1"/>
      </w:pPr>
      <w:r>
        <w:t>THIS PARTITION: disarms your current location (partition)</w:t>
      </w:r>
    </w:p>
    <w:p w14:paraId="5268237D" w14:textId="77777777" w:rsidR="00F45F18" w:rsidRDefault="00F45F18" w:rsidP="00F45F18">
      <w:pPr>
        <w:pStyle w:val="Heading5"/>
        <w:numPr>
          <w:ilvl w:val="1"/>
          <w:numId w:val="4"/>
        </w:numPr>
        <w:tabs>
          <w:tab w:val="left" w:pos="941"/>
        </w:tabs>
        <w:spacing w:before="1"/>
      </w:pPr>
      <w:r>
        <w:t>MY PARTITION: disarms all of the partitions you have access to</w:t>
      </w:r>
    </w:p>
    <w:p w14:paraId="1C0940CF" w14:textId="3A7E111F" w:rsidR="00F45F18" w:rsidRDefault="00F45F18" w:rsidP="00F45F18">
      <w:pPr>
        <w:pStyle w:val="Heading5"/>
        <w:numPr>
          <w:ilvl w:val="0"/>
          <w:numId w:val="4"/>
        </w:numPr>
        <w:tabs>
          <w:tab w:val="left" w:pos="941"/>
        </w:tabs>
        <w:spacing w:before="27"/>
        <w:ind w:right="469"/>
      </w:pPr>
      <w:r>
        <w:t>Press</w:t>
      </w:r>
      <w:r w:rsidRPr="00E431DC">
        <w:rPr>
          <w:spacing w:val="-3"/>
        </w:rPr>
        <w:t xml:space="preserve"> </w:t>
      </w:r>
      <w:r w:rsidRPr="00F45F18">
        <w:t>enter</w:t>
      </w:r>
      <w:r w:rsidRPr="00F45F18">
        <w:rPr>
          <w:spacing w:val="-1"/>
        </w:rPr>
        <w:t xml:space="preserve"> </w:t>
      </w:r>
      <w:r w:rsidRPr="00F45F18">
        <w:t xml:space="preserve">after selecting partition. </w:t>
      </w:r>
      <w:r w:rsidR="003B5989">
        <w:t xml:space="preserve">WAIT FOR VERIFICATION. </w:t>
      </w:r>
      <w:r w:rsidRPr="00F45F18">
        <w:t xml:space="preserve">Keypad will display </w:t>
      </w:r>
      <w:r w:rsidR="003B5989">
        <w:t>A</w:t>
      </w:r>
      <w:r w:rsidRPr="00F45F18">
        <w:t>RMED</w:t>
      </w:r>
      <w:r w:rsidR="003B5989">
        <w:t xml:space="preserve"> XXX seconds to exit</w:t>
      </w:r>
      <w:r w:rsidRPr="00F45F18">
        <w:t>. This means the system</w:t>
      </w:r>
      <w:r w:rsidR="00204006">
        <w:t xml:space="preserve"> </w:t>
      </w:r>
      <w:r w:rsidRPr="00F45F18">
        <w:rPr>
          <w:spacing w:val="-51"/>
        </w:rPr>
        <w:t xml:space="preserve"> </w:t>
      </w:r>
      <w:r w:rsidRPr="00F45F18">
        <w:t>is now on. The pad will begin to “beep” slowly. Leave the school immediately through the designated</w:t>
      </w:r>
      <w:r w:rsidRPr="00F45F18">
        <w:rPr>
          <w:spacing w:val="1"/>
        </w:rPr>
        <w:t xml:space="preserve"> </w:t>
      </w:r>
      <w:r w:rsidRPr="00F45F18">
        <w:t>Entry</w:t>
      </w:r>
      <w:r w:rsidRPr="00F45F18">
        <w:rPr>
          <w:spacing w:val="-3"/>
        </w:rPr>
        <w:t xml:space="preserve"> </w:t>
      </w:r>
      <w:r w:rsidRPr="00F45F18">
        <w:t>/</w:t>
      </w:r>
      <w:r w:rsidRPr="00F45F18">
        <w:rPr>
          <w:spacing w:val="-1"/>
        </w:rPr>
        <w:t xml:space="preserve"> </w:t>
      </w:r>
      <w:r w:rsidRPr="00F45F18">
        <w:t>Exit door.</w:t>
      </w:r>
    </w:p>
    <w:p w14:paraId="002652B2" w14:textId="2A0809C3" w:rsidR="00F45F18" w:rsidRPr="00E431DC" w:rsidRDefault="00F45F18" w:rsidP="00F45F18">
      <w:pPr>
        <w:pStyle w:val="Heading5"/>
        <w:tabs>
          <w:tab w:val="left" w:pos="941"/>
        </w:tabs>
        <w:spacing w:before="10"/>
        <w:ind w:firstLine="0"/>
        <w:rPr>
          <w:sz w:val="21"/>
        </w:rPr>
      </w:pPr>
    </w:p>
    <w:p w14:paraId="359508C6" w14:textId="77777777" w:rsidR="00F40A05" w:rsidRDefault="00F40A05">
      <w:pPr>
        <w:pStyle w:val="BodyText"/>
        <w:spacing w:before="9"/>
        <w:rPr>
          <w:sz w:val="26"/>
        </w:rPr>
      </w:pPr>
    </w:p>
    <w:p w14:paraId="317E6CCC" w14:textId="77777777" w:rsidR="00F40A05" w:rsidRDefault="006134BA">
      <w:pPr>
        <w:ind w:left="220"/>
        <w:rPr>
          <w:b/>
        </w:rPr>
      </w:pPr>
      <w:r>
        <w:rPr>
          <w:b/>
        </w:rPr>
        <w:t>Volunteers</w:t>
      </w:r>
    </w:p>
    <w:p w14:paraId="5A2091EB" w14:textId="77777777" w:rsidR="00F40A05" w:rsidRDefault="006134BA">
      <w:pPr>
        <w:pStyle w:val="Heading5"/>
        <w:spacing w:before="2"/>
        <w:ind w:left="220" w:right="531" w:firstLine="0"/>
      </w:pPr>
      <w:r>
        <w:t>The following policies govern the use of volunteers: ESD Policy 5430: “The district recognizes the valuable</w:t>
      </w:r>
      <w:r>
        <w:rPr>
          <w:spacing w:val="1"/>
        </w:rPr>
        <w:t xml:space="preserve"> </w:t>
      </w:r>
      <w:r>
        <w:t>contribution</w:t>
      </w:r>
      <w:r>
        <w:rPr>
          <w:spacing w:val="-4"/>
        </w:rPr>
        <w:t xml:space="preserve"> </w:t>
      </w:r>
      <w:r>
        <w:t>made</w:t>
      </w:r>
      <w:r>
        <w:rPr>
          <w:spacing w:val="-2"/>
        </w:rPr>
        <w:t xml:space="preserve"> </w:t>
      </w:r>
      <w:r>
        <w:t>to</w:t>
      </w:r>
      <w:r>
        <w:rPr>
          <w:spacing w:val="-5"/>
        </w:rPr>
        <w:t xml:space="preserve"> </w:t>
      </w:r>
      <w:r>
        <w:t>the</w:t>
      </w:r>
      <w:r>
        <w:rPr>
          <w:spacing w:val="-5"/>
        </w:rPr>
        <w:t xml:space="preserve"> </w:t>
      </w:r>
      <w:r>
        <w:t>total</w:t>
      </w:r>
      <w:r>
        <w:rPr>
          <w:spacing w:val="-4"/>
        </w:rPr>
        <w:t xml:space="preserve"> </w:t>
      </w:r>
      <w:r>
        <w:t>school</w:t>
      </w:r>
      <w:r>
        <w:rPr>
          <w:spacing w:val="-4"/>
        </w:rPr>
        <w:t xml:space="preserve"> </w:t>
      </w:r>
      <w:r>
        <w:t>program</w:t>
      </w:r>
      <w:r>
        <w:rPr>
          <w:spacing w:val="-6"/>
        </w:rPr>
        <w:t xml:space="preserve"> </w:t>
      </w:r>
      <w:r>
        <w:t>through</w:t>
      </w:r>
      <w:r>
        <w:rPr>
          <w:spacing w:val="-2"/>
        </w:rPr>
        <w:t xml:space="preserve"> </w:t>
      </w:r>
      <w:r>
        <w:t>the</w:t>
      </w:r>
      <w:r>
        <w:rPr>
          <w:spacing w:val="-4"/>
        </w:rPr>
        <w:t xml:space="preserve"> </w:t>
      </w:r>
      <w:r>
        <w:t>volunteer</w:t>
      </w:r>
      <w:r>
        <w:rPr>
          <w:spacing w:val="-3"/>
        </w:rPr>
        <w:t xml:space="preserve"> </w:t>
      </w:r>
      <w:r>
        <w:t>assistance</w:t>
      </w:r>
      <w:r>
        <w:rPr>
          <w:spacing w:val="-2"/>
        </w:rPr>
        <w:t xml:space="preserve"> </w:t>
      </w:r>
      <w:r>
        <w:t>of</w:t>
      </w:r>
      <w:r>
        <w:rPr>
          <w:spacing w:val="-6"/>
        </w:rPr>
        <w:t xml:space="preserve"> </w:t>
      </w:r>
      <w:r>
        <w:t>parents</w:t>
      </w:r>
      <w:r>
        <w:rPr>
          <w:spacing w:val="-2"/>
        </w:rPr>
        <w:t xml:space="preserve"> </w:t>
      </w:r>
      <w:r>
        <w:t>and</w:t>
      </w:r>
      <w:r>
        <w:rPr>
          <w:spacing w:val="-6"/>
        </w:rPr>
        <w:t xml:space="preserve"> </w:t>
      </w:r>
      <w:r>
        <w:t>other</w:t>
      </w:r>
      <w:r>
        <w:rPr>
          <w:spacing w:val="-3"/>
        </w:rPr>
        <w:t xml:space="preserve"> </w:t>
      </w:r>
      <w:r>
        <w:t>citizens;</w:t>
      </w:r>
      <w:r>
        <w:rPr>
          <w:spacing w:val="1"/>
        </w:rPr>
        <w:t xml:space="preserve"> </w:t>
      </w:r>
      <w:r>
        <w:t>hence,</w:t>
      </w:r>
      <w:r>
        <w:rPr>
          <w:spacing w:val="-3"/>
        </w:rPr>
        <w:t xml:space="preserve"> </w:t>
      </w:r>
      <w:r>
        <w:t>use</w:t>
      </w:r>
      <w:r>
        <w:rPr>
          <w:spacing w:val="-1"/>
        </w:rPr>
        <w:t xml:space="preserve"> </w:t>
      </w:r>
      <w:r>
        <w:t>of</w:t>
      </w:r>
      <w:r>
        <w:rPr>
          <w:spacing w:val="-5"/>
        </w:rPr>
        <w:t xml:space="preserve"> </w:t>
      </w:r>
      <w:r>
        <w:t>volunteers</w:t>
      </w:r>
      <w:r>
        <w:rPr>
          <w:spacing w:val="-2"/>
        </w:rPr>
        <w:t xml:space="preserve"> </w:t>
      </w:r>
      <w:r>
        <w:t>in</w:t>
      </w:r>
      <w:r>
        <w:rPr>
          <w:spacing w:val="-3"/>
        </w:rPr>
        <w:t xml:space="preserve"> </w:t>
      </w:r>
      <w:r>
        <w:t>the</w:t>
      </w:r>
      <w:r>
        <w:rPr>
          <w:spacing w:val="-4"/>
        </w:rPr>
        <w:t xml:space="preserve"> </w:t>
      </w:r>
      <w:r>
        <w:t>district</w:t>
      </w:r>
      <w:r>
        <w:rPr>
          <w:spacing w:val="-2"/>
        </w:rPr>
        <w:t xml:space="preserve"> </w:t>
      </w:r>
      <w:r>
        <w:t>is</w:t>
      </w:r>
      <w:r>
        <w:rPr>
          <w:spacing w:val="-5"/>
        </w:rPr>
        <w:t xml:space="preserve"> </w:t>
      </w:r>
      <w:r>
        <w:t>encouraged,</w:t>
      </w:r>
      <w:r>
        <w:rPr>
          <w:spacing w:val="-5"/>
        </w:rPr>
        <w:t xml:space="preserve"> </w:t>
      </w:r>
      <w:r>
        <w:t>subject</w:t>
      </w:r>
      <w:r>
        <w:rPr>
          <w:spacing w:val="-2"/>
        </w:rPr>
        <w:t xml:space="preserve"> </w:t>
      </w:r>
      <w:r>
        <w:t>to</w:t>
      </w:r>
      <w:r>
        <w:rPr>
          <w:spacing w:val="-2"/>
        </w:rPr>
        <w:t xml:space="preserve"> </w:t>
      </w:r>
      <w:r>
        <w:t>suitable</w:t>
      </w:r>
      <w:r>
        <w:rPr>
          <w:spacing w:val="-1"/>
        </w:rPr>
        <w:t xml:space="preserve"> </w:t>
      </w:r>
      <w:r>
        <w:t>regulations</w:t>
      </w:r>
      <w:r>
        <w:rPr>
          <w:spacing w:val="-2"/>
        </w:rPr>
        <w:t xml:space="preserve"> </w:t>
      </w:r>
      <w:r>
        <w:t>and</w:t>
      </w:r>
      <w:r>
        <w:rPr>
          <w:spacing w:val="-5"/>
        </w:rPr>
        <w:t xml:space="preserve"> </w:t>
      </w:r>
      <w:r>
        <w:t>safeguards.”</w:t>
      </w:r>
      <w:r>
        <w:rPr>
          <w:spacing w:val="-1"/>
        </w:rPr>
        <w:t xml:space="preserve"> </w:t>
      </w:r>
      <w:r>
        <w:t>ESD</w:t>
      </w:r>
    </w:p>
    <w:p w14:paraId="2E8ACCF9" w14:textId="54E8EB61" w:rsidR="00F40A05" w:rsidRDefault="006134BA">
      <w:pPr>
        <w:pStyle w:val="Heading5"/>
        <w:ind w:left="220" w:right="739" w:firstLine="0"/>
        <w:jc w:val="both"/>
      </w:pPr>
      <w:r>
        <w:t>Policy 5430P: “A volunteer works under the direction and supervision of a district staff member. Volunteers</w:t>
      </w:r>
      <w:r>
        <w:rPr>
          <w:spacing w:val="-52"/>
        </w:rPr>
        <w:t xml:space="preserve"> </w:t>
      </w:r>
      <w:r>
        <w:t>are required to complete a disclosure statement (5430P, page 3) as part of the volunteer screening process.”</w:t>
      </w:r>
      <w:r>
        <w:rPr>
          <w:spacing w:val="-51"/>
        </w:rPr>
        <w:t xml:space="preserve"> </w:t>
      </w:r>
      <w:r>
        <w:t>Please notify</w:t>
      </w:r>
      <w:r>
        <w:rPr>
          <w:spacing w:val="-5"/>
        </w:rPr>
        <w:t xml:space="preserve"> </w:t>
      </w:r>
      <w:r w:rsidR="00204006">
        <w:t>Office Manager</w:t>
      </w:r>
      <w:r>
        <w:t xml:space="preserve"> if</w:t>
      </w:r>
      <w:r>
        <w:rPr>
          <w:spacing w:val="-1"/>
        </w:rPr>
        <w:t xml:space="preserve"> </w:t>
      </w:r>
      <w:r>
        <w:t>you</w:t>
      </w:r>
      <w:r>
        <w:rPr>
          <w:spacing w:val="-4"/>
        </w:rPr>
        <w:t xml:space="preserve"> </w:t>
      </w:r>
      <w:r>
        <w:t>have a</w:t>
      </w:r>
      <w:r>
        <w:rPr>
          <w:spacing w:val="-3"/>
        </w:rPr>
        <w:t xml:space="preserve"> </w:t>
      </w:r>
      <w:r>
        <w:t>volunteer</w:t>
      </w:r>
      <w:r>
        <w:rPr>
          <w:spacing w:val="3"/>
        </w:rPr>
        <w:t xml:space="preserve"> </w:t>
      </w:r>
      <w:r>
        <w:t>or</w:t>
      </w:r>
      <w:r>
        <w:rPr>
          <w:spacing w:val="-1"/>
        </w:rPr>
        <w:t xml:space="preserve"> </w:t>
      </w:r>
      <w:r>
        <w:t>wish</w:t>
      </w:r>
      <w:r>
        <w:rPr>
          <w:spacing w:val="1"/>
        </w:rPr>
        <w:t xml:space="preserve"> </w:t>
      </w:r>
      <w:r>
        <w:t>to</w:t>
      </w:r>
      <w:r>
        <w:rPr>
          <w:spacing w:val="-3"/>
        </w:rPr>
        <w:t xml:space="preserve"> </w:t>
      </w:r>
      <w:r>
        <w:t>have one.</w:t>
      </w:r>
    </w:p>
    <w:p w14:paraId="1DE635D0" w14:textId="77777777" w:rsidR="00F40A05" w:rsidRDefault="00F40A05">
      <w:pPr>
        <w:pStyle w:val="BodyText"/>
        <w:spacing w:before="11"/>
        <w:rPr>
          <w:sz w:val="21"/>
        </w:rPr>
      </w:pPr>
    </w:p>
    <w:p w14:paraId="23AB3FBC" w14:textId="77777777" w:rsidR="00F40A05" w:rsidRDefault="006134BA">
      <w:pPr>
        <w:pStyle w:val="Heading2"/>
        <w:ind w:right="890"/>
      </w:pPr>
      <w:bookmarkStart w:id="43" w:name="_bookmark37"/>
      <w:bookmarkEnd w:id="43"/>
      <w:r>
        <w:t>Selling</w:t>
      </w:r>
      <w:r>
        <w:rPr>
          <w:spacing w:val="-3"/>
        </w:rPr>
        <w:t xml:space="preserve"> </w:t>
      </w:r>
      <w:r>
        <w:t>Items</w:t>
      </w:r>
      <w:r>
        <w:rPr>
          <w:spacing w:val="-2"/>
        </w:rPr>
        <w:t xml:space="preserve"> </w:t>
      </w:r>
      <w:r>
        <w:t>At</w:t>
      </w:r>
      <w:r>
        <w:rPr>
          <w:spacing w:val="-2"/>
        </w:rPr>
        <w:t xml:space="preserve"> </w:t>
      </w:r>
      <w:r>
        <w:t>School</w:t>
      </w:r>
    </w:p>
    <w:p w14:paraId="7BB8DA99" w14:textId="77777777" w:rsidR="00F40A05" w:rsidRDefault="00F40A05">
      <w:pPr>
        <w:pStyle w:val="BodyText"/>
        <w:spacing w:before="5"/>
        <w:rPr>
          <w:b/>
          <w:sz w:val="32"/>
        </w:rPr>
      </w:pPr>
    </w:p>
    <w:p w14:paraId="7DA70E79" w14:textId="77777777" w:rsidR="00F40A05" w:rsidRDefault="006134BA">
      <w:pPr>
        <w:pStyle w:val="Heading5"/>
        <w:ind w:left="220" w:firstLine="0"/>
        <w:jc w:val="both"/>
      </w:pPr>
      <w:r>
        <w:t>The</w:t>
      </w:r>
      <w:r>
        <w:rPr>
          <w:spacing w:val="-2"/>
        </w:rPr>
        <w:t xml:space="preserve"> </w:t>
      </w:r>
      <w:r>
        <w:t>conducting</w:t>
      </w:r>
      <w:r>
        <w:rPr>
          <w:spacing w:val="-3"/>
        </w:rPr>
        <w:t xml:space="preserve"> </w:t>
      </w:r>
      <w:r>
        <w:t>of</w:t>
      </w:r>
      <w:r>
        <w:rPr>
          <w:spacing w:val="-3"/>
        </w:rPr>
        <w:t xml:space="preserve"> </w:t>
      </w:r>
      <w:r>
        <w:t>private</w:t>
      </w:r>
      <w:r>
        <w:rPr>
          <w:spacing w:val="-2"/>
        </w:rPr>
        <w:t xml:space="preserve"> </w:t>
      </w:r>
      <w:r>
        <w:t>business</w:t>
      </w:r>
      <w:r>
        <w:rPr>
          <w:spacing w:val="-5"/>
        </w:rPr>
        <w:t xml:space="preserve"> </w:t>
      </w:r>
      <w:r>
        <w:t>or</w:t>
      </w:r>
      <w:r>
        <w:rPr>
          <w:spacing w:val="-5"/>
        </w:rPr>
        <w:t xml:space="preserve"> </w:t>
      </w:r>
      <w:r>
        <w:t>selling</w:t>
      </w:r>
      <w:r>
        <w:rPr>
          <w:spacing w:val="-3"/>
        </w:rPr>
        <w:t xml:space="preserve"> </w:t>
      </w:r>
      <w:r>
        <w:t>unauthorized</w:t>
      </w:r>
      <w:r>
        <w:rPr>
          <w:spacing w:val="-3"/>
        </w:rPr>
        <w:t xml:space="preserve"> </w:t>
      </w:r>
      <w:r>
        <w:t>items</w:t>
      </w:r>
      <w:r>
        <w:rPr>
          <w:spacing w:val="-6"/>
        </w:rPr>
        <w:t xml:space="preserve"> </w:t>
      </w:r>
      <w:r>
        <w:t>is</w:t>
      </w:r>
      <w:r>
        <w:rPr>
          <w:spacing w:val="-3"/>
        </w:rPr>
        <w:t xml:space="preserve"> </w:t>
      </w:r>
      <w:r>
        <w:t>prohibited.</w:t>
      </w:r>
    </w:p>
    <w:p w14:paraId="0CE33192" w14:textId="77777777" w:rsidR="00F40A05" w:rsidRDefault="00F40A05">
      <w:pPr>
        <w:pStyle w:val="BodyText"/>
        <w:rPr>
          <w:sz w:val="24"/>
        </w:rPr>
      </w:pPr>
    </w:p>
    <w:p w14:paraId="02F15A07" w14:textId="77777777" w:rsidR="00F40A05" w:rsidRDefault="006134BA">
      <w:pPr>
        <w:pStyle w:val="Heading2"/>
        <w:spacing w:before="212"/>
        <w:ind w:right="892"/>
      </w:pPr>
      <w:bookmarkStart w:id="44" w:name="_bookmark38"/>
      <w:bookmarkEnd w:id="44"/>
      <w:r>
        <w:t>Staff</w:t>
      </w:r>
      <w:r>
        <w:rPr>
          <w:spacing w:val="-6"/>
        </w:rPr>
        <w:t xml:space="preserve"> </w:t>
      </w:r>
      <w:r>
        <w:t>Parking</w:t>
      </w:r>
    </w:p>
    <w:p w14:paraId="00176390" w14:textId="77777777" w:rsidR="00F40A05" w:rsidRDefault="00F40A05">
      <w:pPr>
        <w:pStyle w:val="BodyText"/>
        <w:spacing w:before="7"/>
        <w:rPr>
          <w:b/>
          <w:sz w:val="32"/>
        </w:rPr>
      </w:pPr>
    </w:p>
    <w:p w14:paraId="1C533474" w14:textId="2B7C8690" w:rsidR="00F40A05" w:rsidRDefault="006134BA">
      <w:pPr>
        <w:pStyle w:val="Heading5"/>
        <w:spacing w:before="1"/>
        <w:ind w:left="220" w:firstLine="0"/>
      </w:pPr>
      <w:r>
        <w:t>All staff are to park in the staff parking lot. A parking permit is to be displayed (see the Treasurer’s Office for</w:t>
      </w:r>
      <w:r>
        <w:rPr>
          <w:spacing w:val="1"/>
        </w:rPr>
        <w:t xml:space="preserve"> </w:t>
      </w:r>
      <w:r>
        <w:t>parking</w:t>
      </w:r>
      <w:r>
        <w:rPr>
          <w:spacing w:val="-5"/>
        </w:rPr>
        <w:t xml:space="preserve"> </w:t>
      </w:r>
      <w:r>
        <w:t>permit).</w:t>
      </w:r>
      <w:r>
        <w:rPr>
          <w:spacing w:val="-2"/>
        </w:rPr>
        <w:t xml:space="preserve"> </w:t>
      </w:r>
      <w:r>
        <w:t>Please</w:t>
      </w:r>
      <w:r>
        <w:rPr>
          <w:spacing w:val="-1"/>
        </w:rPr>
        <w:t xml:space="preserve"> </w:t>
      </w:r>
      <w:r>
        <w:t>do</w:t>
      </w:r>
      <w:r>
        <w:rPr>
          <w:spacing w:val="-2"/>
        </w:rPr>
        <w:t xml:space="preserve"> </w:t>
      </w:r>
      <w:r>
        <w:t>not</w:t>
      </w:r>
      <w:r>
        <w:rPr>
          <w:spacing w:val="-5"/>
        </w:rPr>
        <w:t xml:space="preserve"> </w:t>
      </w:r>
      <w:r>
        <w:t>park</w:t>
      </w:r>
      <w:r>
        <w:rPr>
          <w:spacing w:val="-3"/>
        </w:rPr>
        <w:t xml:space="preserve"> </w:t>
      </w:r>
      <w:r>
        <w:t>in</w:t>
      </w:r>
      <w:r>
        <w:rPr>
          <w:spacing w:val="-2"/>
        </w:rPr>
        <w:t xml:space="preserve"> </w:t>
      </w:r>
      <w:r>
        <w:t>the</w:t>
      </w:r>
      <w:r>
        <w:rPr>
          <w:spacing w:val="-4"/>
        </w:rPr>
        <w:t xml:space="preserve"> </w:t>
      </w:r>
      <w:r>
        <w:t>visitor</w:t>
      </w:r>
      <w:r>
        <w:rPr>
          <w:spacing w:val="-2"/>
        </w:rPr>
        <w:t xml:space="preserve"> </w:t>
      </w:r>
      <w:r>
        <w:t>area</w:t>
      </w:r>
      <w:r>
        <w:rPr>
          <w:spacing w:val="-3"/>
        </w:rPr>
        <w:t xml:space="preserve"> </w:t>
      </w:r>
      <w:r>
        <w:t>of</w:t>
      </w:r>
      <w:r>
        <w:rPr>
          <w:spacing w:val="-2"/>
        </w:rPr>
        <w:t xml:space="preserve"> </w:t>
      </w:r>
      <w:r>
        <w:t>the</w:t>
      </w:r>
      <w:r>
        <w:rPr>
          <w:spacing w:val="-1"/>
        </w:rPr>
        <w:t xml:space="preserve"> </w:t>
      </w:r>
      <w:r>
        <w:t>lot.</w:t>
      </w:r>
      <w:r>
        <w:rPr>
          <w:spacing w:val="-2"/>
        </w:rPr>
        <w:t xml:space="preserve"> </w:t>
      </w:r>
      <w:r>
        <w:t>Direct</w:t>
      </w:r>
      <w:r>
        <w:rPr>
          <w:spacing w:val="-3"/>
        </w:rPr>
        <w:t xml:space="preserve"> </w:t>
      </w:r>
      <w:r>
        <w:t>questions</w:t>
      </w:r>
      <w:r>
        <w:rPr>
          <w:spacing w:val="-2"/>
        </w:rPr>
        <w:t xml:space="preserve"> </w:t>
      </w:r>
      <w:r>
        <w:t>about</w:t>
      </w:r>
      <w:r>
        <w:rPr>
          <w:spacing w:val="-2"/>
        </w:rPr>
        <w:t xml:space="preserve"> </w:t>
      </w:r>
      <w:r>
        <w:t>parking</w:t>
      </w:r>
      <w:r>
        <w:rPr>
          <w:spacing w:val="-2"/>
        </w:rPr>
        <w:t xml:space="preserve"> </w:t>
      </w:r>
      <w:r>
        <w:t>to</w:t>
      </w:r>
      <w:r>
        <w:rPr>
          <w:spacing w:val="-3"/>
        </w:rPr>
        <w:t xml:space="preserve"> </w:t>
      </w:r>
      <w:r w:rsidR="00A97205">
        <w:t>Building Security</w:t>
      </w:r>
      <w:r>
        <w:t>.</w:t>
      </w:r>
    </w:p>
    <w:p w14:paraId="3F1005E6" w14:textId="77777777" w:rsidR="00F40A05" w:rsidRDefault="006134BA">
      <w:pPr>
        <w:pStyle w:val="Heading2"/>
        <w:spacing w:before="118"/>
        <w:ind w:right="889"/>
      </w:pPr>
      <w:bookmarkStart w:id="45" w:name="_bookmark39"/>
      <w:bookmarkEnd w:id="45"/>
      <w:r>
        <w:t>Student</w:t>
      </w:r>
      <w:r>
        <w:rPr>
          <w:spacing w:val="-6"/>
        </w:rPr>
        <w:t xml:space="preserve"> </w:t>
      </w:r>
      <w:r>
        <w:t>Property</w:t>
      </w:r>
    </w:p>
    <w:p w14:paraId="64BF2786" w14:textId="77777777" w:rsidR="00F40A05" w:rsidRDefault="00F40A05">
      <w:pPr>
        <w:pStyle w:val="BodyText"/>
        <w:spacing w:before="3"/>
        <w:rPr>
          <w:b/>
          <w:sz w:val="43"/>
        </w:rPr>
      </w:pPr>
    </w:p>
    <w:p w14:paraId="145C3578" w14:textId="77777777" w:rsidR="00F40A05" w:rsidRDefault="006134BA">
      <w:pPr>
        <w:pStyle w:val="Heading5"/>
        <w:ind w:left="220" w:firstLine="0"/>
      </w:pPr>
      <w:r>
        <w:t>See</w:t>
      </w:r>
      <w:r>
        <w:rPr>
          <w:spacing w:val="-2"/>
        </w:rPr>
        <w:t xml:space="preserve"> </w:t>
      </w:r>
      <w:r>
        <w:t>Student</w:t>
      </w:r>
      <w:r>
        <w:rPr>
          <w:spacing w:val="-3"/>
        </w:rPr>
        <w:t xml:space="preserve"> </w:t>
      </w:r>
      <w:r>
        <w:t>Handbook</w:t>
      </w:r>
      <w:r>
        <w:rPr>
          <w:spacing w:val="-4"/>
        </w:rPr>
        <w:t xml:space="preserve"> </w:t>
      </w:r>
      <w:r>
        <w:t>for</w:t>
      </w:r>
      <w:r>
        <w:rPr>
          <w:spacing w:val="-3"/>
        </w:rPr>
        <w:t xml:space="preserve"> </w:t>
      </w:r>
      <w:r>
        <w:t>Procedure</w:t>
      </w:r>
    </w:p>
    <w:p w14:paraId="307C04C0" w14:textId="77777777" w:rsidR="00F40A05" w:rsidRDefault="00F40A05">
      <w:pPr>
        <w:pStyle w:val="BodyText"/>
        <w:spacing w:before="10"/>
        <w:rPr>
          <w:sz w:val="21"/>
        </w:rPr>
      </w:pPr>
    </w:p>
    <w:p w14:paraId="20CF1085" w14:textId="77777777" w:rsidR="00F40A05" w:rsidRDefault="006134BA">
      <w:pPr>
        <w:spacing w:line="250" w:lineRule="exact"/>
        <w:ind w:left="220"/>
        <w:rPr>
          <w:b/>
        </w:rPr>
      </w:pPr>
      <w:r>
        <w:rPr>
          <w:b/>
          <w:u w:val="single"/>
        </w:rPr>
        <w:t>PRIVACY</w:t>
      </w:r>
      <w:r>
        <w:rPr>
          <w:b/>
          <w:spacing w:val="-6"/>
          <w:u w:val="single"/>
        </w:rPr>
        <w:t xml:space="preserve"> </w:t>
      </w:r>
      <w:r>
        <w:rPr>
          <w:b/>
          <w:u w:val="single"/>
        </w:rPr>
        <w:t>RIGHTS</w:t>
      </w:r>
      <w:r>
        <w:rPr>
          <w:b/>
          <w:spacing w:val="-4"/>
          <w:u w:val="single"/>
        </w:rPr>
        <w:t xml:space="preserve"> </w:t>
      </w:r>
      <w:r>
        <w:rPr>
          <w:b/>
          <w:u w:val="single"/>
        </w:rPr>
        <w:t>OF</w:t>
      </w:r>
      <w:r>
        <w:rPr>
          <w:b/>
          <w:spacing w:val="-3"/>
          <w:u w:val="single"/>
        </w:rPr>
        <w:t xml:space="preserve"> </w:t>
      </w:r>
      <w:r>
        <w:rPr>
          <w:b/>
          <w:u w:val="single"/>
        </w:rPr>
        <w:t>PARENT(S)/GUARDIAN(S)</w:t>
      </w:r>
      <w:r>
        <w:rPr>
          <w:b/>
          <w:spacing w:val="-4"/>
          <w:u w:val="single"/>
        </w:rPr>
        <w:t xml:space="preserve"> </w:t>
      </w:r>
      <w:r>
        <w:rPr>
          <w:b/>
          <w:u w:val="single"/>
        </w:rPr>
        <w:t>AND</w:t>
      </w:r>
      <w:r>
        <w:rPr>
          <w:b/>
          <w:spacing w:val="-4"/>
          <w:u w:val="single"/>
        </w:rPr>
        <w:t xml:space="preserve"> </w:t>
      </w:r>
      <w:r>
        <w:rPr>
          <w:b/>
          <w:u w:val="single"/>
        </w:rPr>
        <w:t>STUDENTS</w:t>
      </w:r>
    </w:p>
    <w:p w14:paraId="42B97ED4" w14:textId="77777777" w:rsidR="00F40A05" w:rsidRDefault="006134BA">
      <w:pPr>
        <w:pStyle w:val="Heading5"/>
        <w:ind w:left="220" w:right="595" w:firstLine="0"/>
      </w:pPr>
      <w:r>
        <w:t>The Everett School District, in compliance with Federal Laws 93-308 and 93-568, presents these facts for the</w:t>
      </w:r>
      <w:r>
        <w:rPr>
          <w:spacing w:val="-51"/>
        </w:rPr>
        <w:t xml:space="preserve"> </w:t>
      </w:r>
      <w:r>
        <w:t>information</w:t>
      </w:r>
      <w:r>
        <w:rPr>
          <w:spacing w:val="-5"/>
        </w:rPr>
        <w:t xml:space="preserve"> </w:t>
      </w:r>
      <w:r>
        <w:t>of parent(s)/guardian(s)</w:t>
      </w:r>
      <w:r>
        <w:rPr>
          <w:spacing w:val="1"/>
        </w:rPr>
        <w:t xml:space="preserve"> </w:t>
      </w:r>
      <w:r>
        <w:t>and students.</w:t>
      </w:r>
    </w:p>
    <w:p w14:paraId="614373EA" w14:textId="77777777" w:rsidR="00F40A05" w:rsidRDefault="00F40A05">
      <w:pPr>
        <w:pStyle w:val="BodyText"/>
        <w:spacing w:before="1"/>
        <w:rPr>
          <w:sz w:val="22"/>
        </w:rPr>
      </w:pPr>
    </w:p>
    <w:p w14:paraId="73C2BD3C" w14:textId="77777777" w:rsidR="00F40A05" w:rsidRDefault="006134BA">
      <w:pPr>
        <w:pStyle w:val="Heading5"/>
        <w:spacing w:before="1"/>
        <w:ind w:left="220" w:right="432" w:firstLine="0"/>
      </w:pPr>
      <w:r>
        <w:t>As in the past, a student’s records are open for inspection and review with interpretation to the</w:t>
      </w:r>
      <w:r>
        <w:rPr>
          <w:spacing w:val="1"/>
        </w:rPr>
        <w:t xml:space="preserve"> </w:t>
      </w:r>
      <w:r>
        <w:t>parent(s)/guardian(s) of the student, legal guardian(s), or the student himself/herself if eighteen years of age</w:t>
      </w:r>
      <w:r>
        <w:rPr>
          <w:spacing w:val="1"/>
        </w:rPr>
        <w:t xml:space="preserve"> </w:t>
      </w:r>
      <w:r>
        <w:t>or older. Appointments may be made at the principal’s office for viewing cumulative records of grades,</w:t>
      </w:r>
      <w:r>
        <w:rPr>
          <w:spacing w:val="1"/>
        </w:rPr>
        <w:t xml:space="preserve"> </w:t>
      </w:r>
      <w:r>
        <w:t>achievement test scores, health records, or psychological records. (Psychological records are administered only</w:t>
      </w:r>
      <w:r>
        <w:rPr>
          <w:spacing w:val="-51"/>
        </w:rPr>
        <w:t xml:space="preserve"> </w:t>
      </w:r>
      <w:r>
        <w:t>with prior parent(s)/guardian(s) approval.) Parent(s)/guardian(s) or students eighteen years of age or older</w:t>
      </w:r>
      <w:r>
        <w:rPr>
          <w:spacing w:val="1"/>
        </w:rPr>
        <w:t xml:space="preserve"> </w:t>
      </w:r>
      <w:r>
        <w:t>may</w:t>
      </w:r>
      <w:r>
        <w:rPr>
          <w:spacing w:val="-4"/>
        </w:rPr>
        <w:t xml:space="preserve"> </w:t>
      </w:r>
      <w:r>
        <w:t>view</w:t>
      </w:r>
      <w:r>
        <w:rPr>
          <w:spacing w:val="-1"/>
        </w:rPr>
        <w:t xml:space="preserve"> </w:t>
      </w:r>
      <w:r>
        <w:t>their</w:t>
      </w:r>
      <w:r>
        <w:rPr>
          <w:spacing w:val="-1"/>
        </w:rPr>
        <w:t xml:space="preserve"> </w:t>
      </w:r>
      <w:r>
        <w:t>records, attach</w:t>
      </w:r>
      <w:r>
        <w:rPr>
          <w:spacing w:val="-1"/>
        </w:rPr>
        <w:t xml:space="preserve"> </w:t>
      </w:r>
      <w:r>
        <w:t>written</w:t>
      </w:r>
      <w:r>
        <w:rPr>
          <w:spacing w:val="-2"/>
        </w:rPr>
        <w:t xml:space="preserve"> </w:t>
      </w:r>
      <w:r>
        <w:t>comments,</w:t>
      </w:r>
      <w:r>
        <w:rPr>
          <w:spacing w:val="-1"/>
        </w:rPr>
        <w:t xml:space="preserve"> </w:t>
      </w:r>
      <w:r>
        <w:t>or</w:t>
      </w:r>
      <w:r>
        <w:rPr>
          <w:spacing w:val="-2"/>
        </w:rPr>
        <w:t xml:space="preserve"> </w:t>
      </w:r>
      <w:r>
        <w:t>request a</w:t>
      </w:r>
      <w:r>
        <w:rPr>
          <w:spacing w:val="-6"/>
        </w:rPr>
        <w:t xml:space="preserve"> </w:t>
      </w:r>
      <w:r>
        <w:t>hearing</w:t>
      </w:r>
      <w:r>
        <w:rPr>
          <w:spacing w:val="-1"/>
        </w:rPr>
        <w:t xml:space="preserve"> </w:t>
      </w:r>
      <w:r>
        <w:t>to</w:t>
      </w:r>
      <w:r>
        <w:rPr>
          <w:spacing w:val="-1"/>
        </w:rPr>
        <w:t xml:space="preserve"> </w:t>
      </w:r>
      <w:r>
        <w:t>remove</w:t>
      </w:r>
      <w:r>
        <w:rPr>
          <w:spacing w:val="-1"/>
        </w:rPr>
        <w:t xml:space="preserve"> </w:t>
      </w:r>
      <w:r>
        <w:t>a</w:t>
      </w:r>
      <w:r>
        <w:rPr>
          <w:spacing w:val="-3"/>
        </w:rPr>
        <w:t xml:space="preserve"> </w:t>
      </w:r>
      <w:r>
        <w:t>part</w:t>
      </w:r>
      <w:r>
        <w:rPr>
          <w:spacing w:val="-1"/>
        </w:rPr>
        <w:t xml:space="preserve"> </w:t>
      </w:r>
      <w:r>
        <w:t>of</w:t>
      </w:r>
      <w:r>
        <w:rPr>
          <w:spacing w:val="-4"/>
        </w:rPr>
        <w:t xml:space="preserve"> </w:t>
      </w:r>
      <w:r>
        <w:t>the</w:t>
      </w:r>
      <w:r>
        <w:rPr>
          <w:spacing w:val="-1"/>
        </w:rPr>
        <w:t xml:space="preserve"> </w:t>
      </w:r>
      <w:r>
        <w:t>records.</w:t>
      </w:r>
    </w:p>
    <w:p w14:paraId="10E28FD9" w14:textId="77777777" w:rsidR="00F40A05" w:rsidRDefault="00F40A05">
      <w:pPr>
        <w:pStyle w:val="BodyText"/>
        <w:rPr>
          <w:sz w:val="22"/>
        </w:rPr>
      </w:pPr>
    </w:p>
    <w:p w14:paraId="5EB544C8" w14:textId="77777777" w:rsidR="00F40A05" w:rsidRDefault="006134BA">
      <w:pPr>
        <w:pStyle w:val="Heading5"/>
        <w:ind w:left="220" w:firstLine="0"/>
      </w:pPr>
      <w:r>
        <w:t>Student</w:t>
      </w:r>
      <w:r>
        <w:rPr>
          <w:spacing w:val="-5"/>
        </w:rPr>
        <w:t xml:space="preserve"> </w:t>
      </w:r>
      <w:r>
        <w:t>record</w:t>
      </w:r>
      <w:r>
        <w:rPr>
          <w:spacing w:val="-2"/>
        </w:rPr>
        <w:t xml:space="preserve"> </w:t>
      </w:r>
      <w:r>
        <w:t>information</w:t>
      </w:r>
      <w:r>
        <w:rPr>
          <w:spacing w:val="-3"/>
        </w:rPr>
        <w:t xml:space="preserve"> </w:t>
      </w:r>
      <w:r>
        <w:t>will</w:t>
      </w:r>
      <w:r>
        <w:rPr>
          <w:spacing w:val="-4"/>
        </w:rPr>
        <w:t xml:space="preserve"> </w:t>
      </w:r>
      <w:r>
        <w:t>not</w:t>
      </w:r>
      <w:r>
        <w:rPr>
          <w:spacing w:val="-4"/>
        </w:rPr>
        <w:t xml:space="preserve"> </w:t>
      </w:r>
      <w:r>
        <w:t>be</w:t>
      </w:r>
      <w:r>
        <w:rPr>
          <w:spacing w:val="-4"/>
        </w:rPr>
        <w:t xml:space="preserve"> </w:t>
      </w:r>
      <w:r>
        <w:t>released</w:t>
      </w:r>
      <w:r>
        <w:rPr>
          <w:spacing w:val="-2"/>
        </w:rPr>
        <w:t xml:space="preserve"> </w:t>
      </w:r>
      <w:r>
        <w:t>to</w:t>
      </w:r>
      <w:r>
        <w:rPr>
          <w:spacing w:val="-4"/>
        </w:rPr>
        <w:t xml:space="preserve"> </w:t>
      </w:r>
      <w:r>
        <w:t>most</w:t>
      </w:r>
      <w:r>
        <w:rPr>
          <w:spacing w:val="-5"/>
        </w:rPr>
        <w:t xml:space="preserve"> </w:t>
      </w:r>
      <w:r>
        <w:t>persons</w:t>
      </w:r>
      <w:r>
        <w:rPr>
          <w:spacing w:val="-4"/>
        </w:rPr>
        <w:t xml:space="preserve"> </w:t>
      </w:r>
      <w:r>
        <w:t>or</w:t>
      </w:r>
      <w:r>
        <w:rPr>
          <w:spacing w:val="-2"/>
        </w:rPr>
        <w:t xml:space="preserve"> </w:t>
      </w:r>
      <w:r>
        <w:t>agencies</w:t>
      </w:r>
      <w:r>
        <w:rPr>
          <w:spacing w:val="-2"/>
        </w:rPr>
        <w:t xml:space="preserve"> </w:t>
      </w:r>
      <w:r>
        <w:t>without</w:t>
      </w:r>
      <w:r>
        <w:rPr>
          <w:spacing w:val="-2"/>
        </w:rPr>
        <w:t xml:space="preserve"> </w:t>
      </w:r>
      <w:r>
        <w:t>the</w:t>
      </w:r>
      <w:r>
        <w:rPr>
          <w:spacing w:val="-1"/>
        </w:rPr>
        <w:t xml:space="preserve"> </w:t>
      </w:r>
      <w:r>
        <w:t>written</w:t>
      </w:r>
      <w:r>
        <w:rPr>
          <w:spacing w:val="-3"/>
        </w:rPr>
        <w:t xml:space="preserve"> </w:t>
      </w:r>
      <w:r>
        <w:t>consent</w:t>
      </w:r>
      <w:r>
        <w:rPr>
          <w:spacing w:val="-4"/>
        </w:rPr>
        <w:t xml:space="preserve"> </w:t>
      </w:r>
      <w:r>
        <w:t>of</w:t>
      </w:r>
      <w:r>
        <w:rPr>
          <w:spacing w:val="-2"/>
        </w:rPr>
        <w:t xml:space="preserve"> </w:t>
      </w:r>
      <w:r>
        <w:t>the</w:t>
      </w:r>
      <w:r>
        <w:rPr>
          <w:spacing w:val="-50"/>
        </w:rPr>
        <w:t xml:space="preserve"> </w:t>
      </w:r>
      <w:r>
        <w:t>parent(s)/guardian(s). However, the Everett School District will forward elementary and secondary student’s</w:t>
      </w:r>
      <w:r>
        <w:rPr>
          <w:spacing w:val="1"/>
        </w:rPr>
        <w:t xml:space="preserve"> </w:t>
      </w:r>
      <w:r>
        <w:t>educational records on request to the school in which the student seeks or intends to enroll without further</w:t>
      </w:r>
      <w:r>
        <w:rPr>
          <w:spacing w:val="1"/>
        </w:rPr>
        <w:t xml:space="preserve"> </w:t>
      </w:r>
      <w:r>
        <w:t>parent(s)/guardian(s)</w:t>
      </w:r>
      <w:r>
        <w:rPr>
          <w:spacing w:val="-3"/>
        </w:rPr>
        <w:t xml:space="preserve"> </w:t>
      </w:r>
      <w:r>
        <w:t>notification.</w:t>
      </w:r>
      <w:r>
        <w:rPr>
          <w:spacing w:val="-3"/>
        </w:rPr>
        <w:t xml:space="preserve"> </w:t>
      </w:r>
      <w:r>
        <w:t>Parent(s)/guardian(s)</w:t>
      </w:r>
      <w:r>
        <w:rPr>
          <w:spacing w:val="1"/>
        </w:rPr>
        <w:t xml:space="preserve"> </w:t>
      </w:r>
      <w:r>
        <w:t>may</w:t>
      </w:r>
      <w:r>
        <w:rPr>
          <w:spacing w:val="-5"/>
        </w:rPr>
        <w:t xml:space="preserve"> </w:t>
      </w:r>
      <w:r>
        <w:t>receive</w:t>
      </w:r>
      <w:r>
        <w:rPr>
          <w:spacing w:val="-2"/>
        </w:rPr>
        <w:t xml:space="preserve"> </w:t>
      </w:r>
      <w:r>
        <w:t>a</w:t>
      </w:r>
      <w:r>
        <w:rPr>
          <w:spacing w:val="-5"/>
        </w:rPr>
        <w:t xml:space="preserve"> </w:t>
      </w:r>
      <w:r>
        <w:t>copy</w:t>
      </w:r>
      <w:r>
        <w:rPr>
          <w:spacing w:val="-5"/>
        </w:rPr>
        <w:t xml:space="preserve"> </w:t>
      </w:r>
      <w:r>
        <w:t>of</w:t>
      </w:r>
      <w:r>
        <w:rPr>
          <w:spacing w:val="-3"/>
        </w:rPr>
        <w:t xml:space="preserve"> </w:t>
      </w:r>
      <w:r>
        <w:t>the</w:t>
      </w:r>
      <w:r>
        <w:rPr>
          <w:spacing w:val="-3"/>
        </w:rPr>
        <w:t xml:space="preserve"> </w:t>
      </w:r>
      <w:r>
        <w:t>records</w:t>
      </w:r>
      <w:r>
        <w:rPr>
          <w:spacing w:val="-3"/>
        </w:rPr>
        <w:t xml:space="preserve"> </w:t>
      </w:r>
      <w:r>
        <w:t>at</w:t>
      </w:r>
      <w:r>
        <w:rPr>
          <w:spacing w:val="-6"/>
        </w:rPr>
        <w:t xml:space="preserve"> </w:t>
      </w:r>
      <w:r>
        <w:t>their</w:t>
      </w:r>
      <w:r>
        <w:rPr>
          <w:spacing w:val="-6"/>
        </w:rPr>
        <w:t xml:space="preserve"> </w:t>
      </w:r>
      <w:r>
        <w:t>expense</w:t>
      </w:r>
      <w:r>
        <w:rPr>
          <w:spacing w:val="-2"/>
        </w:rPr>
        <w:t xml:space="preserve"> </w:t>
      </w:r>
      <w:r>
        <w:t>if</w:t>
      </w:r>
    </w:p>
    <w:p w14:paraId="6B1C9B66" w14:textId="77777777" w:rsidR="00F40A05" w:rsidRDefault="00F40A05">
      <w:pPr>
        <w:sectPr w:rsidR="00F40A05">
          <w:headerReference w:type="default" r:id="rId78"/>
          <w:pgSz w:w="12240" w:h="15840"/>
          <w:pgMar w:top="640" w:right="340" w:bottom="1140" w:left="500" w:header="0" w:footer="889" w:gutter="0"/>
          <w:cols w:space="720"/>
        </w:sectPr>
      </w:pPr>
    </w:p>
    <w:p w14:paraId="438283BA" w14:textId="77777777" w:rsidR="00F40A05" w:rsidRDefault="006134BA">
      <w:pPr>
        <w:pStyle w:val="Heading5"/>
        <w:spacing w:before="80"/>
        <w:ind w:left="220" w:firstLine="0"/>
      </w:pPr>
      <w:r>
        <w:lastRenderedPageBreak/>
        <w:t>requested.</w:t>
      </w:r>
      <w:r>
        <w:rPr>
          <w:spacing w:val="-4"/>
        </w:rPr>
        <w:t xml:space="preserve"> </w:t>
      </w:r>
      <w:r>
        <w:t>Similarly,</w:t>
      </w:r>
      <w:r>
        <w:rPr>
          <w:spacing w:val="-4"/>
        </w:rPr>
        <w:t xml:space="preserve"> </w:t>
      </w:r>
      <w:r>
        <w:t>transcripts</w:t>
      </w:r>
      <w:r>
        <w:rPr>
          <w:spacing w:val="-4"/>
        </w:rPr>
        <w:t xml:space="preserve"> </w:t>
      </w:r>
      <w:r>
        <w:t>or</w:t>
      </w:r>
      <w:r>
        <w:rPr>
          <w:spacing w:val="-6"/>
        </w:rPr>
        <w:t xml:space="preserve"> </w:t>
      </w:r>
      <w:r>
        <w:t>other</w:t>
      </w:r>
      <w:r>
        <w:rPr>
          <w:spacing w:val="-3"/>
        </w:rPr>
        <w:t xml:space="preserve"> </w:t>
      </w:r>
      <w:r>
        <w:t>information</w:t>
      </w:r>
      <w:r>
        <w:rPr>
          <w:spacing w:val="-4"/>
        </w:rPr>
        <w:t xml:space="preserve"> </w:t>
      </w:r>
      <w:r>
        <w:t>requested</w:t>
      </w:r>
      <w:r>
        <w:rPr>
          <w:spacing w:val="-7"/>
        </w:rPr>
        <w:t xml:space="preserve"> </w:t>
      </w:r>
      <w:r>
        <w:t>by</w:t>
      </w:r>
      <w:r>
        <w:rPr>
          <w:spacing w:val="-5"/>
        </w:rPr>
        <w:t xml:space="preserve"> </w:t>
      </w:r>
      <w:r>
        <w:t>students</w:t>
      </w:r>
      <w:r>
        <w:rPr>
          <w:spacing w:val="-2"/>
        </w:rPr>
        <w:t xml:space="preserve"> </w:t>
      </w:r>
      <w:r>
        <w:t>will</w:t>
      </w:r>
      <w:r>
        <w:rPr>
          <w:spacing w:val="-6"/>
        </w:rPr>
        <w:t xml:space="preserve"> </w:t>
      </w:r>
      <w:r>
        <w:t>be</w:t>
      </w:r>
      <w:r>
        <w:rPr>
          <w:spacing w:val="-2"/>
        </w:rPr>
        <w:t xml:space="preserve"> </w:t>
      </w:r>
      <w:r>
        <w:t>forwarded</w:t>
      </w:r>
      <w:r>
        <w:rPr>
          <w:spacing w:val="-3"/>
        </w:rPr>
        <w:t xml:space="preserve"> </w:t>
      </w:r>
      <w:r>
        <w:t>to</w:t>
      </w:r>
      <w:r>
        <w:rPr>
          <w:spacing w:val="-4"/>
        </w:rPr>
        <w:t xml:space="preserve"> </w:t>
      </w:r>
      <w:r>
        <w:t>colleges</w:t>
      </w:r>
      <w:r>
        <w:rPr>
          <w:spacing w:val="-3"/>
        </w:rPr>
        <w:t xml:space="preserve"> </w:t>
      </w:r>
      <w:r>
        <w:t>and</w:t>
      </w:r>
      <w:r>
        <w:rPr>
          <w:spacing w:val="-50"/>
        </w:rPr>
        <w:t xml:space="preserve"> </w:t>
      </w:r>
      <w:r>
        <w:t>educational</w:t>
      </w:r>
      <w:r>
        <w:rPr>
          <w:spacing w:val="-2"/>
        </w:rPr>
        <w:t xml:space="preserve"> </w:t>
      </w:r>
      <w:r>
        <w:t>institutions to which students</w:t>
      </w:r>
      <w:r>
        <w:rPr>
          <w:spacing w:val="1"/>
        </w:rPr>
        <w:t xml:space="preserve"> </w:t>
      </w:r>
      <w:r>
        <w:t>are</w:t>
      </w:r>
      <w:r>
        <w:rPr>
          <w:spacing w:val="1"/>
        </w:rPr>
        <w:t xml:space="preserve"> </w:t>
      </w:r>
      <w:r>
        <w:t>applying.</w:t>
      </w:r>
    </w:p>
    <w:p w14:paraId="0104512A" w14:textId="77777777" w:rsidR="00F40A05" w:rsidRDefault="00F40A05">
      <w:pPr>
        <w:pStyle w:val="BodyText"/>
        <w:spacing w:before="10"/>
        <w:rPr>
          <w:sz w:val="21"/>
        </w:rPr>
      </w:pPr>
    </w:p>
    <w:p w14:paraId="1DAA5C87" w14:textId="77777777" w:rsidR="00F40A05" w:rsidRDefault="006134BA">
      <w:pPr>
        <w:pStyle w:val="Heading5"/>
        <w:spacing w:line="242" w:lineRule="auto"/>
        <w:ind w:left="220" w:right="531" w:firstLine="0"/>
      </w:pPr>
      <w:r>
        <w:t>All</w:t>
      </w:r>
      <w:r>
        <w:rPr>
          <w:spacing w:val="-4"/>
        </w:rPr>
        <w:t xml:space="preserve"> </w:t>
      </w:r>
      <w:r>
        <w:t>rights</w:t>
      </w:r>
      <w:r>
        <w:rPr>
          <w:spacing w:val="-4"/>
        </w:rPr>
        <w:t xml:space="preserve"> </w:t>
      </w:r>
      <w:r>
        <w:t>of</w:t>
      </w:r>
      <w:r>
        <w:rPr>
          <w:spacing w:val="-2"/>
        </w:rPr>
        <w:t xml:space="preserve"> </w:t>
      </w:r>
      <w:r>
        <w:t>review</w:t>
      </w:r>
      <w:r>
        <w:rPr>
          <w:spacing w:val="-2"/>
        </w:rPr>
        <w:t xml:space="preserve"> </w:t>
      </w:r>
      <w:r>
        <w:t>and</w:t>
      </w:r>
      <w:r>
        <w:rPr>
          <w:spacing w:val="-3"/>
        </w:rPr>
        <w:t xml:space="preserve"> </w:t>
      </w:r>
      <w:r>
        <w:t>Due</w:t>
      </w:r>
      <w:r>
        <w:rPr>
          <w:spacing w:val="-1"/>
        </w:rPr>
        <w:t xml:space="preserve"> </w:t>
      </w:r>
      <w:r>
        <w:t>Process</w:t>
      </w:r>
      <w:r>
        <w:rPr>
          <w:spacing w:val="-5"/>
        </w:rPr>
        <w:t xml:space="preserve"> </w:t>
      </w:r>
      <w:r>
        <w:t>procedures</w:t>
      </w:r>
      <w:r>
        <w:rPr>
          <w:spacing w:val="-5"/>
        </w:rPr>
        <w:t xml:space="preserve"> </w:t>
      </w:r>
      <w:r>
        <w:t>transfer</w:t>
      </w:r>
      <w:r>
        <w:rPr>
          <w:spacing w:val="-3"/>
        </w:rPr>
        <w:t xml:space="preserve"> </w:t>
      </w:r>
      <w:r>
        <w:t>from</w:t>
      </w:r>
      <w:r>
        <w:rPr>
          <w:spacing w:val="-5"/>
        </w:rPr>
        <w:t xml:space="preserve"> </w:t>
      </w:r>
      <w:r>
        <w:t>parent(s)/guardian(s)</w:t>
      </w:r>
      <w:r>
        <w:rPr>
          <w:spacing w:val="-1"/>
        </w:rPr>
        <w:t xml:space="preserve"> </w:t>
      </w:r>
      <w:r>
        <w:t>to</w:t>
      </w:r>
      <w:r>
        <w:rPr>
          <w:spacing w:val="-4"/>
        </w:rPr>
        <w:t xml:space="preserve"> </w:t>
      </w:r>
      <w:r>
        <w:t>the</w:t>
      </w:r>
      <w:r>
        <w:rPr>
          <w:spacing w:val="-1"/>
        </w:rPr>
        <w:t xml:space="preserve"> </w:t>
      </w:r>
      <w:r>
        <w:t>individual</w:t>
      </w:r>
      <w:r>
        <w:rPr>
          <w:spacing w:val="-4"/>
        </w:rPr>
        <w:t xml:space="preserve"> </w:t>
      </w:r>
      <w:r>
        <w:t>student</w:t>
      </w:r>
      <w:r>
        <w:rPr>
          <w:spacing w:val="-50"/>
        </w:rPr>
        <w:t xml:space="preserve"> </w:t>
      </w:r>
      <w:r>
        <w:t>when</w:t>
      </w:r>
      <w:r>
        <w:rPr>
          <w:spacing w:val="-2"/>
        </w:rPr>
        <w:t xml:space="preserve"> </w:t>
      </w:r>
      <w:r>
        <w:t>the</w:t>
      </w:r>
      <w:r>
        <w:rPr>
          <w:spacing w:val="1"/>
        </w:rPr>
        <w:t xml:space="preserve"> </w:t>
      </w:r>
      <w:r>
        <w:t>student</w:t>
      </w:r>
      <w:r>
        <w:rPr>
          <w:spacing w:val="-3"/>
        </w:rPr>
        <w:t xml:space="preserve"> </w:t>
      </w:r>
      <w:r>
        <w:t>becomes</w:t>
      </w:r>
      <w:r>
        <w:rPr>
          <w:spacing w:val="-3"/>
        </w:rPr>
        <w:t xml:space="preserve"> </w:t>
      </w:r>
      <w:r>
        <w:t>eighteen</w:t>
      </w:r>
      <w:r>
        <w:rPr>
          <w:spacing w:val="-1"/>
        </w:rPr>
        <w:t xml:space="preserve"> </w:t>
      </w:r>
      <w:r>
        <w:t>years</w:t>
      </w:r>
      <w:r>
        <w:rPr>
          <w:spacing w:val="-3"/>
        </w:rPr>
        <w:t xml:space="preserve"> </w:t>
      </w:r>
      <w:r>
        <w:t>of age.</w:t>
      </w:r>
    </w:p>
    <w:p w14:paraId="2BAC5739" w14:textId="77777777" w:rsidR="00F40A05" w:rsidRDefault="00F40A05">
      <w:pPr>
        <w:pStyle w:val="BodyText"/>
        <w:spacing w:before="8"/>
        <w:rPr>
          <w:sz w:val="21"/>
        </w:rPr>
      </w:pPr>
    </w:p>
    <w:p w14:paraId="0D9B032F" w14:textId="77777777" w:rsidR="00F40A05" w:rsidRDefault="006134BA">
      <w:pPr>
        <w:pStyle w:val="Heading5"/>
        <w:ind w:left="220" w:right="531" w:firstLine="0"/>
      </w:pPr>
      <w:r>
        <w:t>For junior and senior high students, directory information includes the following information relating to a</w:t>
      </w:r>
      <w:r>
        <w:rPr>
          <w:spacing w:val="1"/>
        </w:rPr>
        <w:t xml:space="preserve"> </w:t>
      </w:r>
      <w:r>
        <w:t>student:</w:t>
      </w:r>
      <w:r>
        <w:rPr>
          <w:spacing w:val="-3"/>
        </w:rPr>
        <w:t xml:space="preserve"> </w:t>
      </w:r>
      <w:r>
        <w:t>the</w:t>
      </w:r>
      <w:r>
        <w:rPr>
          <w:spacing w:val="-2"/>
        </w:rPr>
        <w:t xml:space="preserve"> </w:t>
      </w:r>
      <w:r>
        <w:t>student’s</w:t>
      </w:r>
      <w:r>
        <w:rPr>
          <w:spacing w:val="-2"/>
        </w:rPr>
        <w:t xml:space="preserve"> </w:t>
      </w:r>
      <w:r>
        <w:t>name,</w:t>
      </w:r>
      <w:r>
        <w:rPr>
          <w:spacing w:val="-3"/>
        </w:rPr>
        <w:t xml:space="preserve"> </w:t>
      </w:r>
      <w:r>
        <w:t>address,</w:t>
      </w:r>
      <w:r>
        <w:rPr>
          <w:spacing w:val="-1"/>
        </w:rPr>
        <w:t xml:space="preserve"> </w:t>
      </w:r>
      <w:r>
        <w:t>telephone</w:t>
      </w:r>
      <w:r>
        <w:rPr>
          <w:spacing w:val="-2"/>
        </w:rPr>
        <w:t xml:space="preserve"> </w:t>
      </w:r>
      <w:r>
        <w:t>number,</w:t>
      </w:r>
      <w:r>
        <w:rPr>
          <w:spacing w:val="-2"/>
        </w:rPr>
        <w:t xml:space="preserve"> </w:t>
      </w:r>
      <w:r>
        <w:t>activities</w:t>
      </w:r>
      <w:r>
        <w:rPr>
          <w:spacing w:val="-3"/>
        </w:rPr>
        <w:t xml:space="preserve"> </w:t>
      </w:r>
      <w:r>
        <w:t>and</w:t>
      </w:r>
      <w:r>
        <w:rPr>
          <w:spacing w:val="-2"/>
        </w:rPr>
        <w:t xml:space="preserve"> </w:t>
      </w:r>
      <w:r>
        <w:t>sports,</w:t>
      </w:r>
      <w:r>
        <w:rPr>
          <w:spacing w:val="-6"/>
        </w:rPr>
        <w:t xml:space="preserve"> </w:t>
      </w:r>
      <w:r>
        <w:t>weight</w:t>
      </w:r>
      <w:r>
        <w:rPr>
          <w:spacing w:val="-2"/>
        </w:rPr>
        <w:t xml:space="preserve"> </w:t>
      </w:r>
      <w:r>
        <w:t>and</w:t>
      </w:r>
      <w:r>
        <w:rPr>
          <w:spacing w:val="-3"/>
        </w:rPr>
        <w:t xml:space="preserve"> </w:t>
      </w:r>
      <w:r>
        <w:t>height</w:t>
      </w:r>
      <w:r>
        <w:rPr>
          <w:spacing w:val="-5"/>
        </w:rPr>
        <w:t xml:space="preserve"> </w:t>
      </w:r>
      <w:r>
        <w:t>of</w:t>
      </w:r>
      <w:r>
        <w:rPr>
          <w:spacing w:val="-6"/>
        </w:rPr>
        <w:t xml:space="preserve"> </w:t>
      </w:r>
      <w:r>
        <w:t>members</w:t>
      </w:r>
      <w:r>
        <w:rPr>
          <w:spacing w:val="-50"/>
        </w:rPr>
        <w:t xml:space="preserve"> </w:t>
      </w:r>
      <w:r>
        <w:t>of athletic teams, dates of attendance, degrees and awards received, the most recent previous educational</w:t>
      </w:r>
      <w:r>
        <w:rPr>
          <w:spacing w:val="1"/>
        </w:rPr>
        <w:t xml:space="preserve"> </w:t>
      </w:r>
      <w:r>
        <w:t>agency or institution attended by the student, graduation lists, class lists, scholarship and award winners,</w:t>
      </w:r>
      <w:r>
        <w:rPr>
          <w:spacing w:val="1"/>
        </w:rPr>
        <w:t xml:space="preserve"> </w:t>
      </w:r>
      <w:r>
        <w:t>addresses and telephone numbers of Title I and Title IV students and parent(s)/guardian(s) for Advisory</w:t>
      </w:r>
      <w:r>
        <w:rPr>
          <w:spacing w:val="1"/>
        </w:rPr>
        <w:t xml:space="preserve"> </w:t>
      </w:r>
      <w:r>
        <w:t>Committee</w:t>
      </w:r>
      <w:r>
        <w:rPr>
          <w:spacing w:val="-3"/>
        </w:rPr>
        <w:t xml:space="preserve"> </w:t>
      </w:r>
      <w:r>
        <w:t>use.</w:t>
      </w:r>
    </w:p>
    <w:p w14:paraId="0ED5D943" w14:textId="77777777" w:rsidR="00F40A05" w:rsidRDefault="006134BA">
      <w:pPr>
        <w:pStyle w:val="Heading5"/>
        <w:ind w:left="220" w:firstLine="0"/>
      </w:pPr>
      <w:r>
        <w:t>Information</w:t>
      </w:r>
      <w:r>
        <w:rPr>
          <w:spacing w:val="-6"/>
        </w:rPr>
        <w:t xml:space="preserve"> </w:t>
      </w:r>
      <w:r>
        <w:t>relating</w:t>
      </w:r>
      <w:r>
        <w:rPr>
          <w:spacing w:val="-2"/>
        </w:rPr>
        <w:t xml:space="preserve"> </w:t>
      </w:r>
      <w:r>
        <w:t>to</w:t>
      </w:r>
      <w:r>
        <w:rPr>
          <w:spacing w:val="-3"/>
        </w:rPr>
        <w:t xml:space="preserve"> </w:t>
      </w:r>
      <w:r>
        <w:t>the</w:t>
      </w:r>
      <w:r>
        <w:rPr>
          <w:spacing w:val="-4"/>
        </w:rPr>
        <w:t xml:space="preserve"> </w:t>
      </w:r>
      <w:r>
        <w:t>student’s</w:t>
      </w:r>
      <w:r>
        <w:rPr>
          <w:spacing w:val="-2"/>
        </w:rPr>
        <w:t xml:space="preserve"> </w:t>
      </w:r>
      <w:r>
        <w:t>school</w:t>
      </w:r>
      <w:r>
        <w:rPr>
          <w:spacing w:val="-3"/>
        </w:rPr>
        <w:t xml:space="preserve"> </w:t>
      </w:r>
      <w:r>
        <w:t>records</w:t>
      </w:r>
      <w:r>
        <w:rPr>
          <w:spacing w:val="-1"/>
        </w:rPr>
        <w:t xml:space="preserve"> </w:t>
      </w:r>
      <w:r>
        <w:t>will</w:t>
      </w:r>
      <w:r>
        <w:rPr>
          <w:spacing w:val="-4"/>
        </w:rPr>
        <w:t xml:space="preserve"> </w:t>
      </w:r>
      <w:r>
        <w:t>be</w:t>
      </w:r>
      <w:r>
        <w:rPr>
          <w:spacing w:val="-1"/>
        </w:rPr>
        <w:t xml:space="preserve"> </w:t>
      </w:r>
      <w:r>
        <w:t>given</w:t>
      </w:r>
      <w:r>
        <w:rPr>
          <w:spacing w:val="-5"/>
        </w:rPr>
        <w:t xml:space="preserve"> </w:t>
      </w:r>
      <w:r>
        <w:t>to</w:t>
      </w:r>
      <w:r>
        <w:rPr>
          <w:spacing w:val="-4"/>
        </w:rPr>
        <w:t xml:space="preserve"> </w:t>
      </w:r>
      <w:r>
        <w:t>prospective</w:t>
      </w:r>
      <w:r>
        <w:rPr>
          <w:spacing w:val="-4"/>
        </w:rPr>
        <w:t xml:space="preserve"> </w:t>
      </w:r>
      <w:r>
        <w:t>employers</w:t>
      </w:r>
      <w:r>
        <w:rPr>
          <w:spacing w:val="-1"/>
        </w:rPr>
        <w:t xml:space="preserve"> </w:t>
      </w:r>
      <w:r>
        <w:t>at</w:t>
      </w:r>
      <w:r>
        <w:rPr>
          <w:spacing w:val="-5"/>
        </w:rPr>
        <w:t xml:space="preserve"> </w:t>
      </w:r>
      <w:r>
        <w:t>the</w:t>
      </w:r>
      <w:r>
        <w:rPr>
          <w:spacing w:val="-1"/>
        </w:rPr>
        <w:t xml:space="preserve"> </w:t>
      </w:r>
      <w:r>
        <w:t>request</w:t>
      </w:r>
      <w:r>
        <w:rPr>
          <w:spacing w:val="-3"/>
        </w:rPr>
        <w:t xml:space="preserve"> </w:t>
      </w:r>
      <w:r>
        <w:t>of</w:t>
      </w:r>
      <w:r>
        <w:rPr>
          <w:spacing w:val="-2"/>
        </w:rPr>
        <w:t xml:space="preserve"> </w:t>
      </w:r>
      <w:r>
        <w:t>the</w:t>
      </w:r>
      <w:r>
        <w:rPr>
          <w:spacing w:val="-50"/>
        </w:rPr>
        <w:t xml:space="preserve"> </w:t>
      </w:r>
      <w:r>
        <w:t>student.</w:t>
      </w:r>
    </w:p>
    <w:p w14:paraId="3CFC9D7E" w14:textId="77777777" w:rsidR="00F40A05" w:rsidRDefault="00F40A05">
      <w:pPr>
        <w:pStyle w:val="BodyText"/>
        <w:spacing w:before="10"/>
        <w:rPr>
          <w:sz w:val="21"/>
        </w:rPr>
      </w:pPr>
    </w:p>
    <w:p w14:paraId="4232CB2B" w14:textId="77777777" w:rsidR="00F40A05" w:rsidRDefault="006134BA">
      <w:pPr>
        <w:pStyle w:val="Heading5"/>
        <w:ind w:left="220" w:firstLine="0"/>
      </w:pPr>
      <w:r>
        <w:t>Parent(s)/guardian(s)</w:t>
      </w:r>
      <w:r>
        <w:rPr>
          <w:spacing w:val="-2"/>
        </w:rPr>
        <w:t xml:space="preserve"> </w:t>
      </w:r>
      <w:r>
        <w:t>not</w:t>
      </w:r>
      <w:r>
        <w:rPr>
          <w:spacing w:val="-3"/>
        </w:rPr>
        <w:t xml:space="preserve"> </w:t>
      </w:r>
      <w:r>
        <w:t>wishing</w:t>
      </w:r>
      <w:r>
        <w:rPr>
          <w:spacing w:val="-3"/>
        </w:rPr>
        <w:t xml:space="preserve"> </w:t>
      </w:r>
      <w:r>
        <w:t>this</w:t>
      </w:r>
      <w:r>
        <w:rPr>
          <w:spacing w:val="-3"/>
        </w:rPr>
        <w:t xml:space="preserve"> </w:t>
      </w:r>
      <w:r>
        <w:t>information</w:t>
      </w:r>
      <w:r>
        <w:rPr>
          <w:spacing w:val="-4"/>
        </w:rPr>
        <w:t xml:space="preserve"> </w:t>
      </w:r>
      <w:r>
        <w:t>be</w:t>
      </w:r>
      <w:r>
        <w:rPr>
          <w:spacing w:val="-2"/>
        </w:rPr>
        <w:t xml:space="preserve"> </w:t>
      </w:r>
      <w:r>
        <w:t>made</w:t>
      </w:r>
      <w:r>
        <w:rPr>
          <w:spacing w:val="-5"/>
        </w:rPr>
        <w:t xml:space="preserve"> </w:t>
      </w:r>
      <w:r>
        <w:t>public</w:t>
      </w:r>
      <w:r>
        <w:rPr>
          <w:spacing w:val="-2"/>
        </w:rPr>
        <w:t xml:space="preserve"> </w:t>
      </w:r>
      <w:r>
        <w:t>should</w:t>
      </w:r>
      <w:r>
        <w:rPr>
          <w:spacing w:val="-6"/>
        </w:rPr>
        <w:t xml:space="preserve"> </w:t>
      </w:r>
      <w:r>
        <w:t>notify</w:t>
      </w:r>
      <w:r>
        <w:rPr>
          <w:spacing w:val="-4"/>
        </w:rPr>
        <w:t xml:space="preserve"> </w:t>
      </w:r>
      <w:r>
        <w:t>the</w:t>
      </w:r>
      <w:r>
        <w:rPr>
          <w:spacing w:val="-2"/>
        </w:rPr>
        <w:t xml:space="preserve"> </w:t>
      </w:r>
      <w:r>
        <w:t>school</w:t>
      </w:r>
      <w:r>
        <w:rPr>
          <w:spacing w:val="-4"/>
        </w:rPr>
        <w:t xml:space="preserve"> </w:t>
      </w:r>
      <w:r>
        <w:t>principal</w:t>
      </w:r>
      <w:r>
        <w:rPr>
          <w:spacing w:val="-4"/>
        </w:rPr>
        <w:t xml:space="preserve"> </w:t>
      </w:r>
      <w:r>
        <w:t>in</w:t>
      </w:r>
      <w:r>
        <w:rPr>
          <w:spacing w:val="-3"/>
        </w:rPr>
        <w:t xml:space="preserve"> </w:t>
      </w:r>
      <w:r>
        <w:t>writing</w:t>
      </w:r>
      <w:r>
        <w:rPr>
          <w:spacing w:val="-50"/>
        </w:rPr>
        <w:t xml:space="preserve"> </w:t>
      </w:r>
      <w:r>
        <w:t>within</w:t>
      </w:r>
      <w:r>
        <w:rPr>
          <w:spacing w:val="-2"/>
        </w:rPr>
        <w:t xml:space="preserve"> </w:t>
      </w:r>
      <w:r>
        <w:t>ten</w:t>
      </w:r>
      <w:r>
        <w:rPr>
          <w:spacing w:val="-4"/>
        </w:rPr>
        <w:t xml:space="preserve"> </w:t>
      </w:r>
      <w:r>
        <w:t>(10)</w:t>
      </w:r>
      <w:r>
        <w:rPr>
          <w:spacing w:val="1"/>
        </w:rPr>
        <w:t xml:space="preserve"> </w:t>
      </w:r>
      <w:r>
        <w:t>calendar</w:t>
      </w:r>
      <w:r>
        <w:rPr>
          <w:spacing w:val="-4"/>
        </w:rPr>
        <w:t xml:space="preserve"> </w:t>
      </w:r>
      <w:r>
        <w:t>days following notice of</w:t>
      </w:r>
      <w:r>
        <w:rPr>
          <w:spacing w:val="-3"/>
        </w:rPr>
        <w:t xml:space="preserve"> </w:t>
      </w:r>
      <w:r>
        <w:t>these</w:t>
      </w:r>
      <w:r>
        <w:rPr>
          <w:spacing w:val="-1"/>
        </w:rPr>
        <w:t xml:space="preserve"> </w:t>
      </w:r>
      <w:r>
        <w:t>rights</w:t>
      </w:r>
      <w:r>
        <w:rPr>
          <w:spacing w:val="-1"/>
        </w:rPr>
        <w:t xml:space="preserve"> </w:t>
      </w:r>
      <w:r>
        <w:t>to</w:t>
      </w:r>
      <w:r>
        <w:rPr>
          <w:spacing w:val="-3"/>
        </w:rPr>
        <w:t xml:space="preserve"> </w:t>
      </w:r>
      <w:r>
        <w:t>students.</w:t>
      </w:r>
    </w:p>
    <w:p w14:paraId="31A9116E" w14:textId="77777777" w:rsidR="00F40A05" w:rsidRDefault="00F40A05">
      <w:pPr>
        <w:pStyle w:val="BodyText"/>
        <w:rPr>
          <w:sz w:val="24"/>
        </w:rPr>
      </w:pPr>
    </w:p>
    <w:p w14:paraId="3E0E7683" w14:textId="77777777" w:rsidR="00F40A05" w:rsidRDefault="00F40A05">
      <w:pPr>
        <w:pStyle w:val="BodyText"/>
        <w:spacing w:before="1"/>
      </w:pPr>
    </w:p>
    <w:p w14:paraId="4BE5595B" w14:textId="77777777" w:rsidR="00F40A05" w:rsidRDefault="006134BA">
      <w:pPr>
        <w:pStyle w:val="Heading2"/>
        <w:ind w:right="891"/>
      </w:pPr>
      <w:bookmarkStart w:id="46" w:name="_bookmark40"/>
      <w:bookmarkEnd w:id="46"/>
      <w:r>
        <w:t>Student</w:t>
      </w:r>
      <w:r>
        <w:rPr>
          <w:spacing w:val="-8"/>
        </w:rPr>
        <w:t xml:space="preserve"> </w:t>
      </w:r>
      <w:r>
        <w:t>Recognition</w:t>
      </w:r>
    </w:p>
    <w:p w14:paraId="38A1C2C3" w14:textId="77777777" w:rsidR="00F40A05" w:rsidRDefault="00F40A05">
      <w:pPr>
        <w:pStyle w:val="BodyText"/>
        <w:spacing w:before="8"/>
        <w:rPr>
          <w:b/>
          <w:sz w:val="32"/>
        </w:rPr>
      </w:pPr>
    </w:p>
    <w:p w14:paraId="30B9905A" w14:textId="77777777" w:rsidR="00F40A05" w:rsidRDefault="006134BA">
      <w:pPr>
        <w:pStyle w:val="Heading5"/>
        <w:ind w:left="220" w:right="681" w:firstLine="0"/>
      </w:pPr>
      <w:r>
        <w:t>All staff should plan for the recognition of personal and academic achievement of students. “The Board</w:t>
      </w:r>
      <w:r>
        <w:rPr>
          <w:spacing w:val="1"/>
        </w:rPr>
        <w:t xml:space="preserve"> </w:t>
      </w:r>
      <w:r>
        <w:t>encourages</w:t>
      </w:r>
      <w:r>
        <w:rPr>
          <w:spacing w:val="-6"/>
        </w:rPr>
        <w:t xml:space="preserve"> </w:t>
      </w:r>
      <w:r>
        <w:t>staff</w:t>
      </w:r>
      <w:r>
        <w:rPr>
          <w:spacing w:val="-4"/>
        </w:rPr>
        <w:t xml:space="preserve"> </w:t>
      </w:r>
      <w:r>
        <w:t>to</w:t>
      </w:r>
      <w:r>
        <w:rPr>
          <w:spacing w:val="-3"/>
        </w:rPr>
        <w:t xml:space="preserve"> </w:t>
      </w:r>
      <w:r>
        <w:t>recognize</w:t>
      </w:r>
      <w:r>
        <w:rPr>
          <w:spacing w:val="-2"/>
        </w:rPr>
        <w:t xml:space="preserve"> </w:t>
      </w:r>
      <w:r>
        <w:t>students</w:t>
      </w:r>
      <w:r>
        <w:rPr>
          <w:spacing w:val="-5"/>
        </w:rPr>
        <w:t xml:space="preserve"> </w:t>
      </w:r>
      <w:r>
        <w:t>for</w:t>
      </w:r>
      <w:r>
        <w:rPr>
          <w:spacing w:val="-3"/>
        </w:rPr>
        <w:t xml:space="preserve"> </w:t>
      </w:r>
      <w:r>
        <w:t>significant</w:t>
      </w:r>
      <w:r>
        <w:rPr>
          <w:spacing w:val="-3"/>
        </w:rPr>
        <w:t xml:space="preserve"> </w:t>
      </w:r>
      <w:r>
        <w:t>growth</w:t>
      </w:r>
      <w:r>
        <w:rPr>
          <w:spacing w:val="-2"/>
        </w:rPr>
        <w:t xml:space="preserve"> </w:t>
      </w:r>
      <w:r>
        <w:t>and/or</w:t>
      </w:r>
      <w:r>
        <w:rPr>
          <w:spacing w:val="-3"/>
        </w:rPr>
        <w:t xml:space="preserve"> </w:t>
      </w:r>
      <w:r>
        <w:t>improvement</w:t>
      </w:r>
      <w:r>
        <w:rPr>
          <w:spacing w:val="-3"/>
        </w:rPr>
        <w:t xml:space="preserve"> </w:t>
      </w:r>
      <w:r>
        <w:t>in</w:t>
      </w:r>
      <w:r>
        <w:rPr>
          <w:spacing w:val="-4"/>
        </w:rPr>
        <w:t xml:space="preserve"> </w:t>
      </w:r>
      <w:r>
        <w:t>academic</w:t>
      </w:r>
      <w:r>
        <w:rPr>
          <w:spacing w:val="-3"/>
        </w:rPr>
        <w:t xml:space="preserve"> </w:t>
      </w:r>
      <w:r>
        <w:t>achievement</w:t>
      </w:r>
      <w:r>
        <w:rPr>
          <w:spacing w:val="-50"/>
        </w:rPr>
        <w:t xml:space="preserve"> </w:t>
      </w:r>
      <w:r>
        <w:t>and/or</w:t>
      </w:r>
      <w:r>
        <w:rPr>
          <w:spacing w:val="-1"/>
        </w:rPr>
        <w:t xml:space="preserve"> </w:t>
      </w:r>
      <w:r>
        <w:t>distinguished</w:t>
      </w:r>
      <w:r>
        <w:rPr>
          <w:spacing w:val="-1"/>
        </w:rPr>
        <w:t xml:space="preserve"> </w:t>
      </w:r>
      <w:r>
        <w:t>performance</w:t>
      </w:r>
      <w:r>
        <w:rPr>
          <w:spacing w:val="1"/>
        </w:rPr>
        <w:t xml:space="preserve"> </w:t>
      </w:r>
      <w:r>
        <w:t>in</w:t>
      </w:r>
      <w:r>
        <w:rPr>
          <w:spacing w:val="-2"/>
        </w:rPr>
        <w:t xml:space="preserve"> </w:t>
      </w:r>
      <w:r>
        <w:t>any</w:t>
      </w:r>
      <w:r>
        <w:rPr>
          <w:spacing w:val="-2"/>
        </w:rPr>
        <w:t xml:space="preserve"> </w:t>
      </w:r>
      <w:r>
        <w:t>school</w:t>
      </w:r>
      <w:r>
        <w:rPr>
          <w:spacing w:val="-2"/>
        </w:rPr>
        <w:t xml:space="preserve"> </w:t>
      </w:r>
      <w:r>
        <w:t>or classroom</w:t>
      </w:r>
      <w:r>
        <w:rPr>
          <w:spacing w:val="-1"/>
        </w:rPr>
        <w:t xml:space="preserve"> </w:t>
      </w:r>
      <w:r>
        <w:t>activity.”</w:t>
      </w:r>
      <w:r>
        <w:rPr>
          <w:spacing w:val="-2"/>
        </w:rPr>
        <w:t xml:space="preserve"> </w:t>
      </w:r>
      <w:r>
        <w:t>[2440]</w:t>
      </w:r>
    </w:p>
    <w:p w14:paraId="59E39A8B" w14:textId="77777777" w:rsidR="00F40A05" w:rsidRDefault="00F40A05">
      <w:pPr>
        <w:pStyle w:val="BodyText"/>
        <w:spacing w:before="7"/>
        <w:rPr>
          <w:sz w:val="23"/>
        </w:rPr>
      </w:pPr>
    </w:p>
    <w:p w14:paraId="0BACBC23" w14:textId="77777777" w:rsidR="00F40A05" w:rsidRDefault="00F40A05">
      <w:pPr>
        <w:rPr>
          <w:sz w:val="23"/>
        </w:rPr>
        <w:sectPr w:rsidR="00F40A05">
          <w:headerReference w:type="default" r:id="rId79"/>
          <w:pgSz w:w="12240" w:h="15840"/>
          <w:pgMar w:top="640" w:right="340" w:bottom="1160" w:left="500" w:header="0" w:footer="889" w:gutter="0"/>
          <w:cols w:space="720"/>
        </w:sectPr>
      </w:pPr>
    </w:p>
    <w:p w14:paraId="7CBA44EE" w14:textId="77777777" w:rsidR="00F40A05" w:rsidRDefault="00F40A05">
      <w:pPr>
        <w:pStyle w:val="BodyText"/>
        <w:rPr>
          <w:sz w:val="24"/>
        </w:rPr>
      </w:pPr>
    </w:p>
    <w:p w14:paraId="10F363D6" w14:textId="77777777" w:rsidR="00F40A05" w:rsidRDefault="006134BA">
      <w:pPr>
        <w:spacing w:before="192" w:line="249" w:lineRule="exact"/>
        <w:ind w:left="220"/>
        <w:rPr>
          <w:b/>
        </w:rPr>
      </w:pPr>
      <w:bookmarkStart w:id="47" w:name="_bookmark41"/>
      <w:bookmarkEnd w:id="47"/>
      <w:r>
        <w:rPr>
          <w:b/>
        </w:rPr>
        <w:t>Assemblies</w:t>
      </w:r>
    </w:p>
    <w:p w14:paraId="6449C881" w14:textId="77777777" w:rsidR="00F40A05" w:rsidRDefault="006134BA">
      <w:pPr>
        <w:pStyle w:val="Heading2"/>
        <w:spacing w:before="100"/>
        <w:ind w:left="220"/>
        <w:jc w:val="left"/>
      </w:pPr>
      <w:r>
        <w:rPr>
          <w:b w:val="0"/>
        </w:rPr>
        <w:br w:type="column"/>
      </w:r>
      <w:r>
        <w:t>Student</w:t>
      </w:r>
      <w:r>
        <w:rPr>
          <w:spacing w:val="-7"/>
        </w:rPr>
        <w:t xml:space="preserve"> </w:t>
      </w:r>
      <w:r>
        <w:t>Supervision</w:t>
      </w:r>
    </w:p>
    <w:p w14:paraId="7D9DECCD" w14:textId="77777777" w:rsidR="00F40A05" w:rsidRDefault="00F40A05">
      <w:pPr>
        <w:sectPr w:rsidR="00F40A05">
          <w:headerReference w:type="default" r:id="rId80"/>
          <w:type w:val="continuous"/>
          <w:pgSz w:w="12240" w:h="15840"/>
          <w:pgMar w:top="1420" w:right="340" w:bottom="280" w:left="500" w:header="0" w:footer="889" w:gutter="0"/>
          <w:cols w:num="2" w:space="720" w:equalWidth="0">
            <w:col w:w="1539" w:space="2184"/>
            <w:col w:w="7677"/>
          </w:cols>
        </w:sectPr>
      </w:pPr>
    </w:p>
    <w:p w14:paraId="02C4BEAE" w14:textId="77777777" w:rsidR="00735FEA" w:rsidRDefault="006134BA" w:rsidP="00735FEA">
      <w:pPr>
        <w:pStyle w:val="Heading5"/>
        <w:ind w:left="270" w:right="433" w:firstLine="0"/>
      </w:pPr>
      <w:r>
        <w:t>Teachers</w:t>
      </w:r>
      <w:r>
        <w:rPr>
          <w:spacing w:val="-2"/>
        </w:rPr>
        <w:t xml:space="preserve"> </w:t>
      </w:r>
      <w:r>
        <w:t>should</w:t>
      </w:r>
      <w:r>
        <w:rPr>
          <w:spacing w:val="-2"/>
        </w:rPr>
        <w:t xml:space="preserve"> </w:t>
      </w:r>
      <w:r>
        <w:t>sit</w:t>
      </w:r>
      <w:r>
        <w:rPr>
          <w:spacing w:val="-6"/>
        </w:rPr>
        <w:t xml:space="preserve"> </w:t>
      </w:r>
      <w:r>
        <w:t>in</w:t>
      </w:r>
      <w:r>
        <w:rPr>
          <w:spacing w:val="-3"/>
        </w:rPr>
        <w:t xml:space="preserve"> </w:t>
      </w:r>
      <w:r>
        <w:t>their</w:t>
      </w:r>
      <w:r w:rsidR="00735FEA">
        <w:t xml:space="preserve"> assigned locations during assemblies and should actively monitor their students’ behavior and attentiveness.</w:t>
      </w:r>
      <w:r w:rsidR="00735FEA">
        <w:rPr>
          <w:spacing w:val="1"/>
        </w:rPr>
        <w:t xml:space="preserve"> </w:t>
      </w:r>
      <w:r w:rsidR="00735FEA">
        <w:t>Teachers</w:t>
      </w:r>
      <w:r w:rsidR="00735FEA">
        <w:rPr>
          <w:spacing w:val="-6"/>
        </w:rPr>
        <w:t xml:space="preserve"> </w:t>
      </w:r>
      <w:r w:rsidR="00735FEA">
        <w:t>should</w:t>
      </w:r>
      <w:r w:rsidR="00735FEA">
        <w:rPr>
          <w:spacing w:val="-6"/>
        </w:rPr>
        <w:t xml:space="preserve"> </w:t>
      </w:r>
      <w:r w:rsidR="00735FEA">
        <w:t>review</w:t>
      </w:r>
      <w:r w:rsidR="00735FEA">
        <w:rPr>
          <w:spacing w:val="-3"/>
        </w:rPr>
        <w:t xml:space="preserve"> </w:t>
      </w:r>
      <w:r w:rsidR="00735FEA">
        <w:t>the</w:t>
      </w:r>
      <w:r w:rsidR="00735FEA">
        <w:rPr>
          <w:spacing w:val="-2"/>
        </w:rPr>
        <w:t xml:space="preserve"> </w:t>
      </w:r>
      <w:r w:rsidR="00735FEA">
        <w:t>assembly</w:t>
      </w:r>
      <w:r w:rsidR="00735FEA">
        <w:rPr>
          <w:spacing w:val="-7"/>
        </w:rPr>
        <w:t xml:space="preserve"> </w:t>
      </w:r>
      <w:r w:rsidR="00735FEA">
        <w:t>expectations</w:t>
      </w:r>
      <w:r w:rsidR="00735FEA">
        <w:rPr>
          <w:spacing w:val="-3"/>
        </w:rPr>
        <w:t xml:space="preserve"> </w:t>
      </w:r>
      <w:r w:rsidR="00735FEA">
        <w:t>prior</w:t>
      </w:r>
      <w:r w:rsidR="00735FEA">
        <w:rPr>
          <w:spacing w:val="-3"/>
        </w:rPr>
        <w:t xml:space="preserve"> </w:t>
      </w:r>
      <w:r w:rsidR="00735FEA">
        <w:t>to</w:t>
      </w:r>
      <w:r w:rsidR="00735FEA">
        <w:rPr>
          <w:spacing w:val="-5"/>
        </w:rPr>
        <w:t xml:space="preserve"> </w:t>
      </w:r>
      <w:r w:rsidR="00735FEA">
        <w:t>each</w:t>
      </w:r>
      <w:r w:rsidR="00735FEA">
        <w:rPr>
          <w:spacing w:val="-2"/>
        </w:rPr>
        <w:t xml:space="preserve"> </w:t>
      </w:r>
      <w:r w:rsidR="00735FEA">
        <w:t>assembly.</w:t>
      </w:r>
      <w:r w:rsidR="00735FEA">
        <w:rPr>
          <w:spacing w:val="-7"/>
        </w:rPr>
        <w:t xml:space="preserve"> </w:t>
      </w:r>
      <w:r w:rsidR="00735FEA">
        <w:t>Teachers</w:t>
      </w:r>
      <w:r w:rsidR="00735FEA">
        <w:rPr>
          <w:spacing w:val="-6"/>
        </w:rPr>
        <w:t xml:space="preserve"> </w:t>
      </w:r>
      <w:r w:rsidR="00735FEA">
        <w:t>without</w:t>
      </w:r>
      <w:r w:rsidR="00735FEA">
        <w:rPr>
          <w:spacing w:val="-3"/>
        </w:rPr>
        <w:t xml:space="preserve"> </w:t>
      </w:r>
      <w:r w:rsidR="00735FEA">
        <w:t>students</w:t>
      </w:r>
      <w:r w:rsidR="00735FEA">
        <w:rPr>
          <w:spacing w:val="-2"/>
        </w:rPr>
        <w:t xml:space="preserve"> </w:t>
      </w:r>
      <w:r w:rsidR="00735FEA">
        <w:t>should</w:t>
      </w:r>
      <w:r w:rsidR="00735FEA">
        <w:rPr>
          <w:spacing w:val="-3"/>
        </w:rPr>
        <w:t xml:space="preserve"> </w:t>
      </w:r>
      <w:r w:rsidR="00735FEA">
        <w:t>be</w:t>
      </w:r>
      <w:r w:rsidR="00735FEA">
        <w:rPr>
          <w:spacing w:val="1"/>
        </w:rPr>
        <w:t xml:space="preserve"> </w:t>
      </w:r>
      <w:r w:rsidR="00735FEA">
        <w:t>alert</w:t>
      </w:r>
      <w:r w:rsidR="00735FEA">
        <w:rPr>
          <w:spacing w:val="-1"/>
        </w:rPr>
        <w:t xml:space="preserve"> </w:t>
      </w:r>
      <w:r w:rsidR="00735FEA">
        <w:t>to supervise</w:t>
      </w:r>
      <w:r w:rsidR="00735FEA">
        <w:rPr>
          <w:spacing w:val="1"/>
        </w:rPr>
        <w:t xml:space="preserve"> </w:t>
      </w:r>
      <w:r w:rsidR="00735FEA">
        <w:t>where</w:t>
      </w:r>
      <w:r w:rsidR="00735FEA">
        <w:rPr>
          <w:spacing w:val="-2"/>
        </w:rPr>
        <w:t xml:space="preserve"> </w:t>
      </w:r>
      <w:r w:rsidR="00735FEA">
        <w:t>needed.</w:t>
      </w:r>
    </w:p>
    <w:p w14:paraId="4D4E58CD" w14:textId="77777777" w:rsidR="00F40A05" w:rsidRDefault="00F40A05">
      <w:pPr>
        <w:pStyle w:val="BodyText"/>
        <w:spacing w:before="1"/>
        <w:rPr>
          <w:sz w:val="22"/>
        </w:rPr>
      </w:pPr>
    </w:p>
    <w:p w14:paraId="51B19B65" w14:textId="77777777" w:rsidR="00F40A05" w:rsidRDefault="006134BA">
      <w:pPr>
        <w:spacing w:line="250" w:lineRule="exact"/>
        <w:ind w:left="220"/>
        <w:rPr>
          <w:b/>
        </w:rPr>
      </w:pPr>
      <w:r>
        <w:rPr>
          <w:b/>
        </w:rPr>
        <w:t>Hall</w:t>
      </w:r>
      <w:r>
        <w:rPr>
          <w:b/>
          <w:spacing w:val="-1"/>
        </w:rPr>
        <w:t xml:space="preserve"> </w:t>
      </w:r>
      <w:r>
        <w:rPr>
          <w:b/>
        </w:rPr>
        <w:t>Pass</w:t>
      </w:r>
    </w:p>
    <w:p w14:paraId="25A35340" w14:textId="583A2D58" w:rsidR="00F40A05" w:rsidRDefault="006134BA">
      <w:pPr>
        <w:pStyle w:val="Heading5"/>
        <w:ind w:left="220" w:right="433" w:firstLine="0"/>
      </w:pPr>
      <w:r>
        <w:t xml:space="preserve">If it is necessary for a student to leave class, the student should carry the designated hall </w:t>
      </w:r>
      <w:r w:rsidR="00DD1108">
        <w:t>and should be limited to one student at a time</w:t>
      </w:r>
      <w:r>
        <w:t xml:space="preserve">. </w:t>
      </w:r>
      <w:r w:rsidR="00624871" w:rsidRPr="00D545CE">
        <w:t xml:space="preserve">Staff should </w:t>
      </w:r>
      <w:r w:rsidR="00AE3CBC" w:rsidRPr="00D545CE">
        <w:t>keep a check out/check in log for restroom use for your classroom</w:t>
      </w:r>
      <w:r w:rsidR="00624871" w:rsidRPr="00D545CE">
        <w:t xml:space="preserve"> and require students to use</w:t>
      </w:r>
      <w:r w:rsidR="006168C6" w:rsidRPr="00D545CE">
        <w:t xml:space="preserve"> to document out-of-class time</w:t>
      </w:r>
      <w:r w:rsidR="00AE3CBC" w:rsidRPr="00D545CE">
        <w:t>.</w:t>
      </w:r>
      <w:r w:rsidR="00AE3CBC">
        <w:t xml:space="preserve"> </w:t>
      </w:r>
      <w:r>
        <w:t>Please limit bathroom privileges—students are provided</w:t>
      </w:r>
      <w:r>
        <w:rPr>
          <w:spacing w:val="1"/>
        </w:rPr>
        <w:t xml:space="preserve"> </w:t>
      </w:r>
      <w:r>
        <w:t>with five minutes</w:t>
      </w:r>
      <w:r>
        <w:rPr>
          <w:spacing w:val="-1"/>
        </w:rPr>
        <w:t xml:space="preserve"> </w:t>
      </w:r>
      <w:r>
        <w:t>between</w:t>
      </w:r>
      <w:r>
        <w:rPr>
          <w:spacing w:val="-2"/>
        </w:rPr>
        <w:t xml:space="preserve"> </w:t>
      </w:r>
      <w:r>
        <w:t>each</w:t>
      </w:r>
      <w:r>
        <w:rPr>
          <w:spacing w:val="1"/>
        </w:rPr>
        <w:t xml:space="preserve"> </w:t>
      </w:r>
      <w:r>
        <w:t>class</w:t>
      </w:r>
      <w:r>
        <w:rPr>
          <w:spacing w:val="-1"/>
        </w:rPr>
        <w:t xml:space="preserve"> </w:t>
      </w:r>
      <w:r>
        <w:t>and</w:t>
      </w:r>
      <w:r>
        <w:rPr>
          <w:spacing w:val="-1"/>
        </w:rPr>
        <w:t xml:space="preserve"> </w:t>
      </w:r>
      <w:r>
        <w:t>have</w:t>
      </w:r>
      <w:r>
        <w:rPr>
          <w:spacing w:val="1"/>
        </w:rPr>
        <w:t xml:space="preserve"> </w:t>
      </w:r>
      <w:r>
        <w:t>time</w:t>
      </w:r>
      <w:r>
        <w:rPr>
          <w:spacing w:val="1"/>
        </w:rPr>
        <w:t xml:space="preserve"> </w:t>
      </w:r>
      <w:r>
        <w:t>to</w:t>
      </w:r>
      <w:r>
        <w:rPr>
          <w:spacing w:val="-1"/>
        </w:rPr>
        <w:t xml:space="preserve"> </w:t>
      </w:r>
      <w:r>
        <w:t>stop</w:t>
      </w:r>
      <w:r>
        <w:rPr>
          <w:spacing w:val="-1"/>
        </w:rPr>
        <w:t xml:space="preserve"> </w:t>
      </w:r>
      <w:r>
        <w:t>in</w:t>
      </w:r>
      <w:r>
        <w:rPr>
          <w:spacing w:val="-2"/>
        </w:rPr>
        <w:t xml:space="preserve"> </w:t>
      </w:r>
      <w:r>
        <w:t>a</w:t>
      </w:r>
      <w:r>
        <w:rPr>
          <w:spacing w:val="-2"/>
        </w:rPr>
        <w:t xml:space="preserve"> </w:t>
      </w:r>
      <w:r>
        <w:t>restroom</w:t>
      </w:r>
      <w:r>
        <w:rPr>
          <w:spacing w:val="-4"/>
        </w:rPr>
        <w:t xml:space="preserve"> </w:t>
      </w:r>
      <w:r>
        <w:t>on</w:t>
      </w:r>
      <w:r>
        <w:rPr>
          <w:spacing w:val="-2"/>
        </w:rPr>
        <w:t xml:space="preserve"> </w:t>
      </w:r>
      <w:r>
        <w:t>the way</w:t>
      </w:r>
      <w:r>
        <w:rPr>
          <w:spacing w:val="-2"/>
        </w:rPr>
        <w:t xml:space="preserve"> </w:t>
      </w:r>
      <w:r>
        <w:t>to</w:t>
      </w:r>
      <w:r>
        <w:rPr>
          <w:spacing w:val="-1"/>
        </w:rPr>
        <w:t xml:space="preserve"> </w:t>
      </w:r>
      <w:r>
        <w:t>class.</w:t>
      </w:r>
    </w:p>
    <w:p w14:paraId="05BD84C3" w14:textId="77777777" w:rsidR="00F40A05" w:rsidRDefault="00F40A05">
      <w:pPr>
        <w:pStyle w:val="BodyText"/>
        <w:spacing w:before="10"/>
        <w:rPr>
          <w:sz w:val="21"/>
        </w:rPr>
      </w:pPr>
    </w:p>
    <w:p w14:paraId="529ADD64" w14:textId="77777777" w:rsidR="00F40A05" w:rsidRDefault="006134BA">
      <w:pPr>
        <w:ind w:left="220"/>
        <w:rPr>
          <w:b/>
        </w:rPr>
      </w:pPr>
      <w:r>
        <w:rPr>
          <w:b/>
        </w:rPr>
        <w:t>Passing</w:t>
      </w:r>
      <w:r>
        <w:rPr>
          <w:b/>
          <w:spacing w:val="-2"/>
        </w:rPr>
        <w:t xml:space="preserve"> </w:t>
      </w:r>
      <w:r>
        <w:rPr>
          <w:b/>
        </w:rPr>
        <w:t>Time</w:t>
      </w:r>
    </w:p>
    <w:p w14:paraId="1A2C3A25" w14:textId="77777777" w:rsidR="00F40A05" w:rsidRDefault="006134BA">
      <w:pPr>
        <w:pStyle w:val="Heading5"/>
        <w:spacing w:before="2"/>
        <w:ind w:left="220" w:firstLine="0"/>
      </w:pPr>
      <w:r>
        <w:t>During</w:t>
      </w:r>
      <w:r>
        <w:rPr>
          <w:spacing w:val="-6"/>
        </w:rPr>
        <w:t xml:space="preserve"> </w:t>
      </w:r>
      <w:r>
        <w:t>passing</w:t>
      </w:r>
      <w:r>
        <w:rPr>
          <w:spacing w:val="-3"/>
        </w:rPr>
        <w:t xml:space="preserve"> </w:t>
      </w:r>
      <w:r>
        <w:t>time,</w:t>
      </w:r>
      <w:r>
        <w:rPr>
          <w:spacing w:val="-5"/>
        </w:rPr>
        <w:t xml:space="preserve"> </w:t>
      </w:r>
      <w:r>
        <w:t>teachers</w:t>
      </w:r>
      <w:r>
        <w:rPr>
          <w:spacing w:val="-3"/>
        </w:rPr>
        <w:t xml:space="preserve"> </w:t>
      </w:r>
      <w:r>
        <w:t>should</w:t>
      </w:r>
      <w:r>
        <w:rPr>
          <w:spacing w:val="-5"/>
        </w:rPr>
        <w:t xml:space="preserve"> </w:t>
      </w:r>
      <w:r>
        <w:t>supervise</w:t>
      </w:r>
      <w:r>
        <w:rPr>
          <w:spacing w:val="-4"/>
        </w:rPr>
        <w:t xml:space="preserve"> </w:t>
      </w:r>
      <w:r>
        <w:t>students</w:t>
      </w:r>
      <w:r>
        <w:rPr>
          <w:spacing w:val="-2"/>
        </w:rPr>
        <w:t xml:space="preserve"> </w:t>
      </w:r>
      <w:r>
        <w:t>inside</w:t>
      </w:r>
      <w:r>
        <w:rPr>
          <w:spacing w:val="-4"/>
        </w:rPr>
        <w:t xml:space="preserve"> </w:t>
      </w:r>
      <w:r>
        <w:t>their</w:t>
      </w:r>
      <w:r>
        <w:rPr>
          <w:spacing w:val="-6"/>
        </w:rPr>
        <w:t xml:space="preserve"> </w:t>
      </w:r>
      <w:r>
        <w:t>classrooms</w:t>
      </w:r>
      <w:r>
        <w:rPr>
          <w:spacing w:val="-2"/>
        </w:rPr>
        <w:t xml:space="preserve"> </w:t>
      </w:r>
      <w:r>
        <w:t>and</w:t>
      </w:r>
      <w:r>
        <w:rPr>
          <w:spacing w:val="-3"/>
        </w:rPr>
        <w:t xml:space="preserve"> </w:t>
      </w:r>
      <w:r>
        <w:t>in</w:t>
      </w:r>
      <w:r>
        <w:rPr>
          <w:spacing w:val="-4"/>
        </w:rPr>
        <w:t xml:space="preserve"> </w:t>
      </w:r>
      <w:r>
        <w:t>adjacent</w:t>
      </w:r>
      <w:r>
        <w:rPr>
          <w:spacing w:val="-2"/>
        </w:rPr>
        <w:t xml:space="preserve"> </w:t>
      </w:r>
      <w:r>
        <w:t>areas.</w:t>
      </w:r>
    </w:p>
    <w:p w14:paraId="2DBF57BD" w14:textId="77777777" w:rsidR="00F40A05" w:rsidRDefault="00F40A05">
      <w:pPr>
        <w:pStyle w:val="BodyText"/>
        <w:spacing w:before="10"/>
        <w:rPr>
          <w:sz w:val="21"/>
        </w:rPr>
      </w:pPr>
    </w:p>
    <w:p w14:paraId="2095AD47" w14:textId="77777777" w:rsidR="00F40A05" w:rsidRDefault="006134BA">
      <w:pPr>
        <w:spacing w:line="250" w:lineRule="exact"/>
        <w:ind w:left="220"/>
        <w:rPr>
          <w:b/>
        </w:rPr>
      </w:pPr>
      <w:r>
        <w:rPr>
          <w:b/>
        </w:rPr>
        <w:t>Responsibility</w:t>
      </w:r>
      <w:r>
        <w:rPr>
          <w:b/>
          <w:spacing w:val="-4"/>
        </w:rPr>
        <w:t xml:space="preserve"> </w:t>
      </w:r>
      <w:r>
        <w:rPr>
          <w:b/>
        </w:rPr>
        <w:t>to</w:t>
      </w:r>
      <w:r>
        <w:rPr>
          <w:b/>
          <w:spacing w:val="-2"/>
        </w:rPr>
        <w:t xml:space="preserve"> </w:t>
      </w:r>
      <w:r>
        <w:rPr>
          <w:b/>
        </w:rPr>
        <w:t>Supervise</w:t>
      </w:r>
    </w:p>
    <w:p w14:paraId="29253870" w14:textId="77777777" w:rsidR="00F40A05" w:rsidRDefault="006134BA">
      <w:pPr>
        <w:pStyle w:val="Heading5"/>
        <w:ind w:left="220" w:right="486" w:firstLine="0"/>
      </w:pPr>
      <w:r>
        <w:t>We</w:t>
      </w:r>
      <w:r>
        <w:rPr>
          <w:spacing w:val="-2"/>
        </w:rPr>
        <w:t xml:space="preserve"> </w:t>
      </w:r>
      <w:r>
        <w:t>are</w:t>
      </w:r>
      <w:r>
        <w:rPr>
          <w:spacing w:val="-1"/>
        </w:rPr>
        <w:t xml:space="preserve"> </w:t>
      </w:r>
      <w:r>
        <w:t>responsible</w:t>
      </w:r>
      <w:r>
        <w:rPr>
          <w:spacing w:val="-1"/>
        </w:rPr>
        <w:t xml:space="preserve"> </w:t>
      </w:r>
      <w:r>
        <w:t>for</w:t>
      </w:r>
      <w:r>
        <w:rPr>
          <w:spacing w:val="-4"/>
        </w:rPr>
        <w:t xml:space="preserve"> </w:t>
      </w:r>
      <w:r>
        <w:t>student</w:t>
      </w:r>
      <w:r>
        <w:rPr>
          <w:spacing w:val="-2"/>
        </w:rPr>
        <w:t xml:space="preserve"> </w:t>
      </w:r>
      <w:r>
        <w:t>safety</w:t>
      </w:r>
      <w:r>
        <w:rPr>
          <w:spacing w:val="-2"/>
        </w:rPr>
        <w:t xml:space="preserve"> </w:t>
      </w:r>
      <w:r>
        <w:t>at</w:t>
      </w:r>
      <w:r>
        <w:rPr>
          <w:spacing w:val="-2"/>
        </w:rPr>
        <w:t xml:space="preserve"> </w:t>
      </w:r>
      <w:r>
        <w:t>all</w:t>
      </w:r>
      <w:r>
        <w:rPr>
          <w:spacing w:val="-3"/>
        </w:rPr>
        <w:t xml:space="preserve"> </w:t>
      </w:r>
      <w:r>
        <w:t>times.</w:t>
      </w:r>
      <w:r>
        <w:rPr>
          <w:spacing w:val="-4"/>
        </w:rPr>
        <w:t xml:space="preserve"> </w:t>
      </w:r>
      <w:r>
        <w:t>“Each</w:t>
      </w:r>
      <w:r>
        <w:rPr>
          <w:spacing w:val="-4"/>
        </w:rPr>
        <w:t xml:space="preserve"> </w:t>
      </w:r>
      <w:r>
        <w:t>staff</w:t>
      </w:r>
      <w:r>
        <w:rPr>
          <w:spacing w:val="-2"/>
        </w:rPr>
        <w:t xml:space="preserve"> </w:t>
      </w:r>
      <w:r>
        <w:t>member</w:t>
      </w:r>
      <w:r>
        <w:rPr>
          <w:spacing w:val="-2"/>
        </w:rPr>
        <w:t xml:space="preserve"> </w:t>
      </w:r>
      <w:r>
        <w:t>must</w:t>
      </w:r>
      <w:r>
        <w:rPr>
          <w:spacing w:val="-2"/>
        </w:rPr>
        <w:t xml:space="preserve"> </w:t>
      </w:r>
      <w:r>
        <w:t>be</w:t>
      </w:r>
      <w:r>
        <w:rPr>
          <w:spacing w:val="-1"/>
        </w:rPr>
        <w:t xml:space="preserve"> </w:t>
      </w:r>
      <w:r>
        <w:t>in</w:t>
      </w:r>
      <w:r>
        <w:rPr>
          <w:spacing w:val="-3"/>
        </w:rPr>
        <w:t xml:space="preserve"> </w:t>
      </w:r>
      <w:r>
        <w:t>the</w:t>
      </w:r>
      <w:r>
        <w:rPr>
          <w:spacing w:val="-1"/>
        </w:rPr>
        <w:t xml:space="preserve"> </w:t>
      </w:r>
      <w:r>
        <w:t>classroom</w:t>
      </w:r>
      <w:r>
        <w:rPr>
          <w:spacing w:val="-5"/>
        </w:rPr>
        <w:t xml:space="preserve"> </w:t>
      </w:r>
      <w:r>
        <w:t>or</w:t>
      </w:r>
      <w:r>
        <w:rPr>
          <w:spacing w:val="-2"/>
        </w:rPr>
        <w:t xml:space="preserve"> </w:t>
      </w:r>
      <w:r>
        <w:t>at</w:t>
      </w:r>
      <w:r>
        <w:rPr>
          <w:spacing w:val="-2"/>
        </w:rPr>
        <w:t xml:space="preserve"> </w:t>
      </w:r>
      <w:r>
        <w:t>any</w:t>
      </w:r>
      <w:r>
        <w:rPr>
          <w:spacing w:val="-4"/>
        </w:rPr>
        <w:t xml:space="preserve"> </w:t>
      </w:r>
      <w:r>
        <w:t>other</w:t>
      </w:r>
      <w:r>
        <w:rPr>
          <w:spacing w:val="-50"/>
        </w:rPr>
        <w:t xml:space="preserve"> </w:t>
      </w:r>
      <w:r>
        <w:t>assigned station at all times or must make sure that another teacher is temporarily in charge.”</w:t>
      </w:r>
      <w:r>
        <w:rPr>
          <w:spacing w:val="1"/>
        </w:rPr>
        <w:t xml:space="preserve"> </w:t>
      </w:r>
      <w:r>
        <w:t>[3400] All</w:t>
      </w:r>
      <w:r>
        <w:rPr>
          <w:spacing w:val="1"/>
        </w:rPr>
        <w:t xml:space="preserve"> </w:t>
      </w:r>
      <w:r>
        <w:t>student</w:t>
      </w:r>
      <w:r>
        <w:rPr>
          <w:spacing w:val="-2"/>
        </w:rPr>
        <w:t xml:space="preserve"> </w:t>
      </w:r>
      <w:r>
        <w:t>meetings, turnouts,</w:t>
      </w:r>
      <w:r>
        <w:rPr>
          <w:spacing w:val="-1"/>
        </w:rPr>
        <w:t xml:space="preserve"> </w:t>
      </w:r>
      <w:r>
        <w:t>and</w:t>
      </w:r>
      <w:r>
        <w:rPr>
          <w:spacing w:val="-2"/>
        </w:rPr>
        <w:t xml:space="preserve"> </w:t>
      </w:r>
      <w:r>
        <w:t>work</w:t>
      </w:r>
      <w:r>
        <w:rPr>
          <w:spacing w:val="-5"/>
        </w:rPr>
        <w:t xml:space="preserve"> </w:t>
      </w:r>
      <w:r>
        <w:t>parties</w:t>
      </w:r>
      <w:r>
        <w:rPr>
          <w:spacing w:val="-4"/>
        </w:rPr>
        <w:t xml:space="preserve"> </w:t>
      </w:r>
      <w:r>
        <w:t>must</w:t>
      </w:r>
      <w:r>
        <w:rPr>
          <w:spacing w:val="-2"/>
        </w:rPr>
        <w:t xml:space="preserve"> </w:t>
      </w:r>
      <w:r>
        <w:t>be under</w:t>
      </w:r>
      <w:r>
        <w:rPr>
          <w:spacing w:val="-1"/>
        </w:rPr>
        <w:t xml:space="preserve"> </w:t>
      </w:r>
      <w:r>
        <w:t>the</w:t>
      </w:r>
      <w:r>
        <w:rPr>
          <w:spacing w:val="-1"/>
        </w:rPr>
        <w:t xml:space="preserve"> </w:t>
      </w:r>
      <w:r>
        <w:t>direct supervision</w:t>
      </w:r>
      <w:r>
        <w:rPr>
          <w:spacing w:val="-2"/>
        </w:rPr>
        <w:t xml:space="preserve"> </w:t>
      </w:r>
      <w:r>
        <w:t>of</w:t>
      </w:r>
      <w:r>
        <w:rPr>
          <w:spacing w:val="-2"/>
        </w:rPr>
        <w:t xml:space="preserve"> </w:t>
      </w:r>
      <w:r>
        <w:t>a</w:t>
      </w:r>
      <w:r>
        <w:rPr>
          <w:spacing w:val="-3"/>
        </w:rPr>
        <w:t xml:space="preserve"> </w:t>
      </w:r>
      <w:r>
        <w:t>staff</w:t>
      </w:r>
      <w:r>
        <w:rPr>
          <w:spacing w:val="-1"/>
        </w:rPr>
        <w:t xml:space="preserve"> </w:t>
      </w:r>
      <w:r>
        <w:t>member.</w:t>
      </w:r>
    </w:p>
    <w:p w14:paraId="13F2EAA5" w14:textId="77777777" w:rsidR="00F40A05" w:rsidRDefault="006134BA">
      <w:pPr>
        <w:pStyle w:val="Heading5"/>
        <w:ind w:left="220" w:right="486" w:firstLine="0"/>
      </w:pPr>
      <w:r>
        <w:t>Individual</w:t>
      </w:r>
      <w:r>
        <w:rPr>
          <w:spacing w:val="-4"/>
        </w:rPr>
        <w:t xml:space="preserve"> </w:t>
      </w:r>
      <w:r>
        <w:t>students</w:t>
      </w:r>
      <w:r>
        <w:rPr>
          <w:spacing w:val="-2"/>
        </w:rPr>
        <w:t xml:space="preserve"> </w:t>
      </w:r>
      <w:r>
        <w:t>or</w:t>
      </w:r>
      <w:r>
        <w:rPr>
          <w:spacing w:val="-2"/>
        </w:rPr>
        <w:t xml:space="preserve"> </w:t>
      </w:r>
      <w:r>
        <w:t>groups</w:t>
      </w:r>
      <w:r>
        <w:rPr>
          <w:spacing w:val="-3"/>
        </w:rPr>
        <w:t xml:space="preserve"> </w:t>
      </w:r>
      <w:r>
        <w:t>of</w:t>
      </w:r>
      <w:r>
        <w:rPr>
          <w:spacing w:val="-2"/>
        </w:rPr>
        <w:t xml:space="preserve"> </w:t>
      </w:r>
      <w:r>
        <w:t>students</w:t>
      </w:r>
      <w:r>
        <w:rPr>
          <w:spacing w:val="-2"/>
        </w:rPr>
        <w:t xml:space="preserve"> </w:t>
      </w:r>
      <w:r>
        <w:t>should</w:t>
      </w:r>
      <w:r>
        <w:rPr>
          <w:spacing w:val="-5"/>
        </w:rPr>
        <w:t xml:space="preserve"> </w:t>
      </w:r>
      <w:r>
        <w:t>not</w:t>
      </w:r>
      <w:r>
        <w:rPr>
          <w:spacing w:val="-3"/>
        </w:rPr>
        <w:t xml:space="preserve"> </w:t>
      </w:r>
      <w:r>
        <w:t>be</w:t>
      </w:r>
      <w:r>
        <w:rPr>
          <w:spacing w:val="-2"/>
        </w:rPr>
        <w:t xml:space="preserve"> </w:t>
      </w:r>
      <w:r>
        <w:t>left</w:t>
      </w:r>
      <w:r>
        <w:rPr>
          <w:spacing w:val="-2"/>
        </w:rPr>
        <w:t xml:space="preserve"> </w:t>
      </w:r>
      <w:r>
        <w:t>unattended.</w:t>
      </w:r>
      <w:r>
        <w:rPr>
          <w:spacing w:val="-3"/>
        </w:rPr>
        <w:t xml:space="preserve"> </w:t>
      </w:r>
      <w:r>
        <w:t>A</w:t>
      </w:r>
      <w:r>
        <w:rPr>
          <w:spacing w:val="-4"/>
        </w:rPr>
        <w:t xml:space="preserve"> </w:t>
      </w:r>
      <w:r>
        <w:t>class</w:t>
      </w:r>
      <w:r>
        <w:rPr>
          <w:spacing w:val="-2"/>
        </w:rPr>
        <w:t xml:space="preserve"> </w:t>
      </w:r>
      <w:r>
        <w:t>or</w:t>
      </w:r>
      <w:r>
        <w:rPr>
          <w:spacing w:val="-2"/>
        </w:rPr>
        <w:t xml:space="preserve"> </w:t>
      </w:r>
      <w:r>
        <w:t>group</w:t>
      </w:r>
      <w:r>
        <w:rPr>
          <w:spacing w:val="-3"/>
        </w:rPr>
        <w:t xml:space="preserve"> </w:t>
      </w:r>
      <w:r>
        <w:t>of</w:t>
      </w:r>
      <w:r>
        <w:rPr>
          <w:spacing w:val="-5"/>
        </w:rPr>
        <w:t xml:space="preserve"> </w:t>
      </w:r>
      <w:r>
        <w:t>students</w:t>
      </w:r>
      <w:r>
        <w:rPr>
          <w:spacing w:val="-3"/>
        </w:rPr>
        <w:t xml:space="preserve"> </w:t>
      </w:r>
      <w:r>
        <w:t>should</w:t>
      </w:r>
      <w:r>
        <w:rPr>
          <w:spacing w:val="-5"/>
        </w:rPr>
        <w:t xml:space="preserve"> </w:t>
      </w:r>
      <w:r>
        <w:t>be</w:t>
      </w:r>
      <w:r>
        <w:rPr>
          <w:spacing w:val="1"/>
        </w:rPr>
        <w:t xml:space="preserve"> </w:t>
      </w:r>
      <w:r>
        <w:t>supervised</w:t>
      </w:r>
      <w:r>
        <w:rPr>
          <w:spacing w:val="-5"/>
        </w:rPr>
        <w:t xml:space="preserve"> </w:t>
      </w:r>
      <w:r>
        <w:t>by</w:t>
      </w:r>
      <w:r>
        <w:rPr>
          <w:spacing w:val="-4"/>
        </w:rPr>
        <w:t xml:space="preserve"> </w:t>
      </w:r>
      <w:r>
        <w:t>a</w:t>
      </w:r>
      <w:r>
        <w:rPr>
          <w:spacing w:val="-3"/>
        </w:rPr>
        <w:t xml:space="preserve"> </w:t>
      </w:r>
      <w:r>
        <w:t>staff</w:t>
      </w:r>
      <w:r>
        <w:rPr>
          <w:spacing w:val="-5"/>
        </w:rPr>
        <w:t xml:space="preserve"> </w:t>
      </w:r>
      <w:r>
        <w:t>member</w:t>
      </w:r>
      <w:r>
        <w:rPr>
          <w:spacing w:val="-2"/>
        </w:rPr>
        <w:t xml:space="preserve"> </w:t>
      </w:r>
      <w:r>
        <w:t>until</w:t>
      </w:r>
      <w:r>
        <w:rPr>
          <w:spacing w:val="-3"/>
        </w:rPr>
        <w:t xml:space="preserve"> </w:t>
      </w:r>
      <w:r>
        <w:t>supervision</w:t>
      </w:r>
      <w:r>
        <w:rPr>
          <w:spacing w:val="-3"/>
        </w:rPr>
        <w:t xml:space="preserve"> </w:t>
      </w:r>
      <w:r>
        <w:t>is</w:t>
      </w:r>
      <w:r>
        <w:rPr>
          <w:spacing w:val="-4"/>
        </w:rPr>
        <w:t xml:space="preserve"> </w:t>
      </w:r>
      <w:r>
        <w:t>assumed</w:t>
      </w:r>
      <w:r>
        <w:rPr>
          <w:spacing w:val="-5"/>
        </w:rPr>
        <w:t xml:space="preserve"> </w:t>
      </w:r>
      <w:r>
        <w:t>by</w:t>
      </w:r>
      <w:r>
        <w:rPr>
          <w:spacing w:val="-4"/>
        </w:rPr>
        <w:t xml:space="preserve"> </w:t>
      </w:r>
      <w:r>
        <w:t>another</w:t>
      </w:r>
      <w:r>
        <w:rPr>
          <w:spacing w:val="-2"/>
        </w:rPr>
        <w:t xml:space="preserve"> </w:t>
      </w:r>
      <w:r>
        <w:t>responsible</w:t>
      </w:r>
      <w:r>
        <w:rPr>
          <w:spacing w:val="-1"/>
        </w:rPr>
        <w:t xml:space="preserve"> </w:t>
      </w:r>
      <w:r>
        <w:t>person.</w:t>
      </w:r>
      <w:r>
        <w:rPr>
          <w:spacing w:val="-5"/>
        </w:rPr>
        <w:t xml:space="preserve"> </w:t>
      </w:r>
      <w:r>
        <w:t>Students</w:t>
      </w:r>
      <w:r>
        <w:rPr>
          <w:spacing w:val="-2"/>
        </w:rPr>
        <w:t xml:space="preserve"> </w:t>
      </w:r>
      <w:r>
        <w:t>should</w:t>
      </w:r>
      <w:r>
        <w:rPr>
          <w:spacing w:val="-2"/>
        </w:rPr>
        <w:t xml:space="preserve"> </w:t>
      </w:r>
      <w:r>
        <w:t>not</w:t>
      </w:r>
      <w:r>
        <w:rPr>
          <w:spacing w:val="-50"/>
        </w:rPr>
        <w:t xml:space="preserve"> </w:t>
      </w:r>
      <w:r>
        <w:t>be permitted to use equipment in the classroom which has not been approved for school use. Students should</w:t>
      </w:r>
      <w:r>
        <w:rPr>
          <w:spacing w:val="1"/>
        </w:rPr>
        <w:t xml:space="preserve"> </w:t>
      </w:r>
      <w:r>
        <w:t>not be permitted to use equipment until they have received operating instructions and prescribed safety</w:t>
      </w:r>
      <w:r>
        <w:rPr>
          <w:spacing w:val="1"/>
        </w:rPr>
        <w:t xml:space="preserve"> </w:t>
      </w:r>
      <w:r>
        <w:t>procedures. Students should not be permitted to work in a shop, kitchen or laboratory without qualified</w:t>
      </w:r>
      <w:r>
        <w:rPr>
          <w:spacing w:val="1"/>
        </w:rPr>
        <w:t xml:space="preserve"> </w:t>
      </w:r>
      <w:r>
        <w:t>supervision. Incidents of unsafe conditions and defective equipment should be reported to the principal</w:t>
      </w:r>
      <w:r>
        <w:rPr>
          <w:spacing w:val="1"/>
        </w:rPr>
        <w:t xml:space="preserve"> </w:t>
      </w:r>
      <w:r>
        <w:t>immediately.</w:t>
      </w:r>
    </w:p>
    <w:p w14:paraId="69207A21" w14:textId="77777777" w:rsidR="00F40A05" w:rsidRDefault="00F40A05">
      <w:pPr>
        <w:sectPr w:rsidR="00F40A05">
          <w:headerReference w:type="default" r:id="rId81"/>
          <w:type w:val="continuous"/>
          <w:pgSz w:w="12240" w:h="15840"/>
          <w:pgMar w:top="1420" w:right="340" w:bottom="280" w:left="500" w:header="0" w:footer="889" w:gutter="0"/>
          <w:cols w:space="720"/>
        </w:sectPr>
      </w:pPr>
    </w:p>
    <w:p w14:paraId="1DFA3B0D" w14:textId="77777777" w:rsidR="00F40A05" w:rsidRDefault="00F40A05">
      <w:pPr>
        <w:pStyle w:val="BodyText"/>
        <w:rPr>
          <w:sz w:val="24"/>
        </w:rPr>
      </w:pPr>
    </w:p>
    <w:p w14:paraId="23B82D41" w14:textId="77777777" w:rsidR="00F40A05" w:rsidRDefault="00F40A05">
      <w:pPr>
        <w:pStyle w:val="BodyText"/>
        <w:rPr>
          <w:sz w:val="24"/>
        </w:rPr>
      </w:pPr>
    </w:p>
    <w:p w14:paraId="6BACCDAF" w14:textId="77777777" w:rsidR="00F40A05" w:rsidRDefault="006134BA">
      <w:pPr>
        <w:spacing w:before="149" w:line="249" w:lineRule="exact"/>
        <w:ind w:left="220"/>
        <w:rPr>
          <w:b/>
        </w:rPr>
      </w:pPr>
      <w:bookmarkStart w:id="48" w:name="_bookmark42"/>
      <w:bookmarkEnd w:id="48"/>
      <w:r>
        <w:rPr>
          <w:b/>
        </w:rPr>
        <w:t>Accidents</w:t>
      </w:r>
    </w:p>
    <w:p w14:paraId="5F5B9FD1" w14:textId="77777777" w:rsidR="00F40A05" w:rsidRDefault="006134BA">
      <w:pPr>
        <w:pStyle w:val="Heading2"/>
        <w:spacing w:before="79"/>
        <w:ind w:left="220"/>
        <w:jc w:val="left"/>
      </w:pPr>
      <w:r>
        <w:rPr>
          <w:b w:val="0"/>
        </w:rPr>
        <w:br w:type="column"/>
      </w:r>
      <w:r>
        <w:t>Student</w:t>
      </w:r>
      <w:r>
        <w:rPr>
          <w:spacing w:val="-4"/>
        </w:rPr>
        <w:t xml:space="preserve"> </w:t>
      </w:r>
      <w:r>
        <w:t>Welfare</w:t>
      </w:r>
    </w:p>
    <w:p w14:paraId="590F0ED5" w14:textId="77777777" w:rsidR="00F40A05" w:rsidRDefault="00F40A05">
      <w:pPr>
        <w:sectPr w:rsidR="00F40A05" w:rsidSect="000758F6">
          <w:headerReference w:type="default" r:id="rId82"/>
          <w:pgSz w:w="12240" w:h="15840"/>
          <w:pgMar w:top="640" w:right="340" w:bottom="1160" w:left="500" w:header="0" w:footer="889" w:gutter="0"/>
          <w:cols w:num="2" w:space="1620" w:equalWidth="0">
            <w:col w:w="1364" w:space="2688"/>
            <w:col w:w="7348"/>
          </w:cols>
        </w:sectPr>
      </w:pPr>
    </w:p>
    <w:p w14:paraId="31B8EF86" w14:textId="77777777" w:rsidR="00F40A05" w:rsidRDefault="006134BA" w:rsidP="00AB50F4">
      <w:pPr>
        <w:pStyle w:val="Heading5"/>
        <w:ind w:right="433"/>
      </w:pPr>
      <w:r>
        <w:lastRenderedPageBreak/>
        <w:t>“Staff have the affirmative duty to aid an injured student and act in a reasonable and prudent manner in</w:t>
      </w:r>
      <w:r>
        <w:rPr>
          <w:spacing w:val="1"/>
        </w:rPr>
        <w:t xml:space="preserve"> </w:t>
      </w:r>
      <w:r>
        <w:t>obtaining immediate care.” [3431P] Send the injured student to the office immediately with an escort, if the</w:t>
      </w:r>
      <w:r>
        <w:rPr>
          <w:spacing w:val="1"/>
        </w:rPr>
        <w:t xml:space="preserve"> </w:t>
      </w:r>
      <w:r>
        <w:t>injured</w:t>
      </w:r>
      <w:r>
        <w:rPr>
          <w:spacing w:val="-3"/>
        </w:rPr>
        <w:t xml:space="preserve"> </w:t>
      </w:r>
      <w:r>
        <w:t>student</w:t>
      </w:r>
      <w:r>
        <w:rPr>
          <w:spacing w:val="-2"/>
        </w:rPr>
        <w:t xml:space="preserve"> </w:t>
      </w:r>
      <w:r>
        <w:t>is</w:t>
      </w:r>
      <w:r>
        <w:rPr>
          <w:spacing w:val="-2"/>
        </w:rPr>
        <w:t xml:space="preserve"> </w:t>
      </w:r>
      <w:r>
        <w:t>able</w:t>
      </w:r>
      <w:r>
        <w:rPr>
          <w:spacing w:val="-4"/>
        </w:rPr>
        <w:t xml:space="preserve"> </w:t>
      </w:r>
      <w:r>
        <w:t>to</w:t>
      </w:r>
      <w:r>
        <w:rPr>
          <w:spacing w:val="-3"/>
        </w:rPr>
        <w:t xml:space="preserve"> </w:t>
      </w:r>
      <w:r>
        <w:t>go</w:t>
      </w:r>
      <w:r>
        <w:rPr>
          <w:spacing w:val="-2"/>
        </w:rPr>
        <w:t xml:space="preserve"> </w:t>
      </w:r>
      <w:r>
        <w:t>safely</w:t>
      </w:r>
      <w:r>
        <w:rPr>
          <w:spacing w:val="-4"/>
        </w:rPr>
        <w:t xml:space="preserve"> </w:t>
      </w:r>
      <w:r>
        <w:t>and</w:t>
      </w:r>
      <w:r>
        <w:rPr>
          <w:spacing w:val="-2"/>
        </w:rPr>
        <w:t xml:space="preserve"> </w:t>
      </w:r>
      <w:r>
        <w:t>comfortably.</w:t>
      </w:r>
      <w:r>
        <w:rPr>
          <w:spacing w:val="-3"/>
        </w:rPr>
        <w:t xml:space="preserve"> </w:t>
      </w:r>
      <w:r>
        <w:t>Otherwise,</w:t>
      </w:r>
      <w:r>
        <w:rPr>
          <w:spacing w:val="-2"/>
        </w:rPr>
        <w:t xml:space="preserve"> </w:t>
      </w:r>
      <w:r>
        <w:t>notify</w:t>
      </w:r>
      <w:r>
        <w:rPr>
          <w:spacing w:val="-3"/>
        </w:rPr>
        <w:t xml:space="preserve"> </w:t>
      </w:r>
      <w:r>
        <w:t>the</w:t>
      </w:r>
      <w:r>
        <w:rPr>
          <w:spacing w:val="-4"/>
        </w:rPr>
        <w:t xml:space="preserve"> </w:t>
      </w:r>
      <w:r>
        <w:t>office</w:t>
      </w:r>
      <w:r>
        <w:rPr>
          <w:spacing w:val="-2"/>
        </w:rPr>
        <w:t xml:space="preserve"> </w:t>
      </w:r>
      <w:r>
        <w:t>and</w:t>
      </w:r>
      <w:r>
        <w:rPr>
          <w:spacing w:val="-2"/>
        </w:rPr>
        <w:t xml:space="preserve"> </w:t>
      </w:r>
      <w:r>
        <w:t>request</w:t>
      </w:r>
      <w:r>
        <w:rPr>
          <w:spacing w:val="-1"/>
        </w:rPr>
        <w:t xml:space="preserve"> </w:t>
      </w:r>
      <w:r>
        <w:t>help</w:t>
      </w:r>
      <w:r>
        <w:rPr>
          <w:spacing w:val="-4"/>
        </w:rPr>
        <w:t xml:space="preserve"> </w:t>
      </w:r>
      <w:r>
        <w:t>while</w:t>
      </w:r>
      <w:r>
        <w:rPr>
          <w:spacing w:val="-2"/>
        </w:rPr>
        <w:t xml:space="preserve"> </w:t>
      </w:r>
      <w:r>
        <w:t>making</w:t>
      </w:r>
      <w:r>
        <w:rPr>
          <w:spacing w:val="-50"/>
        </w:rPr>
        <w:t xml:space="preserve"> </w:t>
      </w:r>
      <w:r>
        <w:t>the injured student as</w:t>
      </w:r>
      <w:r>
        <w:rPr>
          <w:spacing w:val="-1"/>
        </w:rPr>
        <w:t xml:space="preserve"> </w:t>
      </w:r>
      <w:r>
        <w:t>comfortable</w:t>
      </w:r>
      <w:r>
        <w:rPr>
          <w:spacing w:val="1"/>
        </w:rPr>
        <w:t xml:space="preserve"> </w:t>
      </w:r>
      <w:r>
        <w:t>and as safe as</w:t>
      </w:r>
      <w:r>
        <w:rPr>
          <w:spacing w:val="-3"/>
        </w:rPr>
        <w:t xml:space="preserve"> </w:t>
      </w:r>
      <w:r>
        <w:t>possible.</w:t>
      </w:r>
    </w:p>
    <w:p w14:paraId="1EC9C1F8" w14:textId="77777777" w:rsidR="00F40A05" w:rsidRDefault="00F40A05">
      <w:pPr>
        <w:pStyle w:val="BodyText"/>
        <w:spacing w:before="1"/>
        <w:rPr>
          <w:sz w:val="22"/>
        </w:rPr>
      </w:pPr>
    </w:p>
    <w:p w14:paraId="3D231C36" w14:textId="49BCAB3F" w:rsidR="00F40A05" w:rsidRDefault="006134BA">
      <w:pPr>
        <w:pStyle w:val="Heading5"/>
        <w:ind w:left="220" w:right="531" w:firstLine="0"/>
      </w:pPr>
      <w:r>
        <w:t>Complete</w:t>
      </w:r>
      <w:r>
        <w:rPr>
          <w:spacing w:val="-2"/>
        </w:rPr>
        <w:t xml:space="preserve"> </w:t>
      </w:r>
      <w:r>
        <w:t>and</w:t>
      </w:r>
      <w:r>
        <w:rPr>
          <w:spacing w:val="-1"/>
        </w:rPr>
        <w:t xml:space="preserve"> </w:t>
      </w:r>
      <w:r>
        <w:t>submit</w:t>
      </w:r>
      <w:r>
        <w:rPr>
          <w:spacing w:val="-2"/>
        </w:rPr>
        <w:t xml:space="preserve"> </w:t>
      </w:r>
      <w:r>
        <w:t>an</w:t>
      </w:r>
      <w:r>
        <w:rPr>
          <w:spacing w:val="-3"/>
        </w:rPr>
        <w:t xml:space="preserve"> </w:t>
      </w:r>
      <w:r>
        <w:t>accident</w:t>
      </w:r>
      <w:r>
        <w:rPr>
          <w:spacing w:val="-2"/>
        </w:rPr>
        <w:t xml:space="preserve"> </w:t>
      </w:r>
      <w:r>
        <w:t>report</w:t>
      </w:r>
      <w:r>
        <w:rPr>
          <w:spacing w:val="-2"/>
        </w:rPr>
        <w:t xml:space="preserve"> </w:t>
      </w:r>
      <w:r>
        <w:t>to</w:t>
      </w:r>
      <w:r>
        <w:rPr>
          <w:spacing w:val="-2"/>
        </w:rPr>
        <w:t xml:space="preserve"> </w:t>
      </w:r>
      <w:r>
        <w:t>the</w:t>
      </w:r>
      <w:r>
        <w:rPr>
          <w:spacing w:val="-4"/>
        </w:rPr>
        <w:t xml:space="preserve"> </w:t>
      </w:r>
      <w:r>
        <w:t>office</w:t>
      </w:r>
      <w:r>
        <w:rPr>
          <w:spacing w:val="-4"/>
        </w:rPr>
        <w:t xml:space="preserve"> </w:t>
      </w:r>
      <w:r>
        <w:t>promptly.</w:t>
      </w:r>
      <w:r>
        <w:rPr>
          <w:spacing w:val="-2"/>
        </w:rPr>
        <w:t xml:space="preserve"> </w:t>
      </w:r>
      <w:r>
        <w:t>If</w:t>
      </w:r>
      <w:r>
        <w:rPr>
          <w:spacing w:val="-2"/>
        </w:rPr>
        <w:t xml:space="preserve"> </w:t>
      </w:r>
      <w:r>
        <w:t>you</w:t>
      </w:r>
      <w:r>
        <w:rPr>
          <w:spacing w:val="-2"/>
        </w:rPr>
        <w:t xml:space="preserve"> </w:t>
      </w:r>
      <w:r>
        <w:t>yourself</w:t>
      </w:r>
      <w:r>
        <w:rPr>
          <w:spacing w:val="-2"/>
        </w:rPr>
        <w:t xml:space="preserve"> </w:t>
      </w:r>
      <w:r>
        <w:t>are</w:t>
      </w:r>
      <w:r>
        <w:rPr>
          <w:spacing w:val="-1"/>
        </w:rPr>
        <w:t xml:space="preserve"> </w:t>
      </w:r>
      <w:r>
        <w:t>hurt</w:t>
      </w:r>
      <w:r>
        <w:rPr>
          <w:spacing w:val="-5"/>
        </w:rPr>
        <w:t xml:space="preserve"> </w:t>
      </w:r>
      <w:r>
        <w:t>while</w:t>
      </w:r>
      <w:r>
        <w:rPr>
          <w:spacing w:val="-2"/>
        </w:rPr>
        <w:t xml:space="preserve"> </w:t>
      </w:r>
      <w:r>
        <w:t>at</w:t>
      </w:r>
      <w:r>
        <w:rPr>
          <w:spacing w:val="-2"/>
        </w:rPr>
        <w:t xml:space="preserve"> </w:t>
      </w:r>
      <w:r>
        <w:t>work,</w:t>
      </w:r>
      <w:r>
        <w:rPr>
          <w:spacing w:val="-2"/>
        </w:rPr>
        <w:t xml:space="preserve"> </w:t>
      </w:r>
      <w:r>
        <w:t>call</w:t>
      </w:r>
      <w:r>
        <w:rPr>
          <w:spacing w:val="-3"/>
        </w:rPr>
        <w:t xml:space="preserve"> </w:t>
      </w:r>
      <w:r>
        <w:t>the</w:t>
      </w:r>
      <w:r>
        <w:rPr>
          <w:spacing w:val="-50"/>
        </w:rPr>
        <w:t xml:space="preserve"> </w:t>
      </w:r>
      <w:r>
        <w:t>office immediately to ensure proper care. As soon as possible, obtain and complete an accident report form,</w:t>
      </w:r>
      <w:r>
        <w:rPr>
          <w:spacing w:val="1"/>
        </w:rPr>
        <w:t xml:space="preserve"> </w:t>
      </w:r>
      <w:r>
        <w:t xml:space="preserve">available from </w:t>
      </w:r>
      <w:r w:rsidR="0093207E">
        <w:t>Office Manager</w:t>
      </w:r>
      <w:r>
        <w:t>. There is a short form for emergency accidents and a different form for non-</w:t>
      </w:r>
      <w:r>
        <w:rPr>
          <w:spacing w:val="1"/>
        </w:rPr>
        <w:t xml:space="preserve"> </w:t>
      </w:r>
      <w:r>
        <w:t>emergency</w:t>
      </w:r>
      <w:r>
        <w:rPr>
          <w:spacing w:val="-1"/>
        </w:rPr>
        <w:t xml:space="preserve"> </w:t>
      </w:r>
      <w:r>
        <w:t>accidents.</w:t>
      </w:r>
    </w:p>
    <w:p w14:paraId="06FE2AA6" w14:textId="77777777" w:rsidR="00F40A05" w:rsidRDefault="006134BA">
      <w:pPr>
        <w:spacing w:before="118" w:line="250" w:lineRule="exact"/>
        <w:ind w:left="220"/>
        <w:rPr>
          <w:b/>
        </w:rPr>
      </w:pPr>
      <w:r>
        <w:rPr>
          <w:b/>
        </w:rPr>
        <w:t>Medication</w:t>
      </w:r>
    </w:p>
    <w:p w14:paraId="5FB6CC6A" w14:textId="77777777" w:rsidR="00F40A05" w:rsidRDefault="006134BA">
      <w:pPr>
        <w:pStyle w:val="Heading5"/>
        <w:ind w:left="220" w:right="387" w:firstLine="0"/>
      </w:pPr>
      <w:r>
        <w:t>No medication shall be given to students by school personnel, with the exception of those authorized and</w:t>
      </w:r>
      <w:r>
        <w:rPr>
          <w:spacing w:val="1"/>
        </w:rPr>
        <w:t xml:space="preserve"> </w:t>
      </w:r>
      <w:r>
        <w:t>trained</w:t>
      </w:r>
      <w:r>
        <w:rPr>
          <w:spacing w:val="-3"/>
        </w:rPr>
        <w:t xml:space="preserve"> </w:t>
      </w:r>
      <w:r>
        <w:t>to</w:t>
      </w:r>
      <w:r>
        <w:rPr>
          <w:spacing w:val="-6"/>
        </w:rPr>
        <w:t xml:space="preserve"> </w:t>
      </w:r>
      <w:r>
        <w:t>dispense</w:t>
      </w:r>
      <w:r>
        <w:rPr>
          <w:spacing w:val="-3"/>
        </w:rPr>
        <w:t xml:space="preserve"> </w:t>
      </w:r>
      <w:r>
        <w:t>medication.</w:t>
      </w:r>
      <w:r>
        <w:rPr>
          <w:spacing w:val="-6"/>
        </w:rPr>
        <w:t xml:space="preserve"> </w:t>
      </w:r>
      <w:r>
        <w:t>The</w:t>
      </w:r>
      <w:r>
        <w:rPr>
          <w:spacing w:val="-2"/>
        </w:rPr>
        <w:t xml:space="preserve"> </w:t>
      </w:r>
      <w:r>
        <w:t>parents</w:t>
      </w:r>
      <w:r>
        <w:rPr>
          <w:spacing w:val="-1"/>
        </w:rPr>
        <w:t xml:space="preserve"> </w:t>
      </w:r>
      <w:r>
        <w:t>of</w:t>
      </w:r>
      <w:r>
        <w:rPr>
          <w:spacing w:val="-3"/>
        </w:rPr>
        <w:t xml:space="preserve"> </w:t>
      </w:r>
      <w:r>
        <w:t>students</w:t>
      </w:r>
      <w:r>
        <w:rPr>
          <w:spacing w:val="-2"/>
        </w:rPr>
        <w:t xml:space="preserve"> </w:t>
      </w:r>
      <w:r>
        <w:t>needing</w:t>
      </w:r>
      <w:r>
        <w:rPr>
          <w:spacing w:val="-3"/>
        </w:rPr>
        <w:t xml:space="preserve"> </w:t>
      </w:r>
      <w:r>
        <w:t>medication</w:t>
      </w:r>
      <w:r>
        <w:rPr>
          <w:spacing w:val="-3"/>
        </w:rPr>
        <w:t xml:space="preserve"> </w:t>
      </w:r>
      <w:r>
        <w:t>during</w:t>
      </w:r>
      <w:r>
        <w:rPr>
          <w:spacing w:val="-3"/>
        </w:rPr>
        <w:t xml:space="preserve"> </w:t>
      </w:r>
      <w:r>
        <w:t>school</w:t>
      </w:r>
      <w:r>
        <w:rPr>
          <w:spacing w:val="-4"/>
        </w:rPr>
        <w:t xml:space="preserve"> </w:t>
      </w:r>
      <w:r>
        <w:t>hours</w:t>
      </w:r>
      <w:r>
        <w:rPr>
          <w:spacing w:val="-5"/>
        </w:rPr>
        <w:t xml:space="preserve"> </w:t>
      </w:r>
      <w:r>
        <w:t>must</w:t>
      </w:r>
      <w:r>
        <w:rPr>
          <w:spacing w:val="-3"/>
        </w:rPr>
        <w:t xml:space="preserve"> </w:t>
      </w:r>
      <w:r>
        <w:t>first</w:t>
      </w:r>
      <w:r>
        <w:rPr>
          <w:spacing w:val="-2"/>
        </w:rPr>
        <w:t xml:space="preserve"> </w:t>
      </w:r>
      <w:r>
        <w:t>give</w:t>
      </w:r>
      <w:r>
        <w:rPr>
          <w:spacing w:val="-51"/>
        </w:rPr>
        <w:t xml:space="preserve"> </w:t>
      </w:r>
      <w:r>
        <w:t>the</w:t>
      </w:r>
      <w:r>
        <w:rPr>
          <w:spacing w:val="-1"/>
        </w:rPr>
        <w:t xml:space="preserve"> </w:t>
      </w:r>
      <w:r>
        <w:t>medication</w:t>
      </w:r>
      <w:r>
        <w:rPr>
          <w:spacing w:val="-2"/>
        </w:rPr>
        <w:t xml:space="preserve"> </w:t>
      </w:r>
      <w:r>
        <w:t>to</w:t>
      </w:r>
      <w:r>
        <w:rPr>
          <w:spacing w:val="-2"/>
        </w:rPr>
        <w:t xml:space="preserve"> </w:t>
      </w:r>
      <w:r>
        <w:t>the</w:t>
      </w:r>
      <w:r>
        <w:rPr>
          <w:spacing w:val="-3"/>
        </w:rPr>
        <w:t xml:space="preserve"> </w:t>
      </w:r>
      <w:r>
        <w:t>Health</w:t>
      </w:r>
      <w:r>
        <w:rPr>
          <w:spacing w:val="-1"/>
        </w:rPr>
        <w:t xml:space="preserve"> </w:t>
      </w:r>
      <w:r>
        <w:t>Room</w:t>
      </w:r>
      <w:r>
        <w:rPr>
          <w:spacing w:val="-1"/>
        </w:rPr>
        <w:t xml:space="preserve"> </w:t>
      </w:r>
      <w:r>
        <w:t>Assistant,</w:t>
      </w:r>
      <w:r>
        <w:rPr>
          <w:spacing w:val="-2"/>
        </w:rPr>
        <w:t xml:space="preserve"> </w:t>
      </w:r>
      <w:r>
        <w:t>who</w:t>
      </w:r>
      <w:r>
        <w:rPr>
          <w:spacing w:val="-1"/>
        </w:rPr>
        <w:t xml:space="preserve"> </w:t>
      </w:r>
      <w:r>
        <w:t>will</w:t>
      </w:r>
      <w:r>
        <w:rPr>
          <w:spacing w:val="-3"/>
        </w:rPr>
        <w:t xml:space="preserve"> </w:t>
      </w:r>
      <w:r>
        <w:t>distribute</w:t>
      </w:r>
      <w:r>
        <w:rPr>
          <w:spacing w:val="-1"/>
        </w:rPr>
        <w:t xml:space="preserve"> </w:t>
      </w:r>
      <w:r>
        <w:t>and</w:t>
      </w:r>
      <w:r>
        <w:rPr>
          <w:spacing w:val="-1"/>
        </w:rPr>
        <w:t xml:space="preserve"> </w:t>
      </w:r>
      <w:r>
        <w:t>monitor</w:t>
      </w:r>
      <w:r>
        <w:rPr>
          <w:spacing w:val="-2"/>
        </w:rPr>
        <w:t xml:space="preserve"> </w:t>
      </w:r>
      <w:r>
        <w:t>the student’s</w:t>
      </w:r>
      <w:r>
        <w:rPr>
          <w:spacing w:val="-2"/>
        </w:rPr>
        <w:t xml:space="preserve"> </w:t>
      </w:r>
      <w:r>
        <w:t>dosage.</w:t>
      </w:r>
    </w:p>
    <w:p w14:paraId="02CCDB7F" w14:textId="77777777" w:rsidR="00F40A05" w:rsidRDefault="00F40A05">
      <w:pPr>
        <w:pStyle w:val="BodyText"/>
        <w:spacing w:before="2"/>
        <w:rPr>
          <w:sz w:val="22"/>
        </w:rPr>
      </w:pPr>
    </w:p>
    <w:p w14:paraId="080D5A93" w14:textId="77777777" w:rsidR="00F40A05" w:rsidRDefault="006134BA">
      <w:pPr>
        <w:spacing w:line="250" w:lineRule="exact"/>
        <w:ind w:left="220"/>
        <w:rPr>
          <w:b/>
        </w:rPr>
      </w:pPr>
      <w:r>
        <w:rPr>
          <w:b/>
        </w:rPr>
        <w:t>Safety</w:t>
      </w:r>
    </w:p>
    <w:p w14:paraId="03587F2B" w14:textId="77777777" w:rsidR="00F40A05" w:rsidRDefault="006134BA">
      <w:pPr>
        <w:pStyle w:val="Heading5"/>
        <w:ind w:left="220" w:firstLine="0"/>
      </w:pPr>
      <w:r>
        <w:t>All staff members are responsible for student safety under the following ESD Policy 3420P, page 1: “Staff are</w:t>
      </w:r>
      <w:r>
        <w:rPr>
          <w:spacing w:val="1"/>
        </w:rPr>
        <w:t xml:space="preserve"> </w:t>
      </w:r>
      <w:r>
        <w:t>responsible</w:t>
      </w:r>
      <w:r>
        <w:rPr>
          <w:spacing w:val="-3"/>
        </w:rPr>
        <w:t xml:space="preserve"> </w:t>
      </w:r>
      <w:r>
        <w:t>for</w:t>
      </w:r>
      <w:r>
        <w:rPr>
          <w:spacing w:val="-6"/>
        </w:rPr>
        <w:t xml:space="preserve"> </w:t>
      </w:r>
      <w:r>
        <w:t>creating</w:t>
      </w:r>
      <w:r>
        <w:rPr>
          <w:spacing w:val="-6"/>
        </w:rPr>
        <w:t xml:space="preserve"> </w:t>
      </w:r>
      <w:r>
        <w:t>and</w:t>
      </w:r>
      <w:r>
        <w:rPr>
          <w:spacing w:val="-3"/>
        </w:rPr>
        <w:t xml:space="preserve"> </w:t>
      </w:r>
      <w:r>
        <w:t>maintaining</w:t>
      </w:r>
      <w:r>
        <w:rPr>
          <w:spacing w:val="-3"/>
        </w:rPr>
        <w:t xml:space="preserve"> </w:t>
      </w:r>
      <w:r>
        <w:t>the</w:t>
      </w:r>
      <w:r>
        <w:rPr>
          <w:spacing w:val="-2"/>
        </w:rPr>
        <w:t xml:space="preserve"> </w:t>
      </w:r>
      <w:r>
        <w:t>safest</w:t>
      </w:r>
      <w:r>
        <w:rPr>
          <w:spacing w:val="-2"/>
        </w:rPr>
        <w:t xml:space="preserve"> </w:t>
      </w:r>
      <w:r>
        <w:t>possible</w:t>
      </w:r>
      <w:r>
        <w:rPr>
          <w:spacing w:val="-2"/>
        </w:rPr>
        <w:t xml:space="preserve"> </w:t>
      </w:r>
      <w:r>
        <w:t>environment</w:t>
      </w:r>
      <w:r>
        <w:rPr>
          <w:spacing w:val="-3"/>
        </w:rPr>
        <w:t xml:space="preserve"> </w:t>
      </w:r>
      <w:r>
        <w:t>for</w:t>
      </w:r>
      <w:r>
        <w:rPr>
          <w:spacing w:val="-3"/>
        </w:rPr>
        <w:t xml:space="preserve"> </w:t>
      </w:r>
      <w:r>
        <w:t>students</w:t>
      </w:r>
      <w:r>
        <w:rPr>
          <w:spacing w:val="-4"/>
        </w:rPr>
        <w:t xml:space="preserve"> </w:t>
      </w:r>
      <w:r>
        <w:t>at</w:t>
      </w:r>
      <w:r>
        <w:rPr>
          <w:spacing w:val="-3"/>
        </w:rPr>
        <w:t xml:space="preserve"> </w:t>
      </w:r>
      <w:r>
        <w:t>all</w:t>
      </w:r>
      <w:r>
        <w:rPr>
          <w:spacing w:val="-4"/>
        </w:rPr>
        <w:t xml:space="preserve"> </w:t>
      </w:r>
      <w:r>
        <w:t>times.”</w:t>
      </w:r>
      <w:r>
        <w:rPr>
          <w:spacing w:val="-6"/>
        </w:rPr>
        <w:t xml:space="preserve"> </w:t>
      </w:r>
      <w:r>
        <w:t>Except</w:t>
      </w:r>
      <w:r>
        <w:rPr>
          <w:spacing w:val="-2"/>
        </w:rPr>
        <w:t xml:space="preserve"> </w:t>
      </w:r>
      <w:r>
        <w:t>for</w:t>
      </w:r>
      <w:r>
        <w:rPr>
          <w:spacing w:val="-50"/>
        </w:rPr>
        <w:t xml:space="preserve"> </w:t>
      </w:r>
      <w:r>
        <w:t>during</w:t>
      </w:r>
      <w:r>
        <w:rPr>
          <w:spacing w:val="-1"/>
        </w:rPr>
        <w:t xml:space="preserve"> </w:t>
      </w:r>
      <w:r>
        <w:t>a</w:t>
      </w:r>
      <w:r>
        <w:rPr>
          <w:spacing w:val="-1"/>
        </w:rPr>
        <w:t xml:space="preserve"> </w:t>
      </w:r>
      <w:r>
        <w:t>lockdown,</w:t>
      </w:r>
      <w:r>
        <w:rPr>
          <w:spacing w:val="-1"/>
        </w:rPr>
        <w:t xml:space="preserve"> </w:t>
      </w:r>
      <w:r>
        <w:t>windows, doors</w:t>
      </w:r>
      <w:r>
        <w:rPr>
          <w:spacing w:val="-1"/>
        </w:rPr>
        <w:t xml:space="preserve"> </w:t>
      </w:r>
      <w:r>
        <w:t>and sightlines</w:t>
      </w:r>
      <w:r>
        <w:rPr>
          <w:spacing w:val="-3"/>
        </w:rPr>
        <w:t xml:space="preserve"> </w:t>
      </w:r>
      <w:r>
        <w:t>shall</w:t>
      </w:r>
      <w:r>
        <w:rPr>
          <w:spacing w:val="-1"/>
        </w:rPr>
        <w:t xml:space="preserve"> </w:t>
      </w:r>
      <w:r>
        <w:t>remain</w:t>
      </w:r>
      <w:r>
        <w:rPr>
          <w:spacing w:val="-2"/>
        </w:rPr>
        <w:t xml:space="preserve"> </w:t>
      </w:r>
      <w:r>
        <w:t>unobstructed.</w:t>
      </w:r>
    </w:p>
    <w:p w14:paraId="75133CD8" w14:textId="77777777" w:rsidR="00F40A05" w:rsidRDefault="00F40A05">
      <w:pPr>
        <w:pStyle w:val="BodyText"/>
        <w:rPr>
          <w:sz w:val="22"/>
        </w:rPr>
      </w:pPr>
    </w:p>
    <w:p w14:paraId="7E12302A" w14:textId="77777777" w:rsidR="00F40A05" w:rsidRDefault="006134BA">
      <w:pPr>
        <w:spacing w:line="250" w:lineRule="exact"/>
        <w:ind w:left="220"/>
        <w:rPr>
          <w:b/>
        </w:rPr>
      </w:pPr>
      <w:r>
        <w:rPr>
          <w:b/>
        </w:rPr>
        <w:t>Suicide</w:t>
      </w:r>
    </w:p>
    <w:p w14:paraId="1ACEC4C1" w14:textId="77777777" w:rsidR="00F40A05" w:rsidRDefault="006134BA">
      <w:pPr>
        <w:pStyle w:val="Heading5"/>
        <w:ind w:left="220" w:right="681" w:firstLine="0"/>
      </w:pPr>
      <w:r>
        <w:t>“Any staff member who receives or discovers information about a potential suicide (notes, threats,</w:t>
      </w:r>
      <w:r>
        <w:rPr>
          <w:spacing w:val="1"/>
        </w:rPr>
        <w:t xml:space="preserve"> </w:t>
      </w:r>
      <w:r>
        <w:t>conversations,</w:t>
      </w:r>
      <w:r>
        <w:rPr>
          <w:spacing w:val="-5"/>
        </w:rPr>
        <w:t xml:space="preserve"> </w:t>
      </w:r>
      <w:r>
        <w:t>etc.)</w:t>
      </w:r>
      <w:r>
        <w:rPr>
          <w:spacing w:val="-4"/>
        </w:rPr>
        <w:t xml:space="preserve"> </w:t>
      </w:r>
      <w:r>
        <w:t>will</w:t>
      </w:r>
      <w:r>
        <w:rPr>
          <w:spacing w:val="-4"/>
        </w:rPr>
        <w:t xml:space="preserve"> </w:t>
      </w:r>
      <w:r>
        <w:t>immediately</w:t>
      </w:r>
      <w:r>
        <w:rPr>
          <w:spacing w:val="-4"/>
        </w:rPr>
        <w:t xml:space="preserve"> </w:t>
      </w:r>
      <w:r>
        <w:t>notify</w:t>
      </w:r>
      <w:r>
        <w:rPr>
          <w:spacing w:val="-4"/>
        </w:rPr>
        <w:t xml:space="preserve"> </w:t>
      </w:r>
      <w:r>
        <w:t>the</w:t>
      </w:r>
      <w:r>
        <w:rPr>
          <w:spacing w:val="-1"/>
        </w:rPr>
        <w:t xml:space="preserve"> </w:t>
      </w:r>
      <w:r>
        <w:t>principal.”</w:t>
      </w:r>
      <w:r>
        <w:rPr>
          <w:spacing w:val="-5"/>
        </w:rPr>
        <w:t xml:space="preserve"> </w:t>
      </w:r>
      <w:r>
        <w:t>[3423P,</w:t>
      </w:r>
      <w:r>
        <w:rPr>
          <w:spacing w:val="-4"/>
        </w:rPr>
        <w:t xml:space="preserve"> </w:t>
      </w:r>
      <w:r>
        <w:t>page</w:t>
      </w:r>
      <w:r>
        <w:rPr>
          <w:spacing w:val="-5"/>
        </w:rPr>
        <w:t xml:space="preserve"> </w:t>
      </w:r>
      <w:r>
        <w:t>1].</w:t>
      </w:r>
      <w:r>
        <w:rPr>
          <w:spacing w:val="-4"/>
        </w:rPr>
        <w:t xml:space="preserve"> </w:t>
      </w:r>
      <w:r>
        <w:t>Also,</w:t>
      </w:r>
      <w:r>
        <w:rPr>
          <w:spacing w:val="-6"/>
        </w:rPr>
        <w:t xml:space="preserve"> </w:t>
      </w:r>
      <w:r>
        <w:t>contact</w:t>
      </w:r>
      <w:r>
        <w:rPr>
          <w:spacing w:val="-1"/>
        </w:rPr>
        <w:t xml:space="preserve"> </w:t>
      </w:r>
      <w:r>
        <w:t>the</w:t>
      </w:r>
      <w:r>
        <w:rPr>
          <w:spacing w:val="-2"/>
        </w:rPr>
        <w:t xml:space="preserve"> </w:t>
      </w:r>
      <w:r>
        <w:t>student’s</w:t>
      </w:r>
      <w:r>
        <w:rPr>
          <w:spacing w:val="-50"/>
        </w:rPr>
        <w:t xml:space="preserve"> </w:t>
      </w:r>
      <w:r>
        <w:t>counselor</w:t>
      </w:r>
      <w:r>
        <w:rPr>
          <w:spacing w:val="-2"/>
        </w:rPr>
        <w:t xml:space="preserve"> </w:t>
      </w:r>
      <w:r>
        <w:t>so</w:t>
      </w:r>
      <w:r>
        <w:rPr>
          <w:spacing w:val="-1"/>
        </w:rPr>
        <w:t xml:space="preserve"> </w:t>
      </w:r>
      <w:r>
        <w:t>action</w:t>
      </w:r>
      <w:r>
        <w:rPr>
          <w:spacing w:val="-2"/>
        </w:rPr>
        <w:t xml:space="preserve"> </w:t>
      </w:r>
      <w:r>
        <w:t>may</w:t>
      </w:r>
      <w:r>
        <w:rPr>
          <w:spacing w:val="-3"/>
        </w:rPr>
        <w:t xml:space="preserve"> </w:t>
      </w:r>
      <w:r>
        <w:t>be</w:t>
      </w:r>
      <w:r>
        <w:rPr>
          <w:spacing w:val="-3"/>
        </w:rPr>
        <w:t xml:space="preserve"> </w:t>
      </w:r>
      <w:r>
        <w:t>taken</w:t>
      </w:r>
      <w:r>
        <w:rPr>
          <w:spacing w:val="-3"/>
        </w:rPr>
        <w:t xml:space="preserve"> </w:t>
      </w:r>
      <w:r>
        <w:t>to</w:t>
      </w:r>
      <w:r>
        <w:rPr>
          <w:spacing w:val="-1"/>
        </w:rPr>
        <w:t xml:space="preserve"> </w:t>
      </w:r>
      <w:r>
        <w:t>assist the student.</w:t>
      </w:r>
      <w:r>
        <w:rPr>
          <w:spacing w:val="3"/>
        </w:rPr>
        <w:t xml:space="preserve"> </w:t>
      </w:r>
      <w:r>
        <w:t>Please refer</w:t>
      </w:r>
      <w:r>
        <w:rPr>
          <w:spacing w:val="-1"/>
        </w:rPr>
        <w:t xml:space="preserve"> </w:t>
      </w:r>
      <w:r>
        <w:t>to</w:t>
      </w:r>
      <w:r>
        <w:rPr>
          <w:spacing w:val="-1"/>
        </w:rPr>
        <w:t xml:space="preserve"> </w:t>
      </w:r>
      <w:r>
        <w:t>section</w:t>
      </w:r>
      <w:r>
        <w:rPr>
          <w:spacing w:val="-1"/>
        </w:rPr>
        <w:t xml:space="preserve"> </w:t>
      </w:r>
      <w:r>
        <w:t>–</w:t>
      </w:r>
      <w:r>
        <w:rPr>
          <w:spacing w:val="-3"/>
        </w:rPr>
        <w:t xml:space="preserve"> </w:t>
      </w:r>
      <w:r>
        <w:t>Youth Suicide</w:t>
      </w:r>
    </w:p>
    <w:p w14:paraId="095EDF95" w14:textId="77777777" w:rsidR="00F40A05" w:rsidRDefault="00F40A05">
      <w:pPr>
        <w:pStyle w:val="BodyText"/>
        <w:rPr>
          <w:sz w:val="24"/>
        </w:rPr>
      </w:pPr>
    </w:p>
    <w:p w14:paraId="17B404D7" w14:textId="77777777" w:rsidR="00F40A05" w:rsidRDefault="00F40A05">
      <w:pPr>
        <w:pStyle w:val="BodyText"/>
        <w:spacing w:before="11"/>
        <w:rPr>
          <w:sz w:val="29"/>
        </w:rPr>
      </w:pPr>
    </w:p>
    <w:p w14:paraId="702A57F0" w14:textId="77777777" w:rsidR="00F40A05" w:rsidRDefault="006134BA">
      <w:pPr>
        <w:pStyle w:val="Heading2"/>
        <w:ind w:right="893"/>
      </w:pPr>
      <w:bookmarkStart w:id="49" w:name="_bookmark43"/>
      <w:bookmarkEnd w:id="49"/>
      <w:r>
        <w:t>Substance</w:t>
      </w:r>
      <w:r>
        <w:rPr>
          <w:spacing w:val="-4"/>
        </w:rPr>
        <w:t xml:space="preserve"> </w:t>
      </w:r>
      <w:r>
        <w:t>Abuse</w:t>
      </w:r>
      <w:r>
        <w:rPr>
          <w:spacing w:val="-3"/>
        </w:rPr>
        <w:t xml:space="preserve"> </w:t>
      </w:r>
      <w:r>
        <w:t>By</w:t>
      </w:r>
      <w:r>
        <w:rPr>
          <w:spacing w:val="-1"/>
        </w:rPr>
        <w:t xml:space="preserve"> </w:t>
      </w:r>
      <w:r>
        <w:t>Staff</w:t>
      </w:r>
      <w:r>
        <w:rPr>
          <w:spacing w:val="-4"/>
        </w:rPr>
        <w:t xml:space="preserve"> </w:t>
      </w:r>
      <w:r>
        <w:t>-</w:t>
      </w:r>
      <w:r>
        <w:rPr>
          <w:spacing w:val="-1"/>
        </w:rPr>
        <w:t xml:space="preserve"> </w:t>
      </w:r>
      <w:r>
        <w:t>Reporting</w:t>
      </w:r>
      <w:r>
        <w:rPr>
          <w:spacing w:val="-3"/>
        </w:rPr>
        <w:t xml:space="preserve"> </w:t>
      </w:r>
      <w:r>
        <w:t>Process</w:t>
      </w:r>
    </w:p>
    <w:p w14:paraId="237C75FE" w14:textId="77777777" w:rsidR="00F40A05" w:rsidRDefault="00F40A05">
      <w:pPr>
        <w:pStyle w:val="BodyText"/>
        <w:spacing w:before="8"/>
        <w:rPr>
          <w:b/>
          <w:sz w:val="32"/>
        </w:rPr>
      </w:pPr>
    </w:p>
    <w:p w14:paraId="78C76903" w14:textId="77777777" w:rsidR="00F40A05" w:rsidRDefault="006134BA">
      <w:pPr>
        <w:pStyle w:val="Heading5"/>
        <w:ind w:left="220" w:right="681" w:firstLine="0"/>
      </w:pPr>
      <w:r>
        <w:t>If</w:t>
      </w:r>
      <w:r>
        <w:rPr>
          <w:spacing w:val="-3"/>
        </w:rPr>
        <w:t xml:space="preserve"> </w:t>
      </w:r>
      <w:r>
        <w:t>you</w:t>
      </w:r>
      <w:r>
        <w:rPr>
          <w:spacing w:val="-2"/>
        </w:rPr>
        <w:t xml:space="preserve"> </w:t>
      </w:r>
      <w:r>
        <w:t>suspect</w:t>
      </w:r>
      <w:r>
        <w:rPr>
          <w:spacing w:val="-2"/>
        </w:rPr>
        <w:t xml:space="preserve"> </w:t>
      </w:r>
      <w:r>
        <w:t>a</w:t>
      </w:r>
      <w:r>
        <w:rPr>
          <w:spacing w:val="-4"/>
        </w:rPr>
        <w:t xml:space="preserve"> </w:t>
      </w:r>
      <w:r>
        <w:t>staff</w:t>
      </w:r>
      <w:r>
        <w:rPr>
          <w:spacing w:val="-2"/>
        </w:rPr>
        <w:t xml:space="preserve"> </w:t>
      </w:r>
      <w:r>
        <w:t>person</w:t>
      </w:r>
      <w:r>
        <w:rPr>
          <w:spacing w:val="-4"/>
        </w:rPr>
        <w:t xml:space="preserve"> </w:t>
      </w:r>
      <w:r>
        <w:t>is</w:t>
      </w:r>
      <w:r>
        <w:rPr>
          <w:spacing w:val="-2"/>
        </w:rPr>
        <w:t xml:space="preserve"> </w:t>
      </w:r>
      <w:r>
        <w:t>at</w:t>
      </w:r>
      <w:r>
        <w:rPr>
          <w:spacing w:val="-3"/>
        </w:rPr>
        <w:t xml:space="preserve"> </w:t>
      </w:r>
      <w:r>
        <w:t>work</w:t>
      </w:r>
      <w:r>
        <w:rPr>
          <w:spacing w:val="-3"/>
        </w:rPr>
        <w:t xml:space="preserve"> </w:t>
      </w:r>
      <w:r>
        <w:t>under</w:t>
      </w:r>
      <w:r>
        <w:rPr>
          <w:spacing w:val="-2"/>
        </w:rPr>
        <w:t xml:space="preserve"> </w:t>
      </w:r>
      <w:r>
        <w:t>the</w:t>
      </w:r>
      <w:r>
        <w:rPr>
          <w:spacing w:val="-2"/>
        </w:rPr>
        <w:t xml:space="preserve"> </w:t>
      </w:r>
      <w:r>
        <w:t>influence</w:t>
      </w:r>
      <w:r>
        <w:rPr>
          <w:spacing w:val="-1"/>
        </w:rPr>
        <w:t xml:space="preserve"> </w:t>
      </w:r>
      <w:r>
        <w:t>of</w:t>
      </w:r>
      <w:r>
        <w:rPr>
          <w:spacing w:val="-3"/>
        </w:rPr>
        <w:t xml:space="preserve"> </w:t>
      </w:r>
      <w:r>
        <w:t>alcohol,</w:t>
      </w:r>
      <w:r>
        <w:rPr>
          <w:spacing w:val="-2"/>
        </w:rPr>
        <w:t xml:space="preserve"> </w:t>
      </w:r>
      <w:r>
        <w:t>a</w:t>
      </w:r>
      <w:r>
        <w:rPr>
          <w:spacing w:val="-3"/>
        </w:rPr>
        <w:t xml:space="preserve"> </w:t>
      </w:r>
      <w:r>
        <w:t>controlled</w:t>
      </w:r>
      <w:r>
        <w:rPr>
          <w:spacing w:val="-3"/>
        </w:rPr>
        <w:t xml:space="preserve"> </w:t>
      </w:r>
      <w:r>
        <w:t>substance</w:t>
      </w:r>
      <w:r>
        <w:rPr>
          <w:spacing w:val="-3"/>
        </w:rPr>
        <w:t xml:space="preserve"> </w:t>
      </w:r>
      <w:r>
        <w:t>or</w:t>
      </w:r>
      <w:r>
        <w:rPr>
          <w:spacing w:val="-5"/>
        </w:rPr>
        <w:t xml:space="preserve"> </w:t>
      </w:r>
      <w:r>
        <w:t>other</w:t>
      </w:r>
      <w:r>
        <w:rPr>
          <w:spacing w:val="-50"/>
        </w:rPr>
        <w:t xml:space="preserve"> </w:t>
      </w:r>
      <w:r>
        <w:t>intoxicants</w:t>
      </w:r>
      <w:r>
        <w:rPr>
          <w:spacing w:val="-1"/>
        </w:rPr>
        <w:t xml:space="preserve"> </w:t>
      </w:r>
      <w:r>
        <w:t>you are</w:t>
      </w:r>
      <w:r>
        <w:rPr>
          <w:spacing w:val="1"/>
        </w:rPr>
        <w:t xml:space="preserve"> </w:t>
      </w:r>
      <w:r>
        <w:t>to:</w:t>
      </w:r>
    </w:p>
    <w:p w14:paraId="15148CD5" w14:textId="77777777" w:rsidR="00F40A05" w:rsidRDefault="006134BA" w:rsidP="00CC4BDF">
      <w:pPr>
        <w:pStyle w:val="Heading5"/>
        <w:numPr>
          <w:ilvl w:val="0"/>
          <w:numId w:val="3"/>
        </w:numPr>
        <w:tabs>
          <w:tab w:val="left" w:pos="941"/>
        </w:tabs>
        <w:spacing w:before="120"/>
        <w:ind w:right="1020"/>
      </w:pPr>
      <w:r>
        <w:t>Immediately</w:t>
      </w:r>
      <w:r>
        <w:rPr>
          <w:spacing w:val="-4"/>
        </w:rPr>
        <w:t xml:space="preserve"> </w:t>
      </w:r>
      <w:r>
        <w:t>have</w:t>
      </w:r>
      <w:r>
        <w:rPr>
          <w:spacing w:val="-1"/>
        </w:rPr>
        <w:t xml:space="preserve"> </w:t>
      </w:r>
      <w:r>
        <w:t>a</w:t>
      </w:r>
      <w:r>
        <w:rPr>
          <w:spacing w:val="-4"/>
        </w:rPr>
        <w:t xml:space="preserve"> </w:t>
      </w:r>
      <w:r>
        <w:t>witness</w:t>
      </w:r>
      <w:r>
        <w:rPr>
          <w:spacing w:val="-4"/>
        </w:rPr>
        <w:t xml:space="preserve"> </w:t>
      </w:r>
      <w:r>
        <w:t>present</w:t>
      </w:r>
      <w:r>
        <w:rPr>
          <w:spacing w:val="-5"/>
        </w:rPr>
        <w:t xml:space="preserve"> </w:t>
      </w:r>
      <w:r>
        <w:t>with</w:t>
      </w:r>
      <w:r>
        <w:rPr>
          <w:spacing w:val="-1"/>
        </w:rPr>
        <w:t xml:space="preserve"> </w:t>
      </w:r>
      <w:r>
        <w:t>the</w:t>
      </w:r>
      <w:r>
        <w:rPr>
          <w:spacing w:val="-1"/>
        </w:rPr>
        <w:t xml:space="preserve"> </w:t>
      </w:r>
      <w:r>
        <w:t>individual.</w:t>
      </w:r>
      <w:r>
        <w:rPr>
          <w:spacing w:val="-2"/>
        </w:rPr>
        <w:t xml:space="preserve"> </w:t>
      </w:r>
      <w:r>
        <w:t>It</w:t>
      </w:r>
      <w:r>
        <w:rPr>
          <w:spacing w:val="-1"/>
        </w:rPr>
        <w:t xml:space="preserve"> </w:t>
      </w:r>
      <w:r>
        <w:t>is</w:t>
      </w:r>
      <w:r>
        <w:rPr>
          <w:spacing w:val="-5"/>
        </w:rPr>
        <w:t xml:space="preserve"> </w:t>
      </w:r>
      <w:r>
        <w:t>preferable</w:t>
      </w:r>
      <w:r>
        <w:rPr>
          <w:spacing w:val="-1"/>
        </w:rPr>
        <w:t xml:space="preserve"> </w:t>
      </w:r>
      <w:r>
        <w:t>to</w:t>
      </w:r>
      <w:r>
        <w:rPr>
          <w:spacing w:val="-5"/>
        </w:rPr>
        <w:t xml:space="preserve"> </w:t>
      </w:r>
      <w:r>
        <w:t>have</w:t>
      </w:r>
      <w:r>
        <w:rPr>
          <w:spacing w:val="-1"/>
        </w:rPr>
        <w:t xml:space="preserve"> </w:t>
      </w:r>
      <w:r>
        <w:t>a</w:t>
      </w:r>
      <w:r>
        <w:rPr>
          <w:spacing w:val="-4"/>
        </w:rPr>
        <w:t xml:space="preserve"> </w:t>
      </w:r>
      <w:r>
        <w:t>witness</w:t>
      </w:r>
      <w:r>
        <w:rPr>
          <w:spacing w:val="-4"/>
        </w:rPr>
        <w:t xml:space="preserve"> </w:t>
      </w:r>
      <w:r>
        <w:t>who</w:t>
      </w:r>
      <w:r>
        <w:rPr>
          <w:spacing w:val="-2"/>
        </w:rPr>
        <w:t xml:space="preserve"> </w:t>
      </w:r>
      <w:r>
        <w:t>has</w:t>
      </w:r>
      <w:r>
        <w:rPr>
          <w:spacing w:val="-50"/>
        </w:rPr>
        <w:t xml:space="preserve"> </w:t>
      </w:r>
      <w:r>
        <w:t>substance abuse</w:t>
      </w:r>
      <w:r>
        <w:rPr>
          <w:spacing w:val="-1"/>
        </w:rPr>
        <w:t xml:space="preserve"> </w:t>
      </w:r>
      <w:r>
        <w:t>training, e.g.</w:t>
      </w:r>
      <w:r>
        <w:rPr>
          <w:spacing w:val="-1"/>
        </w:rPr>
        <w:t xml:space="preserve"> </w:t>
      </w:r>
      <w:r>
        <w:t>a</w:t>
      </w:r>
      <w:r>
        <w:rPr>
          <w:spacing w:val="-1"/>
        </w:rPr>
        <w:t xml:space="preserve"> </w:t>
      </w:r>
      <w:r>
        <w:t>substance</w:t>
      </w:r>
      <w:r>
        <w:rPr>
          <w:spacing w:val="1"/>
        </w:rPr>
        <w:t xml:space="preserve"> </w:t>
      </w:r>
      <w:r>
        <w:t>abuse counselor.</w:t>
      </w:r>
    </w:p>
    <w:p w14:paraId="506B7ADB" w14:textId="3FCB9ABC" w:rsidR="00F40A05" w:rsidRDefault="006134BA" w:rsidP="00CC4BDF">
      <w:pPr>
        <w:pStyle w:val="Heading5"/>
        <w:numPr>
          <w:ilvl w:val="0"/>
          <w:numId w:val="3"/>
        </w:numPr>
        <w:tabs>
          <w:tab w:val="left" w:pos="941"/>
        </w:tabs>
        <w:ind w:right="693"/>
      </w:pPr>
      <w:r>
        <w:t>Notify the Assistant Superintendent or a Human Resources Director immediately whether it is a</w:t>
      </w:r>
      <w:r>
        <w:rPr>
          <w:spacing w:val="1"/>
        </w:rPr>
        <w:t xml:space="preserve"> </w:t>
      </w:r>
      <w:r>
        <w:t xml:space="preserve">verified or a </w:t>
      </w:r>
      <w:r w:rsidR="003E5A72">
        <w:t>secondhand</w:t>
      </w:r>
      <w:r>
        <w:t xml:space="preserve"> report. You will be then guided through the next steps. It is of little value to</w:t>
      </w:r>
      <w:r>
        <w:rPr>
          <w:spacing w:val="-51"/>
        </w:rPr>
        <w:t xml:space="preserve"> </w:t>
      </w:r>
      <w:r>
        <w:t>report the suspected usage the next day, week or weeks afterwards. Do not take a wait and see</w:t>
      </w:r>
      <w:r>
        <w:rPr>
          <w:spacing w:val="1"/>
        </w:rPr>
        <w:t xml:space="preserve"> </w:t>
      </w:r>
      <w:r>
        <w:t>approach.</w:t>
      </w:r>
    </w:p>
    <w:p w14:paraId="4654F53B" w14:textId="77777777" w:rsidR="00F40A05" w:rsidRDefault="006134BA" w:rsidP="00CC4BDF">
      <w:pPr>
        <w:pStyle w:val="Heading5"/>
        <w:numPr>
          <w:ilvl w:val="0"/>
          <w:numId w:val="3"/>
        </w:numPr>
        <w:tabs>
          <w:tab w:val="left" w:pos="941"/>
        </w:tabs>
        <w:spacing w:line="253" w:lineRule="exact"/>
      </w:pPr>
      <w:r>
        <w:t>Do</w:t>
      </w:r>
      <w:r>
        <w:rPr>
          <w:spacing w:val="-1"/>
        </w:rPr>
        <w:t xml:space="preserve"> </w:t>
      </w:r>
      <w:r>
        <w:t>not send</w:t>
      </w:r>
      <w:r>
        <w:rPr>
          <w:spacing w:val="-1"/>
        </w:rPr>
        <w:t xml:space="preserve"> </w:t>
      </w:r>
      <w:r>
        <w:t>the</w:t>
      </w:r>
      <w:r>
        <w:rPr>
          <w:spacing w:val="-3"/>
        </w:rPr>
        <w:t xml:space="preserve"> </w:t>
      </w:r>
      <w:r>
        <w:t>person</w:t>
      </w:r>
      <w:r>
        <w:rPr>
          <w:spacing w:val="-2"/>
        </w:rPr>
        <w:t xml:space="preserve"> </w:t>
      </w:r>
      <w:r>
        <w:t>home!</w:t>
      </w:r>
    </w:p>
    <w:p w14:paraId="4450B1D3" w14:textId="77777777" w:rsidR="00F40A05" w:rsidRDefault="006134BA" w:rsidP="00CC4BDF">
      <w:pPr>
        <w:pStyle w:val="Heading5"/>
        <w:numPr>
          <w:ilvl w:val="0"/>
          <w:numId w:val="3"/>
        </w:numPr>
        <w:tabs>
          <w:tab w:val="left" w:pos="941"/>
        </w:tabs>
        <w:ind w:right="415"/>
      </w:pPr>
      <w:r>
        <w:t>Encourage</w:t>
      </w:r>
      <w:r>
        <w:rPr>
          <w:spacing w:val="-6"/>
        </w:rPr>
        <w:t xml:space="preserve"> </w:t>
      </w:r>
      <w:r>
        <w:t>them</w:t>
      </w:r>
      <w:r>
        <w:rPr>
          <w:spacing w:val="-3"/>
        </w:rPr>
        <w:t xml:space="preserve"> </w:t>
      </w:r>
      <w:r>
        <w:t>to</w:t>
      </w:r>
      <w:r>
        <w:rPr>
          <w:spacing w:val="-3"/>
        </w:rPr>
        <w:t xml:space="preserve"> </w:t>
      </w:r>
      <w:r>
        <w:t>take</w:t>
      </w:r>
      <w:r>
        <w:rPr>
          <w:spacing w:val="-5"/>
        </w:rPr>
        <w:t xml:space="preserve"> </w:t>
      </w:r>
      <w:r>
        <w:t>a</w:t>
      </w:r>
      <w:r>
        <w:rPr>
          <w:spacing w:val="-5"/>
        </w:rPr>
        <w:t xml:space="preserve"> </w:t>
      </w:r>
      <w:r>
        <w:t>substance</w:t>
      </w:r>
      <w:r>
        <w:rPr>
          <w:spacing w:val="-2"/>
        </w:rPr>
        <w:t xml:space="preserve"> </w:t>
      </w:r>
      <w:r>
        <w:t>abuse</w:t>
      </w:r>
      <w:r>
        <w:rPr>
          <w:spacing w:val="-2"/>
        </w:rPr>
        <w:t xml:space="preserve"> </w:t>
      </w:r>
      <w:r>
        <w:t>test</w:t>
      </w:r>
      <w:r>
        <w:rPr>
          <w:spacing w:val="-4"/>
        </w:rPr>
        <w:t xml:space="preserve"> </w:t>
      </w:r>
      <w:r>
        <w:t>through</w:t>
      </w:r>
      <w:r>
        <w:rPr>
          <w:spacing w:val="-2"/>
        </w:rPr>
        <w:t xml:space="preserve"> </w:t>
      </w:r>
      <w:r>
        <w:t>the</w:t>
      </w:r>
      <w:r>
        <w:rPr>
          <w:spacing w:val="-2"/>
        </w:rPr>
        <w:t xml:space="preserve"> </w:t>
      </w:r>
      <w:r>
        <w:t>district’s</w:t>
      </w:r>
      <w:r>
        <w:rPr>
          <w:spacing w:val="-4"/>
        </w:rPr>
        <w:t xml:space="preserve"> </w:t>
      </w:r>
      <w:r>
        <w:t>provider</w:t>
      </w:r>
      <w:r>
        <w:rPr>
          <w:spacing w:val="-6"/>
        </w:rPr>
        <w:t xml:space="preserve"> </w:t>
      </w:r>
      <w:r>
        <w:t>or</w:t>
      </w:r>
      <w:r>
        <w:rPr>
          <w:spacing w:val="-3"/>
        </w:rPr>
        <w:t xml:space="preserve"> </w:t>
      </w:r>
      <w:r>
        <w:t>an</w:t>
      </w:r>
      <w:r>
        <w:rPr>
          <w:spacing w:val="-4"/>
        </w:rPr>
        <w:t xml:space="preserve"> </w:t>
      </w:r>
      <w:r>
        <w:t>appropriate</w:t>
      </w:r>
      <w:r>
        <w:rPr>
          <w:spacing w:val="-3"/>
        </w:rPr>
        <w:t xml:space="preserve"> </w:t>
      </w:r>
      <w:r>
        <w:t>medical</w:t>
      </w:r>
      <w:r>
        <w:rPr>
          <w:spacing w:val="-50"/>
        </w:rPr>
        <w:t xml:space="preserve"> </w:t>
      </w:r>
      <w:r>
        <w:t>clinic. Do not administer a breathalyzer test yourself. If one is given on the work site, it must be by a</w:t>
      </w:r>
      <w:r>
        <w:rPr>
          <w:spacing w:val="1"/>
        </w:rPr>
        <w:t xml:space="preserve"> </w:t>
      </w:r>
      <w:r>
        <w:t>school</w:t>
      </w:r>
      <w:r>
        <w:rPr>
          <w:spacing w:val="-2"/>
        </w:rPr>
        <w:t xml:space="preserve"> </w:t>
      </w:r>
      <w:r>
        <w:t>resource</w:t>
      </w:r>
      <w:r>
        <w:rPr>
          <w:spacing w:val="-2"/>
        </w:rPr>
        <w:t xml:space="preserve"> </w:t>
      </w:r>
      <w:r>
        <w:t>officer.</w:t>
      </w:r>
    </w:p>
    <w:p w14:paraId="66C2B9E0" w14:textId="77777777" w:rsidR="00F40A05" w:rsidRDefault="006134BA" w:rsidP="00CC4BDF">
      <w:pPr>
        <w:pStyle w:val="Heading5"/>
        <w:numPr>
          <w:ilvl w:val="0"/>
          <w:numId w:val="3"/>
        </w:numPr>
        <w:tabs>
          <w:tab w:val="left" w:pos="941"/>
        </w:tabs>
        <w:ind w:right="914"/>
      </w:pPr>
      <w:r>
        <w:t>For certificated staff, keep in mind the Code of Professional Conduct, WAC 180-87-055, Alcohol or</w:t>
      </w:r>
      <w:r>
        <w:rPr>
          <w:spacing w:val="-51"/>
        </w:rPr>
        <w:t xml:space="preserve"> </w:t>
      </w:r>
      <w:r>
        <w:t>Controlled</w:t>
      </w:r>
      <w:r>
        <w:rPr>
          <w:spacing w:val="-1"/>
        </w:rPr>
        <w:t xml:space="preserve"> </w:t>
      </w:r>
      <w:r>
        <w:t>Substance</w:t>
      </w:r>
      <w:r>
        <w:rPr>
          <w:spacing w:val="-1"/>
        </w:rPr>
        <w:t xml:space="preserve"> </w:t>
      </w:r>
      <w:r>
        <w:t>Abuse:</w:t>
      </w:r>
    </w:p>
    <w:p w14:paraId="3E0051AB" w14:textId="77777777" w:rsidR="004F29CF" w:rsidRDefault="004F29CF" w:rsidP="00530F00">
      <w:pPr>
        <w:pStyle w:val="Heading5"/>
        <w:tabs>
          <w:tab w:val="left" w:pos="2381"/>
        </w:tabs>
        <w:ind w:left="579" w:right="500" w:firstLine="0"/>
      </w:pPr>
    </w:p>
    <w:p w14:paraId="5761B87D" w14:textId="65B2AA4E" w:rsidR="00F40A05" w:rsidRDefault="006134BA" w:rsidP="00530F00">
      <w:pPr>
        <w:pStyle w:val="Heading5"/>
        <w:tabs>
          <w:tab w:val="left" w:pos="2381"/>
        </w:tabs>
        <w:ind w:left="579" w:right="500" w:firstLine="0"/>
      </w:pPr>
      <w:r>
        <w:t>Unprofessional conduct includes: Being under the influence of alcohol or of a controlled</w:t>
      </w:r>
      <w:r w:rsidR="004F29CF">
        <w:t xml:space="preserve"> </w:t>
      </w:r>
      <w:r>
        <w:t>substance, as defined in chapter 69.50 RCW, on school premises or at a school-sponsored activity involving students, following:</w:t>
      </w:r>
      <w:r>
        <w:rPr>
          <w:spacing w:val="1"/>
        </w:rPr>
        <w:t xml:space="preserve"> </w:t>
      </w:r>
      <w:r>
        <w:t>Notification of the education</w:t>
      </w:r>
      <w:r>
        <w:rPr>
          <w:spacing w:val="1"/>
        </w:rPr>
        <w:t xml:space="preserve"> </w:t>
      </w:r>
      <w:r>
        <w:t>practitioner by his or her employer of concern regarding alcohol or substance abuse</w:t>
      </w:r>
      <w:r>
        <w:rPr>
          <w:spacing w:val="1"/>
        </w:rPr>
        <w:t xml:space="preserve"> </w:t>
      </w:r>
      <w:r>
        <w:t>affecting</w:t>
      </w:r>
      <w:r>
        <w:rPr>
          <w:spacing w:val="-1"/>
        </w:rPr>
        <w:t xml:space="preserve"> </w:t>
      </w:r>
      <w:r>
        <w:t>job</w:t>
      </w:r>
      <w:r>
        <w:rPr>
          <w:spacing w:val="-2"/>
        </w:rPr>
        <w:t xml:space="preserve"> </w:t>
      </w:r>
      <w:r>
        <w:t>performance.</w:t>
      </w:r>
    </w:p>
    <w:p w14:paraId="5AEF85C0" w14:textId="02A520A8" w:rsidR="00F40A05" w:rsidRDefault="004F29CF">
      <w:pPr>
        <w:pStyle w:val="Heading5"/>
        <w:ind w:left="1660" w:hanging="360"/>
      </w:pPr>
      <w:r>
        <w:t>a</w:t>
      </w:r>
      <w:r w:rsidR="006134BA">
        <w:t>.</w:t>
      </w:r>
      <w:r w:rsidR="006134BA">
        <w:rPr>
          <w:spacing w:val="1"/>
        </w:rPr>
        <w:t xml:space="preserve"> </w:t>
      </w:r>
      <w:r w:rsidR="006134BA">
        <w:t>A recommendation by the employer that the education practitioner seek counseling or other</w:t>
      </w:r>
      <w:r w:rsidR="006134BA">
        <w:rPr>
          <w:spacing w:val="-51"/>
        </w:rPr>
        <w:t xml:space="preserve"> </w:t>
      </w:r>
      <w:r w:rsidR="006134BA">
        <w:t>appropriate and available</w:t>
      </w:r>
      <w:r w:rsidR="006134BA">
        <w:rPr>
          <w:spacing w:val="1"/>
        </w:rPr>
        <w:t xml:space="preserve"> </w:t>
      </w:r>
      <w:r w:rsidR="006134BA">
        <w:t>assistance; and</w:t>
      </w:r>
    </w:p>
    <w:p w14:paraId="6C6ED027" w14:textId="6DFA868A" w:rsidR="00F40A05" w:rsidRDefault="005A3CD0" w:rsidP="00766404">
      <w:pPr>
        <w:pStyle w:val="Heading5"/>
        <w:ind w:left="2085" w:firstLine="0"/>
        <w:rPr>
          <w:rFonts w:ascii="Times New Roman"/>
        </w:rPr>
      </w:pPr>
      <w:r>
        <w:rPr>
          <w:rFonts w:ascii="Times New Roman"/>
        </w:rPr>
        <w:t>i.</w:t>
      </w:r>
      <w:r>
        <w:t xml:space="preserve"> The</w:t>
      </w:r>
      <w:r w:rsidR="006134BA">
        <w:rPr>
          <w:spacing w:val="-2"/>
        </w:rPr>
        <w:t xml:space="preserve"> </w:t>
      </w:r>
      <w:r w:rsidR="006134BA">
        <w:t>education</w:t>
      </w:r>
      <w:r w:rsidR="006134BA">
        <w:rPr>
          <w:spacing w:val="-4"/>
        </w:rPr>
        <w:t xml:space="preserve"> </w:t>
      </w:r>
      <w:r w:rsidR="006134BA">
        <w:t>practitioner</w:t>
      </w:r>
      <w:r w:rsidR="006134BA">
        <w:rPr>
          <w:spacing w:val="-5"/>
        </w:rPr>
        <w:t xml:space="preserve"> </w:t>
      </w:r>
      <w:r w:rsidR="006134BA">
        <w:t>has</w:t>
      </w:r>
      <w:r w:rsidR="006134BA">
        <w:rPr>
          <w:spacing w:val="-3"/>
        </w:rPr>
        <w:t xml:space="preserve"> </w:t>
      </w:r>
      <w:r w:rsidR="006134BA">
        <w:t>had</w:t>
      </w:r>
      <w:r w:rsidR="006134BA">
        <w:rPr>
          <w:spacing w:val="-2"/>
        </w:rPr>
        <w:t xml:space="preserve"> </w:t>
      </w:r>
      <w:r w:rsidR="006134BA">
        <w:t>a</w:t>
      </w:r>
      <w:r w:rsidR="006134BA">
        <w:rPr>
          <w:spacing w:val="-4"/>
        </w:rPr>
        <w:t xml:space="preserve"> </w:t>
      </w:r>
      <w:r w:rsidR="006134BA">
        <w:t>reasonable</w:t>
      </w:r>
      <w:r w:rsidR="006134BA">
        <w:rPr>
          <w:spacing w:val="-1"/>
        </w:rPr>
        <w:t xml:space="preserve"> </w:t>
      </w:r>
      <w:r w:rsidR="006134BA">
        <w:t>opportunity</w:t>
      </w:r>
      <w:r w:rsidR="006134BA">
        <w:rPr>
          <w:spacing w:val="-5"/>
        </w:rPr>
        <w:t xml:space="preserve"> </w:t>
      </w:r>
      <w:r w:rsidR="006134BA">
        <w:t>to</w:t>
      </w:r>
      <w:r w:rsidR="006134BA">
        <w:rPr>
          <w:spacing w:val="-2"/>
        </w:rPr>
        <w:t xml:space="preserve"> </w:t>
      </w:r>
      <w:r w:rsidR="006134BA">
        <w:t>obtain</w:t>
      </w:r>
      <w:r w:rsidR="006134BA">
        <w:rPr>
          <w:spacing w:val="-4"/>
        </w:rPr>
        <w:t xml:space="preserve"> </w:t>
      </w:r>
      <w:r w:rsidR="006134BA">
        <w:t>such</w:t>
      </w:r>
      <w:r w:rsidR="006134BA">
        <w:rPr>
          <w:spacing w:val="-1"/>
        </w:rPr>
        <w:t xml:space="preserve"> </w:t>
      </w:r>
      <w:r w:rsidR="006134BA">
        <w:t>assistance.</w:t>
      </w:r>
    </w:p>
    <w:p w14:paraId="7234599B" w14:textId="77777777" w:rsidR="00F40A05" w:rsidRDefault="00F40A05">
      <w:pPr>
        <w:pStyle w:val="BodyText"/>
        <w:spacing w:before="10"/>
        <w:rPr>
          <w:sz w:val="21"/>
        </w:rPr>
      </w:pPr>
    </w:p>
    <w:p w14:paraId="5D5E8FCF" w14:textId="685C188D" w:rsidR="00F40A05" w:rsidRDefault="006134BA">
      <w:pPr>
        <w:pStyle w:val="Heading5"/>
        <w:ind w:left="220" w:right="681" w:firstLine="0"/>
      </w:pPr>
      <w:r>
        <w:t>The possession, use or consumption on school premises or at school-sponsored activity of a Schedule 1</w:t>
      </w:r>
      <w:r>
        <w:rPr>
          <w:spacing w:val="1"/>
        </w:rPr>
        <w:t xml:space="preserve"> </w:t>
      </w:r>
      <w:r>
        <w:t>controlled</w:t>
      </w:r>
      <w:r>
        <w:rPr>
          <w:spacing w:val="-3"/>
        </w:rPr>
        <w:t xml:space="preserve"> </w:t>
      </w:r>
      <w:r>
        <w:t>substance,</w:t>
      </w:r>
      <w:r>
        <w:rPr>
          <w:spacing w:val="-2"/>
        </w:rPr>
        <w:t xml:space="preserve"> </w:t>
      </w:r>
      <w:r>
        <w:t>as</w:t>
      </w:r>
      <w:r>
        <w:rPr>
          <w:spacing w:val="-5"/>
        </w:rPr>
        <w:t xml:space="preserve"> </w:t>
      </w:r>
      <w:r>
        <w:t>defined</w:t>
      </w:r>
      <w:r>
        <w:rPr>
          <w:spacing w:val="-4"/>
        </w:rPr>
        <w:t xml:space="preserve"> </w:t>
      </w:r>
      <w:r>
        <w:t>by</w:t>
      </w:r>
      <w:r>
        <w:rPr>
          <w:spacing w:val="-4"/>
        </w:rPr>
        <w:t xml:space="preserve"> </w:t>
      </w:r>
      <w:r>
        <w:t>the</w:t>
      </w:r>
      <w:r>
        <w:rPr>
          <w:spacing w:val="-4"/>
        </w:rPr>
        <w:t xml:space="preserve"> </w:t>
      </w:r>
      <w:r>
        <w:t>state</w:t>
      </w:r>
      <w:r>
        <w:rPr>
          <w:spacing w:val="-2"/>
        </w:rPr>
        <w:t xml:space="preserve"> </w:t>
      </w:r>
      <w:r>
        <w:t>board</w:t>
      </w:r>
      <w:r>
        <w:rPr>
          <w:spacing w:val="-2"/>
        </w:rPr>
        <w:t xml:space="preserve"> </w:t>
      </w:r>
      <w:r>
        <w:t>of</w:t>
      </w:r>
      <w:r>
        <w:rPr>
          <w:spacing w:val="-5"/>
        </w:rPr>
        <w:t xml:space="preserve"> </w:t>
      </w:r>
      <w:r>
        <w:t>pharmacy,</w:t>
      </w:r>
      <w:r>
        <w:rPr>
          <w:spacing w:val="-2"/>
        </w:rPr>
        <w:t xml:space="preserve"> </w:t>
      </w:r>
      <w:r>
        <w:t>or</w:t>
      </w:r>
      <w:r>
        <w:rPr>
          <w:spacing w:val="-2"/>
        </w:rPr>
        <w:t xml:space="preserve"> </w:t>
      </w:r>
      <w:r>
        <w:t>a</w:t>
      </w:r>
      <w:r>
        <w:rPr>
          <w:spacing w:val="-4"/>
        </w:rPr>
        <w:t xml:space="preserve"> </w:t>
      </w:r>
      <w:r>
        <w:t>Schedule</w:t>
      </w:r>
      <w:r>
        <w:rPr>
          <w:spacing w:val="-1"/>
        </w:rPr>
        <w:t xml:space="preserve"> </w:t>
      </w:r>
      <w:r>
        <w:t>2</w:t>
      </w:r>
      <w:r>
        <w:rPr>
          <w:spacing w:val="-4"/>
        </w:rPr>
        <w:t xml:space="preserve"> </w:t>
      </w:r>
      <w:r>
        <w:t>controlled</w:t>
      </w:r>
      <w:r>
        <w:rPr>
          <w:spacing w:val="-5"/>
        </w:rPr>
        <w:t xml:space="preserve"> </w:t>
      </w:r>
      <w:r>
        <w:t>substance,</w:t>
      </w:r>
      <w:r>
        <w:rPr>
          <w:spacing w:val="-2"/>
        </w:rPr>
        <w:t xml:space="preserve"> </w:t>
      </w:r>
      <w:r>
        <w:t>as</w:t>
      </w:r>
      <w:r>
        <w:rPr>
          <w:spacing w:val="-50"/>
        </w:rPr>
        <w:t xml:space="preserve"> </w:t>
      </w:r>
      <w:r>
        <w:t>defined</w:t>
      </w:r>
      <w:r>
        <w:rPr>
          <w:spacing w:val="-4"/>
        </w:rPr>
        <w:t xml:space="preserve"> </w:t>
      </w:r>
      <w:r>
        <w:t>by</w:t>
      </w:r>
      <w:r>
        <w:rPr>
          <w:spacing w:val="-2"/>
        </w:rPr>
        <w:t xml:space="preserve"> </w:t>
      </w:r>
      <w:r>
        <w:t>the</w:t>
      </w:r>
      <w:r>
        <w:rPr>
          <w:spacing w:val="-3"/>
        </w:rPr>
        <w:t xml:space="preserve"> </w:t>
      </w:r>
      <w:r>
        <w:t>state</w:t>
      </w:r>
      <w:r>
        <w:rPr>
          <w:spacing w:val="1"/>
        </w:rPr>
        <w:t xml:space="preserve"> </w:t>
      </w:r>
      <w:r>
        <w:t>board of</w:t>
      </w:r>
      <w:r>
        <w:rPr>
          <w:spacing w:val="-4"/>
        </w:rPr>
        <w:t xml:space="preserve"> </w:t>
      </w:r>
      <w:r>
        <w:t>pharmacy, without</w:t>
      </w:r>
      <w:r>
        <w:rPr>
          <w:spacing w:val="-1"/>
        </w:rPr>
        <w:t xml:space="preserve"> </w:t>
      </w:r>
      <w:r>
        <w:t>a</w:t>
      </w:r>
      <w:r>
        <w:rPr>
          <w:spacing w:val="-1"/>
        </w:rPr>
        <w:t xml:space="preserve"> </w:t>
      </w:r>
      <w:r>
        <w:t>prescription</w:t>
      </w:r>
      <w:r>
        <w:rPr>
          <w:spacing w:val="-1"/>
        </w:rPr>
        <w:t xml:space="preserve"> </w:t>
      </w:r>
      <w:r>
        <w:t>authorizing</w:t>
      </w:r>
      <w:r>
        <w:rPr>
          <w:spacing w:val="-4"/>
        </w:rPr>
        <w:t xml:space="preserve"> </w:t>
      </w:r>
      <w:r>
        <w:t>such</w:t>
      </w:r>
      <w:r>
        <w:rPr>
          <w:spacing w:val="1"/>
        </w:rPr>
        <w:t xml:space="preserve"> </w:t>
      </w:r>
      <w:r>
        <w:t>use</w:t>
      </w:r>
      <w:r w:rsidR="00766404">
        <w:t xml:space="preserve"> is contrary to written </w:t>
      </w:r>
      <w:r w:rsidR="00766404">
        <w:lastRenderedPageBreak/>
        <w:t>policy of the school district or school building</w:t>
      </w:r>
      <w:r>
        <w:t>.</w:t>
      </w:r>
    </w:p>
    <w:p w14:paraId="0FBFE5D3" w14:textId="77777777" w:rsidR="00F40A05" w:rsidRDefault="00F40A05">
      <w:pPr>
        <w:pStyle w:val="BodyText"/>
        <w:spacing w:before="10"/>
        <w:rPr>
          <w:sz w:val="21"/>
        </w:rPr>
      </w:pPr>
    </w:p>
    <w:p w14:paraId="4FE07929" w14:textId="77777777" w:rsidR="00F40A05" w:rsidRDefault="006134BA">
      <w:pPr>
        <w:pStyle w:val="Heading5"/>
        <w:spacing w:before="1" w:line="242" w:lineRule="auto"/>
        <w:ind w:left="220" w:right="1030" w:firstLine="0"/>
      </w:pPr>
      <w:r>
        <w:t>The consumption of an alcoholic beverage on school premises or at a school-sponsored activity involving</w:t>
      </w:r>
      <w:r>
        <w:rPr>
          <w:spacing w:val="-51"/>
        </w:rPr>
        <w:t xml:space="preserve"> </w:t>
      </w:r>
      <w:r>
        <w:t>students</w:t>
      </w:r>
      <w:r>
        <w:rPr>
          <w:spacing w:val="-2"/>
        </w:rPr>
        <w:t xml:space="preserve"> </w:t>
      </w:r>
      <w:r>
        <w:t>if</w:t>
      </w:r>
      <w:r>
        <w:rPr>
          <w:spacing w:val="-1"/>
        </w:rPr>
        <w:t xml:space="preserve"> </w:t>
      </w:r>
      <w:r>
        <w:t>such</w:t>
      </w:r>
      <w:r>
        <w:rPr>
          <w:spacing w:val="-3"/>
        </w:rPr>
        <w:t xml:space="preserve"> </w:t>
      </w:r>
      <w:r>
        <w:t>consumption</w:t>
      </w:r>
      <w:r>
        <w:rPr>
          <w:spacing w:val="-3"/>
        </w:rPr>
        <w:t xml:space="preserve"> </w:t>
      </w:r>
      <w:r>
        <w:t>is</w:t>
      </w:r>
      <w:r>
        <w:rPr>
          <w:spacing w:val="-1"/>
        </w:rPr>
        <w:t xml:space="preserve"> </w:t>
      </w:r>
      <w:r>
        <w:t>contrary</w:t>
      </w:r>
      <w:r>
        <w:rPr>
          <w:spacing w:val="-3"/>
        </w:rPr>
        <w:t xml:space="preserve"> </w:t>
      </w:r>
      <w:r>
        <w:t>to</w:t>
      </w:r>
      <w:r>
        <w:rPr>
          <w:spacing w:val="-4"/>
        </w:rPr>
        <w:t xml:space="preserve"> </w:t>
      </w:r>
      <w:r>
        <w:t>written</w:t>
      </w:r>
      <w:r>
        <w:rPr>
          <w:spacing w:val="-2"/>
        </w:rPr>
        <w:t xml:space="preserve"> </w:t>
      </w:r>
      <w:r>
        <w:t>policy</w:t>
      </w:r>
      <w:r>
        <w:rPr>
          <w:spacing w:val="-3"/>
        </w:rPr>
        <w:t xml:space="preserve"> </w:t>
      </w:r>
      <w:r>
        <w:t>of</w:t>
      </w:r>
      <w:r>
        <w:rPr>
          <w:spacing w:val="-4"/>
        </w:rPr>
        <w:t xml:space="preserve"> </w:t>
      </w:r>
      <w:r>
        <w:t>the</w:t>
      </w:r>
      <w:r>
        <w:rPr>
          <w:spacing w:val="-1"/>
        </w:rPr>
        <w:t xml:space="preserve"> </w:t>
      </w:r>
      <w:r>
        <w:t>school</w:t>
      </w:r>
      <w:r>
        <w:rPr>
          <w:spacing w:val="-2"/>
        </w:rPr>
        <w:t xml:space="preserve"> </w:t>
      </w:r>
      <w:r>
        <w:t>district</w:t>
      </w:r>
      <w:r>
        <w:rPr>
          <w:spacing w:val="-3"/>
        </w:rPr>
        <w:t xml:space="preserve"> </w:t>
      </w:r>
      <w:r>
        <w:t>or</w:t>
      </w:r>
      <w:r>
        <w:rPr>
          <w:spacing w:val="-2"/>
        </w:rPr>
        <w:t xml:space="preserve"> </w:t>
      </w:r>
      <w:r>
        <w:t>school</w:t>
      </w:r>
      <w:r>
        <w:rPr>
          <w:spacing w:val="-5"/>
        </w:rPr>
        <w:t xml:space="preserve"> </w:t>
      </w:r>
      <w:r>
        <w:t>building.</w:t>
      </w:r>
    </w:p>
    <w:p w14:paraId="71950BDC" w14:textId="77777777" w:rsidR="00F40A05" w:rsidRDefault="00F40A05">
      <w:pPr>
        <w:pStyle w:val="BodyText"/>
        <w:spacing w:before="7"/>
        <w:rPr>
          <w:sz w:val="21"/>
        </w:rPr>
      </w:pPr>
    </w:p>
    <w:p w14:paraId="7DF4DB53" w14:textId="77777777" w:rsidR="00F40A05" w:rsidRDefault="006134BA">
      <w:pPr>
        <w:pStyle w:val="Heading2"/>
        <w:ind w:right="891"/>
      </w:pPr>
      <w:bookmarkStart w:id="50" w:name="_bookmark44"/>
      <w:bookmarkEnd w:id="50"/>
      <w:r>
        <w:t>Substitutes</w:t>
      </w:r>
      <w:r>
        <w:rPr>
          <w:spacing w:val="-4"/>
        </w:rPr>
        <w:t xml:space="preserve"> </w:t>
      </w:r>
      <w:r>
        <w:t>/</w:t>
      </w:r>
      <w:r>
        <w:rPr>
          <w:spacing w:val="-2"/>
        </w:rPr>
        <w:t xml:space="preserve"> </w:t>
      </w:r>
      <w:r>
        <w:t>Guest</w:t>
      </w:r>
      <w:r>
        <w:rPr>
          <w:spacing w:val="-4"/>
        </w:rPr>
        <w:t xml:space="preserve"> </w:t>
      </w:r>
      <w:r>
        <w:t>Teachers</w:t>
      </w:r>
    </w:p>
    <w:p w14:paraId="358EE847" w14:textId="77777777" w:rsidR="00F40A05" w:rsidRDefault="00F40A05">
      <w:pPr>
        <w:pStyle w:val="BodyText"/>
        <w:spacing w:before="7"/>
        <w:rPr>
          <w:b/>
          <w:sz w:val="32"/>
        </w:rPr>
      </w:pPr>
    </w:p>
    <w:p w14:paraId="4671BFA3" w14:textId="77777777" w:rsidR="00F40A05" w:rsidRDefault="006134BA">
      <w:pPr>
        <w:pStyle w:val="Heading5"/>
        <w:ind w:left="220" w:right="387" w:firstLine="0"/>
      </w:pPr>
      <w:r>
        <w:t>Guest Teachers are a critical part of the smooth operation of the education program at Cascade High School.</w:t>
      </w:r>
      <w:r>
        <w:rPr>
          <w:spacing w:val="1"/>
        </w:rPr>
        <w:t xml:space="preserve"> </w:t>
      </w:r>
      <w:r>
        <w:t>Staff are expected to carefully prepare for any absence, whether pre-arranged or sudden. You should speak</w:t>
      </w:r>
      <w:r>
        <w:rPr>
          <w:spacing w:val="1"/>
        </w:rPr>
        <w:t xml:space="preserve"> </w:t>
      </w:r>
      <w:r>
        <w:t>frequently</w:t>
      </w:r>
      <w:r>
        <w:rPr>
          <w:spacing w:val="-4"/>
        </w:rPr>
        <w:t xml:space="preserve"> </w:t>
      </w:r>
      <w:r>
        <w:t>with</w:t>
      </w:r>
      <w:r>
        <w:rPr>
          <w:spacing w:val="-2"/>
        </w:rPr>
        <w:t xml:space="preserve"> </w:t>
      </w:r>
      <w:r>
        <w:t>your</w:t>
      </w:r>
      <w:r>
        <w:rPr>
          <w:spacing w:val="-5"/>
        </w:rPr>
        <w:t xml:space="preserve"> </w:t>
      </w:r>
      <w:r>
        <w:t>students</w:t>
      </w:r>
      <w:r>
        <w:rPr>
          <w:spacing w:val="-3"/>
        </w:rPr>
        <w:t xml:space="preserve"> </w:t>
      </w:r>
      <w:r>
        <w:t>concerning</w:t>
      </w:r>
      <w:r>
        <w:rPr>
          <w:spacing w:val="-2"/>
        </w:rPr>
        <w:t xml:space="preserve"> </w:t>
      </w:r>
      <w:r>
        <w:t>your</w:t>
      </w:r>
      <w:r>
        <w:rPr>
          <w:spacing w:val="-5"/>
        </w:rPr>
        <w:t xml:space="preserve"> </w:t>
      </w:r>
      <w:r>
        <w:t>expectations</w:t>
      </w:r>
      <w:r>
        <w:rPr>
          <w:spacing w:val="-3"/>
        </w:rPr>
        <w:t xml:space="preserve"> </w:t>
      </w:r>
      <w:r>
        <w:t>for</w:t>
      </w:r>
      <w:r>
        <w:rPr>
          <w:spacing w:val="-5"/>
        </w:rPr>
        <w:t xml:space="preserve"> </w:t>
      </w:r>
      <w:r>
        <w:t>behavior</w:t>
      </w:r>
      <w:r>
        <w:rPr>
          <w:spacing w:val="-3"/>
        </w:rPr>
        <w:t xml:space="preserve"> </w:t>
      </w:r>
      <w:r>
        <w:t>and</w:t>
      </w:r>
      <w:r>
        <w:rPr>
          <w:spacing w:val="-2"/>
        </w:rPr>
        <w:t xml:space="preserve"> </w:t>
      </w:r>
      <w:r>
        <w:t>activity</w:t>
      </w:r>
      <w:r>
        <w:rPr>
          <w:spacing w:val="-3"/>
        </w:rPr>
        <w:t xml:space="preserve"> </w:t>
      </w:r>
      <w:r>
        <w:t>at</w:t>
      </w:r>
      <w:r>
        <w:rPr>
          <w:spacing w:val="-3"/>
        </w:rPr>
        <w:t xml:space="preserve"> </w:t>
      </w:r>
      <w:r>
        <w:t>any</w:t>
      </w:r>
      <w:r>
        <w:rPr>
          <w:spacing w:val="-4"/>
        </w:rPr>
        <w:t xml:space="preserve"> </w:t>
      </w:r>
      <w:r>
        <w:t>time</w:t>
      </w:r>
      <w:r>
        <w:rPr>
          <w:spacing w:val="-4"/>
        </w:rPr>
        <w:t xml:space="preserve"> </w:t>
      </w:r>
      <w:r>
        <w:t>when</w:t>
      </w:r>
      <w:r>
        <w:rPr>
          <w:spacing w:val="-4"/>
        </w:rPr>
        <w:t xml:space="preserve"> </w:t>
      </w:r>
      <w:r>
        <w:t>the</w:t>
      </w:r>
      <w:r>
        <w:rPr>
          <w:spacing w:val="-2"/>
        </w:rPr>
        <w:t xml:space="preserve"> </w:t>
      </w:r>
      <w:r>
        <w:t>class</w:t>
      </w:r>
      <w:r>
        <w:rPr>
          <w:spacing w:val="1"/>
        </w:rPr>
        <w:t xml:space="preserve"> </w:t>
      </w:r>
      <w:r>
        <w:t>is</w:t>
      </w:r>
      <w:r>
        <w:rPr>
          <w:spacing w:val="-1"/>
        </w:rPr>
        <w:t xml:space="preserve"> </w:t>
      </w:r>
      <w:r>
        <w:t>being taught by</w:t>
      </w:r>
      <w:r>
        <w:rPr>
          <w:spacing w:val="-2"/>
        </w:rPr>
        <w:t xml:space="preserve"> </w:t>
      </w:r>
      <w:r>
        <w:t>a</w:t>
      </w:r>
      <w:r>
        <w:rPr>
          <w:spacing w:val="-1"/>
        </w:rPr>
        <w:t xml:space="preserve"> </w:t>
      </w:r>
      <w:r>
        <w:t>guest</w:t>
      </w:r>
      <w:r>
        <w:rPr>
          <w:spacing w:val="-2"/>
        </w:rPr>
        <w:t xml:space="preserve"> </w:t>
      </w:r>
      <w:r>
        <w:t>teacher.</w:t>
      </w:r>
    </w:p>
    <w:p w14:paraId="14D1B3DF" w14:textId="77777777" w:rsidR="00F40A05" w:rsidRDefault="00F40A05">
      <w:pPr>
        <w:pStyle w:val="BodyText"/>
        <w:spacing w:before="7"/>
        <w:rPr>
          <w:sz w:val="32"/>
        </w:rPr>
      </w:pPr>
    </w:p>
    <w:p w14:paraId="4BEE3BD1" w14:textId="77777777" w:rsidR="00F40A05" w:rsidRDefault="006134BA" w:rsidP="00CC4BDF">
      <w:pPr>
        <w:pStyle w:val="Heading5"/>
        <w:numPr>
          <w:ilvl w:val="0"/>
          <w:numId w:val="2"/>
        </w:numPr>
        <w:tabs>
          <w:tab w:val="left" w:pos="941"/>
        </w:tabs>
        <w:ind w:right="659"/>
      </w:pPr>
      <w:r>
        <w:t>Each teacher will complete a substitute procedure form to be kept in the office. The substitute</w:t>
      </w:r>
      <w:r>
        <w:rPr>
          <w:spacing w:val="1"/>
        </w:rPr>
        <w:t xml:space="preserve"> </w:t>
      </w:r>
      <w:r>
        <w:t>procedure form must include the location of the sub folder in your classroom and any other pertinent</w:t>
      </w:r>
      <w:r>
        <w:rPr>
          <w:spacing w:val="-51"/>
        </w:rPr>
        <w:t xml:space="preserve"> </w:t>
      </w:r>
      <w:r>
        <w:t>information. Each teacher should have a substitute folder which contains the following: lesson plans,</w:t>
      </w:r>
      <w:r>
        <w:rPr>
          <w:spacing w:val="-51"/>
        </w:rPr>
        <w:t xml:space="preserve"> </w:t>
      </w:r>
      <w:r>
        <w:t>specific classroom routines, emergency procedures, daily schedule, seating charts, class lists, contact</w:t>
      </w:r>
      <w:r>
        <w:rPr>
          <w:spacing w:val="1"/>
        </w:rPr>
        <w:t xml:space="preserve"> </w:t>
      </w:r>
      <w:r>
        <w:t>information, and emergency sub plans. Substitute procedure forms and substitute folders must be</w:t>
      </w:r>
      <w:r>
        <w:rPr>
          <w:spacing w:val="1"/>
        </w:rPr>
        <w:t xml:space="preserve"> </w:t>
      </w:r>
      <w:r>
        <w:t>updated</w:t>
      </w:r>
      <w:r>
        <w:rPr>
          <w:spacing w:val="-1"/>
        </w:rPr>
        <w:t xml:space="preserve"> </w:t>
      </w:r>
      <w:r>
        <w:t>and</w:t>
      </w:r>
      <w:r>
        <w:rPr>
          <w:spacing w:val="-4"/>
        </w:rPr>
        <w:t xml:space="preserve"> </w:t>
      </w:r>
      <w:r>
        <w:t>prepared by</w:t>
      </w:r>
      <w:r>
        <w:rPr>
          <w:spacing w:val="-4"/>
        </w:rPr>
        <w:t xml:space="preserve"> </w:t>
      </w:r>
      <w:r>
        <w:t>September 30 and February</w:t>
      </w:r>
      <w:r>
        <w:rPr>
          <w:spacing w:val="-3"/>
        </w:rPr>
        <w:t xml:space="preserve"> </w:t>
      </w:r>
      <w:r>
        <w:t>28 (for</w:t>
      </w:r>
      <w:r>
        <w:rPr>
          <w:spacing w:val="-1"/>
        </w:rPr>
        <w:t xml:space="preserve"> </w:t>
      </w:r>
      <w:r>
        <w:t>second</w:t>
      </w:r>
      <w:r>
        <w:rPr>
          <w:spacing w:val="-3"/>
        </w:rPr>
        <w:t xml:space="preserve"> </w:t>
      </w:r>
      <w:r>
        <w:t>semester).</w:t>
      </w:r>
    </w:p>
    <w:p w14:paraId="0D79978C" w14:textId="77777777" w:rsidR="00F40A05" w:rsidRDefault="006134BA" w:rsidP="00CC4BDF">
      <w:pPr>
        <w:pStyle w:val="Heading5"/>
        <w:numPr>
          <w:ilvl w:val="0"/>
          <w:numId w:val="2"/>
        </w:numPr>
        <w:tabs>
          <w:tab w:val="left" w:pos="941"/>
        </w:tabs>
        <w:ind w:right="589"/>
      </w:pPr>
      <w:r>
        <w:t>All staff shall maintain up-to-date seating charts for each class and keep them in a place where a guest</w:t>
      </w:r>
      <w:r>
        <w:rPr>
          <w:spacing w:val="-51"/>
        </w:rPr>
        <w:t xml:space="preserve"> </w:t>
      </w:r>
      <w:r>
        <w:t>teacher</w:t>
      </w:r>
      <w:r>
        <w:rPr>
          <w:spacing w:val="-1"/>
        </w:rPr>
        <w:t xml:space="preserve"> </w:t>
      </w:r>
      <w:r>
        <w:t>can</w:t>
      </w:r>
      <w:r>
        <w:rPr>
          <w:spacing w:val="-1"/>
        </w:rPr>
        <w:t xml:space="preserve"> </w:t>
      </w:r>
      <w:r>
        <w:t>locate</w:t>
      </w:r>
      <w:r>
        <w:rPr>
          <w:spacing w:val="-1"/>
        </w:rPr>
        <w:t xml:space="preserve"> </w:t>
      </w:r>
      <w:r>
        <w:t>them</w:t>
      </w:r>
      <w:r>
        <w:rPr>
          <w:spacing w:val="-3"/>
        </w:rPr>
        <w:t xml:space="preserve"> </w:t>
      </w:r>
      <w:r>
        <w:t>easily.</w:t>
      </w:r>
    </w:p>
    <w:p w14:paraId="0CB78870" w14:textId="77777777" w:rsidR="00F40A05" w:rsidRDefault="006134BA" w:rsidP="00CC4BDF">
      <w:pPr>
        <w:pStyle w:val="Heading5"/>
        <w:numPr>
          <w:ilvl w:val="0"/>
          <w:numId w:val="2"/>
        </w:numPr>
        <w:tabs>
          <w:tab w:val="left" w:pos="941"/>
        </w:tabs>
        <w:spacing w:line="253" w:lineRule="exact"/>
      </w:pPr>
      <w:r>
        <w:t>Teachers</w:t>
      </w:r>
      <w:r>
        <w:rPr>
          <w:spacing w:val="-6"/>
        </w:rPr>
        <w:t xml:space="preserve"> </w:t>
      </w:r>
      <w:r>
        <w:t>shall</w:t>
      </w:r>
      <w:r>
        <w:rPr>
          <w:spacing w:val="-4"/>
        </w:rPr>
        <w:t xml:space="preserve"> </w:t>
      </w:r>
      <w:r>
        <w:t>develop</w:t>
      </w:r>
      <w:r>
        <w:rPr>
          <w:spacing w:val="-3"/>
        </w:rPr>
        <w:t xml:space="preserve"> </w:t>
      </w:r>
      <w:r>
        <w:t>plans</w:t>
      </w:r>
      <w:r>
        <w:rPr>
          <w:spacing w:val="-2"/>
        </w:rPr>
        <w:t xml:space="preserve"> </w:t>
      </w:r>
      <w:r>
        <w:t>to</w:t>
      </w:r>
      <w:r>
        <w:rPr>
          <w:spacing w:val="-3"/>
        </w:rPr>
        <w:t xml:space="preserve"> </w:t>
      </w:r>
      <w:r>
        <w:t>assist</w:t>
      </w:r>
      <w:r>
        <w:rPr>
          <w:spacing w:val="-2"/>
        </w:rPr>
        <w:t xml:space="preserve"> </w:t>
      </w:r>
      <w:r>
        <w:t>guest</w:t>
      </w:r>
      <w:r>
        <w:rPr>
          <w:spacing w:val="-2"/>
        </w:rPr>
        <w:t xml:space="preserve"> </w:t>
      </w:r>
      <w:r>
        <w:t>teachers</w:t>
      </w:r>
      <w:r>
        <w:rPr>
          <w:spacing w:val="-2"/>
        </w:rPr>
        <w:t xml:space="preserve"> </w:t>
      </w:r>
      <w:r>
        <w:t>in</w:t>
      </w:r>
      <w:r>
        <w:rPr>
          <w:spacing w:val="-4"/>
        </w:rPr>
        <w:t xml:space="preserve"> </w:t>
      </w:r>
      <w:r>
        <w:t>conducting</w:t>
      </w:r>
      <w:r>
        <w:rPr>
          <w:spacing w:val="-3"/>
        </w:rPr>
        <w:t xml:space="preserve"> </w:t>
      </w:r>
      <w:r>
        <w:t>learning</w:t>
      </w:r>
      <w:r>
        <w:rPr>
          <w:spacing w:val="-5"/>
        </w:rPr>
        <w:t xml:space="preserve"> </w:t>
      </w:r>
      <w:r>
        <w:t>experiences</w:t>
      </w:r>
      <w:r>
        <w:rPr>
          <w:spacing w:val="-2"/>
        </w:rPr>
        <w:t xml:space="preserve"> </w:t>
      </w:r>
      <w:r>
        <w:t>appropriate</w:t>
      </w:r>
      <w:r>
        <w:rPr>
          <w:spacing w:val="-5"/>
        </w:rPr>
        <w:t xml:space="preserve"> </w:t>
      </w:r>
      <w:r>
        <w:t>to</w:t>
      </w:r>
    </w:p>
    <w:p w14:paraId="77F9FB76" w14:textId="77777777" w:rsidR="00F40A05" w:rsidRDefault="006134BA">
      <w:pPr>
        <w:pStyle w:val="Heading5"/>
        <w:ind w:firstLine="0"/>
      </w:pPr>
      <w:r>
        <w:t>their</w:t>
      </w:r>
      <w:r>
        <w:rPr>
          <w:spacing w:val="-6"/>
        </w:rPr>
        <w:t xml:space="preserve"> </w:t>
      </w:r>
      <w:r>
        <w:t>subject</w:t>
      </w:r>
      <w:r>
        <w:rPr>
          <w:spacing w:val="-2"/>
        </w:rPr>
        <w:t xml:space="preserve"> </w:t>
      </w:r>
      <w:r>
        <w:t>and</w:t>
      </w:r>
      <w:r>
        <w:rPr>
          <w:spacing w:val="-4"/>
        </w:rPr>
        <w:t xml:space="preserve"> </w:t>
      </w:r>
      <w:r>
        <w:t>the</w:t>
      </w:r>
      <w:r>
        <w:rPr>
          <w:spacing w:val="-2"/>
        </w:rPr>
        <w:t xml:space="preserve"> </w:t>
      </w:r>
      <w:r>
        <w:t>instructional</w:t>
      </w:r>
      <w:r>
        <w:rPr>
          <w:spacing w:val="-4"/>
        </w:rPr>
        <w:t xml:space="preserve"> </w:t>
      </w:r>
      <w:r>
        <w:t>goals.”</w:t>
      </w:r>
      <w:r>
        <w:rPr>
          <w:spacing w:val="-5"/>
        </w:rPr>
        <w:t xml:space="preserve"> </w:t>
      </w:r>
      <w:r>
        <w:t>(Collective</w:t>
      </w:r>
      <w:r>
        <w:rPr>
          <w:spacing w:val="-1"/>
        </w:rPr>
        <w:t xml:space="preserve"> </w:t>
      </w:r>
      <w:r>
        <w:t>Bargaining</w:t>
      </w:r>
      <w:r>
        <w:rPr>
          <w:spacing w:val="-3"/>
        </w:rPr>
        <w:t xml:space="preserve"> </w:t>
      </w:r>
      <w:r>
        <w:t>Agreement</w:t>
      </w:r>
      <w:r>
        <w:rPr>
          <w:spacing w:val="-3"/>
        </w:rPr>
        <w:t xml:space="preserve"> </w:t>
      </w:r>
      <w:r>
        <w:t>10.03)</w:t>
      </w:r>
    </w:p>
    <w:p w14:paraId="4C30E8B5" w14:textId="77777777" w:rsidR="00F40A05" w:rsidRDefault="006134BA" w:rsidP="00CC4BDF">
      <w:pPr>
        <w:pStyle w:val="Heading5"/>
        <w:numPr>
          <w:ilvl w:val="0"/>
          <w:numId w:val="2"/>
        </w:numPr>
        <w:tabs>
          <w:tab w:val="left" w:pos="941"/>
        </w:tabs>
        <w:spacing w:line="253" w:lineRule="exact"/>
      </w:pPr>
      <w:r>
        <w:t>Preferred</w:t>
      </w:r>
      <w:r>
        <w:rPr>
          <w:spacing w:val="-4"/>
        </w:rPr>
        <w:t xml:space="preserve"> </w:t>
      </w:r>
      <w:r>
        <w:t>guest</w:t>
      </w:r>
      <w:r>
        <w:rPr>
          <w:spacing w:val="-2"/>
        </w:rPr>
        <w:t xml:space="preserve"> </w:t>
      </w:r>
      <w:r>
        <w:t>teachers</w:t>
      </w:r>
      <w:r>
        <w:rPr>
          <w:spacing w:val="-6"/>
        </w:rPr>
        <w:t xml:space="preserve"> </w:t>
      </w:r>
      <w:r>
        <w:t>can</w:t>
      </w:r>
      <w:r>
        <w:rPr>
          <w:spacing w:val="-5"/>
        </w:rPr>
        <w:t xml:space="preserve"> </w:t>
      </w:r>
      <w:r>
        <w:t>be</w:t>
      </w:r>
      <w:r>
        <w:rPr>
          <w:spacing w:val="-5"/>
        </w:rPr>
        <w:t xml:space="preserve"> </w:t>
      </w:r>
      <w:r>
        <w:t>requested</w:t>
      </w:r>
      <w:r>
        <w:rPr>
          <w:spacing w:val="-4"/>
        </w:rPr>
        <w:t xml:space="preserve"> </w:t>
      </w:r>
      <w:r>
        <w:t>through</w:t>
      </w:r>
      <w:r>
        <w:rPr>
          <w:spacing w:val="-2"/>
        </w:rPr>
        <w:t xml:space="preserve"> </w:t>
      </w:r>
      <w:r>
        <w:t>the</w:t>
      </w:r>
      <w:r>
        <w:rPr>
          <w:spacing w:val="-2"/>
        </w:rPr>
        <w:t xml:space="preserve"> </w:t>
      </w:r>
      <w:r>
        <w:t>district’s</w:t>
      </w:r>
      <w:r>
        <w:rPr>
          <w:spacing w:val="-4"/>
        </w:rPr>
        <w:t xml:space="preserve"> </w:t>
      </w:r>
      <w:r>
        <w:t>automated</w:t>
      </w:r>
      <w:r>
        <w:rPr>
          <w:spacing w:val="-3"/>
        </w:rPr>
        <w:t xml:space="preserve"> </w:t>
      </w:r>
      <w:r>
        <w:t>substitute</w:t>
      </w:r>
      <w:r>
        <w:rPr>
          <w:spacing w:val="-2"/>
        </w:rPr>
        <w:t xml:space="preserve"> </w:t>
      </w:r>
      <w:r>
        <w:t>calling</w:t>
      </w:r>
      <w:r>
        <w:rPr>
          <w:spacing w:val="-6"/>
        </w:rPr>
        <w:t xml:space="preserve"> </w:t>
      </w:r>
      <w:r>
        <w:t>program.</w:t>
      </w:r>
    </w:p>
    <w:p w14:paraId="0B5C57ED" w14:textId="4DCB7A1E" w:rsidR="00F40A05" w:rsidRDefault="006134BA">
      <w:pPr>
        <w:pStyle w:val="Heading5"/>
        <w:ind w:firstLine="0"/>
      </w:pPr>
      <w:r>
        <w:t>Staff</w:t>
      </w:r>
      <w:r>
        <w:rPr>
          <w:spacing w:val="-3"/>
        </w:rPr>
        <w:t xml:space="preserve"> </w:t>
      </w:r>
      <w:r>
        <w:t>with</w:t>
      </w:r>
      <w:r>
        <w:rPr>
          <w:spacing w:val="-2"/>
        </w:rPr>
        <w:t xml:space="preserve"> </w:t>
      </w:r>
      <w:r>
        <w:t>questions</w:t>
      </w:r>
      <w:r>
        <w:rPr>
          <w:spacing w:val="-3"/>
        </w:rPr>
        <w:t xml:space="preserve"> </w:t>
      </w:r>
      <w:r>
        <w:t>about</w:t>
      </w:r>
      <w:r>
        <w:rPr>
          <w:spacing w:val="-2"/>
        </w:rPr>
        <w:t xml:space="preserve"> </w:t>
      </w:r>
      <w:r>
        <w:t>this</w:t>
      </w:r>
      <w:r>
        <w:rPr>
          <w:spacing w:val="-3"/>
        </w:rPr>
        <w:t xml:space="preserve"> </w:t>
      </w:r>
      <w:r>
        <w:t>system</w:t>
      </w:r>
      <w:r>
        <w:rPr>
          <w:spacing w:val="-3"/>
        </w:rPr>
        <w:t xml:space="preserve"> </w:t>
      </w:r>
      <w:r>
        <w:t>should</w:t>
      </w:r>
      <w:r>
        <w:rPr>
          <w:spacing w:val="-2"/>
        </w:rPr>
        <w:t xml:space="preserve"> </w:t>
      </w:r>
      <w:r>
        <w:t>ask</w:t>
      </w:r>
      <w:r>
        <w:rPr>
          <w:spacing w:val="-6"/>
        </w:rPr>
        <w:t xml:space="preserve"> </w:t>
      </w:r>
      <w:r>
        <w:t>for</w:t>
      </w:r>
      <w:r>
        <w:rPr>
          <w:spacing w:val="-6"/>
        </w:rPr>
        <w:t xml:space="preserve"> </w:t>
      </w:r>
      <w:r>
        <w:t>help</w:t>
      </w:r>
      <w:r>
        <w:rPr>
          <w:spacing w:val="-2"/>
        </w:rPr>
        <w:t xml:space="preserve"> </w:t>
      </w:r>
      <w:r>
        <w:t>from</w:t>
      </w:r>
      <w:r>
        <w:rPr>
          <w:spacing w:val="2"/>
        </w:rPr>
        <w:t xml:space="preserve"> </w:t>
      </w:r>
      <w:r w:rsidR="00836B7E">
        <w:t>Office Manager</w:t>
      </w:r>
      <w:r>
        <w:t>.</w:t>
      </w:r>
    </w:p>
    <w:p w14:paraId="70A5CF59" w14:textId="35D51D77" w:rsidR="00F40A05" w:rsidRDefault="006134BA" w:rsidP="00CC4BDF">
      <w:pPr>
        <w:pStyle w:val="Heading5"/>
        <w:numPr>
          <w:ilvl w:val="0"/>
          <w:numId w:val="2"/>
        </w:numPr>
        <w:tabs>
          <w:tab w:val="left" w:pos="941"/>
        </w:tabs>
        <w:ind w:right="412"/>
      </w:pPr>
      <w:r>
        <w:t>Staff are responsible for informing the district of any personal absence by calling the Automated Sub</w:t>
      </w:r>
      <w:r>
        <w:rPr>
          <w:spacing w:val="1"/>
        </w:rPr>
        <w:t xml:space="preserve"> </w:t>
      </w:r>
      <w:r>
        <w:t>System or by logging in to the system from the district website. (See Appendix.) All absences must be</w:t>
      </w:r>
      <w:r>
        <w:rPr>
          <w:spacing w:val="1"/>
        </w:rPr>
        <w:t xml:space="preserve"> </w:t>
      </w:r>
      <w:r>
        <w:t>recorded in the system, whether you require a substitute or not. Staff must log in or call in to the system</w:t>
      </w:r>
      <w:r>
        <w:rPr>
          <w:spacing w:val="-51"/>
        </w:rPr>
        <w:t xml:space="preserve"> </w:t>
      </w:r>
      <w:r>
        <w:t>personally; the office cannot call in an absence for you. Any non-personal (e</w:t>
      </w:r>
      <w:r w:rsidR="00441D1B">
        <w:t>.</w:t>
      </w:r>
      <w:r>
        <w:t xml:space="preserve">g. </w:t>
      </w:r>
      <w:r w:rsidR="00441D1B">
        <w:t>f</w:t>
      </w:r>
      <w:r>
        <w:t>ield trip/conference)</w:t>
      </w:r>
      <w:r>
        <w:rPr>
          <w:spacing w:val="1"/>
        </w:rPr>
        <w:t xml:space="preserve"> </w:t>
      </w:r>
      <w:r>
        <w:t>absence</w:t>
      </w:r>
      <w:r>
        <w:rPr>
          <w:spacing w:val="-3"/>
        </w:rPr>
        <w:t xml:space="preserve"> </w:t>
      </w:r>
      <w:r>
        <w:t>must</w:t>
      </w:r>
      <w:r>
        <w:rPr>
          <w:spacing w:val="-2"/>
        </w:rPr>
        <w:t xml:space="preserve"> </w:t>
      </w:r>
      <w:r>
        <w:t>be communicated</w:t>
      </w:r>
      <w:r>
        <w:rPr>
          <w:spacing w:val="-2"/>
        </w:rPr>
        <w:t xml:space="preserve"> </w:t>
      </w:r>
      <w:r>
        <w:t>to</w:t>
      </w:r>
      <w:r>
        <w:rPr>
          <w:spacing w:val="1"/>
        </w:rPr>
        <w:t xml:space="preserve"> </w:t>
      </w:r>
      <w:r w:rsidR="00836B7E">
        <w:t>Office Manager</w:t>
      </w:r>
      <w:r>
        <w:rPr>
          <w:spacing w:val="-1"/>
        </w:rPr>
        <w:t xml:space="preserve"> </w:t>
      </w:r>
      <w:r>
        <w:t>so</w:t>
      </w:r>
      <w:r>
        <w:rPr>
          <w:spacing w:val="-4"/>
        </w:rPr>
        <w:t xml:space="preserve"> </w:t>
      </w:r>
      <w:r>
        <w:t>she can</w:t>
      </w:r>
      <w:r>
        <w:rPr>
          <w:spacing w:val="-3"/>
        </w:rPr>
        <w:t xml:space="preserve"> </w:t>
      </w:r>
      <w:r>
        <w:t>enter</w:t>
      </w:r>
      <w:r>
        <w:rPr>
          <w:spacing w:val="-1"/>
        </w:rPr>
        <w:t xml:space="preserve"> </w:t>
      </w:r>
      <w:r>
        <w:t>the</w:t>
      </w:r>
      <w:r>
        <w:rPr>
          <w:spacing w:val="-1"/>
        </w:rPr>
        <w:t xml:space="preserve"> </w:t>
      </w:r>
      <w:r>
        <w:t>absence and</w:t>
      </w:r>
      <w:r>
        <w:rPr>
          <w:spacing w:val="-2"/>
        </w:rPr>
        <w:t xml:space="preserve"> </w:t>
      </w:r>
      <w:r>
        <w:t>“order”</w:t>
      </w:r>
      <w:r>
        <w:rPr>
          <w:spacing w:val="-1"/>
        </w:rPr>
        <w:t xml:space="preserve"> </w:t>
      </w:r>
      <w:r>
        <w:t>a</w:t>
      </w:r>
      <w:r>
        <w:rPr>
          <w:spacing w:val="-4"/>
        </w:rPr>
        <w:t xml:space="preserve"> </w:t>
      </w:r>
      <w:r>
        <w:t>sub.</w:t>
      </w:r>
    </w:p>
    <w:p w14:paraId="241088A3" w14:textId="77777777" w:rsidR="00F40A05" w:rsidRDefault="00F40A05">
      <w:pPr>
        <w:pStyle w:val="BodyText"/>
        <w:rPr>
          <w:sz w:val="22"/>
        </w:rPr>
      </w:pPr>
    </w:p>
    <w:p w14:paraId="2956A012" w14:textId="77777777" w:rsidR="00F40A05" w:rsidRDefault="006134BA">
      <w:pPr>
        <w:pStyle w:val="Heading2"/>
        <w:spacing w:line="362" w:lineRule="exact"/>
        <w:ind w:right="896"/>
      </w:pPr>
      <w:bookmarkStart w:id="51" w:name="_bookmark45"/>
      <w:bookmarkEnd w:id="51"/>
      <w:r>
        <w:t>Supplemental</w:t>
      </w:r>
      <w:r>
        <w:rPr>
          <w:spacing w:val="-8"/>
        </w:rPr>
        <w:t xml:space="preserve"> </w:t>
      </w:r>
      <w:r>
        <w:t>Classroom</w:t>
      </w:r>
      <w:r>
        <w:rPr>
          <w:spacing w:val="-10"/>
        </w:rPr>
        <w:t xml:space="preserve"> </w:t>
      </w:r>
      <w:r>
        <w:t>Activities</w:t>
      </w:r>
    </w:p>
    <w:p w14:paraId="7B47979F" w14:textId="77777777" w:rsidR="00F40A05" w:rsidRDefault="006134BA">
      <w:pPr>
        <w:spacing w:before="1"/>
        <w:ind w:left="220"/>
        <w:rPr>
          <w:b/>
        </w:rPr>
      </w:pPr>
      <w:r>
        <w:rPr>
          <w:b/>
        </w:rPr>
        <w:t>Contests</w:t>
      </w:r>
    </w:p>
    <w:p w14:paraId="04909ABD" w14:textId="77777777" w:rsidR="00F40A05" w:rsidRDefault="006134BA">
      <w:pPr>
        <w:pStyle w:val="Heading5"/>
        <w:spacing w:before="120"/>
        <w:ind w:left="220" w:right="681" w:firstLine="0"/>
      </w:pPr>
      <w:r>
        <w:t>“Student participation in contests, advertising, promotions and surveys sponsored by any non-school</w:t>
      </w:r>
      <w:r>
        <w:rPr>
          <w:spacing w:val="1"/>
        </w:rPr>
        <w:t xml:space="preserve"> </w:t>
      </w:r>
      <w:r>
        <w:t>organization</w:t>
      </w:r>
      <w:r>
        <w:rPr>
          <w:spacing w:val="-4"/>
        </w:rPr>
        <w:t xml:space="preserve"> </w:t>
      </w:r>
      <w:r>
        <w:t>must</w:t>
      </w:r>
      <w:r>
        <w:rPr>
          <w:spacing w:val="-6"/>
        </w:rPr>
        <w:t xml:space="preserve"> </w:t>
      </w:r>
      <w:r>
        <w:t>be</w:t>
      </w:r>
      <w:r>
        <w:rPr>
          <w:spacing w:val="-1"/>
        </w:rPr>
        <w:t xml:space="preserve"> </w:t>
      </w:r>
      <w:r>
        <w:t>entirely</w:t>
      </w:r>
      <w:r>
        <w:rPr>
          <w:spacing w:val="-5"/>
        </w:rPr>
        <w:t xml:space="preserve"> </w:t>
      </w:r>
      <w:r>
        <w:t>voluntary.</w:t>
      </w:r>
      <w:r>
        <w:rPr>
          <w:spacing w:val="-2"/>
        </w:rPr>
        <w:t xml:space="preserve"> </w:t>
      </w:r>
      <w:r>
        <w:t>All</w:t>
      </w:r>
      <w:r>
        <w:rPr>
          <w:spacing w:val="-4"/>
        </w:rPr>
        <w:t xml:space="preserve"> </w:t>
      </w:r>
      <w:r>
        <w:t>such</w:t>
      </w:r>
      <w:r>
        <w:rPr>
          <w:spacing w:val="-4"/>
        </w:rPr>
        <w:t xml:space="preserve"> </w:t>
      </w:r>
      <w:r>
        <w:t>activities</w:t>
      </w:r>
      <w:r>
        <w:rPr>
          <w:spacing w:val="-3"/>
        </w:rPr>
        <w:t xml:space="preserve"> </w:t>
      </w:r>
      <w:r>
        <w:t>involving</w:t>
      </w:r>
      <w:r>
        <w:rPr>
          <w:spacing w:val="-5"/>
        </w:rPr>
        <w:t xml:space="preserve"> </w:t>
      </w:r>
      <w:r>
        <w:t>students</w:t>
      </w:r>
      <w:r>
        <w:rPr>
          <w:spacing w:val="-2"/>
        </w:rPr>
        <w:t xml:space="preserve"> </w:t>
      </w:r>
      <w:r>
        <w:t>must</w:t>
      </w:r>
      <w:r>
        <w:rPr>
          <w:spacing w:val="-3"/>
        </w:rPr>
        <w:t xml:space="preserve"> </w:t>
      </w:r>
      <w:r>
        <w:t>have</w:t>
      </w:r>
      <w:r>
        <w:rPr>
          <w:spacing w:val="-3"/>
        </w:rPr>
        <w:t xml:space="preserve"> </w:t>
      </w:r>
      <w:r>
        <w:t>prior</w:t>
      </w:r>
      <w:r>
        <w:rPr>
          <w:spacing w:val="-3"/>
        </w:rPr>
        <w:t xml:space="preserve"> </w:t>
      </w:r>
      <w:r>
        <w:t>approval.”</w:t>
      </w:r>
      <w:r>
        <w:rPr>
          <w:spacing w:val="-50"/>
        </w:rPr>
        <w:t xml:space="preserve"> </w:t>
      </w:r>
      <w:r>
        <w:t>[2322]</w:t>
      </w:r>
    </w:p>
    <w:p w14:paraId="3A8CEE65" w14:textId="77777777" w:rsidR="00F40A05" w:rsidRDefault="00F40A05">
      <w:pPr>
        <w:pStyle w:val="BodyText"/>
        <w:rPr>
          <w:sz w:val="22"/>
        </w:rPr>
      </w:pPr>
    </w:p>
    <w:p w14:paraId="4BA27933" w14:textId="77777777" w:rsidR="00F40A05" w:rsidRDefault="006134BA">
      <w:pPr>
        <w:spacing w:before="1" w:line="250" w:lineRule="exact"/>
        <w:ind w:left="220"/>
        <w:rPr>
          <w:b/>
        </w:rPr>
      </w:pPr>
      <w:r>
        <w:rPr>
          <w:b/>
        </w:rPr>
        <w:t>Parties</w:t>
      </w:r>
    </w:p>
    <w:p w14:paraId="33107192" w14:textId="77777777" w:rsidR="00F40A05" w:rsidRDefault="006134BA">
      <w:pPr>
        <w:pStyle w:val="Heading5"/>
        <w:ind w:left="220" w:right="426" w:firstLine="0"/>
      </w:pPr>
      <w:r>
        <w:t>Celebrations, parties and other disruptions to the regular school routine are to be kept to a minimum and must</w:t>
      </w:r>
      <w:r>
        <w:rPr>
          <w:spacing w:val="-51"/>
        </w:rPr>
        <w:t xml:space="preserve"> </w:t>
      </w:r>
      <w:r>
        <w:t>be shown to contribute substantially to the educational program at Cascade. Discuss with the administration</w:t>
      </w:r>
      <w:r>
        <w:rPr>
          <w:spacing w:val="1"/>
        </w:rPr>
        <w:t xml:space="preserve"> </w:t>
      </w:r>
      <w:r>
        <w:t>any plans for parties during academic learning time. Be especially cautious when planning any activity which</w:t>
      </w:r>
      <w:r>
        <w:rPr>
          <w:spacing w:val="1"/>
        </w:rPr>
        <w:t xml:space="preserve"> </w:t>
      </w:r>
      <w:r>
        <w:t>includes refreshments or in which food items are brought from home as part of a classroom presentation or</w:t>
      </w:r>
      <w:r>
        <w:rPr>
          <w:spacing w:val="1"/>
        </w:rPr>
        <w:t xml:space="preserve"> </w:t>
      </w:r>
      <w:r>
        <w:t>project. For the safety of our students and staff, Everett Public Schools Food &amp; Nutrition Department has</w:t>
      </w:r>
      <w:r>
        <w:rPr>
          <w:spacing w:val="1"/>
        </w:rPr>
        <w:t xml:space="preserve"> </w:t>
      </w:r>
      <w:r>
        <w:t>developed</w:t>
      </w:r>
      <w:r>
        <w:rPr>
          <w:spacing w:val="-1"/>
        </w:rPr>
        <w:t xml:space="preserve"> </w:t>
      </w:r>
      <w:r>
        <w:t>the following</w:t>
      </w:r>
      <w:r>
        <w:rPr>
          <w:spacing w:val="-1"/>
        </w:rPr>
        <w:t xml:space="preserve"> </w:t>
      </w:r>
      <w:r>
        <w:t>food guidelines</w:t>
      </w:r>
      <w:r>
        <w:rPr>
          <w:spacing w:val="-4"/>
        </w:rPr>
        <w:t xml:space="preserve"> </w:t>
      </w:r>
      <w:r>
        <w:t>based</w:t>
      </w:r>
      <w:r>
        <w:rPr>
          <w:spacing w:val="-1"/>
        </w:rPr>
        <w:t xml:space="preserve"> </w:t>
      </w:r>
      <w:r>
        <w:t>on</w:t>
      </w:r>
      <w:r>
        <w:rPr>
          <w:spacing w:val="-1"/>
        </w:rPr>
        <w:t xml:space="preserve"> </w:t>
      </w:r>
      <w:r>
        <w:t>information</w:t>
      </w:r>
      <w:r>
        <w:rPr>
          <w:spacing w:val="-2"/>
        </w:rPr>
        <w:t xml:space="preserve"> </w:t>
      </w:r>
      <w:r>
        <w:t>from</w:t>
      </w:r>
      <w:r>
        <w:rPr>
          <w:spacing w:val="-4"/>
        </w:rPr>
        <w:t xml:space="preserve"> </w:t>
      </w:r>
      <w:r>
        <w:t>Snohomish</w:t>
      </w:r>
      <w:r>
        <w:rPr>
          <w:spacing w:val="-3"/>
        </w:rPr>
        <w:t xml:space="preserve"> </w:t>
      </w:r>
      <w:r>
        <w:t>Health</w:t>
      </w:r>
      <w:r>
        <w:rPr>
          <w:spacing w:val="1"/>
        </w:rPr>
        <w:t xml:space="preserve"> </w:t>
      </w:r>
      <w:r>
        <w:t>District:</w:t>
      </w:r>
    </w:p>
    <w:p w14:paraId="18E1B1ED" w14:textId="77777777" w:rsidR="00F40A05" w:rsidRDefault="006134BA" w:rsidP="00CC4BDF">
      <w:pPr>
        <w:pStyle w:val="Heading5"/>
        <w:numPr>
          <w:ilvl w:val="0"/>
          <w:numId w:val="28"/>
        </w:numPr>
        <w:tabs>
          <w:tab w:val="left" w:pos="940"/>
          <w:tab w:val="left" w:pos="941"/>
        </w:tabs>
        <w:ind w:right="473"/>
      </w:pPr>
      <w:r>
        <w:t>Use</w:t>
      </w:r>
      <w:r>
        <w:rPr>
          <w:spacing w:val="-2"/>
        </w:rPr>
        <w:t xml:space="preserve"> </w:t>
      </w:r>
      <w:r>
        <w:t>careful</w:t>
      </w:r>
      <w:r>
        <w:rPr>
          <w:spacing w:val="-6"/>
        </w:rPr>
        <w:t xml:space="preserve"> </w:t>
      </w:r>
      <w:r>
        <w:t>handwashing</w:t>
      </w:r>
      <w:r>
        <w:rPr>
          <w:spacing w:val="-4"/>
        </w:rPr>
        <w:t xml:space="preserve"> </w:t>
      </w:r>
      <w:r>
        <w:t>with</w:t>
      </w:r>
      <w:r>
        <w:rPr>
          <w:spacing w:val="-5"/>
        </w:rPr>
        <w:t xml:space="preserve"> </w:t>
      </w:r>
      <w:r>
        <w:t>soap</w:t>
      </w:r>
      <w:r>
        <w:rPr>
          <w:spacing w:val="-2"/>
        </w:rPr>
        <w:t xml:space="preserve"> </w:t>
      </w:r>
      <w:r>
        <w:t>and</w:t>
      </w:r>
      <w:r>
        <w:rPr>
          <w:spacing w:val="-3"/>
        </w:rPr>
        <w:t xml:space="preserve"> </w:t>
      </w:r>
      <w:r>
        <w:t>hot</w:t>
      </w:r>
      <w:r>
        <w:rPr>
          <w:spacing w:val="-2"/>
        </w:rPr>
        <w:t xml:space="preserve"> </w:t>
      </w:r>
      <w:r>
        <w:t>water</w:t>
      </w:r>
      <w:r>
        <w:rPr>
          <w:spacing w:val="-5"/>
        </w:rPr>
        <w:t xml:space="preserve"> </w:t>
      </w:r>
      <w:r>
        <w:t>before</w:t>
      </w:r>
      <w:r>
        <w:rPr>
          <w:spacing w:val="-5"/>
        </w:rPr>
        <w:t xml:space="preserve"> </w:t>
      </w:r>
      <w:r>
        <w:t>preparing</w:t>
      </w:r>
      <w:r>
        <w:rPr>
          <w:spacing w:val="-2"/>
        </w:rPr>
        <w:t xml:space="preserve"> </w:t>
      </w:r>
      <w:r>
        <w:t>and/or</w:t>
      </w:r>
      <w:r>
        <w:rPr>
          <w:spacing w:val="-5"/>
        </w:rPr>
        <w:t xml:space="preserve"> </w:t>
      </w:r>
      <w:r>
        <w:t>serving</w:t>
      </w:r>
      <w:r>
        <w:rPr>
          <w:spacing w:val="-3"/>
        </w:rPr>
        <w:t xml:space="preserve"> </w:t>
      </w:r>
      <w:r>
        <w:t>food,</w:t>
      </w:r>
      <w:r>
        <w:rPr>
          <w:spacing w:val="-2"/>
        </w:rPr>
        <w:t xml:space="preserve"> </w:t>
      </w:r>
      <w:r>
        <w:t>after</w:t>
      </w:r>
      <w:r>
        <w:rPr>
          <w:spacing w:val="-2"/>
        </w:rPr>
        <w:t xml:space="preserve"> </w:t>
      </w:r>
      <w:r>
        <w:t>using</w:t>
      </w:r>
      <w:r>
        <w:rPr>
          <w:spacing w:val="-6"/>
        </w:rPr>
        <w:t xml:space="preserve"> </w:t>
      </w:r>
      <w:r>
        <w:t>the</w:t>
      </w:r>
      <w:r>
        <w:rPr>
          <w:spacing w:val="-50"/>
        </w:rPr>
        <w:t xml:space="preserve"> </w:t>
      </w:r>
      <w:r>
        <w:t>restroom,</w:t>
      </w:r>
      <w:r>
        <w:rPr>
          <w:spacing w:val="-1"/>
        </w:rPr>
        <w:t xml:space="preserve"> </w:t>
      </w:r>
      <w:r>
        <w:t>after</w:t>
      </w:r>
      <w:r>
        <w:rPr>
          <w:spacing w:val="-3"/>
        </w:rPr>
        <w:t xml:space="preserve"> </w:t>
      </w:r>
      <w:r>
        <w:t>sneezing</w:t>
      </w:r>
      <w:r>
        <w:rPr>
          <w:spacing w:val="-3"/>
        </w:rPr>
        <w:t xml:space="preserve"> </w:t>
      </w:r>
      <w:r>
        <w:t>or</w:t>
      </w:r>
      <w:r>
        <w:rPr>
          <w:spacing w:val="-1"/>
        </w:rPr>
        <w:t xml:space="preserve"> </w:t>
      </w:r>
      <w:r>
        <w:t>coughing, and as necessary</w:t>
      </w:r>
      <w:r>
        <w:rPr>
          <w:spacing w:val="-3"/>
        </w:rPr>
        <w:t xml:space="preserve"> </w:t>
      </w:r>
      <w:r>
        <w:t>when</w:t>
      </w:r>
      <w:r>
        <w:rPr>
          <w:spacing w:val="-1"/>
        </w:rPr>
        <w:t xml:space="preserve"> </w:t>
      </w:r>
      <w:r>
        <w:t>food is</w:t>
      </w:r>
      <w:r>
        <w:rPr>
          <w:spacing w:val="-4"/>
        </w:rPr>
        <w:t xml:space="preserve"> </w:t>
      </w:r>
      <w:r>
        <w:t>being</w:t>
      </w:r>
      <w:r>
        <w:rPr>
          <w:spacing w:val="-3"/>
        </w:rPr>
        <w:t xml:space="preserve"> </w:t>
      </w:r>
      <w:r>
        <w:t>served.</w:t>
      </w:r>
    </w:p>
    <w:p w14:paraId="25739A4E" w14:textId="77777777" w:rsidR="00F40A05" w:rsidRDefault="006134BA" w:rsidP="00CC4BDF">
      <w:pPr>
        <w:pStyle w:val="Heading5"/>
        <w:numPr>
          <w:ilvl w:val="0"/>
          <w:numId w:val="28"/>
        </w:numPr>
        <w:tabs>
          <w:tab w:val="left" w:pos="940"/>
          <w:tab w:val="left" w:pos="941"/>
        </w:tabs>
        <w:ind w:right="387"/>
      </w:pPr>
      <w:r>
        <w:t>Food served to students should be served using disposable gloves or tongs. It is best to use gloves or</w:t>
      </w:r>
      <w:r>
        <w:rPr>
          <w:spacing w:val="1"/>
        </w:rPr>
        <w:t xml:space="preserve"> </w:t>
      </w:r>
      <w:r>
        <w:t>utensils rather than touch with hands. If gloves or tongs are not available, serve with well-washed hands</w:t>
      </w:r>
      <w:r>
        <w:rPr>
          <w:spacing w:val="-51"/>
        </w:rPr>
        <w:t xml:space="preserve"> </w:t>
      </w:r>
      <w:r>
        <w:t>and</w:t>
      </w:r>
      <w:r>
        <w:rPr>
          <w:spacing w:val="-1"/>
        </w:rPr>
        <w:t xml:space="preserve"> </w:t>
      </w:r>
      <w:r>
        <w:t>use</w:t>
      </w:r>
      <w:r>
        <w:rPr>
          <w:spacing w:val="1"/>
        </w:rPr>
        <w:t xml:space="preserve"> </w:t>
      </w:r>
      <w:r>
        <w:t>minimal</w:t>
      </w:r>
      <w:r>
        <w:rPr>
          <w:spacing w:val="-1"/>
        </w:rPr>
        <w:t xml:space="preserve"> </w:t>
      </w:r>
      <w:r>
        <w:t>touch.</w:t>
      </w:r>
    </w:p>
    <w:p w14:paraId="5EF36791" w14:textId="77777777" w:rsidR="00F40A05" w:rsidRDefault="00F40A05">
      <w:pPr>
        <w:sectPr w:rsidR="00F40A05">
          <w:headerReference w:type="default" r:id="rId83"/>
          <w:pgSz w:w="12240" w:h="15840"/>
          <w:pgMar w:top="640" w:right="340" w:bottom="1160" w:left="500" w:header="0" w:footer="889" w:gutter="0"/>
          <w:cols w:space="720"/>
        </w:sectPr>
      </w:pPr>
    </w:p>
    <w:p w14:paraId="3AD91F96" w14:textId="77777777" w:rsidR="00F40A05" w:rsidRDefault="006134BA" w:rsidP="00CC4BDF">
      <w:pPr>
        <w:pStyle w:val="Heading5"/>
        <w:numPr>
          <w:ilvl w:val="0"/>
          <w:numId w:val="28"/>
        </w:numPr>
        <w:tabs>
          <w:tab w:val="left" w:pos="940"/>
          <w:tab w:val="left" w:pos="941"/>
        </w:tabs>
        <w:spacing w:before="79"/>
        <w:ind w:right="623"/>
      </w:pPr>
      <w:r>
        <w:lastRenderedPageBreak/>
        <w:t>Due</w:t>
      </w:r>
      <w:r>
        <w:rPr>
          <w:spacing w:val="-5"/>
        </w:rPr>
        <w:t xml:space="preserve"> </w:t>
      </w:r>
      <w:r>
        <w:t>to</w:t>
      </w:r>
      <w:r>
        <w:rPr>
          <w:spacing w:val="-1"/>
        </w:rPr>
        <w:t xml:space="preserve"> </w:t>
      </w:r>
      <w:r>
        <w:t>the</w:t>
      </w:r>
      <w:r>
        <w:rPr>
          <w:spacing w:val="-2"/>
        </w:rPr>
        <w:t xml:space="preserve"> </w:t>
      </w:r>
      <w:r>
        <w:t>increase</w:t>
      </w:r>
      <w:r>
        <w:rPr>
          <w:spacing w:val="-1"/>
        </w:rPr>
        <w:t xml:space="preserve"> </w:t>
      </w:r>
      <w:r>
        <w:t>in</w:t>
      </w:r>
      <w:r>
        <w:rPr>
          <w:spacing w:val="-4"/>
        </w:rPr>
        <w:t xml:space="preserve"> </w:t>
      </w:r>
      <w:r>
        <w:t>allergies,</w:t>
      </w:r>
      <w:r>
        <w:rPr>
          <w:spacing w:val="-1"/>
        </w:rPr>
        <w:t xml:space="preserve"> </w:t>
      </w:r>
      <w:r>
        <w:t>please</w:t>
      </w:r>
      <w:r>
        <w:rPr>
          <w:spacing w:val="-2"/>
        </w:rPr>
        <w:t xml:space="preserve"> </w:t>
      </w:r>
      <w:r>
        <w:t>check</w:t>
      </w:r>
      <w:r>
        <w:rPr>
          <w:spacing w:val="-2"/>
        </w:rPr>
        <w:t xml:space="preserve"> </w:t>
      </w:r>
      <w:r>
        <w:t>with</w:t>
      </w:r>
      <w:r>
        <w:rPr>
          <w:spacing w:val="-4"/>
        </w:rPr>
        <w:t xml:space="preserve"> </w:t>
      </w:r>
      <w:r>
        <w:t>the</w:t>
      </w:r>
      <w:r>
        <w:rPr>
          <w:spacing w:val="-2"/>
        </w:rPr>
        <w:t xml:space="preserve"> </w:t>
      </w:r>
      <w:r>
        <w:t>school</w:t>
      </w:r>
      <w:r>
        <w:rPr>
          <w:spacing w:val="-3"/>
        </w:rPr>
        <w:t xml:space="preserve"> </w:t>
      </w:r>
      <w:r>
        <w:t>nurse</w:t>
      </w:r>
      <w:r>
        <w:rPr>
          <w:spacing w:val="-4"/>
        </w:rPr>
        <w:t xml:space="preserve"> </w:t>
      </w:r>
      <w:r>
        <w:t>or</w:t>
      </w:r>
      <w:r>
        <w:rPr>
          <w:spacing w:val="-5"/>
        </w:rPr>
        <w:t xml:space="preserve"> </w:t>
      </w:r>
      <w:r>
        <w:t>teacher</w:t>
      </w:r>
      <w:r>
        <w:rPr>
          <w:spacing w:val="-3"/>
        </w:rPr>
        <w:t xml:space="preserve"> </w:t>
      </w:r>
      <w:r>
        <w:t>for</w:t>
      </w:r>
      <w:r>
        <w:rPr>
          <w:spacing w:val="-2"/>
        </w:rPr>
        <w:t xml:space="preserve"> </w:t>
      </w:r>
      <w:r>
        <w:t>any</w:t>
      </w:r>
      <w:r>
        <w:rPr>
          <w:spacing w:val="-4"/>
        </w:rPr>
        <w:t xml:space="preserve"> </w:t>
      </w:r>
      <w:r>
        <w:t>specific</w:t>
      </w:r>
      <w:r>
        <w:rPr>
          <w:spacing w:val="-3"/>
        </w:rPr>
        <w:t xml:space="preserve"> </w:t>
      </w:r>
      <w:r>
        <w:t>allergies</w:t>
      </w:r>
      <w:r>
        <w:rPr>
          <w:spacing w:val="-50"/>
        </w:rPr>
        <w:t xml:space="preserve"> </w:t>
      </w:r>
      <w:r>
        <w:t>in the classroom. Please read labels carefully: some foods have “hidden” source of allergens (for</w:t>
      </w:r>
      <w:r>
        <w:rPr>
          <w:spacing w:val="1"/>
        </w:rPr>
        <w:t xml:space="preserve"> </w:t>
      </w:r>
      <w:r>
        <w:t>example,</w:t>
      </w:r>
      <w:r>
        <w:rPr>
          <w:spacing w:val="-1"/>
        </w:rPr>
        <w:t xml:space="preserve"> </w:t>
      </w:r>
      <w:r>
        <w:t>tortilla</w:t>
      </w:r>
      <w:r>
        <w:rPr>
          <w:spacing w:val="-1"/>
        </w:rPr>
        <w:t xml:space="preserve"> </w:t>
      </w:r>
      <w:r>
        <w:t>chips fried in</w:t>
      </w:r>
      <w:r>
        <w:rPr>
          <w:spacing w:val="-1"/>
        </w:rPr>
        <w:t xml:space="preserve"> </w:t>
      </w:r>
      <w:r>
        <w:t>peanut</w:t>
      </w:r>
      <w:r>
        <w:rPr>
          <w:spacing w:val="-3"/>
        </w:rPr>
        <w:t xml:space="preserve"> </w:t>
      </w:r>
      <w:r>
        <w:t>oil).</w:t>
      </w:r>
    </w:p>
    <w:p w14:paraId="369D8546" w14:textId="77777777" w:rsidR="00F40A05" w:rsidRDefault="006134BA" w:rsidP="00CC4BDF">
      <w:pPr>
        <w:pStyle w:val="Heading5"/>
        <w:numPr>
          <w:ilvl w:val="0"/>
          <w:numId w:val="28"/>
        </w:numPr>
        <w:tabs>
          <w:tab w:val="left" w:pos="940"/>
          <w:tab w:val="left" w:pos="941"/>
        </w:tabs>
        <w:spacing w:before="1" w:line="269" w:lineRule="exact"/>
      </w:pPr>
      <w:r>
        <w:t>Cakes,</w:t>
      </w:r>
      <w:r>
        <w:rPr>
          <w:spacing w:val="-5"/>
        </w:rPr>
        <w:t xml:space="preserve"> </w:t>
      </w:r>
      <w:r>
        <w:t>breads,</w:t>
      </w:r>
      <w:r>
        <w:rPr>
          <w:spacing w:val="-3"/>
        </w:rPr>
        <w:t xml:space="preserve"> </w:t>
      </w:r>
      <w:r>
        <w:t>cookies,</w:t>
      </w:r>
      <w:r>
        <w:rPr>
          <w:spacing w:val="-2"/>
        </w:rPr>
        <w:t xml:space="preserve"> </w:t>
      </w:r>
      <w:r>
        <w:t>and</w:t>
      </w:r>
      <w:r>
        <w:rPr>
          <w:spacing w:val="-3"/>
        </w:rPr>
        <w:t xml:space="preserve"> </w:t>
      </w:r>
      <w:r>
        <w:t>other</w:t>
      </w:r>
      <w:r>
        <w:rPr>
          <w:spacing w:val="-2"/>
        </w:rPr>
        <w:t xml:space="preserve"> </w:t>
      </w:r>
      <w:r>
        <w:t>potentially</w:t>
      </w:r>
      <w:r>
        <w:rPr>
          <w:spacing w:val="-5"/>
        </w:rPr>
        <w:t xml:space="preserve"> </w:t>
      </w:r>
      <w:r>
        <w:t>non-hazardous</w:t>
      </w:r>
      <w:r>
        <w:rPr>
          <w:spacing w:val="-2"/>
        </w:rPr>
        <w:t xml:space="preserve"> </w:t>
      </w:r>
      <w:r>
        <w:t>baked</w:t>
      </w:r>
      <w:r>
        <w:rPr>
          <w:spacing w:val="-3"/>
        </w:rPr>
        <w:t xml:space="preserve"> </w:t>
      </w:r>
      <w:r>
        <w:t>goods</w:t>
      </w:r>
      <w:r>
        <w:rPr>
          <w:spacing w:val="-3"/>
        </w:rPr>
        <w:t xml:space="preserve"> </w:t>
      </w:r>
      <w:r>
        <w:t>are</w:t>
      </w:r>
      <w:r>
        <w:rPr>
          <w:spacing w:val="-4"/>
        </w:rPr>
        <w:t xml:space="preserve"> </w:t>
      </w:r>
      <w:r>
        <w:t>preferred.</w:t>
      </w:r>
    </w:p>
    <w:p w14:paraId="540EA8B8" w14:textId="77777777" w:rsidR="00F40A05" w:rsidRDefault="006134BA" w:rsidP="00CC4BDF">
      <w:pPr>
        <w:pStyle w:val="Heading5"/>
        <w:numPr>
          <w:ilvl w:val="0"/>
          <w:numId w:val="28"/>
        </w:numPr>
        <w:tabs>
          <w:tab w:val="left" w:pos="940"/>
          <w:tab w:val="left" w:pos="941"/>
        </w:tabs>
        <w:ind w:right="791"/>
      </w:pPr>
      <w:r>
        <w:t>Prepared</w:t>
      </w:r>
      <w:r>
        <w:rPr>
          <w:spacing w:val="-3"/>
        </w:rPr>
        <w:t xml:space="preserve"> </w:t>
      </w:r>
      <w:r>
        <w:t>food</w:t>
      </w:r>
      <w:r>
        <w:rPr>
          <w:spacing w:val="-2"/>
        </w:rPr>
        <w:t xml:space="preserve"> </w:t>
      </w:r>
      <w:r>
        <w:t>from</w:t>
      </w:r>
      <w:r>
        <w:rPr>
          <w:spacing w:val="-2"/>
        </w:rPr>
        <w:t xml:space="preserve"> </w:t>
      </w:r>
      <w:r>
        <w:t>a</w:t>
      </w:r>
      <w:r>
        <w:rPr>
          <w:spacing w:val="-4"/>
        </w:rPr>
        <w:t xml:space="preserve"> </w:t>
      </w:r>
      <w:r>
        <w:t>commercial</w:t>
      </w:r>
      <w:r>
        <w:rPr>
          <w:spacing w:val="-3"/>
        </w:rPr>
        <w:t xml:space="preserve"> </w:t>
      </w:r>
      <w:r>
        <w:t>source</w:t>
      </w:r>
      <w:r>
        <w:rPr>
          <w:spacing w:val="-2"/>
        </w:rPr>
        <w:t xml:space="preserve"> </w:t>
      </w:r>
      <w:r>
        <w:t>is</w:t>
      </w:r>
      <w:r>
        <w:rPr>
          <w:spacing w:val="-2"/>
        </w:rPr>
        <w:t xml:space="preserve"> </w:t>
      </w:r>
      <w:r>
        <w:t>made</w:t>
      </w:r>
      <w:r>
        <w:rPr>
          <w:spacing w:val="-4"/>
        </w:rPr>
        <w:t xml:space="preserve"> </w:t>
      </w:r>
      <w:r>
        <w:t>following</w:t>
      </w:r>
      <w:r>
        <w:rPr>
          <w:spacing w:val="-5"/>
        </w:rPr>
        <w:t xml:space="preserve"> </w:t>
      </w:r>
      <w:r>
        <w:t>strict</w:t>
      </w:r>
      <w:r>
        <w:rPr>
          <w:spacing w:val="-5"/>
        </w:rPr>
        <w:t xml:space="preserve"> </w:t>
      </w:r>
      <w:r>
        <w:t>state</w:t>
      </w:r>
      <w:r>
        <w:rPr>
          <w:spacing w:val="-2"/>
        </w:rPr>
        <w:t xml:space="preserve"> </w:t>
      </w:r>
      <w:r>
        <w:t>and</w:t>
      </w:r>
      <w:r>
        <w:rPr>
          <w:spacing w:val="-4"/>
        </w:rPr>
        <w:t xml:space="preserve"> </w:t>
      </w:r>
      <w:r>
        <w:t>local</w:t>
      </w:r>
      <w:r>
        <w:rPr>
          <w:spacing w:val="-3"/>
        </w:rPr>
        <w:t xml:space="preserve"> </w:t>
      </w:r>
      <w:r>
        <w:t>inspection.</w:t>
      </w:r>
      <w:r>
        <w:rPr>
          <w:spacing w:val="-2"/>
        </w:rPr>
        <w:t xml:space="preserve"> </w:t>
      </w:r>
      <w:r>
        <w:t>For</w:t>
      </w:r>
      <w:r>
        <w:rPr>
          <w:spacing w:val="-5"/>
        </w:rPr>
        <w:t xml:space="preserve"> </w:t>
      </w:r>
      <w:r>
        <w:t>that</w:t>
      </w:r>
      <w:r>
        <w:rPr>
          <w:spacing w:val="-50"/>
        </w:rPr>
        <w:t xml:space="preserve"> </w:t>
      </w:r>
      <w:r>
        <w:t>reason,</w:t>
      </w:r>
      <w:r>
        <w:rPr>
          <w:spacing w:val="-1"/>
        </w:rPr>
        <w:t xml:space="preserve"> </w:t>
      </w:r>
      <w:r>
        <w:t>it is preferred</w:t>
      </w:r>
      <w:r>
        <w:rPr>
          <w:spacing w:val="-4"/>
        </w:rPr>
        <w:t xml:space="preserve"> </w:t>
      </w:r>
      <w:r>
        <w:t>that food items come</w:t>
      </w:r>
      <w:r>
        <w:rPr>
          <w:spacing w:val="-3"/>
        </w:rPr>
        <w:t xml:space="preserve"> </w:t>
      </w:r>
      <w:r>
        <w:t>sealed,</w:t>
      </w:r>
      <w:r>
        <w:rPr>
          <w:spacing w:val="-2"/>
        </w:rPr>
        <w:t xml:space="preserve"> </w:t>
      </w:r>
      <w:r>
        <w:t>from</w:t>
      </w:r>
      <w:r>
        <w:rPr>
          <w:spacing w:val="-3"/>
        </w:rPr>
        <w:t xml:space="preserve"> </w:t>
      </w:r>
      <w:r>
        <w:t>the</w:t>
      </w:r>
      <w:r>
        <w:rPr>
          <w:spacing w:val="1"/>
        </w:rPr>
        <w:t xml:space="preserve"> </w:t>
      </w:r>
      <w:r>
        <w:t>store.</w:t>
      </w:r>
    </w:p>
    <w:p w14:paraId="516B6FF6" w14:textId="77777777" w:rsidR="00F40A05" w:rsidRDefault="006134BA" w:rsidP="00CC4BDF">
      <w:pPr>
        <w:pStyle w:val="Heading5"/>
        <w:numPr>
          <w:ilvl w:val="0"/>
          <w:numId w:val="28"/>
        </w:numPr>
        <w:tabs>
          <w:tab w:val="left" w:pos="940"/>
          <w:tab w:val="left" w:pos="941"/>
        </w:tabs>
        <w:ind w:right="538"/>
      </w:pPr>
      <w:r>
        <w:t>Because</w:t>
      </w:r>
      <w:r>
        <w:rPr>
          <w:spacing w:val="-5"/>
        </w:rPr>
        <w:t xml:space="preserve"> </w:t>
      </w:r>
      <w:r>
        <w:t>of</w:t>
      </w:r>
      <w:r>
        <w:rPr>
          <w:spacing w:val="-3"/>
        </w:rPr>
        <w:t xml:space="preserve"> </w:t>
      </w:r>
      <w:r>
        <w:t>the</w:t>
      </w:r>
      <w:r>
        <w:rPr>
          <w:spacing w:val="-6"/>
        </w:rPr>
        <w:t xml:space="preserve"> </w:t>
      </w:r>
      <w:r>
        <w:t>difficulty</w:t>
      </w:r>
      <w:r>
        <w:rPr>
          <w:spacing w:val="-6"/>
        </w:rPr>
        <w:t xml:space="preserve"> </w:t>
      </w:r>
      <w:r>
        <w:t>of</w:t>
      </w:r>
      <w:r>
        <w:rPr>
          <w:spacing w:val="-4"/>
        </w:rPr>
        <w:t xml:space="preserve"> </w:t>
      </w:r>
      <w:r>
        <w:t>providing</w:t>
      </w:r>
      <w:r>
        <w:rPr>
          <w:spacing w:val="-3"/>
        </w:rPr>
        <w:t xml:space="preserve"> </w:t>
      </w:r>
      <w:r>
        <w:t>adequate</w:t>
      </w:r>
      <w:r>
        <w:rPr>
          <w:spacing w:val="-3"/>
        </w:rPr>
        <w:t xml:space="preserve"> </w:t>
      </w:r>
      <w:r>
        <w:t>refrigeration,</w:t>
      </w:r>
      <w:r>
        <w:rPr>
          <w:spacing w:val="-3"/>
        </w:rPr>
        <w:t xml:space="preserve"> </w:t>
      </w:r>
      <w:r>
        <w:t>foods</w:t>
      </w:r>
      <w:r>
        <w:rPr>
          <w:spacing w:val="-4"/>
        </w:rPr>
        <w:t xml:space="preserve"> </w:t>
      </w:r>
      <w:r>
        <w:t>containing</w:t>
      </w:r>
      <w:r>
        <w:rPr>
          <w:spacing w:val="-3"/>
        </w:rPr>
        <w:t xml:space="preserve"> </w:t>
      </w:r>
      <w:r>
        <w:t>custard</w:t>
      </w:r>
      <w:r>
        <w:rPr>
          <w:spacing w:val="-3"/>
        </w:rPr>
        <w:t xml:space="preserve"> </w:t>
      </w:r>
      <w:r>
        <w:t>or</w:t>
      </w:r>
      <w:r>
        <w:rPr>
          <w:spacing w:val="-4"/>
        </w:rPr>
        <w:t xml:space="preserve"> </w:t>
      </w:r>
      <w:r>
        <w:t>cream</w:t>
      </w:r>
      <w:r>
        <w:rPr>
          <w:spacing w:val="-3"/>
        </w:rPr>
        <w:t xml:space="preserve"> </w:t>
      </w:r>
      <w:r>
        <w:t>fillings</w:t>
      </w:r>
      <w:r>
        <w:rPr>
          <w:spacing w:val="-51"/>
        </w:rPr>
        <w:t xml:space="preserve"> </w:t>
      </w:r>
      <w:r>
        <w:t>are not to be served. Commercial fruit pies are acceptable, but not pumpkin pies or other custard pies</w:t>
      </w:r>
      <w:r>
        <w:rPr>
          <w:spacing w:val="1"/>
        </w:rPr>
        <w:t xml:space="preserve"> </w:t>
      </w:r>
      <w:r>
        <w:t>made with</w:t>
      </w:r>
      <w:r>
        <w:rPr>
          <w:spacing w:val="1"/>
        </w:rPr>
        <w:t xml:space="preserve"> </w:t>
      </w:r>
      <w:r>
        <w:t>eggs.</w:t>
      </w:r>
    </w:p>
    <w:p w14:paraId="21B31765" w14:textId="77777777" w:rsidR="00F40A05" w:rsidRDefault="006134BA" w:rsidP="00CC4BDF">
      <w:pPr>
        <w:pStyle w:val="Heading5"/>
        <w:numPr>
          <w:ilvl w:val="0"/>
          <w:numId w:val="28"/>
        </w:numPr>
        <w:tabs>
          <w:tab w:val="left" w:pos="940"/>
          <w:tab w:val="left" w:pos="941"/>
        </w:tabs>
        <w:spacing w:line="269" w:lineRule="exact"/>
      </w:pPr>
      <w:r>
        <w:t>Meat</w:t>
      </w:r>
      <w:r>
        <w:rPr>
          <w:spacing w:val="-3"/>
        </w:rPr>
        <w:t xml:space="preserve"> </w:t>
      </w:r>
      <w:r>
        <w:t>dishes,</w:t>
      </w:r>
      <w:r>
        <w:rPr>
          <w:spacing w:val="-2"/>
        </w:rPr>
        <w:t xml:space="preserve"> </w:t>
      </w:r>
      <w:r>
        <w:t>meat-filled</w:t>
      </w:r>
      <w:r>
        <w:rPr>
          <w:spacing w:val="-5"/>
        </w:rPr>
        <w:t xml:space="preserve"> </w:t>
      </w:r>
      <w:r>
        <w:t>pies,</w:t>
      </w:r>
      <w:r>
        <w:rPr>
          <w:spacing w:val="-1"/>
        </w:rPr>
        <w:t xml:space="preserve"> </w:t>
      </w:r>
      <w:r>
        <w:t>sprouts,</w:t>
      </w:r>
      <w:r>
        <w:rPr>
          <w:spacing w:val="-2"/>
        </w:rPr>
        <w:t xml:space="preserve"> </w:t>
      </w:r>
      <w:r>
        <w:t>and</w:t>
      </w:r>
      <w:r>
        <w:rPr>
          <w:spacing w:val="-5"/>
        </w:rPr>
        <w:t xml:space="preserve"> </w:t>
      </w:r>
      <w:r>
        <w:t>potato</w:t>
      </w:r>
      <w:r>
        <w:rPr>
          <w:spacing w:val="-4"/>
        </w:rPr>
        <w:t xml:space="preserve"> </w:t>
      </w:r>
      <w:r>
        <w:t>or</w:t>
      </w:r>
      <w:r>
        <w:rPr>
          <w:spacing w:val="-2"/>
        </w:rPr>
        <w:t xml:space="preserve"> </w:t>
      </w:r>
      <w:r>
        <w:t>macaroni</w:t>
      </w:r>
      <w:r>
        <w:rPr>
          <w:spacing w:val="-2"/>
        </w:rPr>
        <w:t xml:space="preserve"> </w:t>
      </w:r>
      <w:r>
        <w:t>salads</w:t>
      </w:r>
      <w:r>
        <w:rPr>
          <w:spacing w:val="-2"/>
        </w:rPr>
        <w:t xml:space="preserve"> </w:t>
      </w:r>
      <w:r>
        <w:t>should</w:t>
      </w:r>
      <w:r>
        <w:rPr>
          <w:spacing w:val="-2"/>
        </w:rPr>
        <w:t xml:space="preserve"> </w:t>
      </w:r>
      <w:r>
        <w:t>not</w:t>
      </w:r>
      <w:r>
        <w:rPr>
          <w:spacing w:val="-5"/>
        </w:rPr>
        <w:t xml:space="preserve"> </w:t>
      </w:r>
      <w:r>
        <w:t>be</w:t>
      </w:r>
      <w:r>
        <w:rPr>
          <w:spacing w:val="-4"/>
        </w:rPr>
        <w:t xml:space="preserve"> </w:t>
      </w:r>
      <w:r>
        <w:t>served.</w:t>
      </w:r>
    </w:p>
    <w:p w14:paraId="6E954E29" w14:textId="77777777" w:rsidR="00F40A05" w:rsidRDefault="006134BA" w:rsidP="00CC4BDF">
      <w:pPr>
        <w:pStyle w:val="Heading5"/>
        <w:numPr>
          <w:ilvl w:val="0"/>
          <w:numId w:val="28"/>
        </w:numPr>
        <w:tabs>
          <w:tab w:val="left" w:pos="940"/>
          <w:tab w:val="left" w:pos="941"/>
        </w:tabs>
        <w:spacing w:line="269" w:lineRule="exact"/>
      </w:pPr>
      <w:r>
        <w:t>No</w:t>
      </w:r>
      <w:r>
        <w:rPr>
          <w:spacing w:val="-5"/>
        </w:rPr>
        <w:t xml:space="preserve"> </w:t>
      </w:r>
      <w:r>
        <w:t>home</w:t>
      </w:r>
      <w:r>
        <w:rPr>
          <w:spacing w:val="-5"/>
        </w:rPr>
        <w:t xml:space="preserve"> </w:t>
      </w:r>
      <w:r>
        <w:t>canned</w:t>
      </w:r>
      <w:r>
        <w:rPr>
          <w:spacing w:val="-4"/>
        </w:rPr>
        <w:t xml:space="preserve"> </w:t>
      </w:r>
      <w:r>
        <w:t>products</w:t>
      </w:r>
      <w:r>
        <w:rPr>
          <w:spacing w:val="-2"/>
        </w:rPr>
        <w:t xml:space="preserve"> </w:t>
      </w:r>
      <w:r>
        <w:t>are</w:t>
      </w:r>
      <w:r>
        <w:rPr>
          <w:spacing w:val="-1"/>
        </w:rPr>
        <w:t xml:space="preserve"> </w:t>
      </w:r>
      <w:r>
        <w:t>allowed.</w:t>
      </w:r>
    </w:p>
    <w:p w14:paraId="70E47E3E" w14:textId="77777777" w:rsidR="00F40A05" w:rsidRDefault="006134BA" w:rsidP="00CC4BDF">
      <w:pPr>
        <w:pStyle w:val="Heading5"/>
        <w:numPr>
          <w:ilvl w:val="0"/>
          <w:numId w:val="28"/>
        </w:numPr>
        <w:tabs>
          <w:tab w:val="left" w:pos="940"/>
          <w:tab w:val="left" w:pos="941"/>
        </w:tabs>
        <w:ind w:right="668"/>
      </w:pPr>
      <w:r>
        <w:t>Fresh fruit can be used if it is washed and cut immediately before it is to be served. All cut melons are</w:t>
      </w:r>
      <w:r>
        <w:rPr>
          <w:spacing w:val="-52"/>
        </w:rPr>
        <w:t xml:space="preserve"> </w:t>
      </w:r>
      <w:r>
        <w:t>considered</w:t>
      </w:r>
      <w:r>
        <w:rPr>
          <w:spacing w:val="-1"/>
        </w:rPr>
        <w:t xml:space="preserve"> </w:t>
      </w:r>
      <w:r>
        <w:t>potentially</w:t>
      </w:r>
      <w:r>
        <w:rPr>
          <w:spacing w:val="-2"/>
        </w:rPr>
        <w:t xml:space="preserve"> </w:t>
      </w:r>
      <w:r>
        <w:t>hazardous</w:t>
      </w:r>
      <w:r>
        <w:rPr>
          <w:spacing w:val="-1"/>
        </w:rPr>
        <w:t xml:space="preserve"> </w:t>
      </w:r>
      <w:r>
        <w:t>and must</w:t>
      </w:r>
      <w:r>
        <w:rPr>
          <w:spacing w:val="-2"/>
        </w:rPr>
        <w:t xml:space="preserve"> </w:t>
      </w:r>
      <w:r>
        <w:t>be kept ice</w:t>
      </w:r>
      <w:r>
        <w:rPr>
          <w:spacing w:val="-2"/>
        </w:rPr>
        <w:t xml:space="preserve"> </w:t>
      </w:r>
      <w:r>
        <w:t>cold</w:t>
      </w:r>
      <w:r>
        <w:rPr>
          <w:spacing w:val="-4"/>
        </w:rPr>
        <w:t xml:space="preserve"> </w:t>
      </w:r>
      <w:r>
        <w:t>until</w:t>
      </w:r>
      <w:r>
        <w:rPr>
          <w:spacing w:val="-1"/>
        </w:rPr>
        <w:t xml:space="preserve"> </w:t>
      </w:r>
      <w:r>
        <w:t>served.</w:t>
      </w:r>
    </w:p>
    <w:p w14:paraId="08CBFA67" w14:textId="77777777" w:rsidR="00F40A05" w:rsidRDefault="006134BA" w:rsidP="00CC4BDF">
      <w:pPr>
        <w:pStyle w:val="Heading5"/>
        <w:numPr>
          <w:ilvl w:val="0"/>
          <w:numId w:val="28"/>
        </w:numPr>
        <w:tabs>
          <w:tab w:val="left" w:pos="940"/>
          <w:tab w:val="left" w:pos="941"/>
        </w:tabs>
        <w:spacing w:before="1" w:line="269" w:lineRule="exact"/>
      </w:pPr>
      <w:r>
        <w:t>Never</w:t>
      </w:r>
      <w:r>
        <w:rPr>
          <w:spacing w:val="-3"/>
        </w:rPr>
        <w:t xml:space="preserve"> </w:t>
      </w:r>
      <w:r>
        <w:t>serve</w:t>
      </w:r>
      <w:r>
        <w:rPr>
          <w:spacing w:val="-2"/>
        </w:rPr>
        <w:t xml:space="preserve"> </w:t>
      </w:r>
      <w:r>
        <w:t>unpasteurized</w:t>
      </w:r>
      <w:r>
        <w:rPr>
          <w:spacing w:val="-2"/>
        </w:rPr>
        <w:t xml:space="preserve"> </w:t>
      </w:r>
      <w:r>
        <w:t>milk</w:t>
      </w:r>
      <w:r>
        <w:rPr>
          <w:spacing w:val="-4"/>
        </w:rPr>
        <w:t xml:space="preserve"> </w:t>
      </w:r>
      <w:r>
        <w:t>or</w:t>
      </w:r>
      <w:r>
        <w:rPr>
          <w:spacing w:val="-1"/>
        </w:rPr>
        <w:t xml:space="preserve"> </w:t>
      </w:r>
      <w:r>
        <w:t>juice</w:t>
      </w:r>
      <w:r>
        <w:rPr>
          <w:spacing w:val="-2"/>
        </w:rPr>
        <w:t xml:space="preserve"> </w:t>
      </w:r>
      <w:r>
        <w:t>of</w:t>
      </w:r>
      <w:r>
        <w:rPr>
          <w:spacing w:val="-3"/>
        </w:rPr>
        <w:t xml:space="preserve"> </w:t>
      </w:r>
      <w:r>
        <w:t>any</w:t>
      </w:r>
      <w:r>
        <w:rPr>
          <w:spacing w:val="-4"/>
        </w:rPr>
        <w:t xml:space="preserve"> </w:t>
      </w:r>
      <w:r>
        <w:t>kind,</w:t>
      </w:r>
      <w:r>
        <w:rPr>
          <w:spacing w:val="-3"/>
        </w:rPr>
        <w:t xml:space="preserve"> </w:t>
      </w:r>
      <w:r>
        <w:t>especially</w:t>
      </w:r>
      <w:r>
        <w:rPr>
          <w:spacing w:val="-4"/>
        </w:rPr>
        <w:t xml:space="preserve"> </w:t>
      </w:r>
      <w:r>
        <w:t>apple</w:t>
      </w:r>
      <w:r>
        <w:rPr>
          <w:spacing w:val="-2"/>
        </w:rPr>
        <w:t xml:space="preserve"> </w:t>
      </w:r>
      <w:r>
        <w:t>juice</w:t>
      </w:r>
      <w:r>
        <w:rPr>
          <w:spacing w:val="2"/>
        </w:rPr>
        <w:t xml:space="preserve"> </w:t>
      </w:r>
      <w:r>
        <w:t>or</w:t>
      </w:r>
      <w:r>
        <w:rPr>
          <w:spacing w:val="-2"/>
        </w:rPr>
        <w:t xml:space="preserve"> </w:t>
      </w:r>
      <w:r>
        <w:t>cider.</w:t>
      </w:r>
    </w:p>
    <w:p w14:paraId="1451E7DC" w14:textId="77777777" w:rsidR="00F40A05" w:rsidRDefault="006134BA" w:rsidP="00CC4BDF">
      <w:pPr>
        <w:pStyle w:val="Heading5"/>
        <w:numPr>
          <w:ilvl w:val="0"/>
          <w:numId w:val="28"/>
        </w:numPr>
        <w:tabs>
          <w:tab w:val="left" w:pos="940"/>
          <w:tab w:val="left" w:pos="941"/>
        </w:tabs>
        <w:spacing w:line="269" w:lineRule="exact"/>
      </w:pPr>
      <w:r>
        <w:t>Canned</w:t>
      </w:r>
      <w:r>
        <w:rPr>
          <w:spacing w:val="-3"/>
        </w:rPr>
        <w:t xml:space="preserve"> </w:t>
      </w:r>
      <w:r>
        <w:t>or</w:t>
      </w:r>
      <w:r>
        <w:rPr>
          <w:spacing w:val="-2"/>
        </w:rPr>
        <w:t xml:space="preserve"> </w:t>
      </w:r>
      <w:r>
        <w:t>bottled</w:t>
      </w:r>
      <w:r>
        <w:rPr>
          <w:spacing w:val="-2"/>
        </w:rPr>
        <w:t xml:space="preserve"> </w:t>
      </w:r>
      <w:r>
        <w:t>drinks</w:t>
      </w:r>
      <w:r>
        <w:rPr>
          <w:spacing w:val="-4"/>
        </w:rPr>
        <w:t xml:space="preserve"> </w:t>
      </w:r>
      <w:r>
        <w:t>are</w:t>
      </w:r>
      <w:r>
        <w:rPr>
          <w:spacing w:val="-1"/>
        </w:rPr>
        <w:t xml:space="preserve"> </w:t>
      </w:r>
      <w:r>
        <w:t>preferable</w:t>
      </w:r>
      <w:r>
        <w:rPr>
          <w:spacing w:val="-1"/>
        </w:rPr>
        <w:t xml:space="preserve"> </w:t>
      </w:r>
      <w:r>
        <w:t>to</w:t>
      </w:r>
      <w:r>
        <w:rPr>
          <w:spacing w:val="-2"/>
        </w:rPr>
        <w:t xml:space="preserve"> </w:t>
      </w:r>
      <w:r>
        <w:t>beverages</w:t>
      </w:r>
      <w:r>
        <w:rPr>
          <w:spacing w:val="-5"/>
        </w:rPr>
        <w:t xml:space="preserve"> </w:t>
      </w:r>
      <w:r>
        <w:t>that</w:t>
      </w:r>
      <w:r>
        <w:rPr>
          <w:spacing w:val="-2"/>
        </w:rPr>
        <w:t xml:space="preserve"> </w:t>
      </w:r>
      <w:r>
        <w:t>are</w:t>
      </w:r>
      <w:r>
        <w:rPr>
          <w:spacing w:val="-1"/>
        </w:rPr>
        <w:t xml:space="preserve"> </w:t>
      </w:r>
      <w:r>
        <w:t>mixed</w:t>
      </w:r>
      <w:r>
        <w:rPr>
          <w:spacing w:val="-2"/>
        </w:rPr>
        <w:t xml:space="preserve"> </w:t>
      </w:r>
      <w:r>
        <w:t>and</w:t>
      </w:r>
      <w:r>
        <w:rPr>
          <w:spacing w:val="-5"/>
        </w:rPr>
        <w:t xml:space="preserve"> </w:t>
      </w:r>
      <w:r>
        <w:t>brought</w:t>
      </w:r>
      <w:r>
        <w:rPr>
          <w:spacing w:val="-2"/>
        </w:rPr>
        <w:t xml:space="preserve"> </w:t>
      </w:r>
      <w:r>
        <w:t>in.</w:t>
      </w:r>
    </w:p>
    <w:p w14:paraId="25389D5E" w14:textId="77777777" w:rsidR="00F40A05" w:rsidRDefault="006134BA" w:rsidP="00CC4BDF">
      <w:pPr>
        <w:pStyle w:val="Heading5"/>
        <w:numPr>
          <w:ilvl w:val="0"/>
          <w:numId w:val="28"/>
        </w:numPr>
        <w:tabs>
          <w:tab w:val="left" w:pos="940"/>
          <w:tab w:val="left" w:pos="941"/>
        </w:tabs>
        <w:ind w:right="614"/>
      </w:pPr>
      <w:r>
        <w:t>Disposable</w:t>
      </w:r>
      <w:r>
        <w:rPr>
          <w:spacing w:val="-5"/>
        </w:rPr>
        <w:t xml:space="preserve"> </w:t>
      </w:r>
      <w:r>
        <w:t>cups</w:t>
      </w:r>
      <w:r>
        <w:rPr>
          <w:spacing w:val="-3"/>
        </w:rPr>
        <w:t xml:space="preserve"> </w:t>
      </w:r>
      <w:r>
        <w:t>and</w:t>
      </w:r>
      <w:r>
        <w:rPr>
          <w:spacing w:val="-3"/>
        </w:rPr>
        <w:t xml:space="preserve"> </w:t>
      </w:r>
      <w:r>
        <w:t>utensils</w:t>
      </w:r>
      <w:r>
        <w:rPr>
          <w:spacing w:val="-4"/>
        </w:rPr>
        <w:t xml:space="preserve"> </w:t>
      </w:r>
      <w:r>
        <w:t>are</w:t>
      </w:r>
      <w:r>
        <w:rPr>
          <w:spacing w:val="-4"/>
        </w:rPr>
        <w:t xml:space="preserve"> </w:t>
      </w:r>
      <w:r>
        <w:t>preferable.</w:t>
      </w:r>
      <w:r>
        <w:rPr>
          <w:spacing w:val="-3"/>
        </w:rPr>
        <w:t xml:space="preserve"> </w:t>
      </w:r>
      <w:r>
        <w:t>Minimize</w:t>
      </w:r>
      <w:r>
        <w:rPr>
          <w:spacing w:val="-5"/>
        </w:rPr>
        <w:t xml:space="preserve"> </w:t>
      </w:r>
      <w:r>
        <w:t>handling</w:t>
      </w:r>
      <w:r>
        <w:rPr>
          <w:spacing w:val="-3"/>
        </w:rPr>
        <w:t xml:space="preserve"> </w:t>
      </w:r>
      <w:r>
        <w:t>of</w:t>
      </w:r>
      <w:r>
        <w:rPr>
          <w:spacing w:val="-3"/>
        </w:rPr>
        <w:t xml:space="preserve"> </w:t>
      </w:r>
      <w:r>
        <w:t>all</w:t>
      </w:r>
      <w:r>
        <w:rPr>
          <w:spacing w:val="-4"/>
        </w:rPr>
        <w:t xml:space="preserve"> </w:t>
      </w:r>
      <w:r>
        <w:t>disposable</w:t>
      </w:r>
      <w:r>
        <w:rPr>
          <w:spacing w:val="-3"/>
        </w:rPr>
        <w:t xml:space="preserve"> </w:t>
      </w:r>
      <w:r>
        <w:t>cups,</w:t>
      </w:r>
      <w:r>
        <w:rPr>
          <w:spacing w:val="-3"/>
        </w:rPr>
        <w:t xml:space="preserve"> </w:t>
      </w:r>
      <w:r>
        <w:t>plates,</w:t>
      </w:r>
      <w:r>
        <w:rPr>
          <w:spacing w:val="-3"/>
        </w:rPr>
        <w:t xml:space="preserve"> </w:t>
      </w:r>
      <w:r>
        <w:t>napkins</w:t>
      </w:r>
      <w:r>
        <w:rPr>
          <w:spacing w:val="-50"/>
        </w:rPr>
        <w:t xml:space="preserve"> </w:t>
      </w:r>
      <w:r>
        <w:t>and utensils.</w:t>
      </w:r>
    </w:p>
    <w:p w14:paraId="07F9ECB4" w14:textId="77777777" w:rsidR="00F40A05" w:rsidRDefault="006134BA" w:rsidP="00CC4BDF">
      <w:pPr>
        <w:pStyle w:val="Heading5"/>
        <w:numPr>
          <w:ilvl w:val="0"/>
          <w:numId w:val="28"/>
        </w:numPr>
        <w:tabs>
          <w:tab w:val="left" w:pos="940"/>
          <w:tab w:val="left" w:pos="941"/>
        </w:tabs>
        <w:spacing w:before="1"/>
      </w:pPr>
      <w:r>
        <w:t>For</w:t>
      </w:r>
      <w:r>
        <w:rPr>
          <w:spacing w:val="-3"/>
        </w:rPr>
        <w:t xml:space="preserve"> </w:t>
      </w:r>
      <w:r>
        <w:t>more</w:t>
      </w:r>
      <w:r>
        <w:rPr>
          <w:spacing w:val="-2"/>
        </w:rPr>
        <w:t xml:space="preserve"> </w:t>
      </w:r>
      <w:r>
        <w:t>information</w:t>
      </w:r>
      <w:r>
        <w:rPr>
          <w:spacing w:val="-7"/>
        </w:rPr>
        <w:t xml:space="preserve"> </w:t>
      </w:r>
      <w:r>
        <w:t>please</w:t>
      </w:r>
      <w:r>
        <w:rPr>
          <w:spacing w:val="-2"/>
        </w:rPr>
        <w:t xml:space="preserve"> </w:t>
      </w:r>
      <w:r>
        <w:t>visit</w:t>
      </w:r>
      <w:r>
        <w:rPr>
          <w:spacing w:val="-3"/>
        </w:rPr>
        <w:t xml:space="preserve"> </w:t>
      </w:r>
      <w:r>
        <w:t>the</w:t>
      </w:r>
      <w:r>
        <w:rPr>
          <w:spacing w:val="-2"/>
        </w:rPr>
        <w:t xml:space="preserve"> </w:t>
      </w:r>
      <w:r>
        <w:t>Snohomish</w:t>
      </w:r>
      <w:r>
        <w:rPr>
          <w:spacing w:val="-4"/>
        </w:rPr>
        <w:t xml:space="preserve"> </w:t>
      </w:r>
      <w:r>
        <w:t>County</w:t>
      </w:r>
      <w:r>
        <w:rPr>
          <w:spacing w:val="-4"/>
        </w:rPr>
        <w:t xml:space="preserve"> </w:t>
      </w:r>
      <w:r>
        <w:t>Health</w:t>
      </w:r>
      <w:r>
        <w:rPr>
          <w:spacing w:val="-5"/>
        </w:rPr>
        <w:t xml:space="preserve"> </w:t>
      </w:r>
      <w:r>
        <w:t>Department</w:t>
      </w:r>
      <w:r>
        <w:rPr>
          <w:spacing w:val="-3"/>
        </w:rPr>
        <w:t xml:space="preserve"> </w:t>
      </w:r>
      <w:r>
        <w:t>(</w:t>
      </w:r>
      <w:hyperlink r:id="rId84">
        <w:r>
          <w:t>http://www.snohd.org/).</w:t>
        </w:r>
      </w:hyperlink>
    </w:p>
    <w:p w14:paraId="19FA68CB" w14:textId="77777777" w:rsidR="00F40A05" w:rsidRDefault="00F40A05">
      <w:pPr>
        <w:pStyle w:val="BodyText"/>
        <w:spacing w:before="11"/>
        <w:rPr>
          <w:sz w:val="21"/>
        </w:rPr>
      </w:pPr>
    </w:p>
    <w:p w14:paraId="3692FE73" w14:textId="77777777" w:rsidR="00F40A05" w:rsidRDefault="006134BA">
      <w:pPr>
        <w:spacing w:line="250" w:lineRule="exact"/>
        <w:ind w:left="220"/>
        <w:rPr>
          <w:b/>
        </w:rPr>
      </w:pPr>
      <w:r>
        <w:rPr>
          <w:b/>
        </w:rPr>
        <w:t>Performances</w:t>
      </w:r>
    </w:p>
    <w:p w14:paraId="40385F4A" w14:textId="77777777" w:rsidR="00F40A05" w:rsidRDefault="006134BA">
      <w:pPr>
        <w:pStyle w:val="Heading5"/>
        <w:ind w:left="220" w:right="433" w:firstLine="0"/>
      </w:pPr>
      <w:r>
        <w:t>“Permission and approval to perform as a representative of the school or District shall be contingent upon the</w:t>
      </w:r>
      <w:r>
        <w:rPr>
          <w:spacing w:val="1"/>
        </w:rPr>
        <w:t xml:space="preserve"> </w:t>
      </w:r>
      <w:r>
        <w:t>determination that such participation is in the best interest of the student, the school and the District. The</w:t>
      </w:r>
      <w:r>
        <w:rPr>
          <w:spacing w:val="1"/>
        </w:rPr>
        <w:t xml:space="preserve"> </w:t>
      </w:r>
      <w:r>
        <w:t>activity,</w:t>
      </w:r>
      <w:r>
        <w:rPr>
          <w:spacing w:val="-4"/>
        </w:rPr>
        <w:t xml:space="preserve"> </w:t>
      </w:r>
      <w:r>
        <w:t>program,</w:t>
      </w:r>
      <w:r>
        <w:rPr>
          <w:spacing w:val="-7"/>
        </w:rPr>
        <w:t xml:space="preserve"> </w:t>
      </w:r>
      <w:r>
        <w:t>performance</w:t>
      </w:r>
      <w:r>
        <w:rPr>
          <w:spacing w:val="-3"/>
        </w:rPr>
        <w:t xml:space="preserve"> </w:t>
      </w:r>
      <w:r>
        <w:t>or</w:t>
      </w:r>
      <w:r>
        <w:rPr>
          <w:spacing w:val="-3"/>
        </w:rPr>
        <w:t xml:space="preserve"> </w:t>
      </w:r>
      <w:r>
        <w:t>contest</w:t>
      </w:r>
      <w:r>
        <w:rPr>
          <w:spacing w:val="-3"/>
        </w:rPr>
        <w:t xml:space="preserve"> </w:t>
      </w:r>
      <w:r>
        <w:t>under</w:t>
      </w:r>
      <w:r>
        <w:rPr>
          <w:spacing w:val="-4"/>
        </w:rPr>
        <w:t xml:space="preserve"> </w:t>
      </w:r>
      <w:r>
        <w:t>consideration</w:t>
      </w:r>
      <w:r>
        <w:rPr>
          <w:spacing w:val="-5"/>
        </w:rPr>
        <w:t xml:space="preserve"> </w:t>
      </w:r>
      <w:r>
        <w:t>shall</w:t>
      </w:r>
      <w:r>
        <w:rPr>
          <w:spacing w:val="-4"/>
        </w:rPr>
        <w:t xml:space="preserve"> </w:t>
      </w:r>
      <w:r>
        <w:t>have</w:t>
      </w:r>
      <w:r>
        <w:rPr>
          <w:spacing w:val="-3"/>
        </w:rPr>
        <w:t xml:space="preserve"> </w:t>
      </w:r>
      <w:r>
        <w:t>educational</w:t>
      </w:r>
      <w:r>
        <w:rPr>
          <w:spacing w:val="-5"/>
        </w:rPr>
        <w:t xml:space="preserve"> </w:t>
      </w:r>
      <w:r>
        <w:t>value</w:t>
      </w:r>
      <w:r>
        <w:rPr>
          <w:spacing w:val="-3"/>
        </w:rPr>
        <w:t xml:space="preserve"> </w:t>
      </w:r>
      <w:r>
        <w:t>consistent</w:t>
      </w:r>
      <w:r>
        <w:rPr>
          <w:spacing w:val="-3"/>
        </w:rPr>
        <w:t xml:space="preserve"> </w:t>
      </w:r>
      <w:r>
        <w:t>with</w:t>
      </w:r>
      <w:r>
        <w:rPr>
          <w:spacing w:val="-3"/>
        </w:rPr>
        <w:t xml:space="preserve"> </w:t>
      </w:r>
      <w:r>
        <w:t>the</w:t>
      </w:r>
      <w:r>
        <w:rPr>
          <w:spacing w:val="-50"/>
        </w:rPr>
        <w:t xml:space="preserve"> </w:t>
      </w:r>
      <w:r>
        <w:t>goals</w:t>
      </w:r>
      <w:r>
        <w:rPr>
          <w:spacing w:val="-1"/>
        </w:rPr>
        <w:t xml:space="preserve"> </w:t>
      </w:r>
      <w:r>
        <w:t>and objectives</w:t>
      </w:r>
      <w:r>
        <w:rPr>
          <w:spacing w:val="-3"/>
        </w:rPr>
        <w:t xml:space="preserve"> </w:t>
      </w:r>
      <w:r>
        <w:t>of the</w:t>
      </w:r>
      <w:r>
        <w:rPr>
          <w:spacing w:val="1"/>
        </w:rPr>
        <w:t xml:space="preserve"> </w:t>
      </w:r>
      <w:r>
        <w:t>District.” [2325]</w:t>
      </w:r>
    </w:p>
    <w:p w14:paraId="4DAC67BC" w14:textId="77777777" w:rsidR="00F40A05" w:rsidRDefault="00F40A05">
      <w:pPr>
        <w:pStyle w:val="BodyText"/>
        <w:spacing w:before="2"/>
        <w:rPr>
          <w:sz w:val="23"/>
        </w:rPr>
      </w:pPr>
    </w:p>
    <w:p w14:paraId="6A146692" w14:textId="77777777" w:rsidR="00F40A05" w:rsidRDefault="006134BA">
      <w:pPr>
        <w:pStyle w:val="Heading2"/>
        <w:spacing w:before="99"/>
        <w:ind w:right="894"/>
      </w:pPr>
      <w:bookmarkStart w:id="52" w:name="_bookmark46"/>
      <w:bookmarkEnd w:id="52"/>
      <w:r>
        <w:t>Youth</w:t>
      </w:r>
      <w:r>
        <w:rPr>
          <w:spacing w:val="-6"/>
        </w:rPr>
        <w:t xml:space="preserve"> </w:t>
      </w:r>
      <w:r>
        <w:t>Suicide</w:t>
      </w:r>
    </w:p>
    <w:p w14:paraId="2BAFCFA0" w14:textId="77777777" w:rsidR="00F40A05" w:rsidRDefault="006134BA">
      <w:pPr>
        <w:spacing w:before="2" w:line="250" w:lineRule="exact"/>
        <w:ind w:left="220"/>
        <w:rPr>
          <w:b/>
        </w:rPr>
      </w:pPr>
      <w:r>
        <w:rPr>
          <w:b/>
        </w:rPr>
        <w:t>Signs</w:t>
      </w:r>
      <w:r>
        <w:rPr>
          <w:b/>
          <w:spacing w:val="-1"/>
        </w:rPr>
        <w:t xml:space="preserve"> </w:t>
      </w:r>
      <w:r>
        <w:rPr>
          <w:b/>
        </w:rPr>
        <w:t>of</w:t>
      </w:r>
      <w:r>
        <w:rPr>
          <w:b/>
          <w:spacing w:val="-4"/>
        </w:rPr>
        <w:t xml:space="preserve"> </w:t>
      </w:r>
      <w:r>
        <w:rPr>
          <w:b/>
        </w:rPr>
        <w:t>Concern:</w:t>
      </w:r>
    </w:p>
    <w:p w14:paraId="12BCE5C6" w14:textId="77777777" w:rsidR="00F40A05" w:rsidRDefault="006134BA" w:rsidP="00CC4BDF">
      <w:pPr>
        <w:pStyle w:val="Heading5"/>
        <w:numPr>
          <w:ilvl w:val="0"/>
          <w:numId w:val="28"/>
        </w:numPr>
        <w:tabs>
          <w:tab w:val="left" w:pos="940"/>
          <w:tab w:val="left" w:pos="941"/>
        </w:tabs>
        <w:spacing w:line="269" w:lineRule="exact"/>
      </w:pPr>
      <w:r>
        <w:t>Depression</w:t>
      </w:r>
    </w:p>
    <w:p w14:paraId="73C79CB1" w14:textId="77777777" w:rsidR="00F40A05" w:rsidRDefault="006134BA" w:rsidP="00CC4BDF">
      <w:pPr>
        <w:pStyle w:val="Heading5"/>
        <w:numPr>
          <w:ilvl w:val="0"/>
          <w:numId w:val="28"/>
        </w:numPr>
        <w:tabs>
          <w:tab w:val="left" w:pos="940"/>
          <w:tab w:val="left" w:pos="941"/>
        </w:tabs>
        <w:spacing w:line="269" w:lineRule="exact"/>
      </w:pPr>
      <w:r>
        <w:t>Abrupt</w:t>
      </w:r>
      <w:r>
        <w:rPr>
          <w:spacing w:val="-2"/>
        </w:rPr>
        <w:t xml:space="preserve"> </w:t>
      </w:r>
      <w:r>
        <w:t>Changes</w:t>
      </w:r>
      <w:r>
        <w:rPr>
          <w:spacing w:val="-1"/>
        </w:rPr>
        <w:t xml:space="preserve"> </w:t>
      </w:r>
      <w:r>
        <w:t>in</w:t>
      </w:r>
      <w:r>
        <w:rPr>
          <w:spacing w:val="-3"/>
        </w:rPr>
        <w:t xml:space="preserve"> </w:t>
      </w:r>
      <w:r>
        <w:t>Behavior</w:t>
      </w:r>
    </w:p>
    <w:p w14:paraId="4BD3223E" w14:textId="77777777" w:rsidR="00F40A05" w:rsidRDefault="006134BA" w:rsidP="00CC4BDF">
      <w:pPr>
        <w:pStyle w:val="Heading5"/>
        <w:numPr>
          <w:ilvl w:val="0"/>
          <w:numId w:val="28"/>
        </w:numPr>
        <w:tabs>
          <w:tab w:val="left" w:pos="940"/>
          <w:tab w:val="left" w:pos="941"/>
        </w:tabs>
      </w:pPr>
      <w:r>
        <w:t>Mood</w:t>
      </w:r>
      <w:r>
        <w:rPr>
          <w:spacing w:val="-2"/>
        </w:rPr>
        <w:t xml:space="preserve"> </w:t>
      </w:r>
      <w:r>
        <w:t>Swings</w:t>
      </w:r>
    </w:p>
    <w:p w14:paraId="7DD58CBF" w14:textId="77777777" w:rsidR="00F40A05" w:rsidRDefault="006134BA" w:rsidP="00CC4BDF">
      <w:pPr>
        <w:pStyle w:val="Heading5"/>
        <w:numPr>
          <w:ilvl w:val="0"/>
          <w:numId w:val="28"/>
        </w:numPr>
        <w:tabs>
          <w:tab w:val="left" w:pos="940"/>
          <w:tab w:val="left" w:pos="941"/>
        </w:tabs>
        <w:spacing w:before="1" w:line="269" w:lineRule="exact"/>
      </w:pPr>
      <w:r>
        <w:t>Alcohol</w:t>
      </w:r>
      <w:r>
        <w:rPr>
          <w:spacing w:val="-2"/>
        </w:rPr>
        <w:t xml:space="preserve"> </w:t>
      </w:r>
      <w:r>
        <w:t>and</w:t>
      </w:r>
      <w:r>
        <w:rPr>
          <w:spacing w:val="-1"/>
        </w:rPr>
        <w:t xml:space="preserve"> </w:t>
      </w:r>
      <w:r>
        <w:t>Drug</w:t>
      </w:r>
      <w:r>
        <w:rPr>
          <w:spacing w:val="-4"/>
        </w:rPr>
        <w:t xml:space="preserve"> </w:t>
      </w:r>
      <w:r>
        <w:t>Abuse</w:t>
      </w:r>
    </w:p>
    <w:p w14:paraId="04856EA1" w14:textId="77777777" w:rsidR="00F40A05" w:rsidRDefault="006134BA" w:rsidP="00CC4BDF">
      <w:pPr>
        <w:pStyle w:val="Heading5"/>
        <w:numPr>
          <w:ilvl w:val="0"/>
          <w:numId w:val="28"/>
        </w:numPr>
        <w:tabs>
          <w:tab w:val="left" w:pos="940"/>
          <w:tab w:val="left" w:pos="941"/>
        </w:tabs>
        <w:spacing w:line="269" w:lineRule="exact"/>
      </w:pPr>
      <w:r>
        <w:t>Recent</w:t>
      </w:r>
      <w:r>
        <w:rPr>
          <w:spacing w:val="-1"/>
        </w:rPr>
        <w:t xml:space="preserve"> </w:t>
      </w:r>
      <w:r>
        <w:t>Grief</w:t>
      </w:r>
      <w:r>
        <w:rPr>
          <w:spacing w:val="-4"/>
        </w:rPr>
        <w:t xml:space="preserve"> </w:t>
      </w:r>
      <w:r>
        <w:t>or</w:t>
      </w:r>
      <w:r>
        <w:rPr>
          <w:spacing w:val="-4"/>
        </w:rPr>
        <w:t xml:space="preserve"> </w:t>
      </w:r>
      <w:r>
        <w:t>Losses</w:t>
      </w:r>
    </w:p>
    <w:p w14:paraId="0DF1D80E" w14:textId="77777777" w:rsidR="00F40A05" w:rsidRDefault="006134BA" w:rsidP="00CC4BDF">
      <w:pPr>
        <w:pStyle w:val="Heading5"/>
        <w:numPr>
          <w:ilvl w:val="0"/>
          <w:numId w:val="28"/>
        </w:numPr>
        <w:tabs>
          <w:tab w:val="left" w:pos="940"/>
          <w:tab w:val="left" w:pos="941"/>
        </w:tabs>
        <w:spacing w:line="269" w:lineRule="exact"/>
      </w:pPr>
      <w:r>
        <w:t>Cutting</w:t>
      </w:r>
    </w:p>
    <w:p w14:paraId="11FA4218" w14:textId="77777777" w:rsidR="00F40A05" w:rsidRDefault="006134BA" w:rsidP="00CC4BDF">
      <w:pPr>
        <w:pStyle w:val="Heading5"/>
        <w:numPr>
          <w:ilvl w:val="0"/>
          <w:numId w:val="28"/>
        </w:numPr>
        <w:tabs>
          <w:tab w:val="left" w:pos="940"/>
          <w:tab w:val="left" w:pos="941"/>
        </w:tabs>
        <w:spacing w:before="2" w:line="269" w:lineRule="exact"/>
      </w:pPr>
      <w:r>
        <w:t>Changes</w:t>
      </w:r>
      <w:r>
        <w:rPr>
          <w:spacing w:val="-3"/>
        </w:rPr>
        <w:t xml:space="preserve"> </w:t>
      </w:r>
      <w:r>
        <w:t>in</w:t>
      </w:r>
      <w:r>
        <w:rPr>
          <w:spacing w:val="-5"/>
        </w:rPr>
        <w:t xml:space="preserve"> </w:t>
      </w:r>
      <w:r>
        <w:t>School</w:t>
      </w:r>
      <w:r>
        <w:rPr>
          <w:spacing w:val="-3"/>
        </w:rPr>
        <w:t xml:space="preserve"> </w:t>
      </w:r>
      <w:r>
        <w:t>Performance</w:t>
      </w:r>
    </w:p>
    <w:p w14:paraId="48C63E40" w14:textId="77777777" w:rsidR="00F40A05" w:rsidRDefault="006134BA" w:rsidP="00CC4BDF">
      <w:pPr>
        <w:pStyle w:val="Heading5"/>
        <w:numPr>
          <w:ilvl w:val="0"/>
          <w:numId w:val="28"/>
        </w:numPr>
        <w:tabs>
          <w:tab w:val="left" w:pos="940"/>
          <w:tab w:val="left" w:pos="941"/>
        </w:tabs>
        <w:spacing w:line="269" w:lineRule="exact"/>
      </w:pPr>
      <w:r>
        <w:t>Suicidal</w:t>
      </w:r>
      <w:r>
        <w:rPr>
          <w:spacing w:val="-5"/>
        </w:rPr>
        <w:t xml:space="preserve"> </w:t>
      </w:r>
      <w:r>
        <w:t>Threats</w:t>
      </w:r>
    </w:p>
    <w:p w14:paraId="784F0B8B" w14:textId="77777777" w:rsidR="00F40A05" w:rsidRDefault="006134BA" w:rsidP="00CC4BDF">
      <w:pPr>
        <w:pStyle w:val="Heading5"/>
        <w:numPr>
          <w:ilvl w:val="0"/>
          <w:numId w:val="28"/>
        </w:numPr>
        <w:tabs>
          <w:tab w:val="left" w:pos="940"/>
          <w:tab w:val="left" w:pos="941"/>
        </w:tabs>
        <w:spacing w:line="269" w:lineRule="exact"/>
      </w:pPr>
      <w:r>
        <w:t>Hopelessness</w:t>
      </w:r>
    </w:p>
    <w:p w14:paraId="0B7ABBBA" w14:textId="77777777" w:rsidR="00F40A05" w:rsidRDefault="006134BA" w:rsidP="00CC4BDF">
      <w:pPr>
        <w:pStyle w:val="Heading5"/>
        <w:numPr>
          <w:ilvl w:val="0"/>
          <w:numId w:val="28"/>
        </w:numPr>
        <w:tabs>
          <w:tab w:val="left" w:pos="940"/>
          <w:tab w:val="left" w:pos="941"/>
        </w:tabs>
        <w:spacing w:line="269" w:lineRule="exact"/>
      </w:pPr>
      <w:r>
        <w:t>Crying</w:t>
      </w:r>
      <w:r>
        <w:rPr>
          <w:spacing w:val="-3"/>
        </w:rPr>
        <w:t xml:space="preserve"> </w:t>
      </w:r>
      <w:r>
        <w:t>Spells</w:t>
      </w:r>
    </w:p>
    <w:p w14:paraId="7E807528" w14:textId="77777777" w:rsidR="00F40A05" w:rsidRDefault="006134BA" w:rsidP="00CC4BDF">
      <w:pPr>
        <w:pStyle w:val="Heading5"/>
        <w:numPr>
          <w:ilvl w:val="0"/>
          <w:numId w:val="28"/>
        </w:numPr>
        <w:tabs>
          <w:tab w:val="left" w:pos="941"/>
        </w:tabs>
        <w:spacing w:before="2"/>
        <w:jc w:val="both"/>
      </w:pPr>
      <w:r>
        <w:t>Giving</w:t>
      </w:r>
      <w:r>
        <w:rPr>
          <w:spacing w:val="-5"/>
        </w:rPr>
        <w:t xml:space="preserve"> </w:t>
      </w:r>
      <w:r>
        <w:t>Away</w:t>
      </w:r>
      <w:r>
        <w:rPr>
          <w:spacing w:val="-3"/>
        </w:rPr>
        <w:t xml:space="preserve"> </w:t>
      </w:r>
      <w:r>
        <w:t>of</w:t>
      </w:r>
      <w:r>
        <w:rPr>
          <w:spacing w:val="-1"/>
        </w:rPr>
        <w:t xml:space="preserve"> </w:t>
      </w:r>
      <w:r>
        <w:t>Treasured</w:t>
      </w:r>
      <w:r>
        <w:rPr>
          <w:spacing w:val="-1"/>
        </w:rPr>
        <w:t xml:space="preserve"> </w:t>
      </w:r>
      <w:r>
        <w:t>Belongings</w:t>
      </w:r>
    </w:p>
    <w:p w14:paraId="211B6E47" w14:textId="77777777" w:rsidR="00F40A05" w:rsidRDefault="00F40A05">
      <w:pPr>
        <w:pStyle w:val="BodyText"/>
        <w:spacing w:before="10"/>
        <w:rPr>
          <w:sz w:val="21"/>
        </w:rPr>
      </w:pPr>
    </w:p>
    <w:p w14:paraId="34625F41" w14:textId="77777777" w:rsidR="00F40A05" w:rsidRDefault="006134BA">
      <w:pPr>
        <w:spacing w:line="250" w:lineRule="exact"/>
        <w:ind w:left="220"/>
        <w:jc w:val="both"/>
        <w:rPr>
          <w:b/>
        </w:rPr>
      </w:pPr>
      <w:r>
        <w:rPr>
          <w:b/>
        </w:rPr>
        <w:t>What</w:t>
      </w:r>
      <w:r>
        <w:rPr>
          <w:b/>
          <w:spacing w:val="-2"/>
        </w:rPr>
        <w:t xml:space="preserve"> </w:t>
      </w:r>
      <w:r>
        <w:rPr>
          <w:b/>
        </w:rPr>
        <w:t>to</w:t>
      </w:r>
      <w:r>
        <w:rPr>
          <w:b/>
          <w:spacing w:val="-2"/>
        </w:rPr>
        <w:t xml:space="preserve"> </w:t>
      </w:r>
      <w:r>
        <w:rPr>
          <w:b/>
        </w:rPr>
        <w:t>Do:</w:t>
      </w:r>
    </w:p>
    <w:p w14:paraId="3CED02B3" w14:textId="77777777" w:rsidR="00F40A05" w:rsidRDefault="006134BA">
      <w:pPr>
        <w:pStyle w:val="Heading5"/>
        <w:ind w:left="220" w:right="1066" w:firstLine="0"/>
        <w:jc w:val="both"/>
      </w:pPr>
      <w:r>
        <w:t>First of all, if a student you know is in immediate danger, please call 911 and contact an administrator or</w:t>
      </w:r>
      <w:r>
        <w:rPr>
          <w:spacing w:val="-51"/>
        </w:rPr>
        <w:t xml:space="preserve"> </w:t>
      </w:r>
      <w:r>
        <w:t>counselor.</w:t>
      </w:r>
      <w:r>
        <w:rPr>
          <w:spacing w:val="-3"/>
        </w:rPr>
        <w:t xml:space="preserve"> </w:t>
      </w:r>
      <w:r>
        <w:t>The</w:t>
      </w:r>
      <w:r>
        <w:rPr>
          <w:spacing w:val="-2"/>
        </w:rPr>
        <w:t xml:space="preserve"> </w:t>
      </w:r>
      <w:r>
        <w:t>information</w:t>
      </w:r>
      <w:r>
        <w:rPr>
          <w:spacing w:val="-3"/>
        </w:rPr>
        <w:t xml:space="preserve"> </w:t>
      </w:r>
      <w:r>
        <w:t>and</w:t>
      </w:r>
      <w:r>
        <w:rPr>
          <w:spacing w:val="-3"/>
        </w:rPr>
        <w:t xml:space="preserve"> </w:t>
      </w:r>
      <w:r>
        <w:t>resources</w:t>
      </w:r>
      <w:r>
        <w:rPr>
          <w:spacing w:val="-2"/>
        </w:rPr>
        <w:t xml:space="preserve"> </w:t>
      </w:r>
      <w:r>
        <w:t>listed</w:t>
      </w:r>
      <w:r>
        <w:rPr>
          <w:spacing w:val="-5"/>
        </w:rPr>
        <w:t xml:space="preserve"> </w:t>
      </w:r>
      <w:r>
        <w:t>below</w:t>
      </w:r>
      <w:r>
        <w:rPr>
          <w:spacing w:val="-3"/>
        </w:rPr>
        <w:t xml:space="preserve"> </w:t>
      </w:r>
      <w:r>
        <w:t>are</w:t>
      </w:r>
      <w:r>
        <w:rPr>
          <w:spacing w:val="-4"/>
        </w:rPr>
        <w:t xml:space="preserve"> </w:t>
      </w:r>
      <w:r>
        <w:t>designed</w:t>
      </w:r>
      <w:r>
        <w:rPr>
          <w:spacing w:val="-3"/>
        </w:rPr>
        <w:t xml:space="preserve"> </w:t>
      </w:r>
      <w:r>
        <w:t>to</w:t>
      </w:r>
      <w:r>
        <w:rPr>
          <w:spacing w:val="-2"/>
        </w:rPr>
        <w:t xml:space="preserve"> </w:t>
      </w:r>
      <w:r>
        <w:t>help</w:t>
      </w:r>
      <w:r>
        <w:rPr>
          <w:spacing w:val="-5"/>
        </w:rPr>
        <w:t xml:space="preserve"> </w:t>
      </w:r>
      <w:r>
        <w:t>you</w:t>
      </w:r>
      <w:r>
        <w:rPr>
          <w:spacing w:val="-2"/>
        </w:rPr>
        <w:t xml:space="preserve"> </w:t>
      </w:r>
      <w:r>
        <w:t>in</w:t>
      </w:r>
      <w:r>
        <w:rPr>
          <w:spacing w:val="-4"/>
        </w:rPr>
        <w:t xml:space="preserve"> </w:t>
      </w:r>
      <w:r>
        <w:t>situations</w:t>
      </w:r>
      <w:r>
        <w:rPr>
          <w:spacing w:val="-2"/>
        </w:rPr>
        <w:t xml:space="preserve"> </w:t>
      </w:r>
      <w:r>
        <w:t>that</w:t>
      </w:r>
      <w:r>
        <w:rPr>
          <w:spacing w:val="-3"/>
        </w:rPr>
        <w:t xml:space="preserve"> </w:t>
      </w:r>
      <w:r>
        <w:t>are</w:t>
      </w:r>
      <w:r>
        <w:rPr>
          <w:spacing w:val="-1"/>
        </w:rPr>
        <w:t xml:space="preserve"> </w:t>
      </w:r>
      <w:r>
        <w:t>not</w:t>
      </w:r>
      <w:r>
        <w:rPr>
          <w:spacing w:val="-51"/>
        </w:rPr>
        <w:t xml:space="preserve"> </w:t>
      </w:r>
      <w:r>
        <w:t>immediate crisis</w:t>
      </w:r>
      <w:r>
        <w:rPr>
          <w:spacing w:val="-3"/>
        </w:rPr>
        <w:t xml:space="preserve"> </w:t>
      </w:r>
      <w:r>
        <w:t>situations:</w:t>
      </w:r>
    </w:p>
    <w:p w14:paraId="6B8D6ECE" w14:textId="77777777" w:rsidR="00F40A05" w:rsidRDefault="006134BA" w:rsidP="00CC4BDF">
      <w:pPr>
        <w:pStyle w:val="Heading5"/>
        <w:numPr>
          <w:ilvl w:val="0"/>
          <w:numId w:val="28"/>
        </w:numPr>
        <w:tabs>
          <w:tab w:val="left" w:pos="941"/>
        </w:tabs>
        <w:spacing w:before="2"/>
        <w:ind w:right="949"/>
        <w:jc w:val="both"/>
      </w:pPr>
      <w:r>
        <w:t>Have someone remain with the student until a parent, trusted adult or close friend can pick up the</w:t>
      </w:r>
      <w:r>
        <w:rPr>
          <w:spacing w:val="-52"/>
        </w:rPr>
        <w:t xml:space="preserve"> </w:t>
      </w:r>
      <w:r>
        <w:t>student.</w:t>
      </w:r>
      <w:r>
        <w:rPr>
          <w:spacing w:val="-1"/>
        </w:rPr>
        <w:t xml:space="preserve"> </w:t>
      </w:r>
      <w:r>
        <w:t>Do</w:t>
      </w:r>
      <w:r>
        <w:rPr>
          <w:spacing w:val="1"/>
        </w:rPr>
        <w:t xml:space="preserve"> </w:t>
      </w:r>
      <w:r>
        <w:t>not leave</w:t>
      </w:r>
      <w:r>
        <w:rPr>
          <w:spacing w:val="-1"/>
        </w:rPr>
        <w:t xml:space="preserve"> </w:t>
      </w:r>
      <w:r>
        <w:t>the</w:t>
      </w:r>
      <w:r>
        <w:rPr>
          <w:spacing w:val="-2"/>
        </w:rPr>
        <w:t xml:space="preserve"> </w:t>
      </w:r>
      <w:r>
        <w:t>student alone.</w:t>
      </w:r>
    </w:p>
    <w:p w14:paraId="2BE0D69D" w14:textId="77777777" w:rsidR="00F40A05" w:rsidRDefault="006134BA" w:rsidP="00CC4BDF">
      <w:pPr>
        <w:pStyle w:val="Heading5"/>
        <w:numPr>
          <w:ilvl w:val="0"/>
          <w:numId w:val="28"/>
        </w:numPr>
        <w:tabs>
          <w:tab w:val="left" w:pos="941"/>
        </w:tabs>
        <w:spacing w:before="28"/>
        <w:jc w:val="both"/>
      </w:pPr>
      <w:r>
        <w:t>If</w:t>
      </w:r>
      <w:r>
        <w:rPr>
          <w:spacing w:val="-3"/>
        </w:rPr>
        <w:t xml:space="preserve"> </w:t>
      </w:r>
      <w:r>
        <w:t>concerns</w:t>
      </w:r>
      <w:r>
        <w:rPr>
          <w:spacing w:val="-3"/>
        </w:rPr>
        <w:t xml:space="preserve"> </w:t>
      </w:r>
      <w:r>
        <w:t>occur</w:t>
      </w:r>
      <w:r>
        <w:rPr>
          <w:spacing w:val="-3"/>
        </w:rPr>
        <w:t xml:space="preserve"> </w:t>
      </w:r>
      <w:r>
        <w:t>during</w:t>
      </w:r>
      <w:r>
        <w:rPr>
          <w:spacing w:val="-5"/>
        </w:rPr>
        <w:t xml:space="preserve"> </w:t>
      </w:r>
      <w:r>
        <w:t>the</w:t>
      </w:r>
      <w:r>
        <w:rPr>
          <w:spacing w:val="-2"/>
        </w:rPr>
        <w:t xml:space="preserve"> </w:t>
      </w:r>
      <w:r>
        <w:t>school</w:t>
      </w:r>
      <w:r>
        <w:rPr>
          <w:spacing w:val="-4"/>
        </w:rPr>
        <w:t xml:space="preserve"> </w:t>
      </w:r>
      <w:r>
        <w:t>day,</w:t>
      </w:r>
      <w:r>
        <w:rPr>
          <w:spacing w:val="-3"/>
        </w:rPr>
        <w:t xml:space="preserve"> </w:t>
      </w:r>
      <w:r>
        <w:t>refer</w:t>
      </w:r>
      <w:r>
        <w:rPr>
          <w:spacing w:val="-6"/>
        </w:rPr>
        <w:t xml:space="preserve"> </w:t>
      </w:r>
      <w:r>
        <w:t>student</w:t>
      </w:r>
      <w:r>
        <w:rPr>
          <w:spacing w:val="-3"/>
        </w:rPr>
        <w:t xml:space="preserve"> </w:t>
      </w:r>
      <w:r>
        <w:t>to</w:t>
      </w:r>
      <w:r>
        <w:rPr>
          <w:spacing w:val="-2"/>
        </w:rPr>
        <w:t xml:space="preserve"> </w:t>
      </w:r>
      <w:r>
        <w:t>their</w:t>
      </w:r>
      <w:r>
        <w:rPr>
          <w:spacing w:val="-3"/>
        </w:rPr>
        <w:t xml:space="preserve"> </w:t>
      </w:r>
      <w:r>
        <w:t>counselor</w:t>
      </w:r>
      <w:r>
        <w:rPr>
          <w:spacing w:val="-3"/>
        </w:rPr>
        <w:t xml:space="preserve"> </w:t>
      </w:r>
      <w:r>
        <w:t>or</w:t>
      </w:r>
      <w:r>
        <w:rPr>
          <w:spacing w:val="-3"/>
        </w:rPr>
        <w:t xml:space="preserve"> </w:t>
      </w:r>
      <w:r>
        <w:t>to</w:t>
      </w:r>
      <w:r>
        <w:rPr>
          <w:spacing w:val="-2"/>
        </w:rPr>
        <w:t xml:space="preserve"> </w:t>
      </w:r>
      <w:r>
        <w:t>an</w:t>
      </w:r>
      <w:r>
        <w:rPr>
          <w:spacing w:val="-4"/>
        </w:rPr>
        <w:t xml:space="preserve"> </w:t>
      </w:r>
      <w:r>
        <w:t>administrator.</w:t>
      </w:r>
    </w:p>
    <w:p w14:paraId="6B960F96" w14:textId="77777777" w:rsidR="00F40A05" w:rsidRDefault="006134BA" w:rsidP="00CC4BDF">
      <w:pPr>
        <w:pStyle w:val="Heading5"/>
        <w:numPr>
          <w:ilvl w:val="0"/>
          <w:numId w:val="28"/>
        </w:numPr>
        <w:tabs>
          <w:tab w:val="left" w:pos="941"/>
        </w:tabs>
        <w:spacing w:before="28"/>
        <w:ind w:right="1675"/>
        <w:jc w:val="both"/>
      </w:pPr>
      <w:r>
        <w:t>If</w:t>
      </w:r>
      <w:r>
        <w:rPr>
          <w:spacing w:val="-3"/>
        </w:rPr>
        <w:t xml:space="preserve"> </w:t>
      </w:r>
      <w:r>
        <w:t>concerns</w:t>
      </w:r>
      <w:r>
        <w:rPr>
          <w:spacing w:val="-3"/>
        </w:rPr>
        <w:t xml:space="preserve"> </w:t>
      </w:r>
      <w:r>
        <w:t>occur</w:t>
      </w:r>
      <w:r>
        <w:rPr>
          <w:spacing w:val="-3"/>
        </w:rPr>
        <w:t xml:space="preserve"> </w:t>
      </w:r>
      <w:r>
        <w:t>after</w:t>
      </w:r>
      <w:r>
        <w:rPr>
          <w:spacing w:val="-3"/>
        </w:rPr>
        <w:t xml:space="preserve"> </w:t>
      </w:r>
      <w:r>
        <w:t>school</w:t>
      </w:r>
      <w:r>
        <w:rPr>
          <w:spacing w:val="-4"/>
        </w:rPr>
        <w:t xml:space="preserve"> </w:t>
      </w:r>
      <w:r>
        <w:t>hours,</w:t>
      </w:r>
      <w:r>
        <w:rPr>
          <w:spacing w:val="-2"/>
        </w:rPr>
        <w:t xml:space="preserve"> </w:t>
      </w:r>
      <w:r>
        <w:t>contact</w:t>
      </w:r>
      <w:r>
        <w:rPr>
          <w:spacing w:val="-3"/>
        </w:rPr>
        <w:t xml:space="preserve"> </w:t>
      </w:r>
      <w:r>
        <w:t>a</w:t>
      </w:r>
      <w:r>
        <w:rPr>
          <w:spacing w:val="-3"/>
        </w:rPr>
        <w:t xml:space="preserve"> </w:t>
      </w:r>
      <w:r>
        <w:t>parent/guardian</w:t>
      </w:r>
      <w:r>
        <w:rPr>
          <w:spacing w:val="-4"/>
        </w:rPr>
        <w:t xml:space="preserve"> </w:t>
      </w:r>
      <w:r>
        <w:t>and</w:t>
      </w:r>
      <w:r>
        <w:rPr>
          <w:spacing w:val="-3"/>
        </w:rPr>
        <w:t xml:space="preserve"> </w:t>
      </w:r>
      <w:r>
        <w:t>notify</w:t>
      </w:r>
      <w:r>
        <w:rPr>
          <w:spacing w:val="-6"/>
        </w:rPr>
        <w:t xml:space="preserve"> </w:t>
      </w:r>
      <w:r>
        <w:t>the</w:t>
      </w:r>
      <w:r>
        <w:rPr>
          <w:spacing w:val="-2"/>
        </w:rPr>
        <w:t xml:space="preserve"> </w:t>
      </w:r>
      <w:r>
        <w:t>counselor</w:t>
      </w:r>
      <w:r>
        <w:rPr>
          <w:spacing w:val="-6"/>
        </w:rPr>
        <w:t xml:space="preserve"> </w:t>
      </w:r>
      <w:r>
        <w:t>or</w:t>
      </w:r>
      <w:r>
        <w:rPr>
          <w:spacing w:val="-50"/>
        </w:rPr>
        <w:t xml:space="preserve"> </w:t>
      </w:r>
      <w:r>
        <w:t>administrator</w:t>
      </w:r>
      <w:r>
        <w:rPr>
          <w:spacing w:val="-1"/>
        </w:rPr>
        <w:t xml:space="preserve"> </w:t>
      </w:r>
      <w:r>
        <w:t>as soon</w:t>
      </w:r>
      <w:r>
        <w:rPr>
          <w:spacing w:val="-1"/>
        </w:rPr>
        <w:t xml:space="preserve"> </w:t>
      </w:r>
      <w:r>
        <w:t>as</w:t>
      </w:r>
      <w:r>
        <w:rPr>
          <w:spacing w:val="-3"/>
        </w:rPr>
        <w:t xml:space="preserve"> </w:t>
      </w:r>
      <w:r>
        <w:t>possible.</w:t>
      </w:r>
    </w:p>
    <w:p w14:paraId="76E0E36D" w14:textId="77777777" w:rsidR="00F40A05" w:rsidRDefault="006134BA" w:rsidP="00CC4BDF">
      <w:pPr>
        <w:pStyle w:val="Heading5"/>
        <w:numPr>
          <w:ilvl w:val="0"/>
          <w:numId w:val="28"/>
        </w:numPr>
        <w:tabs>
          <w:tab w:val="left" w:pos="941"/>
        </w:tabs>
        <w:spacing w:before="27"/>
        <w:jc w:val="both"/>
      </w:pPr>
      <w:r>
        <w:t>Don’t</w:t>
      </w:r>
      <w:r>
        <w:rPr>
          <w:spacing w:val="-5"/>
        </w:rPr>
        <w:t xml:space="preserve"> </w:t>
      </w:r>
      <w:r>
        <w:t>be</w:t>
      </w:r>
      <w:r>
        <w:rPr>
          <w:spacing w:val="-1"/>
        </w:rPr>
        <w:t xml:space="preserve"> </w:t>
      </w:r>
      <w:r>
        <w:t>afraid</w:t>
      </w:r>
      <w:r>
        <w:rPr>
          <w:spacing w:val="-3"/>
        </w:rPr>
        <w:t xml:space="preserve"> </w:t>
      </w:r>
      <w:r>
        <w:t>to</w:t>
      </w:r>
      <w:r>
        <w:rPr>
          <w:spacing w:val="-2"/>
        </w:rPr>
        <w:t xml:space="preserve"> </w:t>
      </w:r>
      <w:r>
        <w:t>ask</w:t>
      </w:r>
      <w:r>
        <w:rPr>
          <w:spacing w:val="-3"/>
        </w:rPr>
        <w:t xml:space="preserve"> </w:t>
      </w:r>
      <w:r>
        <w:t>about</w:t>
      </w:r>
      <w:r>
        <w:rPr>
          <w:spacing w:val="-2"/>
        </w:rPr>
        <w:t xml:space="preserve"> </w:t>
      </w:r>
      <w:r>
        <w:t>previous</w:t>
      </w:r>
      <w:r>
        <w:rPr>
          <w:spacing w:val="-3"/>
        </w:rPr>
        <w:t xml:space="preserve"> </w:t>
      </w:r>
      <w:r>
        <w:t>suicide</w:t>
      </w:r>
      <w:r>
        <w:rPr>
          <w:spacing w:val="-1"/>
        </w:rPr>
        <w:t xml:space="preserve"> </w:t>
      </w:r>
      <w:r>
        <w:t>attempts</w:t>
      </w:r>
      <w:r>
        <w:rPr>
          <w:spacing w:val="-3"/>
        </w:rPr>
        <w:t xml:space="preserve"> </w:t>
      </w:r>
      <w:r>
        <w:t>or</w:t>
      </w:r>
      <w:r>
        <w:rPr>
          <w:spacing w:val="-2"/>
        </w:rPr>
        <w:t xml:space="preserve"> </w:t>
      </w:r>
      <w:r>
        <w:t>suicide</w:t>
      </w:r>
      <w:r>
        <w:rPr>
          <w:spacing w:val="-2"/>
        </w:rPr>
        <w:t xml:space="preserve"> </w:t>
      </w:r>
      <w:r>
        <w:t>plan.</w:t>
      </w:r>
    </w:p>
    <w:p w14:paraId="2C81C934" w14:textId="77777777" w:rsidR="00F40A05" w:rsidRDefault="006134BA" w:rsidP="00CC4BDF">
      <w:pPr>
        <w:pStyle w:val="Heading5"/>
        <w:numPr>
          <w:ilvl w:val="0"/>
          <w:numId w:val="28"/>
        </w:numPr>
        <w:tabs>
          <w:tab w:val="left" w:pos="941"/>
        </w:tabs>
        <w:spacing w:before="28"/>
        <w:ind w:right="693"/>
        <w:jc w:val="both"/>
      </w:pPr>
      <w:r>
        <w:t>Don’t forget to share the resource list below. You can call or have the student call, if necessary, any of</w:t>
      </w:r>
      <w:r>
        <w:rPr>
          <w:spacing w:val="-51"/>
        </w:rPr>
        <w:t xml:space="preserve"> </w:t>
      </w:r>
      <w:r>
        <w:t>the phone</w:t>
      </w:r>
      <w:r>
        <w:rPr>
          <w:spacing w:val="1"/>
        </w:rPr>
        <w:t xml:space="preserve"> </w:t>
      </w:r>
      <w:r>
        <w:t>numbers for assistance</w:t>
      </w:r>
      <w:r>
        <w:rPr>
          <w:spacing w:val="-1"/>
        </w:rPr>
        <w:t xml:space="preserve"> </w:t>
      </w:r>
      <w:r>
        <w:t>or</w:t>
      </w:r>
      <w:r>
        <w:rPr>
          <w:spacing w:val="-1"/>
        </w:rPr>
        <w:t xml:space="preserve"> </w:t>
      </w:r>
      <w:r>
        <w:t>advice.</w:t>
      </w:r>
    </w:p>
    <w:p w14:paraId="0A10AC6E" w14:textId="77777777" w:rsidR="00F40A05" w:rsidRDefault="00F40A05">
      <w:pPr>
        <w:jc w:val="both"/>
        <w:sectPr w:rsidR="00F40A05">
          <w:headerReference w:type="default" r:id="rId85"/>
          <w:pgSz w:w="12240" w:h="15840"/>
          <w:pgMar w:top="640" w:right="340" w:bottom="1160" w:left="500" w:header="0" w:footer="889" w:gutter="0"/>
          <w:cols w:space="720"/>
        </w:sectPr>
      </w:pPr>
    </w:p>
    <w:p w14:paraId="3CB3B7F3" w14:textId="77777777" w:rsidR="00F40A05" w:rsidRDefault="006134BA">
      <w:pPr>
        <w:spacing w:before="80" w:line="250" w:lineRule="exact"/>
        <w:ind w:left="220"/>
        <w:rPr>
          <w:b/>
        </w:rPr>
      </w:pPr>
      <w:r>
        <w:rPr>
          <w:b/>
        </w:rPr>
        <w:lastRenderedPageBreak/>
        <w:t>Resources:</w:t>
      </w:r>
    </w:p>
    <w:p w14:paraId="55A4C3C3" w14:textId="77777777" w:rsidR="00F40A05" w:rsidRDefault="006134BA" w:rsidP="00CC4BDF">
      <w:pPr>
        <w:pStyle w:val="Heading5"/>
        <w:numPr>
          <w:ilvl w:val="0"/>
          <w:numId w:val="28"/>
        </w:numPr>
        <w:tabs>
          <w:tab w:val="left" w:pos="940"/>
          <w:tab w:val="left" w:pos="941"/>
          <w:tab w:val="left" w:pos="5980"/>
        </w:tabs>
        <w:spacing w:line="269" w:lineRule="exact"/>
      </w:pPr>
      <w:r>
        <w:t>Teen</w:t>
      </w:r>
      <w:r>
        <w:rPr>
          <w:spacing w:val="-3"/>
        </w:rPr>
        <w:t xml:space="preserve"> </w:t>
      </w:r>
      <w:r>
        <w:t>Link</w:t>
      </w:r>
      <w:r>
        <w:rPr>
          <w:spacing w:val="-2"/>
        </w:rPr>
        <w:t xml:space="preserve"> </w:t>
      </w:r>
      <w:r>
        <w:t>(Evenings</w:t>
      </w:r>
      <w:r>
        <w:rPr>
          <w:spacing w:val="-1"/>
        </w:rPr>
        <w:t xml:space="preserve"> </w:t>
      </w:r>
      <w:r>
        <w:t>6-10pm)</w:t>
      </w:r>
      <w:r>
        <w:tab/>
        <w:t>1-866-TEENLINK</w:t>
      </w:r>
      <w:r>
        <w:rPr>
          <w:spacing w:val="-4"/>
        </w:rPr>
        <w:t xml:space="preserve"> </w:t>
      </w:r>
      <w:r>
        <w:t>(833-6546)</w:t>
      </w:r>
    </w:p>
    <w:p w14:paraId="2CF6EB8E" w14:textId="77777777" w:rsidR="00F40A05" w:rsidRDefault="006134BA" w:rsidP="00CC4BDF">
      <w:pPr>
        <w:pStyle w:val="Heading5"/>
        <w:numPr>
          <w:ilvl w:val="0"/>
          <w:numId w:val="28"/>
        </w:numPr>
        <w:tabs>
          <w:tab w:val="left" w:pos="940"/>
          <w:tab w:val="left" w:pos="941"/>
          <w:tab w:val="right" w:pos="7532"/>
        </w:tabs>
        <w:spacing w:line="269" w:lineRule="exact"/>
      </w:pPr>
      <w:r>
        <w:t>Teen</w:t>
      </w:r>
      <w:r>
        <w:rPr>
          <w:spacing w:val="-2"/>
        </w:rPr>
        <w:t xml:space="preserve"> </w:t>
      </w:r>
      <w:r>
        <w:t>Link</w:t>
      </w:r>
      <w:r>
        <w:rPr>
          <w:spacing w:val="-1"/>
        </w:rPr>
        <w:t xml:space="preserve"> </w:t>
      </w:r>
      <w:r>
        <w:t>24-Hr Crisis Link</w:t>
      </w:r>
      <w:r>
        <w:tab/>
        <w:t>1-866-427-4747</w:t>
      </w:r>
    </w:p>
    <w:p w14:paraId="17B766A7" w14:textId="77777777" w:rsidR="00F40A05" w:rsidRDefault="006134BA" w:rsidP="00CC4BDF">
      <w:pPr>
        <w:pStyle w:val="Heading5"/>
        <w:numPr>
          <w:ilvl w:val="0"/>
          <w:numId w:val="28"/>
        </w:numPr>
        <w:tabs>
          <w:tab w:val="left" w:pos="940"/>
          <w:tab w:val="left" w:pos="941"/>
          <w:tab w:val="left" w:pos="5980"/>
        </w:tabs>
        <w:spacing w:before="2" w:line="269" w:lineRule="exact"/>
      </w:pPr>
      <w:r>
        <w:t>National</w:t>
      </w:r>
      <w:r>
        <w:rPr>
          <w:spacing w:val="-4"/>
        </w:rPr>
        <w:t xml:space="preserve"> </w:t>
      </w:r>
      <w:r>
        <w:t>Suicide</w:t>
      </w:r>
      <w:r>
        <w:rPr>
          <w:spacing w:val="-2"/>
        </w:rPr>
        <w:t xml:space="preserve"> </w:t>
      </w:r>
      <w:r>
        <w:t>Prevention</w:t>
      </w:r>
      <w:r>
        <w:rPr>
          <w:spacing w:val="-3"/>
        </w:rPr>
        <w:t xml:space="preserve"> </w:t>
      </w:r>
      <w:r>
        <w:t>Lifeline</w:t>
      </w:r>
      <w:r>
        <w:tab/>
        <w:t>1-800-784-2433</w:t>
      </w:r>
      <w:r>
        <w:rPr>
          <w:spacing w:val="-3"/>
        </w:rPr>
        <w:t xml:space="preserve"> </w:t>
      </w:r>
      <w:r>
        <w:t>/</w:t>
      </w:r>
      <w:r>
        <w:rPr>
          <w:spacing w:val="-3"/>
        </w:rPr>
        <w:t xml:space="preserve"> </w:t>
      </w:r>
      <w:r>
        <w:t>1-800-SUICIDE</w:t>
      </w:r>
    </w:p>
    <w:p w14:paraId="71E9D3C1" w14:textId="77777777" w:rsidR="00F40A05" w:rsidRDefault="006134BA" w:rsidP="00CC4BDF">
      <w:pPr>
        <w:pStyle w:val="Heading5"/>
        <w:numPr>
          <w:ilvl w:val="0"/>
          <w:numId w:val="28"/>
        </w:numPr>
        <w:tabs>
          <w:tab w:val="left" w:pos="940"/>
          <w:tab w:val="left" w:pos="941"/>
        </w:tabs>
        <w:spacing w:line="269" w:lineRule="exact"/>
      </w:pPr>
      <w:r>
        <w:t>Child</w:t>
      </w:r>
      <w:r>
        <w:rPr>
          <w:spacing w:val="-3"/>
        </w:rPr>
        <w:t xml:space="preserve"> </w:t>
      </w:r>
      <w:r>
        <w:t>Protective</w:t>
      </w:r>
      <w:r>
        <w:rPr>
          <w:spacing w:val="-5"/>
        </w:rPr>
        <w:t xml:space="preserve"> </w:t>
      </w:r>
      <w:r>
        <w:t>Services</w:t>
      </w:r>
      <w:r>
        <w:rPr>
          <w:spacing w:val="-6"/>
        </w:rPr>
        <w:t xml:space="preserve"> </w:t>
      </w:r>
      <w:r>
        <w:t>1-866-829-2153</w:t>
      </w:r>
    </w:p>
    <w:p w14:paraId="326D9112" w14:textId="77777777" w:rsidR="00F40A05" w:rsidRDefault="00F40A05">
      <w:pPr>
        <w:pStyle w:val="BodyText"/>
        <w:rPr>
          <w:sz w:val="26"/>
        </w:rPr>
      </w:pPr>
    </w:p>
    <w:p w14:paraId="3063200E" w14:textId="77777777" w:rsidR="00F40A05" w:rsidRDefault="006134BA">
      <w:pPr>
        <w:pStyle w:val="Heading2"/>
        <w:spacing w:before="202"/>
        <w:ind w:right="894"/>
      </w:pPr>
      <w:bookmarkStart w:id="53" w:name="_bookmark47"/>
      <w:bookmarkEnd w:id="53"/>
      <w:r>
        <w:t>Weather</w:t>
      </w:r>
      <w:r>
        <w:rPr>
          <w:spacing w:val="-6"/>
        </w:rPr>
        <w:t xml:space="preserve"> </w:t>
      </w:r>
      <w:r>
        <w:t>Related</w:t>
      </w:r>
      <w:r>
        <w:rPr>
          <w:spacing w:val="-7"/>
        </w:rPr>
        <w:t xml:space="preserve"> </w:t>
      </w:r>
      <w:r>
        <w:t>Emergencies</w:t>
      </w:r>
    </w:p>
    <w:p w14:paraId="65D17B9F" w14:textId="77777777" w:rsidR="00F40A05" w:rsidRDefault="00F40A05">
      <w:pPr>
        <w:pStyle w:val="BodyText"/>
        <w:spacing w:before="8"/>
        <w:rPr>
          <w:b/>
          <w:sz w:val="32"/>
        </w:rPr>
      </w:pPr>
    </w:p>
    <w:p w14:paraId="308067FE" w14:textId="77777777" w:rsidR="00F40A05" w:rsidRDefault="006134BA">
      <w:pPr>
        <w:ind w:left="220"/>
        <w:rPr>
          <w:b/>
        </w:rPr>
      </w:pPr>
      <w:r>
        <w:rPr>
          <w:b/>
        </w:rPr>
        <w:t>Late</w:t>
      </w:r>
      <w:r>
        <w:rPr>
          <w:b/>
          <w:spacing w:val="-3"/>
        </w:rPr>
        <w:t xml:space="preserve"> </w:t>
      </w:r>
      <w:r>
        <w:rPr>
          <w:b/>
        </w:rPr>
        <w:t>Start</w:t>
      </w:r>
      <w:r>
        <w:rPr>
          <w:b/>
          <w:spacing w:val="-2"/>
        </w:rPr>
        <w:t xml:space="preserve"> </w:t>
      </w:r>
      <w:r>
        <w:rPr>
          <w:b/>
        </w:rPr>
        <w:t>Procedures</w:t>
      </w:r>
      <w:r>
        <w:rPr>
          <w:b/>
          <w:spacing w:val="-4"/>
        </w:rPr>
        <w:t xml:space="preserve"> </w:t>
      </w:r>
      <w:r>
        <w:rPr>
          <w:b/>
        </w:rPr>
        <w:t>for</w:t>
      </w:r>
      <w:r>
        <w:rPr>
          <w:b/>
          <w:spacing w:val="-2"/>
        </w:rPr>
        <w:t xml:space="preserve"> </w:t>
      </w:r>
      <w:r>
        <w:rPr>
          <w:b/>
        </w:rPr>
        <w:t>Weather</w:t>
      </w:r>
      <w:r>
        <w:rPr>
          <w:b/>
          <w:spacing w:val="-5"/>
        </w:rPr>
        <w:t xml:space="preserve"> </w:t>
      </w:r>
      <w:r>
        <w:rPr>
          <w:b/>
        </w:rPr>
        <w:t>or</w:t>
      </w:r>
      <w:r>
        <w:rPr>
          <w:b/>
          <w:spacing w:val="-3"/>
        </w:rPr>
        <w:t xml:space="preserve"> </w:t>
      </w:r>
      <w:r>
        <w:rPr>
          <w:b/>
        </w:rPr>
        <w:t>Other</w:t>
      </w:r>
      <w:r>
        <w:rPr>
          <w:b/>
          <w:spacing w:val="-2"/>
        </w:rPr>
        <w:t xml:space="preserve"> </w:t>
      </w:r>
      <w:r>
        <w:rPr>
          <w:b/>
        </w:rPr>
        <w:t>Emergencies</w:t>
      </w:r>
    </w:p>
    <w:p w14:paraId="49223DF6" w14:textId="77777777" w:rsidR="00F40A05" w:rsidRDefault="006134BA">
      <w:pPr>
        <w:pStyle w:val="Heading5"/>
        <w:spacing w:before="120"/>
        <w:ind w:left="220" w:firstLine="0"/>
      </w:pPr>
      <w:r>
        <w:t>Staff</w:t>
      </w:r>
      <w:r>
        <w:rPr>
          <w:spacing w:val="-2"/>
        </w:rPr>
        <w:t xml:space="preserve"> </w:t>
      </w:r>
      <w:r>
        <w:t>are</w:t>
      </w:r>
      <w:r>
        <w:rPr>
          <w:spacing w:val="-1"/>
        </w:rPr>
        <w:t xml:space="preserve"> </w:t>
      </w:r>
      <w:r>
        <w:t>expected</w:t>
      </w:r>
      <w:r>
        <w:rPr>
          <w:spacing w:val="-5"/>
        </w:rPr>
        <w:t xml:space="preserve"> </w:t>
      </w:r>
      <w:r>
        <w:t>to</w:t>
      </w:r>
      <w:r>
        <w:rPr>
          <w:spacing w:val="-1"/>
        </w:rPr>
        <w:t xml:space="preserve"> </w:t>
      </w:r>
      <w:r>
        <w:t>make</w:t>
      </w:r>
      <w:r>
        <w:rPr>
          <w:spacing w:val="-1"/>
        </w:rPr>
        <w:t xml:space="preserve"> </w:t>
      </w:r>
      <w:r>
        <w:t>all</w:t>
      </w:r>
      <w:r>
        <w:rPr>
          <w:spacing w:val="-3"/>
        </w:rPr>
        <w:t xml:space="preserve"> </w:t>
      </w:r>
      <w:r>
        <w:t>safe</w:t>
      </w:r>
      <w:r>
        <w:rPr>
          <w:spacing w:val="-1"/>
        </w:rPr>
        <w:t xml:space="preserve"> </w:t>
      </w:r>
      <w:r>
        <w:t>efforts</w:t>
      </w:r>
      <w:r>
        <w:rPr>
          <w:spacing w:val="-1"/>
        </w:rPr>
        <w:t xml:space="preserve"> </w:t>
      </w:r>
      <w:r>
        <w:t>to</w:t>
      </w:r>
      <w:r>
        <w:rPr>
          <w:spacing w:val="1"/>
        </w:rPr>
        <w:t xml:space="preserve"> </w:t>
      </w:r>
      <w:r>
        <w:rPr>
          <w:u w:val="single"/>
        </w:rPr>
        <w:t>arrive</w:t>
      </w:r>
      <w:r>
        <w:rPr>
          <w:spacing w:val="-2"/>
          <w:u w:val="single"/>
        </w:rPr>
        <w:t xml:space="preserve"> </w:t>
      </w:r>
      <w:r>
        <w:rPr>
          <w:u w:val="single"/>
        </w:rPr>
        <w:t>at</w:t>
      </w:r>
      <w:r>
        <w:rPr>
          <w:spacing w:val="-2"/>
          <w:u w:val="single"/>
        </w:rPr>
        <w:t xml:space="preserve"> </w:t>
      </w:r>
      <w:r>
        <w:rPr>
          <w:u w:val="single"/>
        </w:rPr>
        <w:t>work</w:t>
      </w:r>
      <w:r>
        <w:rPr>
          <w:spacing w:val="-3"/>
          <w:u w:val="single"/>
        </w:rPr>
        <w:t xml:space="preserve"> </w:t>
      </w:r>
      <w:r>
        <w:rPr>
          <w:u w:val="single"/>
        </w:rPr>
        <w:t>at</w:t>
      </w:r>
      <w:r>
        <w:rPr>
          <w:spacing w:val="-5"/>
          <w:u w:val="single"/>
        </w:rPr>
        <w:t xml:space="preserve"> </w:t>
      </w:r>
      <w:r>
        <w:rPr>
          <w:u w:val="single"/>
        </w:rPr>
        <w:t>the</w:t>
      </w:r>
      <w:r>
        <w:rPr>
          <w:spacing w:val="-1"/>
          <w:u w:val="single"/>
        </w:rPr>
        <w:t xml:space="preserve"> </w:t>
      </w:r>
      <w:r>
        <w:rPr>
          <w:u w:val="single"/>
        </w:rPr>
        <w:t>usual</w:t>
      </w:r>
      <w:r>
        <w:rPr>
          <w:spacing w:val="-3"/>
          <w:u w:val="single"/>
        </w:rPr>
        <w:t xml:space="preserve"> </w:t>
      </w:r>
      <w:r>
        <w:rPr>
          <w:u w:val="single"/>
        </w:rPr>
        <w:t>time</w:t>
      </w:r>
      <w:r>
        <w:rPr>
          <w:spacing w:val="-1"/>
        </w:rPr>
        <w:t xml:space="preserve"> </w:t>
      </w:r>
      <w:r>
        <w:t>in</w:t>
      </w:r>
      <w:r>
        <w:rPr>
          <w:spacing w:val="-3"/>
        </w:rPr>
        <w:t xml:space="preserve"> </w:t>
      </w:r>
      <w:r>
        <w:t>the</w:t>
      </w:r>
      <w:r>
        <w:rPr>
          <w:spacing w:val="-1"/>
        </w:rPr>
        <w:t xml:space="preserve"> </w:t>
      </w:r>
      <w:r>
        <w:t>case</w:t>
      </w:r>
      <w:r>
        <w:rPr>
          <w:spacing w:val="-1"/>
        </w:rPr>
        <w:t xml:space="preserve"> </w:t>
      </w:r>
      <w:r>
        <w:t>of</w:t>
      </w:r>
      <w:r>
        <w:rPr>
          <w:spacing w:val="-2"/>
        </w:rPr>
        <w:t xml:space="preserve"> </w:t>
      </w:r>
      <w:r>
        <w:t>a</w:t>
      </w:r>
      <w:r>
        <w:rPr>
          <w:spacing w:val="-4"/>
        </w:rPr>
        <w:t xml:space="preserve"> </w:t>
      </w:r>
      <w:r>
        <w:t>late</w:t>
      </w:r>
      <w:r>
        <w:rPr>
          <w:spacing w:val="-1"/>
        </w:rPr>
        <w:t xml:space="preserve"> </w:t>
      </w:r>
      <w:r>
        <w:t>start.</w:t>
      </w:r>
    </w:p>
    <w:p w14:paraId="41AFD32B" w14:textId="77777777" w:rsidR="00F40A05" w:rsidRDefault="00F40A05">
      <w:pPr>
        <w:pStyle w:val="BodyText"/>
        <w:spacing w:before="1"/>
        <w:rPr>
          <w:sz w:val="22"/>
        </w:rPr>
      </w:pPr>
    </w:p>
    <w:p w14:paraId="1144F96E" w14:textId="77777777" w:rsidR="00F40A05" w:rsidRDefault="006134BA">
      <w:pPr>
        <w:spacing w:line="250" w:lineRule="exact"/>
        <w:ind w:left="220"/>
        <w:rPr>
          <w:b/>
        </w:rPr>
      </w:pPr>
      <w:r>
        <w:rPr>
          <w:b/>
        </w:rPr>
        <w:t>Notification</w:t>
      </w:r>
      <w:r>
        <w:rPr>
          <w:b/>
          <w:spacing w:val="-4"/>
        </w:rPr>
        <w:t xml:space="preserve"> </w:t>
      </w:r>
      <w:r>
        <w:rPr>
          <w:b/>
        </w:rPr>
        <w:t>of</w:t>
      </w:r>
      <w:r>
        <w:rPr>
          <w:b/>
          <w:spacing w:val="-5"/>
        </w:rPr>
        <w:t xml:space="preserve"> </w:t>
      </w:r>
      <w:r>
        <w:rPr>
          <w:b/>
        </w:rPr>
        <w:t>Late</w:t>
      </w:r>
      <w:r>
        <w:rPr>
          <w:b/>
          <w:spacing w:val="-3"/>
        </w:rPr>
        <w:t xml:space="preserve"> </w:t>
      </w:r>
      <w:r>
        <w:rPr>
          <w:b/>
        </w:rPr>
        <w:t>Start</w:t>
      </w:r>
      <w:r>
        <w:rPr>
          <w:b/>
          <w:spacing w:val="-3"/>
        </w:rPr>
        <w:t xml:space="preserve"> </w:t>
      </w:r>
      <w:r>
        <w:rPr>
          <w:b/>
        </w:rPr>
        <w:t>Schedule</w:t>
      </w:r>
    </w:p>
    <w:p w14:paraId="1E21BE84" w14:textId="77777777" w:rsidR="00F40A05" w:rsidRDefault="006134BA">
      <w:pPr>
        <w:pStyle w:val="Heading5"/>
        <w:ind w:left="220" w:firstLine="0"/>
      </w:pPr>
      <w:r>
        <w:t>When</w:t>
      </w:r>
      <w:r>
        <w:rPr>
          <w:spacing w:val="-4"/>
        </w:rPr>
        <w:t xml:space="preserve"> </w:t>
      </w:r>
      <w:r>
        <w:t>inclement</w:t>
      </w:r>
      <w:r>
        <w:rPr>
          <w:spacing w:val="-2"/>
        </w:rPr>
        <w:t xml:space="preserve"> </w:t>
      </w:r>
      <w:r>
        <w:t>weather</w:t>
      </w:r>
      <w:r>
        <w:rPr>
          <w:spacing w:val="-4"/>
        </w:rPr>
        <w:t xml:space="preserve"> </w:t>
      </w:r>
      <w:r>
        <w:t>or</w:t>
      </w:r>
      <w:r>
        <w:rPr>
          <w:spacing w:val="-1"/>
        </w:rPr>
        <w:t xml:space="preserve"> </w:t>
      </w:r>
      <w:r>
        <w:t>other</w:t>
      </w:r>
      <w:r>
        <w:rPr>
          <w:spacing w:val="-2"/>
        </w:rPr>
        <w:t xml:space="preserve"> </w:t>
      </w:r>
      <w:r>
        <w:t>emergency</w:t>
      </w:r>
      <w:r>
        <w:rPr>
          <w:spacing w:val="-2"/>
        </w:rPr>
        <w:t xml:space="preserve"> </w:t>
      </w:r>
      <w:r>
        <w:t>conditions</w:t>
      </w:r>
      <w:r>
        <w:rPr>
          <w:spacing w:val="-2"/>
        </w:rPr>
        <w:t xml:space="preserve"> </w:t>
      </w:r>
      <w:r>
        <w:t>delay</w:t>
      </w:r>
      <w:r>
        <w:rPr>
          <w:spacing w:val="-4"/>
        </w:rPr>
        <w:t xml:space="preserve"> </w:t>
      </w:r>
      <w:r>
        <w:t>the</w:t>
      </w:r>
      <w:r>
        <w:rPr>
          <w:spacing w:val="-2"/>
        </w:rPr>
        <w:t xml:space="preserve"> </w:t>
      </w:r>
      <w:r>
        <w:t>start</w:t>
      </w:r>
      <w:r>
        <w:rPr>
          <w:spacing w:val="-2"/>
        </w:rPr>
        <w:t xml:space="preserve"> </w:t>
      </w:r>
      <w:r>
        <w:t>of</w:t>
      </w:r>
      <w:r>
        <w:rPr>
          <w:spacing w:val="-5"/>
        </w:rPr>
        <w:t xml:space="preserve"> </w:t>
      </w:r>
      <w:r>
        <w:t>the</w:t>
      </w:r>
      <w:r>
        <w:rPr>
          <w:spacing w:val="-1"/>
        </w:rPr>
        <w:t xml:space="preserve"> </w:t>
      </w:r>
      <w:r>
        <w:t>school</w:t>
      </w:r>
      <w:r>
        <w:rPr>
          <w:spacing w:val="-3"/>
        </w:rPr>
        <w:t xml:space="preserve"> </w:t>
      </w:r>
      <w:r>
        <w:t>day</w:t>
      </w:r>
      <w:r>
        <w:rPr>
          <w:spacing w:val="-4"/>
        </w:rPr>
        <w:t xml:space="preserve"> </w:t>
      </w:r>
      <w:r>
        <w:t>or</w:t>
      </w:r>
      <w:r>
        <w:rPr>
          <w:spacing w:val="-2"/>
        </w:rPr>
        <w:t xml:space="preserve"> </w:t>
      </w:r>
      <w:r>
        <w:t>cause</w:t>
      </w:r>
      <w:r>
        <w:rPr>
          <w:spacing w:val="-2"/>
        </w:rPr>
        <w:t xml:space="preserve"> </w:t>
      </w:r>
      <w:r>
        <w:t>a</w:t>
      </w:r>
      <w:r>
        <w:rPr>
          <w:spacing w:val="-6"/>
        </w:rPr>
        <w:t xml:space="preserve"> </w:t>
      </w:r>
      <w:r>
        <w:t>school</w:t>
      </w:r>
      <w:r>
        <w:rPr>
          <w:spacing w:val="-51"/>
        </w:rPr>
        <w:t xml:space="preserve"> </w:t>
      </w:r>
      <w:r>
        <w:t>cancellation, this information</w:t>
      </w:r>
      <w:r>
        <w:rPr>
          <w:spacing w:val="-1"/>
        </w:rPr>
        <w:t xml:space="preserve"> </w:t>
      </w:r>
      <w:r>
        <w:t>is usually</w:t>
      </w:r>
      <w:r>
        <w:rPr>
          <w:spacing w:val="-3"/>
        </w:rPr>
        <w:t xml:space="preserve"> </w:t>
      </w:r>
      <w:r>
        <w:t>available</w:t>
      </w:r>
      <w:r>
        <w:rPr>
          <w:spacing w:val="-2"/>
        </w:rPr>
        <w:t xml:space="preserve"> </w:t>
      </w:r>
      <w:r>
        <w:t>by</w:t>
      </w:r>
      <w:r>
        <w:rPr>
          <w:spacing w:val="-2"/>
        </w:rPr>
        <w:t xml:space="preserve"> </w:t>
      </w:r>
      <w:r>
        <w:t>5:30</w:t>
      </w:r>
      <w:r>
        <w:rPr>
          <w:spacing w:val="1"/>
        </w:rPr>
        <w:t xml:space="preserve"> </w:t>
      </w:r>
      <w:r>
        <w:t>a.m.</w:t>
      </w:r>
    </w:p>
    <w:p w14:paraId="0F96815B" w14:textId="77777777" w:rsidR="00F40A05" w:rsidRDefault="00F40A05">
      <w:pPr>
        <w:pStyle w:val="BodyText"/>
        <w:rPr>
          <w:sz w:val="22"/>
        </w:rPr>
      </w:pPr>
    </w:p>
    <w:p w14:paraId="1BED4AC4" w14:textId="77777777" w:rsidR="00F40A05" w:rsidRDefault="006134BA">
      <w:pPr>
        <w:pStyle w:val="Heading5"/>
        <w:ind w:left="220" w:firstLine="0"/>
      </w:pPr>
      <w:r>
        <w:rPr>
          <w:u w:val="single"/>
        </w:rPr>
        <w:t>How</w:t>
      </w:r>
      <w:r>
        <w:rPr>
          <w:spacing w:val="-7"/>
          <w:u w:val="single"/>
        </w:rPr>
        <w:t xml:space="preserve"> </w:t>
      </w:r>
      <w:r>
        <w:rPr>
          <w:u w:val="single"/>
        </w:rPr>
        <w:t>to</w:t>
      </w:r>
      <w:r>
        <w:rPr>
          <w:spacing w:val="-2"/>
          <w:u w:val="single"/>
        </w:rPr>
        <w:t xml:space="preserve"> </w:t>
      </w:r>
      <w:r>
        <w:rPr>
          <w:u w:val="single"/>
        </w:rPr>
        <w:t>find</w:t>
      </w:r>
      <w:r>
        <w:rPr>
          <w:spacing w:val="-3"/>
          <w:u w:val="single"/>
        </w:rPr>
        <w:t xml:space="preserve"> </w:t>
      </w:r>
      <w:r>
        <w:rPr>
          <w:u w:val="single"/>
        </w:rPr>
        <w:t>emergency</w:t>
      </w:r>
      <w:r>
        <w:rPr>
          <w:spacing w:val="-3"/>
          <w:u w:val="single"/>
        </w:rPr>
        <w:t xml:space="preserve"> </w:t>
      </w:r>
      <w:r>
        <w:rPr>
          <w:u w:val="single"/>
        </w:rPr>
        <w:t>school</w:t>
      </w:r>
      <w:r>
        <w:rPr>
          <w:spacing w:val="-4"/>
          <w:u w:val="single"/>
        </w:rPr>
        <w:t xml:space="preserve"> </w:t>
      </w:r>
      <w:r>
        <w:rPr>
          <w:u w:val="single"/>
        </w:rPr>
        <w:t>schedule</w:t>
      </w:r>
      <w:r>
        <w:rPr>
          <w:spacing w:val="-4"/>
          <w:u w:val="single"/>
        </w:rPr>
        <w:t xml:space="preserve"> </w:t>
      </w:r>
      <w:r>
        <w:rPr>
          <w:u w:val="single"/>
        </w:rPr>
        <w:t>information:</w:t>
      </w:r>
    </w:p>
    <w:p w14:paraId="7959F859" w14:textId="77777777" w:rsidR="00F40A05" w:rsidRDefault="00F40A05">
      <w:pPr>
        <w:pStyle w:val="BodyText"/>
        <w:spacing w:before="9"/>
        <w:rPr>
          <w:sz w:val="15"/>
        </w:rPr>
      </w:pPr>
    </w:p>
    <w:p w14:paraId="0B99628D" w14:textId="77777777" w:rsidR="00F40A05" w:rsidRDefault="00000000" w:rsidP="00CC4BDF">
      <w:pPr>
        <w:pStyle w:val="Heading5"/>
        <w:numPr>
          <w:ilvl w:val="0"/>
          <w:numId w:val="1"/>
        </w:numPr>
        <w:tabs>
          <w:tab w:val="left" w:pos="508"/>
        </w:tabs>
        <w:spacing w:before="101"/>
        <w:ind w:right="724"/>
        <w:rPr>
          <w:rFonts w:ascii="Symbol" w:hAnsi="Symbol"/>
          <w:color w:val="353535"/>
          <w:sz w:val="20"/>
        </w:rPr>
      </w:pPr>
      <w:hyperlink r:id="rId86">
        <w:r w:rsidR="006134BA">
          <w:rPr>
            <w:color w:val="0000FF"/>
            <w:u w:val="single" w:color="0000FF"/>
          </w:rPr>
          <w:t>www.FlashAlert.org</w:t>
        </w:r>
        <w:r w:rsidR="006134BA">
          <w:rPr>
            <w:color w:val="0000FF"/>
            <w:spacing w:val="-3"/>
          </w:rPr>
          <w:t xml:space="preserve"> </w:t>
        </w:r>
      </w:hyperlink>
      <w:r w:rsidR="006134BA">
        <w:rPr>
          <w:color w:val="353535"/>
        </w:rPr>
        <w:t>You</w:t>
      </w:r>
      <w:r w:rsidR="006134BA">
        <w:rPr>
          <w:color w:val="353535"/>
          <w:spacing w:val="-5"/>
        </w:rPr>
        <w:t xml:space="preserve"> </w:t>
      </w:r>
      <w:r w:rsidR="006134BA">
        <w:rPr>
          <w:color w:val="353535"/>
        </w:rPr>
        <w:t>can</w:t>
      </w:r>
      <w:r w:rsidR="006134BA">
        <w:rPr>
          <w:color w:val="353535"/>
          <w:spacing w:val="-4"/>
        </w:rPr>
        <w:t xml:space="preserve"> </w:t>
      </w:r>
      <w:r w:rsidR="006134BA">
        <w:rPr>
          <w:color w:val="353535"/>
        </w:rPr>
        <w:t>subscribe</w:t>
      </w:r>
      <w:r w:rsidR="006134BA">
        <w:rPr>
          <w:color w:val="353535"/>
          <w:spacing w:val="-1"/>
        </w:rPr>
        <w:t xml:space="preserve"> </w:t>
      </w:r>
      <w:r w:rsidR="006134BA">
        <w:rPr>
          <w:color w:val="353535"/>
        </w:rPr>
        <w:t>to</w:t>
      </w:r>
      <w:r w:rsidR="006134BA">
        <w:rPr>
          <w:color w:val="353535"/>
          <w:spacing w:val="-2"/>
        </w:rPr>
        <w:t xml:space="preserve"> </w:t>
      </w:r>
      <w:r w:rsidR="006134BA">
        <w:rPr>
          <w:color w:val="353535"/>
        </w:rPr>
        <w:t>receive</w:t>
      </w:r>
      <w:r w:rsidR="006134BA">
        <w:rPr>
          <w:color w:val="353535"/>
          <w:spacing w:val="-4"/>
        </w:rPr>
        <w:t xml:space="preserve"> </w:t>
      </w:r>
      <w:r w:rsidR="006134BA">
        <w:rPr>
          <w:color w:val="353535"/>
        </w:rPr>
        <w:t>notices</w:t>
      </w:r>
      <w:r w:rsidR="006134BA">
        <w:rPr>
          <w:color w:val="353535"/>
          <w:spacing w:val="-2"/>
        </w:rPr>
        <w:t xml:space="preserve"> </w:t>
      </w:r>
      <w:r w:rsidR="006134BA">
        <w:rPr>
          <w:color w:val="353535"/>
        </w:rPr>
        <w:t>at</w:t>
      </w:r>
      <w:r w:rsidR="006134BA">
        <w:rPr>
          <w:color w:val="353535"/>
          <w:spacing w:val="-5"/>
        </w:rPr>
        <w:t xml:space="preserve"> </w:t>
      </w:r>
      <w:r w:rsidR="006134BA">
        <w:rPr>
          <w:color w:val="353535"/>
        </w:rPr>
        <w:t>the</w:t>
      </w:r>
      <w:r w:rsidR="006134BA">
        <w:rPr>
          <w:color w:val="353535"/>
          <w:spacing w:val="-2"/>
        </w:rPr>
        <w:t xml:space="preserve"> </w:t>
      </w:r>
      <w:r w:rsidR="006134BA">
        <w:rPr>
          <w:color w:val="353535"/>
        </w:rPr>
        <w:t>same</w:t>
      </w:r>
      <w:r w:rsidR="006134BA">
        <w:rPr>
          <w:color w:val="353535"/>
          <w:spacing w:val="-1"/>
        </w:rPr>
        <w:t xml:space="preserve"> </w:t>
      </w:r>
      <w:r w:rsidR="006134BA">
        <w:rPr>
          <w:color w:val="353535"/>
        </w:rPr>
        <w:t>time</w:t>
      </w:r>
      <w:r w:rsidR="006134BA">
        <w:rPr>
          <w:color w:val="353535"/>
          <w:spacing w:val="-4"/>
        </w:rPr>
        <w:t xml:space="preserve"> </w:t>
      </w:r>
      <w:r w:rsidR="006134BA">
        <w:rPr>
          <w:color w:val="353535"/>
        </w:rPr>
        <w:t>those</w:t>
      </w:r>
      <w:r w:rsidR="006134BA">
        <w:rPr>
          <w:color w:val="353535"/>
          <w:spacing w:val="-1"/>
        </w:rPr>
        <w:t xml:space="preserve"> </w:t>
      </w:r>
      <w:r w:rsidR="006134BA">
        <w:rPr>
          <w:color w:val="353535"/>
        </w:rPr>
        <w:t>notices</w:t>
      </w:r>
      <w:r w:rsidR="006134BA">
        <w:rPr>
          <w:color w:val="353535"/>
          <w:spacing w:val="-2"/>
        </w:rPr>
        <w:t xml:space="preserve"> </w:t>
      </w:r>
      <w:r w:rsidR="006134BA">
        <w:rPr>
          <w:color w:val="353535"/>
        </w:rPr>
        <w:t>are</w:t>
      </w:r>
      <w:r w:rsidR="006134BA">
        <w:rPr>
          <w:color w:val="353535"/>
          <w:spacing w:val="-2"/>
        </w:rPr>
        <w:t xml:space="preserve"> </w:t>
      </w:r>
      <w:r w:rsidR="006134BA">
        <w:rPr>
          <w:color w:val="353535"/>
        </w:rPr>
        <w:t>sent</w:t>
      </w:r>
      <w:r w:rsidR="006134BA">
        <w:rPr>
          <w:color w:val="353535"/>
          <w:spacing w:val="-2"/>
        </w:rPr>
        <w:t xml:space="preserve"> </w:t>
      </w:r>
      <w:r w:rsidR="006134BA">
        <w:rPr>
          <w:color w:val="353535"/>
        </w:rPr>
        <w:t>to</w:t>
      </w:r>
      <w:r w:rsidR="006134BA">
        <w:rPr>
          <w:color w:val="353535"/>
          <w:spacing w:val="-5"/>
        </w:rPr>
        <w:t xml:space="preserve"> </w:t>
      </w:r>
      <w:r w:rsidR="006134BA">
        <w:rPr>
          <w:color w:val="353535"/>
        </w:rPr>
        <w:t>media</w:t>
      </w:r>
      <w:r w:rsidR="006134BA">
        <w:rPr>
          <w:color w:val="353535"/>
          <w:spacing w:val="-50"/>
        </w:rPr>
        <w:t xml:space="preserve"> </w:t>
      </w:r>
      <w:r w:rsidR="006134BA">
        <w:rPr>
          <w:color w:val="353535"/>
        </w:rPr>
        <w:t>outlets, or you can bookmark this site to check for a listing of regional school emergency schedule</w:t>
      </w:r>
      <w:r w:rsidR="006134BA">
        <w:rPr>
          <w:color w:val="353535"/>
          <w:spacing w:val="1"/>
        </w:rPr>
        <w:t xml:space="preserve"> </w:t>
      </w:r>
      <w:r w:rsidR="006134BA">
        <w:rPr>
          <w:color w:val="353535"/>
        </w:rPr>
        <w:t>information.</w:t>
      </w:r>
    </w:p>
    <w:p w14:paraId="16666436" w14:textId="77777777" w:rsidR="00F40A05" w:rsidRDefault="006134BA" w:rsidP="00CC4BDF">
      <w:pPr>
        <w:pStyle w:val="Heading5"/>
        <w:numPr>
          <w:ilvl w:val="0"/>
          <w:numId w:val="1"/>
        </w:numPr>
        <w:tabs>
          <w:tab w:val="left" w:pos="508"/>
        </w:tabs>
        <w:spacing w:before="1" w:line="250" w:lineRule="exact"/>
        <w:rPr>
          <w:rFonts w:ascii="Symbol" w:hAnsi="Symbol"/>
          <w:color w:val="353535"/>
          <w:sz w:val="20"/>
        </w:rPr>
      </w:pPr>
      <w:r>
        <w:rPr>
          <w:color w:val="353535"/>
        </w:rPr>
        <w:t>Media</w:t>
      </w:r>
      <w:r>
        <w:rPr>
          <w:color w:val="353535"/>
          <w:spacing w:val="-4"/>
        </w:rPr>
        <w:t xml:space="preserve"> </w:t>
      </w:r>
      <w:r>
        <w:rPr>
          <w:color w:val="353535"/>
        </w:rPr>
        <w:t>news</w:t>
      </w:r>
      <w:r>
        <w:rPr>
          <w:color w:val="353535"/>
          <w:spacing w:val="-5"/>
        </w:rPr>
        <w:t xml:space="preserve"> </w:t>
      </w:r>
      <w:r>
        <w:rPr>
          <w:color w:val="353535"/>
        </w:rPr>
        <w:t>reports</w:t>
      </w:r>
      <w:r>
        <w:rPr>
          <w:color w:val="353535"/>
          <w:spacing w:val="-3"/>
        </w:rPr>
        <w:t xml:space="preserve"> </w:t>
      </w:r>
      <w:r>
        <w:rPr>
          <w:color w:val="353535"/>
        </w:rPr>
        <w:t>(Media</w:t>
      </w:r>
      <w:r>
        <w:rPr>
          <w:color w:val="353535"/>
          <w:spacing w:val="-3"/>
        </w:rPr>
        <w:t xml:space="preserve"> </w:t>
      </w:r>
      <w:r>
        <w:rPr>
          <w:color w:val="353535"/>
        </w:rPr>
        <w:t>get</w:t>
      </w:r>
      <w:r>
        <w:rPr>
          <w:color w:val="353535"/>
          <w:spacing w:val="-3"/>
        </w:rPr>
        <w:t xml:space="preserve"> </w:t>
      </w:r>
      <w:r>
        <w:rPr>
          <w:color w:val="353535"/>
        </w:rPr>
        <w:t>information</w:t>
      </w:r>
      <w:r>
        <w:rPr>
          <w:color w:val="353535"/>
          <w:spacing w:val="-4"/>
        </w:rPr>
        <w:t xml:space="preserve"> </w:t>
      </w:r>
      <w:r>
        <w:rPr>
          <w:color w:val="353535"/>
        </w:rPr>
        <w:t>from</w:t>
      </w:r>
      <w:r>
        <w:rPr>
          <w:color w:val="0000FF"/>
          <w:spacing w:val="-2"/>
        </w:rPr>
        <w:t xml:space="preserve"> </w:t>
      </w:r>
      <w:hyperlink r:id="rId87">
        <w:r>
          <w:rPr>
            <w:color w:val="0000FF"/>
            <w:u w:val="single" w:color="0000FF"/>
          </w:rPr>
          <w:t>www.FlashAlert.org</w:t>
        </w:r>
      </w:hyperlink>
      <w:r>
        <w:rPr>
          <w:color w:val="353535"/>
        </w:rPr>
        <w:t>).</w:t>
      </w:r>
    </w:p>
    <w:p w14:paraId="711F2CCD" w14:textId="77777777" w:rsidR="00F40A05" w:rsidRDefault="00000000" w:rsidP="00CC4BDF">
      <w:pPr>
        <w:pStyle w:val="Heading5"/>
        <w:numPr>
          <w:ilvl w:val="0"/>
          <w:numId w:val="1"/>
        </w:numPr>
        <w:tabs>
          <w:tab w:val="left" w:pos="508"/>
        </w:tabs>
        <w:spacing w:line="250" w:lineRule="exact"/>
        <w:rPr>
          <w:rFonts w:ascii="Symbol" w:hAnsi="Symbol"/>
          <w:color w:val="353535"/>
          <w:sz w:val="20"/>
        </w:rPr>
      </w:pPr>
      <w:hyperlink r:id="rId88">
        <w:r w:rsidR="006134BA">
          <w:rPr>
            <w:color w:val="0000FF"/>
            <w:u w:val="single" w:color="0000FF"/>
          </w:rPr>
          <w:t>Everett</w:t>
        </w:r>
        <w:r w:rsidR="006134BA">
          <w:rPr>
            <w:color w:val="0000FF"/>
            <w:spacing w:val="-2"/>
            <w:u w:val="single" w:color="0000FF"/>
          </w:rPr>
          <w:t xml:space="preserve"> </w:t>
        </w:r>
        <w:r w:rsidR="006134BA">
          <w:rPr>
            <w:color w:val="0000FF"/>
            <w:u w:val="single" w:color="0000FF"/>
          </w:rPr>
          <w:t>Public</w:t>
        </w:r>
        <w:r w:rsidR="006134BA">
          <w:rPr>
            <w:color w:val="0000FF"/>
            <w:spacing w:val="-5"/>
            <w:u w:val="single" w:color="0000FF"/>
          </w:rPr>
          <w:t xml:space="preserve"> </w:t>
        </w:r>
        <w:r w:rsidR="006134BA">
          <w:rPr>
            <w:color w:val="0000FF"/>
            <w:u w:val="single" w:color="0000FF"/>
          </w:rPr>
          <w:t>Schools</w:t>
        </w:r>
        <w:r w:rsidR="006134BA">
          <w:rPr>
            <w:color w:val="0000FF"/>
            <w:spacing w:val="-1"/>
          </w:rPr>
          <w:t xml:space="preserve"> </w:t>
        </w:r>
      </w:hyperlink>
      <w:r w:rsidR="006134BA">
        <w:rPr>
          <w:color w:val="353535"/>
        </w:rPr>
        <w:t>website.</w:t>
      </w:r>
    </w:p>
    <w:p w14:paraId="5406B5B9" w14:textId="77777777" w:rsidR="00F40A05" w:rsidRDefault="006134BA" w:rsidP="00CC4BDF">
      <w:pPr>
        <w:pStyle w:val="Heading5"/>
        <w:numPr>
          <w:ilvl w:val="0"/>
          <w:numId w:val="1"/>
        </w:numPr>
        <w:tabs>
          <w:tab w:val="left" w:pos="508"/>
        </w:tabs>
        <w:spacing w:line="250" w:lineRule="exact"/>
        <w:rPr>
          <w:rFonts w:ascii="Symbol" w:hAnsi="Symbol"/>
          <w:color w:val="353535"/>
          <w:sz w:val="20"/>
        </w:rPr>
      </w:pPr>
      <w:r>
        <w:rPr>
          <w:color w:val="353535"/>
        </w:rPr>
        <w:t>Everett</w:t>
      </w:r>
      <w:r>
        <w:rPr>
          <w:color w:val="353535"/>
          <w:spacing w:val="-2"/>
        </w:rPr>
        <w:t xml:space="preserve"> </w:t>
      </w:r>
      <w:r>
        <w:rPr>
          <w:color w:val="353535"/>
        </w:rPr>
        <w:t>Public</w:t>
      </w:r>
      <w:r>
        <w:rPr>
          <w:color w:val="353535"/>
          <w:spacing w:val="-5"/>
        </w:rPr>
        <w:t xml:space="preserve"> </w:t>
      </w:r>
      <w:r>
        <w:rPr>
          <w:color w:val="353535"/>
        </w:rPr>
        <w:t>Schools information</w:t>
      </w:r>
      <w:r>
        <w:rPr>
          <w:color w:val="353535"/>
          <w:spacing w:val="-4"/>
        </w:rPr>
        <w:t xml:space="preserve"> </w:t>
      </w:r>
      <w:r>
        <w:rPr>
          <w:color w:val="353535"/>
        </w:rPr>
        <w:t>line</w:t>
      </w:r>
      <w:r>
        <w:rPr>
          <w:color w:val="353535"/>
          <w:spacing w:val="-1"/>
        </w:rPr>
        <w:t xml:space="preserve"> </w:t>
      </w:r>
      <w:r>
        <w:rPr>
          <w:color w:val="353535"/>
        </w:rPr>
        <w:t>at</w:t>
      </w:r>
      <w:r>
        <w:rPr>
          <w:color w:val="353535"/>
          <w:spacing w:val="-2"/>
        </w:rPr>
        <w:t xml:space="preserve"> </w:t>
      </w:r>
      <w:r>
        <w:rPr>
          <w:color w:val="353535"/>
        </w:rPr>
        <w:t>425-385-4636.</w:t>
      </w:r>
    </w:p>
    <w:p w14:paraId="207660C9" w14:textId="77777777" w:rsidR="00F40A05" w:rsidRDefault="006134BA" w:rsidP="00CC4BDF">
      <w:pPr>
        <w:pStyle w:val="Heading5"/>
        <w:numPr>
          <w:ilvl w:val="0"/>
          <w:numId w:val="1"/>
        </w:numPr>
        <w:tabs>
          <w:tab w:val="left" w:pos="508"/>
        </w:tabs>
        <w:spacing w:line="250" w:lineRule="exact"/>
        <w:rPr>
          <w:rFonts w:ascii="Symbol" w:hAnsi="Symbol"/>
          <w:color w:val="353535"/>
          <w:sz w:val="20"/>
        </w:rPr>
      </w:pPr>
      <w:r>
        <w:rPr>
          <w:color w:val="353535"/>
        </w:rPr>
        <w:t>Blackboard</w:t>
      </w:r>
      <w:r>
        <w:rPr>
          <w:color w:val="353535"/>
          <w:spacing w:val="-3"/>
        </w:rPr>
        <w:t xml:space="preserve"> </w:t>
      </w:r>
      <w:r>
        <w:rPr>
          <w:color w:val="353535"/>
        </w:rPr>
        <w:t>Connect*</w:t>
      </w:r>
      <w:r>
        <w:rPr>
          <w:color w:val="353535"/>
          <w:spacing w:val="-3"/>
        </w:rPr>
        <w:t xml:space="preserve"> </w:t>
      </w:r>
      <w:r>
        <w:rPr>
          <w:color w:val="353535"/>
        </w:rPr>
        <w:t>calls</w:t>
      </w:r>
      <w:r>
        <w:rPr>
          <w:color w:val="353535"/>
          <w:spacing w:val="-3"/>
        </w:rPr>
        <w:t xml:space="preserve"> </w:t>
      </w:r>
      <w:r>
        <w:rPr>
          <w:color w:val="353535"/>
        </w:rPr>
        <w:t>made</w:t>
      </w:r>
      <w:r>
        <w:rPr>
          <w:color w:val="353535"/>
          <w:spacing w:val="-4"/>
        </w:rPr>
        <w:t xml:space="preserve"> </w:t>
      </w:r>
      <w:r>
        <w:rPr>
          <w:color w:val="353535"/>
        </w:rPr>
        <w:t>to</w:t>
      </w:r>
      <w:r>
        <w:rPr>
          <w:color w:val="353535"/>
          <w:spacing w:val="-1"/>
        </w:rPr>
        <w:t xml:space="preserve"> </w:t>
      </w:r>
      <w:r>
        <w:rPr>
          <w:color w:val="353535"/>
        </w:rPr>
        <w:t>school</w:t>
      </w:r>
      <w:r>
        <w:rPr>
          <w:color w:val="353535"/>
          <w:spacing w:val="-4"/>
        </w:rPr>
        <w:t xml:space="preserve"> </w:t>
      </w:r>
      <w:r>
        <w:rPr>
          <w:color w:val="353535"/>
        </w:rPr>
        <w:t>families</w:t>
      </w:r>
      <w:r>
        <w:rPr>
          <w:color w:val="353535"/>
          <w:spacing w:val="-4"/>
        </w:rPr>
        <w:t xml:space="preserve"> </w:t>
      </w:r>
      <w:r>
        <w:rPr>
          <w:color w:val="353535"/>
        </w:rPr>
        <w:t>beginning</w:t>
      </w:r>
      <w:r>
        <w:rPr>
          <w:color w:val="353535"/>
          <w:spacing w:val="-2"/>
        </w:rPr>
        <w:t xml:space="preserve"> </w:t>
      </w:r>
      <w:r>
        <w:rPr>
          <w:color w:val="353535"/>
        </w:rPr>
        <w:t>at</w:t>
      </w:r>
      <w:r>
        <w:rPr>
          <w:color w:val="353535"/>
          <w:spacing w:val="-3"/>
        </w:rPr>
        <w:t xml:space="preserve"> </w:t>
      </w:r>
      <w:r>
        <w:rPr>
          <w:color w:val="353535"/>
        </w:rPr>
        <w:t>5:45</w:t>
      </w:r>
      <w:r>
        <w:rPr>
          <w:color w:val="353535"/>
          <w:spacing w:val="-1"/>
        </w:rPr>
        <w:t xml:space="preserve"> </w:t>
      </w:r>
      <w:r>
        <w:rPr>
          <w:color w:val="353535"/>
        </w:rPr>
        <w:t>a.m.</w:t>
      </w:r>
    </w:p>
    <w:p w14:paraId="786BCC0B" w14:textId="77777777" w:rsidR="00F40A05" w:rsidRDefault="006134BA">
      <w:pPr>
        <w:pStyle w:val="Heading5"/>
        <w:spacing w:line="250" w:lineRule="exact"/>
        <w:ind w:left="508" w:firstLine="0"/>
      </w:pPr>
      <w:r>
        <w:rPr>
          <w:color w:val="353535"/>
        </w:rPr>
        <w:t>*Please</w:t>
      </w:r>
      <w:r>
        <w:rPr>
          <w:color w:val="353535"/>
          <w:spacing w:val="-4"/>
        </w:rPr>
        <w:t xml:space="preserve"> </w:t>
      </w:r>
      <w:r>
        <w:rPr>
          <w:color w:val="353535"/>
        </w:rPr>
        <w:t>be</w:t>
      </w:r>
      <w:r>
        <w:rPr>
          <w:color w:val="353535"/>
          <w:spacing w:val="-4"/>
        </w:rPr>
        <w:t xml:space="preserve"> </w:t>
      </w:r>
      <w:r>
        <w:rPr>
          <w:color w:val="353535"/>
        </w:rPr>
        <w:t>sure</w:t>
      </w:r>
      <w:r>
        <w:rPr>
          <w:color w:val="353535"/>
          <w:spacing w:val="-2"/>
        </w:rPr>
        <w:t xml:space="preserve"> </w:t>
      </w:r>
      <w:r>
        <w:rPr>
          <w:color w:val="353535"/>
        </w:rPr>
        <w:t>your</w:t>
      </w:r>
      <w:r>
        <w:rPr>
          <w:color w:val="353535"/>
          <w:spacing w:val="-2"/>
        </w:rPr>
        <w:t xml:space="preserve"> </w:t>
      </w:r>
      <w:r>
        <w:rPr>
          <w:color w:val="353535"/>
        </w:rPr>
        <w:t>contact</w:t>
      </w:r>
      <w:r>
        <w:rPr>
          <w:color w:val="353535"/>
          <w:spacing w:val="-1"/>
        </w:rPr>
        <w:t xml:space="preserve"> </w:t>
      </w:r>
      <w:r>
        <w:rPr>
          <w:color w:val="353535"/>
        </w:rPr>
        <w:t>information</w:t>
      </w:r>
      <w:r>
        <w:rPr>
          <w:color w:val="353535"/>
          <w:spacing w:val="-4"/>
        </w:rPr>
        <w:t xml:space="preserve"> </w:t>
      </w:r>
      <w:r>
        <w:rPr>
          <w:color w:val="353535"/>
        </w:rPr>
        <w:t>is</w:t>
      </w:r>
      <w:r>
        <w:rPr>
          <w:color w:val="353535"/>
          <w:spacing w:val="-2"/>
        </w:rPr>
        <w:t xml:space="preserve"> </w:t>
      </w:r>
      <w:r>
        <w:rPr>
          <w:color w:val="353535"/>
        </w:rPr>
        <w:t>up</w:t>
      </w:r>
      <w:r>
        <w:rPr>
          <w:color w:val="353535"/>
          <w:spacing w:val="-3"/>
        </w:rPr>
        <w:t xml:space="preserve"> </w:t>
      </w:r>
      <w:r>
        <w:rPr>
          <w:color w:val="353535"/>
        </w:rPr>
        <w:t>to</w:t>
      </w:r>
      <w:r>
        <w:rPr>
          <w:color w:val="353535"/>
          <w:spacing w:val="-2"/>
        </w:rPr>
        <w:t xml:space="preserve"> </w:t>
      </w:r>
      <w:r>
        <w:rPr>
          <w:color w:val="353535"/>
        </w:rPr>
        <w:t>date</w:t>
      </w:r>
      <w:r>
        <w:rPr>
          <w:color w:val="353535"/>
          <w:spacing w:val="-1"/>
        </w:rPr>
        <w:t xml:space="preserve"> </w:t>
      </w:r>
      <w:r>
        <w:rPr>
          <w:color w:val="353535"/>
        </w:rPr>
        <w:t>at</w:t>
      </w:r>
      <w:r>
        <w:rPr>
          <w:color w:val="353535"/>
          <w:spacing w:val="-3"/>
        </w:rPr>
        <w:t xml:space="preserve"> </w:t>
      </w:r>
      <w:r>
        <w:rPr>
          <w:color w:val="353535"/>
        </w:rPr>
        <w:t>your</w:t>
      </w:r>
      <w:r>
        <w:rPr>
          <w:color w:val="353535"/>
          <w:spacing w:val="-2"/>
        </w:rPr>
        <w:t xml:space="preserve"> </w:t>
      </w:r>
      <w:r>
        <w:rPr>
          <w:color w:val="353535"/>
        </w:rPr>
        <w:t>school.</w:t>
      </w:r>
    </w:p>
    <w:p w14:paraId="5A7FB7B5" w14:textId="77777777" w:rsidR="00F40A05" w:rsidRDefault="006134BA" w:rsidP="00CC4BDF">
      <w:pPr>
        <w:pStyle w:val="Heading5"/>
        <w:numPr>
          <w:ilvl w:val="0"/>
          <w:numId w:val="1"/>
        </w:numPr>
        <w:tabs>
          <w:tab w:val="left" w:pos="508"/>
        </w:tabs>
        <w:spacing w:line="250" w:lineRule="exact"/>
        <w:rPr>
          <w:rFonts w:ascii="Symbol" w:hAnsi="Symbol"/>
          <w:color w:val="353535"/>
          <w:sz w:val="20"/>
        </w:rPr>
      </w:pPr>
      <w:r>
        <w:rPr>
          <w:color w:val="353535"/>
        </w:rPr>
        <w:t>Everett</w:t>
      </w:r>
      <w:r>
        <w:rPr>
          <w:color w:val="353535"/>
          <w:spacing w:val="-2"/>
        </w:rPr>
        <w:t xml:space="preserve"> </w:t>
      </w:r>
      <w:r>
        <w:rPr>
          <w:color w:val="353535"/>
        </w:rPr>
        <w:t>Public</w:t>
      </w:r>
      <w:r>
        <w:rPr>
          <w:color w:val="353535"/>
          <w:spacing w:val="-5"/>
        </w:rPr>
        <w:t xml:space="preserve"> </w:t>
      </w:r>
      <w:r>
        <w:rPr>
          <w:color w:val="353535"/>
        </w:rPr>
        <w:t>Schools</w:t>
      </w:r>
      <w:r>
        <w:rPr>
          <w:color w:val="353535"/>
          <w:spacing w:val="-3"/>
        </w:rPr>
        <w:t xml:space="preserve"> </w:t>
      </w:r>
      <w:r>
        <w:rPr>
          <w:color w:val="353535"/>
        </w:rPr>
        <w:t>social</w:t>
      </w:r>
      <w:r>
        <w:rPr>
          <w:color w:val="353535"/>
          <w:spacing w:val="-3"/>
        </w:rPr>
        <w:t xml:space="preserve"> </w:t>
      </w:r>
      <w:r>
        <w:rPr>
          <w:color w:val="353535"/>
        </w:rPr>
        <w:t>media</w:t>
      </w:r>
      <w:r>
        <w:rPr>
          <w:color w:val="0000FF"/>
          <w:spacing w:val="-2"/>
        </w:rPr>
        <w:t xml:space="preserve"> </w:t>
      </w:r>
      <w:hyperlink r:id="rId89">
        <w:r>
          <w:rPr>
            <w:color w:val="0000FF"/>
            <w:u w:val="single" w:color="0000FF"/>
          </w:rPr>
          <w:t>Facebook</w:t>
        </w:r>
        <w:r>
          <w:rPr>
            <w:color w:val="0000FF"/>
            <w:spacing w:val="-3"/>
          </w:rPr>
          <w:t xml:space="preserve"> </w:t>
        </w:r>
      </w:hyperlink>
      <w:r>
        <w:rPr>
          <w:color w:val="353535"/>
        </w:rPr>
        <w:t>and</w:t>
      </w:r>
      <w:r>
        <w:rPr>
          <w:color w:val="0000FF"/>
          <w:spacing w:val="-5"/>
        </w:rPr>
        <w:t xml:space="preserve"> </w:t>
      </w:r>
      <w:hyperlink r:id="rId90">
        <w:r>
          <w:rPr>
            <w:color w:val="0000FF"/>
            <w:u w:val="single" w:color="0000FF"/>
          </w:rPr>
          <w:t>Twitter</w:t>
        </w:r>
        <w:r>
          <w:rPr>
            <w:color w:val="0000FF"/>
            <w:spacing w:val="-3"/>
          </w:rPr>
          <w:t xml:space="preserve"> </w:t>
        </w:r>
      </w:hyperlink>
      <w:r>
        <w:rPr>
          <w:color w:val="353535"/>
        </w:rPr>
        <w:t>pages.</w:t>
      </w:r>
    </w:p>
    <w:p w14:paraId="70B78261" w14:textId="77777777" w:rsidR="00F40A05" w:rsidRDefault="006134BA" w:rsidP="00CC4BDF">
      <w:pPr>
        <w:pStyle w:val="Heading5"/>
        <w:numPr>
          <w:ilvl w:val="0"/>
          <w:numId w:val="1"/>
        </w:numPr>
        <w:tabs>
          <w:tab w:val="left" w:pos="508"/>
        </w:tabs>
        <w:spacing w:line="242" w:lineRule="auto"/>
        <w:ind w:right="909"/>
        <w:rPr>
          <w:rFonts w:ascii="Symbol" w:hAnsi="Symbol"/>
          <w:color w:val="353535"/>
          <w:sz w:val="20"/>
        </w:rPr>
      </w:pPr>
      <w:r>
        <w:rPr>
          <w:color w:val="353535"/>
        </w:rPr>
        <w:t>Program</w:t>
      </w:r>
      <w:r>
        <w:rPr>
          <w:color w:val="0000FF"/>
          <w:spacing w:val="-3"/>
        </w:rPr>
        <w:t xml:space="preserve"> </w:t>
      </w:r>
      <w:hyperlink r:id="rId91">
        <w:r>
          <w:rPr>
            <w:color w:val="0000FF"/>
            <w:u w:val="single" w:color="0000FF"/>
          </w:rPr>
          <w:t>impact</w:t>
        </w:r>
        <w:r>
          <w:rPr>
            <w:color w:val="0000FF"/>
            <w:spacing w:val="-4"/>
            <w:u w:val="single" w:color="0000FF"/>
          </w:rPr>
          <w:t xml:space="preserve"> </w:t>
        </w:r>
        <w:r>
          <w:rPr>
            <w:color w:val="0000FF"/>
            <w:u w:val="single" w:color="0000FF"/>
          </w:rPr>
          <w:t>chart</w:t>
        </w:r>
        <w:r>
          <w:rPr>
            <w:color w:val="0000FF"/>
            <w:spacing w:val="-1"/>
          </w:rPr>
          <w:t xml:space="preserve"> </w:t>
        </w:r>
      </w:hyperlink>
      <w:r>
        <w:rPr>
          <w:color w:val="353535"/>
        </w:rPr>
        <w:t>outlines</w:t>
      </w:r>
      <w:r>
        <w:rPr>
          <w:color w:val="353535"/>
          <w:spacing w:val="-5"/>
        </w:rPr>
        <w:t xml:space="preserve"> </w:t>
      </w:r>
      <w:r>
        <w:rPr>
          <w:color w:val="353535"/>
        </w:rPr>
        <w:t>how</w:t>
      </w:r>
      <w:r>
        <w:rPr>
          <w:color w:val="353535"/>
          <w:spacing w:val="-2"/>
        </w:rPr>
        <w:t xml:space="preserve"> </w:t>
      </w:r>
      <w:r>
        <w:rPr>
          <w:color w:val="353535"/>
        </w:rPr>
        <w:t>various</w:t>
      </w:r>
      <w:r>
        <w:rPr>
          <w:color w:val="353535"/>
          <w:spacing w:val="-2"/>
        </w:rPr>
        <w:t xml:space="preserve"> </w:t>
      </w:r>
      <w:r>
        <w:rPr>
          <w:color w:val="353535"/>
        </w:rPr>
        <w:t>school</w:t>
      </w:r>
      <w:r>
        <w:rPr>
          <w:color w:val="353535"/>
          <w:spacing w:val="-5"/>
        </w:rPr>
        <w:t xml:space="preserve"> </w:t>
      </w:r>
      <w:r>
        <w:rPr>
          <w:color w:val="353535"/>
        </w:rPr>
        <w:t>programs</w:t>
      </w:r>
      <w:r>
        <w:rPr>
          <w:color w:val="353535"/>
          <w:spacing w:val="-2"/>
        </w:rPr>
        <w:t xml:space="preserve"> </w:t>
      </w:r>
      <w:r>
        <w:rPr>
          <w:color w:val="353535"/>
        </w:rPr>
        <w:t>and</w:t>
      </w:r>
      <w:r>
        <w:rPr>
          <w:color w:val="353535"/>
          <w:spacing w:val="-2"/>
        </w:rPr>
        <w:t xml:space="preserve"> </w:t>
      </w:r>
      <w:r>
        <w:rPr>
          <w:color w:val="353535"/>
        </w:rPr>
        <w:t>activities</w:t>
      </w:r>
      <w:r>
        <w:rPr>
          <w:color w:val="353535"/>
          <w:spacing w:val="-5"/>
        </w:rPr>
        <w:t xml:space="preserve"> </w:t>
      </w:r>
      <w:r>
        <w:rPr>
          <w:color w:val="353535"/>
        </w:rPr>
        <w:t>are</w:t>
      </w:r>
      <w:r>
        <w:rPr>
          <w:color w:val="353535"/>
          <w:spacing w:val="-1"/>
        </w:rPr>
        <w:t xml:space="preserve"> </w:t>
      </w:r>
      <w:r>
        <w:rPr>
          <w:color w:val="353535"/>
        </w:rPr>
        <w:t>impacted</w:t>
      </w:r>
      <w:r>
        <w:rPr>
          <w:color w:val="353535"/>
          <w:spacing w:val="-5"/>
        </w:rPr>
        <w:t xml:space="preserve"> </w:t>
      </w:r>
      <w:r>
        <w:rPr>
          <w:color w:val="353535"/>
        </w:rPr>
        <w:t>when</w:t>
      </w:r>
      <w:r>
        <w:rPr>
          <w:color w:val="353535"/>
          <w:spacing w:val="-3"/>
        </w:rPr>
        <w:t xml:space="preserve"> </w:t>
      </w:r>
      <w:r>
        <w:rPr>
          <w:color w:val="353535"/>
        </w:rPr>
        <w:t>school</w:t>
      </w:r>
      <w:r>
        <w:rPr>
          <w:color w:val="353535"/>
          <w:spacing w:val="-3"/>
        </w:rPr>
        <w:t xml:space="preserve"> </w:t>
      </w:r>
      <w:r>
        <w:rPr>
          <w:color w:val="353535"/>
        </w:rPr>
        <w:t>is</w:t>
      </w:r>
      <w:r>
        <w:rPr>
          <w:color w:val="353535"/>
          <w:spacing w:val="-50"/>
        </w:rPr>
        <w:t xml:space="preserve"> </w:t>
      </w:r>
      <w:r>
        <w:rPr>
          <w:color w:val="353535"/>
        </w:rPr>
        <w:t>cancelled</w:t>
      </w:r>
      <w:r>
        <w:rPr>
          <w:color w:val="353535"/>
          <w:spacing w:val="-1"/>
        </w:rPr>
        <w:t xml:space="preserve"> </w:t>
      </w:r>
      <w:r>
        <w:rPr>
          <w:color w:val="353535"/>
        </w:rPr>
        <w:t>or starts</w:t>
      </w:r>
      <w:r>
        <w:rPr>
          <w:color w:val="353535"/>
          <w:spacing w:val="1"/>
        </w:rPr>
        <w:t xml:space="preserve"> </w:t>
      </w:r>
      <w:r>
        <w:rPr>
          <w:color w:val="353535"/>
        </w:rPr>
        <w:t>late.</w:t>
      </w:r>
    </w:p>
    <w:p w14:paraId="4B11A518" w14:textId="77777777" w:rsidR="00F40A05" w:rsidRDefault="00F40A05">
      <w:pPr>
        <w:pStyle w:val="BodyText"/>
        <w:rPr>
          <w:sz w:val="24"/>
        </w:rPr>
      </w:pPr>
    </w:p>
    <w:p w14:paraId="7EF76C3F" w14:textId="77777777" w:rsidR="00F40A05" w:rsidRDefault="00F40A05">
      <w:pPr>
        <w:pStyle w:val="BodyText"/>
        <w:spacing w:before="4"/>
        <w:rPr>
          <w:sz w:val="22"/>
        </w:rPr>
      </w:pPr>
    </w:p>
    <w:p w14:paraId="7500A79E" w14:textId="77777777" w:rsidR="00F40A05" w:rsidRDefault="006134BA">
      <w:pPr>
        <w:pStyle w:val="Heading5"/>
        <w:spacing w:before="1"/>
        <w:ind w:left="220" w:right="433" w:firstLine="0"/>
      </w:pPr>
      <w:r>
        <w:t xml:space="preserve">You will receive a message from the school via Blackboard Connect (formerly </w:t>
      </w:r>
      <w:proofErr w:type="spellStart"/>
      <w:r>
        <w:t>ConnectEd</w:t>
      </w:r>
      <w:proofErr w:type="spellEnd"/>
      <w:r>
        <w:t>).</w:t>
      </w:r>
      <w:r>
        <w:rPr>
          <w:spacing w:val="1"/>
        </w:rPr>
        <w:t xml:space="preserve"> </w:t>
      </w:r>
      <w:r>
        <w:t>Please confirm with</w:t>
      </w:r>
      <w:r>
        <w:rPr>
          <w:spacing w:val="-51"/>
        </w:rPr>
        <w:t xml:space="preserve"> </w:t>
      </w:r>
      <w:r>
        <w:t>the office that your number is updated. Most radio and television stations will announce any school schedule</w:t>
      </w:r>
      <w:r>
        <w:rPr>
          <w:spacing w:val="1"/>
        </w:rPr>
        <w:t xml:space="preserve"> </w:t>
      </w:r>
      <w:r>
        <w:t>change or cancellation</w:t>
      </w:r>
      <w:r>
        <w:rPr>
          <w:spacing w:val="-1"/>
        </w:rPr>
        <w:t xml:space="preserve"> </w:t>
      </w:r>
      <w:r>
        <w:t>every</w:t>
      </w:r>
      <w:r>
        <w:rPr>
          <w:spacing w:val="-4"/>
        </w:rPr>
        <w:t xml:space="preserve"> </w:t>
      </w:r>
      <w:r>
        <w:t>15 to 30</w:t>
      </w:r>
      <w:r>
        <w:rPr>
          <w:spacing w:val="1"/>
        </w:rPr>
        <w:t xml:space="preserve"> </w:t>
      </w:r>
      <w:r>
        <w:t>minutes.</w:t>
      </w:r>
    </w:p>
    <w:p w14:paraId="352B469E" w14:textId="77777777" w:rsidR="00F40A05" w:rsidRDefault="00F40A05">
      <w:pPr>
        <w:pStyle w:val="BodyText"/>
        <w:spacing w:before="9"/>
        <w:rPr>
          <w:sz w:val="21"/>
        </w:rPr>
      </w:pPr>
    </w:p>
    <w:p w14:paraId="5840FCBB" w14:textId="77777777" w:rsidR="00F40A05" w:rsidRDefault="006134BA">
      <w:pPr>
        <w:spacing w:before="1" w:line="250" w:lineRule="exact"/>
        <w:ind w:left="220"/>
        <w:rPr>
          <w:b/>
        </w:rPr>
      </w:pPr>
      <w:r>
        <w:rPr>
          <w:b/>
        </w:rPr>
        <w:t>Early</w:t>
      </w:r>
      <w:r>
        <w:rPr>
          <w:b/>
          <w:spacing w:val="-3"/>
        </w:rPr>
        <w:t xml:space="preserve"> </w:t>
      </w:r>
      <w:r>
        <w:rPr>
          <w:b/>
        </w:rPr>
        <w:t>Dismissal</w:t>
      </w:r>
      <w:r>
        <w:rPr>
          <w:b/>
          <w:spacing w:val="-3"/>
        </w:rPr>
        <w:t xml:space="preserve"> </w:t>
      </w:r>
      <w:r>
        <w:rPr>
          <w:b/>
        </w:rPr>
        <w:t>Procedures</w:t>
      </w:r>
      <w:r>
        <w:rPr>
          <w:b/>
          <w:spacing w:val="-2"/>
        </w:rPr>
        <w:t xml:space="preserve"> </w:t>
      </w:r>
      <w:r>
        <w:rPr>
          <w:b/>
        </w:rPr>
        <w:t>for</w:t>
      </w:r>
      <w:r>
        <w:rPr>
          <w:b/>
          <w:spacing w:val="-4"/>
        </w:rPr>
        <w:t xml:space="preserve"> </w:t>
      </w:r>
      <w:r>
        <w:rPr>
          <w:b/>
        </w:rPr>
        <w:t>Weather</w:t>
      </w:r>
      <w:r>
        <w:rPr>
          <w:b/>
          <w:spacing w:val="-2"/>
        </w:rPr>
        <w:t xml:space="preserve"> </w:t>
      </w:r>
      <w:r>
        <w:rPr>
          <w:b/>
        </w:rPr>
        <w:t>or</w:t>
      </w:r>
      <w:r>
        <w:rPr>
          <w:b/>
          <w:spacing w:val="-2"/>
        </w:rPr>
        <w:t xml:space="preserve"> </w:t>
      </w:r>
      <w:r>
        <w:rPr>
          <w:b/>
        </w:rPr>
        <w:t>Other</w:t>
      </w:r>
      <w:r>
        <w:rPr>
          <w:b/>
          <w:spacing w:val="-1"/>
        </w:rPr>
        <w:t xml:space="preserve"> </w:t>
      </w:r>
      <w:r>
        <w:rPr>
          <w:b/>
        </w:rPr>
        <w:t>Emergencies</w:t>
      </w:r>
    </w:p>
    <w:p w14:paraId="502C69E6" w14:textId="77777777" w:rsidR="00F40A05" w:rsidRDefault="006134BA">
      <w:pPr>
        <w:pStyle w:val="Heading5"/>
        <w:ind w:left="220" w:right="447" w:firstLine="0"/>
      </w:pPr>
      <w:r>
        <w:t xml:space="preserve">In the case of an early dismissal from school for weather or other emergencies, staff are required by contract </w:t>
      </w:r>
      <w:r>
        <w:rPr>
          <w:u w:val="single"/>
        </w:rPr>
        <w:t>to</w:t>
      </w:r>
      <w:r>
        <w:rPr>
          <w:spacing w:val="-51"/>
        </w:rPr>
        <w:t xml:space="preserve"> </w:t>
      </w:r>
      <w:r>
        <w:rPr>
          <w:u w:val="single"/>
        </w:rPr>
        <w:t>remain</w:t>
      </w:r>
      <w:r>
        <w:rPr>
          <w:spacing w:val="-5"/>
          <w:u w:val="single"/>
        </w:rPr>
        <w:t xml:space="preserve"> </w:t>
      </w:r>
      <w:r>
        <w:rPr>
          <w:u w:val="single"/>
        </w:rPr>
        <w:t>on</w:t>
      </w:r>
      <w:r>
        <w:rPr>
          <w:spacing w:val="-1"/>
          <w:u w:val="single"/>
        </w:rPr>
        <w:t xml:space="preserve"> </w:t>
      </w:r>
      <w:r>
        <w:rPr>
          <w:u w:val="single"/>
        </w:rPr>
        <w:t>campus</w:t>
      </w:r>
      <w:r>
        <w:rPr>
          <w:spacing w:val="1"/>
        </w:rPr>
        <w:t xml:space="preserve"> </w:t>
      </w:r>
      <w:r>
        <w:t>until</w:t>
      </w:r>
      <w:r>
        <w:rPr>
          <w:spacing w:val="-1"/>
        </w:rPr>
        <w:t xml:space="preserve"> </w:t>
      </w:r>
      <w:r>
        <w:t>all</w:t>
      </w:r>
      <w:r>
        <w:rPr>
          <w:spacing w:val="-1"/>
        </w:rPr>
        <w:t xml:space="preserve"> </w:t>
      </w:r>
      <w:r>
        <w:t>students have</w:t>
      </w:r>
      <w:r>
        <w:rPr>
          <w:spacing w:val="-2"/>
        </w:rPr>
        <w:t xml:space="preserve"> </w:t>
      </w:r>
      <w:r>
        <w:t>been</w:t>
      </w:r>
      <w:r>
        <w:rPr>
          <w:spacing w:val="-1"/>
        </w:rPr>
        <w:t xml:space="preserve"> </w:t>
      </w:r>
      <w:r>
        <w:t>safely</w:t>
      </w:r>
      <w:r>
        <w:rPr>
          <w:spacing w:val="-2"/>
        </w:rPr>
        <w:t xml:space="preserve"> </w:t>
      </w:r>
      <w:r>
        <w:t>dismissed.</w:t>
      </w:r>
    </w:p>
    <w:p w14:paraId="52E77FD5" w14:textId="77777777" w:rsidR="00F40A05" w:rsidRDefault="00F40A05">
      <w:pPr>
        <w:pStyle w:val="BodyText"/>
        <w:rPr>
          <w:sz w:val="22"/>
        </w:rPr>
      </w:pPr>
    </w:p>
    <w:p w14:paraId="16200212" w14:textId="77777777" w:rsidR="00F40A05" w:rsidRDefault="006134BA">
      <w:pPr>
        <w:spacing w:before="1" w:line="250" w:lineRule="exact"/>
        <w:ind w:left="220"/>
        <w:rPr>
          <w:b/>
        </w:rPr>
      </w:pPr>
      <w:r>
        <w:rPr>
          <w:b/>
        </w:rPr>
        <w:t>To</w:t>
      </w:r>
      <w:r>
        <w:rPr>
          <w:b/>
          <w:spacing w:val="-2"/>
        </w:rPr>
        <w:t xml:space="preserve"> </w:t>
      </w:r>
      <w:r>
        <w:rPr>
          <w:b/>
        </w:rPr>
        <w:t>Enter</w:t>
      </w:r>
      <w:r>
        <w:rPr>
          <w:b/>
          <w:spacing w:val="-2"/>
        </w:rPr>
        <w:t xml:space="preserve"> </w:t>
      </w:r>
      <w:r>
        <w:rPr>
          <w:b/>
        </w:rPr>
        <w:t>an</w:t>
      </w:r>
      <w:r>
        <w:rPr>
          <w:b/>
          <w:spacing w:val="-2"/>
        </w:rPr>
        <w:t xml:space="preserve"> </w:t>
      </w:r>
      <w:r>
        <w:rPr>
          <w:b/>
        </w:rPr>
        <w:t>Absence</w:t>
      </w:r>
    </w:p>
    <w:p w14:paraId="7EB07FF1" w14:textId="4EE13F6D" w:rsidR="00F40A05" w:rsidRDefault="006134BA" w:rsidP="00A53491">
      <w:pPr>
        <w:pStyle w:val="Heading5"/>
        <w:ind w:left="220" w:right="512" w:firstLine="0"/>
        <w:rPr>
          <w:color w:val="0000FF"/>
          <w:u w:val="single" w:color="0000FF"/>
        </w:rPr>
      </w:pPr>
      <w:r>
        <w:t>Call 888-632-6493 for the Automated Telephone Substitute Request System or you can enter your absence on</w:t>
      </w:r>
      <w:r>
        <w:rPr>
          <w:spacing w:val="-51"/>
        </w:rPr>
        <w:t xml:space="preserve"> </w:t>
      </w:r>
      <w:r>
        <w:t>the district</w:t>
      </w:r>
      <w:r>
        <w:rPr>
          <w:spacing w:val="1"/>
        </w:rPr>
        <w:t xml:space="preserve"> </w:t>
      </w:r>
      <w:r>
        <w:t>website.</w:t>
      </w:r>
      <w:r>
        <w:rPr>
          <w:spacing w:val="-1"/>
        </w:rPr>
        <w:t xml:space="preserve"> </w:t>
      </w:r>
      <w:hyperlink r:id="rId92">
        <w:r>
          <w:rPr>
            <w:color w:val="0000FF"/>
            <w:u w:val="single" w:color="0000FF"/>
          </w:rPr>
          <w:t>www.everettsd.eschoolsolutions.com</w:t>
        </w:r>
      </w:hyperlink>
      <w:r w:rsidR="00072C40">
        <w:rPr>
          <w:color w:val="0000FF"/>
          <w:u w:val="single" w:color="0000FF"/>
        </w:rPr>
        <w:t>.</w:t>
      </w:r>
    </w:p>
    <w:p w14:paraId="324B264B" w14:textId="545B1D85" w:rsidR="00072C40" w:rsidRDefault="00072C40" w:rsidP="00A53491">
      <w:pPr>
        <w:pStyle w:val="Heading5"/>
        <w:ind w:left="220" w:right="512" w:firstLine="0"/>
        <w:rPr>
          <w:color w:val="0000FF"/>
          <w:u w:val="single" w:color="0000FF"/>
        </w:rPr>
      </w:pPr>
    </w:p>
    <w:p w14:paraId="46885CEB" w14:textId="5B858C8F" w:rsidR="00072C40" w:rsidRDefault="00072C40" w:rsidP="00A53491">
      <w:pPr>
        <w:pStyle w:val="Heading5"/>
        <w:ind w:left="220" w:right="512" w:firstLine="0"/>
        <w:rPr>
          <w:sz w:val="17"/>
        </w:rPr>
      </w:pPr>
    </w:p>
    <w:p w14:paraId="2D6E2297" w14:textId="7531D01F" w:rsidR="00781FA6" w:rsidRDefault="00781FA6" w:rsidP="00A53491">
      <w:pPr>
        <w:pStyle w:val="Heading5"/>
        <w:ind w:left="220" w:right="512" w:firstLine="0"/>
        <w:rPr>
          <w:sz w:val="17"/>
        </w:rPr>
      </w:pPr>
    </w:p>
    <w:p w14:paraId="130A2A3A" w14:textId="0802BB61" w:rsidR="00781FA6" w:rsidRDefault="00781FA6" w:rsidP="00A53491">
      <w:pPr>
        <w:pStyle w:val="Heading5"/>
        <w:ind w:left="220" w:right="512" w:firstLine="0"/>
        <w:rPr>
          <w:sz w:val="17"/>
        </w:rPr>
      </w:pPr>
    </w:p>
    <w:p w14:paraId="6BDB3694" w14:textId="53C9AA66" w:rsidR="00781FA6" w:rsidRDefault="00781FA6" w:rsidP="00A53491">
      <w:pPr>
        <w:pStyle w:val="Heading5"/>
        <w:ind w:left="220" w:right="512" w:firstLine="0"/>
        <w:rPr>
          <w:sz w:val="17"/>
        </w:rPr>
      </w:pPr>
    </w:p>
    <w:p w14:paraId="7A9AF4C6" w14:textId="25AD5B73" w:rsidR="00781FA6" w:rsidRDefault="00781FA6" w:rsidP="00A53491">
      <w:pPr>
        <w:pStyle w:val="Heading5"/>
        <w:ind w:left="220" w:right="512" w:firstLine="0"/>
        <w:rPr>
          <w:sz w:val="17"/>
        </w:rPr>
      </w:pPr>
    </w:p>
    <w:p w14:paraId="069A06A6" w14:textId="5DFDC6CD" w:rsidR="00781FA6" w:rsidRDefault="00781FA6" w:rsidP="00A53491">
      <w:pPr>
        <w:pStyle w:val="Heading5"/>
        <w:ind w:left="220" w:right="512" w:firstLine="0"/>
        <w:rPr>
          <w:sz w:val="17"/>
        </w:rPr>
      </w:pPr>
    </w:p>
    <w:p w14:paraId="6BC07EA9" w14:textId="52C81194" w:rsidR="00781FA6" w:rsidRDefault="00781FA6" w:rsidP="00A53491">
      <w:pPr>
        <w:pStyle w:val="Heading5"/>
        <w:ind w:left="220" w:right="512" w:firstLine="0"/>
        <w:rPr>
          <w:sz w:val="17"/>
        </w:rPr>
      </w:pPr>
    </w:p>
    <w:p w14:paraId="60574217" w14:textId="0E8F58B5" w:rsidR="00781FA6" w:rsidRDefault="00781FA6" w:rsidP="00A53491">
      <w:pPr>
        <w:pStyle w:val="Heading5"/>
        <w:ind w:left="220" w:right="512" w:firstLine="0"/>
        <w:rPr>
          <w:sz w:val="17"/>
        </w:rPr>
      </w:pPr>
    </w:p>
    <w:p w14:paraId="7852DCDE" w14:textId="77777777" w:rsidR="00781FA6" w:rsidRDefault="00781FA6" w:rsidP="00781FA6">
      <w:pPr>
        <w:jc w:val="center"/>
        <w:rPr>
          <w:b/>
          <w:sz w:val="52"/>
        </w:rPr>
      </w:pPr>
    </w:p>
    <w:p w14:paraId="0EE1E213" w14:textId="77777777" w:rsidR="0020642A" w:rsidRPr="003943D0" w:rsidRDefault="0020642A" w:rsidP="0020642A">
      <w:pPr>
        <w:jc w:val="center"/>
        <w:rPr>
          <w:b/>
          <w:sz w:val="52"/>
        </w:rPr>
      </w:pPr>
      <w:r w:rsidRPr="003943D0">
        <w:rPr>
          <w:b/>
          <w:sz w:val="52"/>
        </w:rPr>
        <w:lastRenderedPageBreak/>
        <w:t>District Policies and Procedures</w:t>
      </w:r>
    </w:p>
    <w:p w14:paraId="0AAABCDC" w14:textId="77777777" w:rsidR="0020642A" w:rsidRPr="003943D0" w:rsidRDefault="0020642A" w:rsidP="0020642A"/>
    <w:p w14:paraId="531C021D" w14:textId="77777777" w:rsidR="0020642A" w:rsidRPr="003943D0" w:rsidRDefault="0020642A" w:rsidP="0020642A">
      <w:r>
        <w:rPr>
          <w:noProof/>
        </w:rPr>
        <w:drawing>
          <wp:anchor distT="0" distB="0" distL="114300" distR="114300" simplePos="0" relativeHeight="251658243" behindDoc="0" locked="0" layoutInCell="1" allowOverlap="1" wp14:anchorId="0DFB87B7" wp14:editId="26BF0ECD">
            <wp:simplePos x="0" y="0"/>
            <wp:positionH relativeFrom="column">
              <wp:posOffset>1287145</wp:posOffset>
            </wp:positionH>
            <wp:positionV relativeFrom="paragraph">
              <wp:posOffset>45654</wp:posOffset>
            </wp:positionV>
            <wp:extent cx="3898900" cy="2448560"/>
            <wp:effectExtent l="152400" t="152400" r="368300" b="370840"/>
            <wp:wrapThrough wrapText="bothSides">
              <wp:wrapPolygon edited="0">
                <wp:start x="422" y="-1344"/>
                <wp:lineTo x="-844" y="-1008"/>
                <wp:lineTo x="-844" y="22351"/>
                <wp:lineTo x="-528" y="23191"/>
                <wp:lineTo x="950" y="24367"/>
                <wp:lineTo x="1055" y="24703"/>
                <wp:lineTo x="21635" y="24703"/>
                <wp:lineTo x="21741" y="24367"/>
                <wp:lineTo x="23113" y="23191"/>
                <wp:lineTo x="23535" y="20670"/>
                <wp:lineTo x="23535" y="1680"/>
                <wp:lineTo x="22268" y="-840"/>
                <wp:lineTo x="22163" y="-1344"/>
                <wp:lineTo x="422" y="-1344"/>
              </wp:wrapPolygon>
            </wp:wrapThrough>
            <wp:docPr id="2" name="Picture 2" descr="A teacher teaching her stude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eacher teaching her students&#10;&#10;Description automatically generated with low confidenc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898900" cy="24485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489E33B" w14:textId="77777777" w:rsidR="0020642A" w:rsidRPr="003943D0" w:rsidRDefault="0020642A" w:rsidP="0020642A"/>
    <w:p w14:paraId="68DF4053" w14:textId="77777777" w:rsidR="0020642A" w:rsidRPr="003943D0" w:rsidRDefault="0020642A" w:rsidP="0020642A"/>
    <w:p w14:paraId="57B38D96" w14:textId="77777777" w:rsidR="0020642A" w:rsidRDefault="0020642A" w:rsidP="0020642A"/>
    <w:p w14:paraId="1E4BA0BD" w14:textId="77777777" w:rsidR="0020642A" w:rsidRPr="003943D0" w:rsidRDefault="0020642A" w:rsidP="0020642A"/>
    <w:p w14:paraId="5662460E" w14:textId="77777777" w:rsidR="0020642A" w:rsidRPr="003943D0" w:rsidRDefault="0020642A" w:rsidP="0020642A"/>
    <w:p w14:paraId="1326674C" w14:textId="77777777" w:rsidR="0020642A" w:rsidRPr="003943D0" w:rsidRDefault="0020642A" w:rsidP="0020642A"/>
    <w:p w14:paraId="43558AC7" w14:textId="77777777" w:rsidR="0020642A" w:rsidRPr="003943D0" w:rsidRDefault="0020642A" w:rsidP="0020642A"/>
    <w:p w14:paraId="43B9C8AA" w14:textId="77777777" w:rsidR="0020642A" w:rsidRPr="003943D0" w:rsidRDefault="0020642A" w:rsidP="0020642A"/>
    <w:p w14:paraId="4953E977" w14:textId="77777777" w:rsidR="0020642A" w:rsidRPr="003943D0" w:rsidRDefault="0020642A" w:rsidP="0020642A"/>
    <w:p w14:paraId="33304D8D" w14:textId="77777777" w:rsidR="0020642A" w:rsidRPr="003943D0" w:rsidRDefault="0020642A" w:rsidP="0020642A"/>
    <w:p w14:paraId="5F1BF376" w14:textId="77777777" w:rsidR="0020642A" w:rsidRPr="003943D0" w:rsidRDefault="0020642A" w:rsidP="0020642A"/>
    <w:p w14:paraId="4E57DC85" w14:textId="77777777" w:rsidR="0020642A" w:rsidRPr="003943D0" w:rsidRDefault="0020642A" w:rsidP="0020642A"/>
    <w:p w14:paraId="1BB3AE50" w14:textId="77777777" w:rsidR="0020642A" w:rsidRDefault="0020642A" w:rsidP="0020642A">
      <w:pPr>
        <w:rPr>
          <w:sz w:val="18"/>
          <w:szCs w:val="18"/>
        </w:rPr>
      </w:pPr>
    </w:p>
    <w:p w14:paraId="5732FE4A" w14:textId="77777777" w:rsidR="0020642A" w:rsidRDefault="0020642A" w:rsidP="0020642A">
      <w:pPr>
        <w:rPr>
          <w:sz w:val="18"/>
          <w:szCs w:val="18"/>
        </w:rPr>
      </w:pPr>
    </w:p>
    <w:p w14:paraId="5A5244CF" w14:textId="77777777" w:rsidR="0020642A" w:rsidRDefault="0020642A" w:rsidP="0020642A">
      <w:pPr>
        <w:rPr>
          <w:sz w:val="18"/>
          <w:szCs w:val="18"/>
        </w:rPr>
      </w:pPr>
    </w:p>
    <w:p w14:paraId="21269091" w14:textId="77777777" w:rsidR="0020642A" w:rsidRDefault="0020642A" w:rsidP="0020642A">
      <w:pPr>
        <w:rPr>
          <w:sz w:val="18"/>
          <w:szCs w:val="18"/>
        </w:rPr>
      </w:pPr>
    </w:p>
    <w:p w14:paraId="5F84DC92" w14:textId="77777777" w:rsidR="0020642A" w:rsidRDefault="0020642A" w:rsidP="0020642A">
      <w:pPr>
        <w:rPr>
          <w:sz w:val="18"/>
          <w:szCs w:val="18"/>
        </w:rPr>
      </w:pPr>
    </w:p>
    <w:p w14:paraId="070EBB56" w14:textId="77777777" w:rsidR="0020642A" w:rsidRDefault="0020642A" w:rsidP="0020642A">
      <w:pPr>
        <w:rPr>
          <w:sz w:val="18"/>
          <w:szCs w:val="18"/>
        </w:rPr>
      </w:pPr>
    </w:p>
    <w:p w14:paraId="5B35941A" w14:textId="77777777" w:rsidR="0020642A" w:rsidRDefault="0020642A" w:rsidP="0020642A">
      <w:pPr>
        <w:rPr>
          <w:sz w:val="18"/>
          <w:szCs w:val="18"/>
        </w:rPr>
      </w:pPr>
    </w:p>
    <w:p w14:paraId="317F9CB0" w14:textId="77777777" w:rsidR="0020642A" w:rsidRDefault="0020642A" w:rsidP="0020642A">
      <w:pPr>
        <w:rPr>
          <w:sz w:val="18"/>
          <w:szCs w:val="18"/>
        </w:rPr>
      </w:pPr>
    </w:p>
    <w:p w14:paraId="07AACD5B" w14:textId="77777777" w:rsidR="0020642A" w:rsidRPr="003641B2" w:rsidRDefault="0020642A" w:rsidP="0020642A">
      <w:pPr>
        <w:rPr>
          <w:rFonts w:cs="Arial"/>
        </w:rPr>
      </w:pPr>
      <w:r w:rsidRPr="003641B2">
        <w:t xml:space="preserve">District policies are </w:t>
      </w:r>
      <w:r w:rsidRPr="003641B2">
        <w:rPr>
          <w:rFonts w:cs="Arial"/>
        </w:rPr>
        <w:t xml:space="preserve">adopted by the Everett Public Schools Board of Directors, based on </w:t>
      </w:r>
      <w:r>
        <w:rPr>
          <w:rFonts w:cs="Arial"/>
        </w:rPr>
        <w:t xml:space="preserve">state and federal </w:t>
      </w:r>
      <w:r w:rsidRPr="003641B2">
        <w:rPr>
          <w:rFonts w:cs="Arial"/>
        </w:rPr>
        <w:t>laws and regulations. Procedures are developed by administrative staff to implement board adopted policies.</w:t>
      </w:r>
      <w:r>
        <w:rPr>
          <w:rFonts w:cs="Arial"/>
        </w:rPr>
        <w:t xml:space="preserve"> </w:t>
      </w:r>
    </w:p>
    <w:p w14:paraId="3E94BF20" w14:textId="77777777" w:rsidR="0020642A" w:rsidRPr="003641B2" w:rsidRDefault="0020642A" w:rsidP="0020642A">
      <w:pPr>
        <w:spacing w:before="120"/>
      </w:pPr>
      <w:r w:rsidRPr="003641B2">
        <w:t xml:space="preserve">The following pages provide </w:t>
      </w:r>
      <w:r>
        <w:t xml:space="preserve">district staff our </w:t>
      </w:r>
      <w:r w:rsidRPr="003641B2">
        <w:t>nondiscrimination, harassment, and complaint policies and procedures, as well as some of the most frequently referenced policies and procedures</w:t>
      </w:r>
      <w:r>
        <w:t xml:space="preserve">. Included are </w:t>
      </w:r>
      <w:r w:rsidRPr="003641B2">
        <w:t>example</w:t>
      </w:r>
      <w:r>
        <w:t>s</w:t>
      </w:r>
      <w:r w:rsidRPr="003641B2">
        <w:t xml:space="preserve"> of how </w:t>
      </w:r>
      <w:r>
        <w:t xml:space="preserve">the </w:t>
      </w:r>
      <w:r w:rsidRPr="003641B2">
        <w:t>policy/procedure might apply in a specific situation.</w:t>
      </w:r>
      <w:r>
        <w:t xml:space="preserve"> </w:t>
      </w:r>
      <w:r>
        <w:rPr>
          <w:rFonts w:cs="Arial"/>
        </w:rPr>
        <w:t xml:space="preserve">All district policies and procedures can be accessed online at </w:t>
      </w:r>
      <w:hyperlink r:id="rId94" w:history="1">
        <w:r w:rsidRPr="00946699">
          <w:rPr>
            <w:rStyle w:val="Hyperlink"/>
            <w:rFonts w:cs="Arial"/>
          </w:rPr>
          <w:t>https://docushare.everett.k12.wa.us/docushare/dsweb/View/Collection-189</w:t>
        </w:r>
      </w:hyperlink>
      <w:r>
        <w:rPr>
          <w:rFonts w:cs="Arial"/>
        </w:rPr>
        <w:t>.</w:t>
      </w:r>
    </w:p>
    <w:p w14:paraId="6B7508C3" w14:textId="77777777" w:rsidR="0020642A" w:rsidRPr="003641B2" w:rsidRDefault="0020642A" w:rsidP="0020642A">
      <w:pPr>
        <w:spacing w:before="120"/>
        <w:rPr>
          <w:b/>
          <w:bCs/>
        </w:rPr>
      </w:pPr>
      <w:r w:rsidRPr="00C14197">
        <w:rPr>
          <w:b/>
          <w:bCs/>
        </w:rPr>
        <w:t>Nondiscrimination Statement</w:t>
      </w:r>
    </w:p>
    <w:p w14:paraId="03DE0E64" w14:textId="77777777" w:rsidR="0020642A" w:rsidRPr="003641B2" w:rsidRDefault="0020642A" w:rsidP="0020642A">
      <w:pPr>
        <w:spacing w:before="60"/>
      </w:pPr>
      <w:r w:rsidRPr="00B8258D">
        <w:t>Everett Public Schools does not discriminate in any programs or activities on the basis of sex, race, creed, religion, color, national origin, age, veteran or military status, sexual orientation, gender expression or identity, disability, or the use of a trained dog guide or service animal and provides equal access to the Boy Scouts and other designated youth groups. The following employees have been designated to handle questions and complaints of alleged discrimination:</w:t>
      </w:r>
      <w:r w:rsidRPr="00C14197">
        <w:t xml:space="preserve"> </w:t>
      </w:r>
    </w:p>
    <w:p w14:paraId="78DAB504" w14:textId="77777777" w:rsidR="0020642A" w:rsidRPr="00914BFF" w:rsidRDefault="0020642A" w:rsidP="0020642A">
      <w:pPr>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600"/>
        <w:gridCol w:w="3600"/>
      </w:tblGrid>
      <w:tr w:rsidR="0020642A" w:rsidRPr="00EC5F22" w14:paraId="1B203F3B" w14:textId="77777777">
        <w:tc>
          <w:tcPr>
            <w:tcW w:w="3600" w:type="dxa"/>
          </w:tcPr>
          <w:p w14:paraId="795F5E79" w14:textId="77777777" w:rsidR="0020642A" w:rsidRPr="00B827B7" w:rsidRDefault="0020642A">
            <w:pPr>
              <w:ind w:left="342"/>
            </w:pPr>
            <w:r w:rsidRPr="00B827B7">
              <w:rPr>
                <w:b/>
                <w:bCs/>
              </w:rPr>
              <w:t>Executive Director</w:t>
            </w:r>
          </w:p>
          <w:p w14:paraId="5AB84A42" w14:textId="77777777" w:rsidR="0020642A" w:rsidRPr="00B827B7" w:rsidRDefault="0020642A">
            <w:pPr>
              <w:ind w:left="342"/>
            </w:pPr>
            <w:r w:rsidRPr="00B827B7">
              <w:rPr>
                <w:b/>
                <w:bCs/>
              </w:rPr>
              <w:t>Human Resources</w:t>
            </w:r>
          </w:p>
          <w:p w14:paraId="6B059B05" w14:textId="77777777" w:rsidR="0020642A" w:rsidRPr="005008B3" w:rsidRDefault="0020642A">
            <w:pPr>
              <w:ind w:left="342"/>
            </w:pPr>
            <w:r w:rsidRPr="005008B3">
              <w:t>Chad Golden</w:t>
            </w:r>
          </w:p>
          <w:p w14:paraId="5118EEE0" w14:textId="77777777" w:rsidR="0020642A" w:rsidRPr="005008B3" w:rsidRDefault="0020642A">
            <w:pPr>
              <w:ind w:left="342"/>
            </w:pPr>
            <w:r w:rsidRPr="005008B3">
              <w:t>3900 Broadway, Everett 98201</w:t>
            </w:r>
          </w:p>
          <w:p w14:paraId="4490DC1E" w14:textId="77777777" w:rsidR="0020642A" w:rsidRPr="005008B3" w:rsidRDefault="0020642A">
            <w:pPr>
              <w:ind w:left="342"/>
            </w:pPr>
            <w:r w:rsidRPr="005008B3">
              <w:t>425-385-4103</w:t>
            </w:r>
          </w:p>
          <w:p w14:paraId="04595573" w14:textId="77777777" w:rsidR="0020642A" w:rsidRPr="00EC5F22" w:rsidRDefault="00000000">
            <w:pPr>
              <w:spacing w:after="120"/>
              <w:ind w:left="342"/>
            </w:pPr>
            <w:hyperlink r:id="rId95" w:history="1">
              <w:r w:rsidR="0020642A" w:rsidRPr="005008B3">
                <w:rPr>
                  <w:rStyle w:val="Hyperlink"/>
                </w:rPr>
                <w:t>cgolden@everettsd.org</w:t>
              </w:r>
            </w:hyperlink>
            <w:r w:rsidR="0020642A" w:rsidRPr="005008B3">
              <w:t xml:space="preserve"> </w:t>
            </w:r>
          </w:p>
        </w:tc>
        <w:tc>
          <w:tcPr>
            <w:tcW w:w="3600" w:type="dxa"/>
          </w:tcPr>
          <w:p w14:paraId="722FDB7D" w14:textId="77777777" w:rsidR="0020642A" w:rsidRPr="00EC5F22" w:rsidRDefault="0020642A">
            <w:pPr>
              <w:ind w:left="342"/>
            </w:pPr>
            <w:r w:rsidRPr="00EC5F22">
              <w:rPr>
                <w:b/>
                <w:bCs/>
              </w:rPr>
              <w:t>Title IX/Civil Rights</w:t>
            </w:r>
          </w:p>
          <w:p w14:paraId="31044BE3" w14:textId="77777777" w:rsidR="0020642A" w:rsidRPr="00EC5F22" w:rsidRDefault="0020642A">
            <w:pPr>
              <w:ind w:left="342"/>
            </w:pPr>
            <w:r w:rsidRPr="00EC5F22">
              <w:rPr>
                <w:b/>
                <w:bCs/>
              </w:rPr>
              <w:t>Compliance Officer</w:t>
            </w:r>
          </w:p>
          <w:p w14:paraId="0CE01883" w14:textId="23C42253" w:rsidR="0020642A" w:rsidRPr="005008B3" w:rsidRDefault="002607E3">
            <w:pPr>
              <w:ind w:left="342"/>
            </w:pPr>
            <w:r>
              <w:t>Chad Golden</w:t>
            </w:r>
          </w:p>
          <w:p w14:paraId="0C19134A" w14:textId="77777777" w:rsidR="0020642A" w:rsidRPr="005008B3" w:rsidRDefault="0020642A">
            <w:pPr>
              <w:ind w:left="342"/>
            </w:pPr>
            <w:r w:rsidRPr="005008B3">
              <w:t>3900 Broadway, Everett 98201</w:t>
            </w:r>
          </w:p>
          <w:p w14:paraId="3905AC1D" w14:textId="77777777" w:rsidR="0020642A" w:rsidRPr="005008B3" w:rsidRDefault="0020642A">
            <w:pPr>
              <w:ind w:left="342"/>
            </w:pPr>
            <w:r w:rsidRPr="005008B3">
              <w:t>425-385-410</w:t>
            </w:r>
            <w:r>
              <w:t>0</w:t>
            </w:r>
          </w:p>
          <w:p w14:paraId="29A8B126" w14:textId="77777777" w:rsidR="0020642A" w:rsidRPr="0001217B" w:rsidRDefault="00000000">
            <w:pPr>
              <w:ind w:left="342"/>
            </w:pPr>
            <w:hyperlink r:id="rId96" w:history="1">
              <w:r w:rsidR="0020642A" w:rsidRPr="00C02755">
                <w:rPr>
                  <w:rStyle w:val="Hyperlink"/>
                </w:rPr>
                <w:t>kallen@everettsd.org</w:t>
              </w:r>
            </w:hyperlink>
            <w:r w:rsidR="0020642A">
              <w:t xml:space="preserve"> </w:t>
            </w:r>
          </w:p>
        </w:tc>
        <w:tc>
          <w:tcPr>
            <w:tcW w:w="3600" w:type="dxa"/>
          </w:tcPr>
          <w:p w14:paraId="47A0C5C3" w14:textId="77777777" w:rsidR="0020642A" w:rsidRPr="00EC5F22" w:rsidRDefault="0020642A">
            <w:pPr>
              <w:ind w:left="342"/>
            </w:pPr>
            <w:r>
              <w:rPr>
                <w:b/>
                <w:bCs/>
              </w:rPr>
              <w:t xml:space="preserve">Section </w:t>
            </w:r>
            <w:r w:rsidRPr="00EC5F22">
              <w:rPr>
                <w:b/>
                <w:bCs/>
              </w:rPr>
              <w:t>504 Coordinator</w:t>
            </w:r>
          </w:p>
          <w:p w14:paraId="7DCFA433" w14:textId="77777777" w:rsidR="0020642A" w:rsidRPr="005008B3" w:rsidRDefault="0020642A">
            <w:pPr>
              <w:ind w:left="342"/>
            </w:pPr>
            <w:r w:rsidRPr="005008B3">
              <w:t>Dave Peters</w:t>
            </w:r>
          </w:p>
          <w:p w14:paraId="21DB3AFB" w14:textId="77777777" w:rsidR="0020642A" w:rsidRPr="005008B3" w:rsidRDefault="0020642A">
            <w:pPr>
              <w:ind w:left="342"/>
            </w:pPr>
            <w:r w:rsidRPr="005008B3">
              <w:t>3900 Broadway, Everett 98201</w:t>
            </w:r>
          </w:p>
          <w:p w14:paraId="72726BCC" w14:textId="77777777" w:rsidR="0020642A" w:rsidRPr="005008B3" w:rsidRDefault="0020642A">
            <w:pPr>
              <w:ind w:left="342"/>
            </w:pPr>
            <w:r w:rsidRPr="005008B3">
              <w:t>425-385-4063</w:t>
            </w:r>
          </w:p>
          <w:p w14:paraId="2A9E6F4A" w14:textId="77777777" w:rsidR="0020642A" w:rsidRPr="0001217B" w:rsidRDefault="00000000">
            <w:pPr>
              <w:ind w:left="342"/>
            </w:pPr>
            <w:hyperlink r:id="rId97" w:history="1">
              <w:r w:rsidR="0020642A" w:rsidRPr="005008B3">
                <w:rPr>
                  <w:rStyle w:val="Hyperlink"/>
                </w:rPr>
                <w:t>dpeters@everettsd.org</w:t>
              </w:r>
            </w:hyperlink>
            <w:r w:rsidR="0020642A" w:rsidRPr="005008B3">
              <w:t xml:space="preserve"> </w:t>
            </w:r>
          </w:p>
        </w:tc>
      </w:tr>
      <w:tr w:rsidR="0020642A" w:rsidRPr="00EC5F22" w14:paraId="1991D00A" w14:textId="77777777">
        <w:tc>
          <w:tcPr>
            <w:tcW w:w="3600" w:type="dxa"/>
          </w:tcPr>
          <w:p w14:paraId="3F2669A4" w14:textId="77777777" w:rsidR="0020642A" w:rsidRPr="00EC5F22" w:rsidRDefault="0020642A">
            <w:pPr>
              <w:ind w:left="342"/>
            </w:pPr>
            <w:r w:rsidRPr="00EC5F22">
              <w:rPr>
                <w:b/>
                <w:bCs/>
              </w:rPr>
              <w:t>ADA Coordinator</w:t>
            </w:r>
          </w:p>
          <w:p w14:paraId="3FAF7CB0" w14:textId="1D1BD0B7" w:rsidR="0020642A" w:rsidRPr="005008B3" w:rsidRDefault="002607E3">
            <w:pPr>
              <w:ind w:left="342"/>
            </w:pPr>
            <w:r>
              <w:t>Chad Golden</w:t>
            </w:r>
          </w:p>
          <w:p w14:paraId="4A4F4A0C" w14:textId="77777777" w:rsidR="0020642A" w:rsidRPr="005008B3" w:rsidRDefault="0020642A">
            <w:pPr>
              <w:ind w:left="342"/>
            </w:pPr>
            <w:r w:rsidRPr="005008B3">
              <w:t>3900 Broadway, Everett 98201</w:t>
            </w:r>
          </w:p>
          <w:p w14:paraId="5ED88D97" w14:textId="77777777" w:rsidR="0020642A" w:rsidRPr="005008B3" w:rsidRDefault="0020642A">
            <w:pPr>
              <w:ind w:left="342"/>
            </w:pPr>
            <w:r w:rsidRPr="005008B3">
              <w:t>425-385-4104</w:t>
            </w:r>
          </w:p>
          <w:p w14:paraId="34BCD4E4" w14:textId="77777777" w:rsidR="0020642A" w:rsidRPr="00EC5F22" w:rsidRDefault="00000000">
            <w:pPr>
              <w:spacing w:after="120"/>
              <w:ind w:left="342"/>
            </w:pPr>
            <w:hyperlink r:id="rId98" w:history="1">
              <w:r w:rsidR="0020642A" w:rsidRPr="005008B3">
                <w:rPr>
                  <w:rStyle w:val="Hyperlink"/>
                </w:rPr>
                <w:t>rseaberg@everettsd.org</w:t>
              </w:r>
            </w:hyperlink>
            <w:r w:rsidR="0020642A" w:rsidRPr="005008B3">
              <w:t xml:space="preserve"> </w:t>
            </w:r>
          </w:p>
        </w:tc>
        <w:tc>
          <w:tcPr>
            <w:tcW w:w="7200" w:type="dxa"/>
            <w:gridSpan w:val="2"/>
          </w:tcPr>
          <w:p w14:paraId="4B3FEC0B" w14:textId="77777777" w:rsidR="0020642A" w:rsidRDefault="0020642A">
            <w:pPr>
              <w:pStyle w:val="ListParagraph"/>
              <w:ind w:left="342"/>
              <w:rPr>
                <w:b/>
                <w:bCs/>
              </w:rPr>
            </w:pPr>
            <w:r w:rsidRPr="00455D57">
              <w:rPr>
                <w:b/>
                <w:bCs/>
              </w:rPr>
              <w:t>H</w:t>
            </w:r>
            <w:r>
              <w:rPr>
                <w:b/>
                <w:bCs/>
              </w:rPr>
              <w:t xml:space="preserve">arassment, </w:t>
            </w:r>
            <w:r w:rsidRPr="00455D57">
              <w:rPr>
                <w:b/>
                <w:bCs/>
              </w:rPr>
              <w:t>I</w:t>
            </w:r>
            <w:r>
              <w:rPr>
                <w:b/>
                <w:bCs/>
              </w:rPr>
              <w:t xml:space="preserve">ntimidation or </w:t>
            </w:r>
            <w:r w:rsidRPr="00455D57">
              <w:rPr>
                <w:b/>
                <w:bCs/>
              </w:rPr>
              <w:t>B</w:t>
            </w:r>
            <w:r>
              <w:rPr>
                <w:b/>
                <w:bCs/>
              </w:rPr>
              <w:t>ullying (HIB)</w:t>
            </w:r>
            <w:r w:rsidRPr="00455D57">
              <w:rPr>
                <w:b/>
                <w:bCs/>
              </w:rPr>
              <w:t xml:space="preserve"> </w:t>
            </w:r>
          </w:p>
          <w:p w14:paraId="6E4F4B31" w14:textId="77777777" w:rsidR="0020642A" w:rsidRPr="00455D57" w:rsidRDefault="0020642A">
            <w:pPr>
              <w:pStyle w:val="ListParagraph"/>
              <w:ind w:left="342"/>
              <w:rPr>
                <w:b/>
                <w:bCs/>
              </w:rPr>
            </w:pPr>
            <w:r w:rsidRPr="00455D57">
              <w:rPr>
                <w:b/>
                <w:bCs/>
              </w:rPr>
              <w:t>Compliance Officer</w:t>
            </w:r>
          </w:p>
          <w:p w14:paraId="730497E6" w14:textId="77777777" w:rsidR="0020642A" w:rsidRPr="005008B3" w:rsidRDefault="0020642A">
            <w:pPr>
              <w:pStyle w:val="ListParagraph"/>
              <w:ind w:left="342"/>
              <w:rPr>
                <w:sz w:val="20"/>
              </w:rPr>
            </w:pPr>
            <w:r w:rsidRPr="005008B3">
              <w:rPr>
                <w:sz w:val="20"/>
              </w:rPr>
              <w:t>Dani</w:t>
            </w:r>
            <w:r>
              <w:rPr>
                <w:sz w:val="20"/>
              </w:rPr>
              <w:t>elle</w:t>
            </w:r>
            <w:r w:rsidRPr="005008B3">
              <w:rPr>
                <w:sz w:val="20"/>
              </w:rPr>
              <w:t xml:space="preserve"> Mundell</w:t>
            </w:r>
          </w:p>
          <w:p w14:paraId="12445190" w14:textId="77777777" w:rsidR="0020642A" w:rsidRPr="005008B3" w:rsidRDefault="0020642A">
            <w:pPr>
              <w:pStyle w:val="ListParagraph"/>
              <w:ind w:left="342"/>
              <w:rPr>
                <w:sz w:val="20"/>
              </w:rPr>
            </w:pPr>
            <w:r w:rsidRPr="005008B3">
              <w:rPr>
                <w:sz w:val="20"/>
              </w:rPr>
              <w:t>3721 Oakes Avenue, Everett 98201</w:t>
            </w:r>
          </w:p>
          <w:p w14:paraId="61F9B04A" w14:textId="77777777" w:rsidR="0020642A" w:rsidRDefault="0020642A">
            <w:pPr>
              <w:pStyle w:val="ListParagraph"/>
              <w:spacing w:after="120"/>
              <w:ind w:left="342"/>
              <w:rPr>
                <w:sz w:val="20"/>
              </w:rPr>
            </w:pPr>
            <w:r w:rsidRPr="005008B3">
              <w:rPr>
                <w:sz w:val="20"/>
              </w:rPr>
              <w:t>425-385-4260</w:t>
            </w:r>
          </w:p>
          <w:p w14:paraId="42ED02D0" w14:textId="77777777" w:rsidR="0020642A" w:rsidRPr="00EC5F22" w:rsidRDefault="00000000">
            <w:pPr>
              <w:pStyle w:val="ListParagraph"/>
              <w:spacing w:after="120"/>
              <w:ind w:left="342"/>
            </w:pPr>
            <w:hyperlink r:id="rId99" w:history="1">
              <w:r w:rsidR="0020642A" w:rsidRPr="00BC11C5">
                <w:rPr>
                  <w:rStyle w:val="Hyperlink"/>
                  <w:sz w:val="20"/>
                </w:rPr>
                <w:t>Dmundell2@everettsd.org</w:t>
              </w:r>
            </w:hyperlink>
            <w:r w:rsidR="0020642A">
              <w:rPr>
                <w:sz w:val="20"/>
              </w:rPr>
              <w:t xml:space="preserve"> </w:t>
            </w:r>
          </w:p>
        </w:tc>
      </w:tr>
    </w:tbl>
    <w:p w14:paraId="09E6C762" w14:textId="77777777" w:rsidR="0020642A" w:rsidRPr="005008B3" w:rsidRDefault="0020642A" w:rsidP="0020642A">
      <w:pPr>
        <w:rPr>
          <w:sz w:val="12"/>
          <w:szCs w:val="12"/>
        </w:rPr>
      </w:pPr>
    </w:p>
    <w:p w14:paraId="757BB378" w14:textId="77777777" w:rsidR="0020642A" w:rsidRPr="00F60920" w:rsidRDefault="0020642A" w:rsidP="0020642A">
      <w:r w:rsidRPr="00F60920">
        <w:t xml:space="preserve">Please refer to the enclosed nondiscrimination policy for further information on how to submit an informal or formal complaint. Staff needing information regarding translation services or transitional bilingual education programs can contact Chris Fulford at </w:t>
      </w:r>
      <w:hyperlink r:id="rId100" w:history="1">
        <w:r w:rsidRPr="00F60920">
          <w:rPr>
            <w:rStyle w:val="Hyperlink"/>
          </w:rPr>
          <w:t>cfulford@everettsd.org</w:t>
        </w:r>
      </w:hyperlink>
      <w:r w:rsidRPr="00F60920">
        <w:t xml:space="preserve"> or 425-385-4030.</w:t>
      </w:r>
    </w:p>
    <w:p w14:paraId="25A0FDA1" w14:textId="77777777" w:rsidR="0020642A" w:rsidRPr="001801D6" w:rsidRDefault="0020642A" w:rsidP="0020642A">
      <w:pPr>
        <w:rPr>
          <w:sz w:val="12"/>
          <w:szCs w:val="12"/>
        </w:rPr>
      </w:pPr>
    </w:p>
    <w:p w14:paraId="2C2EC6DB" w14:textId="77777777" w:rsidR="0020642A" w:rsidRDefault="0020642A" w:rsidP="0020642A">
      <w:r w:rsidRPr="00286678">
        <w:rPr>
          <w:noProof/>
        </w:rPr>
        <w:lastRenderedPageBreak/>
        <mc:AlternateContent>
          <mc:Choice Requires="wps">
            <w:drawing>
              <wp:anchor distT="45720" distB="45720" distL="114300" distR="114300" simplePos="0" relativeHeight="251658240" behindDoc="0" locked="0" layoutInCell="1" allowOverlap="1" wp14:anchorId="5427C36F" wp14:editId="1481521E">
                <wp:simplePos x="0" y="0"/>
                <wp:positionH relativeFrom="column">
                  <wp:posOffset>4587240</wp:posOffset>
                </wp:positionH>
                <wp:positionV relativeFrom="paragraph">
                  <wp:posOffset>71755</wp:posOffset>
                </wp:positionV>
                <wp:extent cx="1783080" cy="1404620"/>
                <wp:effectExtent l="0" t="0" r="7620" b="889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404620"/>
                        </a:xfrm>
                        <a:prstGeom prst="rect">
                          <a:avLst/>
                        </a:prstGeom>
                        <a:solidFill>
                          <a:srgbClr val="FFFFFF"/>
                        </a:solidFill>
                        <a:ln w="9525">
                          <a:noFill/>
                          <a:miter lim="800000"/>
                          <a:headEnd/>
                          <a:tailEnd/>
                        </a:ln>
                      </wps:spPr>
                      <wps:txbx>
                        <w:txbxContent>
                          <w:p w14:paraId="2A83DDAC" w14:textId="77777777" w:rsidR="0020642A" w:rsidRPr="00286678" w:rsidRDefault="0020642A" w:rsidP="0020642A">
                            <w:pPr>
                              <w:rPr>
                                <w:rFonts w:ascii="Myriad Pro Cond" w:hAnsi="Myriad Pro Cond"/>
                                <w:b/>
                                <w:bCs/>
                                <w:color w:val="00447B"/>
                                <w:sz w:val="32"/>
                                <w:szCs w:val="32"/>
                              </w:rPr>
                            </w:pPr>
                            <w:r w:rsidRPr="00286678">
                              <w:rPr>
                                <w:rFonts w:ascii="Myriad Pro Cond" w:hAnsi="Myriad Pro Cond"/>
                                <w:b/>
                                <w:bCs/>
                                <w:color w:val="00447B"/>
                                <w:sz w:val="32"/>
                                <w:szCs w:val="32"/>
                              </w:rPr>
                              <w:t>Everett Public Schools</w:t>
                            </w:r>
                          </w:p>
                          <w:p w14:paraId="1FDBC9C8" w14:textId="77777777" w:rsidR="0020642A" w:rsidRPr="00286678" w:rsidRDefault="0020642A" w:rsidP="0020642A">
                            <w:pPr>
                              <w:rPr>
                                <w:rFonts w:ascii="Myriad Pro Cond" w:hAnsi="Myriad Pro Cond"/>
                                <w:color w:val="00447B"/>
                              </w:rPr>
                            </w:pPr>
                            <w:r w:rsidRPr="00286678">
                              <w:rPr>
                                <w:rFonts w:ascii="Myriad Pro Cond" w:hAnsi="Myriad Pro Cond"/>
                                <w:color w:val="00447B"/>
                              </w:rPr>
                              <w:t>3900 Broadway, Everett, WA 98201</w:t>
                            </w:r>
                          </w:p>
                          <w:p w14:paraId="4DD8BD45" w14:textId="77777777" w:rsidR="0020642A" w:rsidRPr="00286678" w:rsidRDefault="0020642A" w:rsidP="0020642A">
                            <w:pPr>
                              <w:rPr>
                                <w:rFonts w:ascii="Myriad Pro Cond" w:hAnsi="Myriad Pro Cond"/>
                                <w:color w:val="00447B"/>
                              </w:rPr>
                            </w:pPr>
                            <w:r w:rsidRPr="00286678">
                              <w:rPr>
                                <w:rFonts w:ascii="Myriad Pro Cond" w:hAnsi="Myriad Pro Cond"/>
                                <w:color w:val="00447B"/>
                              </w:rPr>
                              <w:t>425-385-4000 www.everettsd.org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27C36F" id="_x0000_t202" coordsize="21600,21600" o:spt="202" path="m,l,21600r21600,l21600,xe">
                <v:stroke joinstyle="miter"/>
                <v:path gradientshapeok="t" o:connecttype="rect"/>
              </v:shapetype>
              <v:shape id="Text Box 217" o:spid="_x0000_s1026" type="#_x0000_t202" style="position:absolute;margin-left:361.2pt;margin-top:5.65pt;width:140.4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VnDQIAAPcDAAAOAAAAZHJzL2Uyb0RvYy54bWysU9tu2zAMfR+wfxD0vtjJkjY14hRdugwD&#10;ugvQ7QNkWY6FyaJGKbGzry8lp2nQvQ3zg0Ca1CF5eLS6HTrDDgq9Blvy6STnTFkJtba7kv/8sX23&#10;5MwHYWthwKqSH5Xnt+u3b1a9K9QMWjC1QkYg1he9K3kbgiuyzMtWdcJPwClLwQawE4Fc3GU1ip7Q&#10;O5PN8vwq6wFrhyCV9/T3fgzydcJvGiXDt6bxKjBTcuotpBPTWcUzW69EsUPhWi1PbYh/6KIT2lLR&#10;M9S9CILtUf8F1WmJ4KEJEwldBk2jpUoz0DTT/NU0j61wKs1C5Hh3psn/P1j59fDoviMLwwcYaIFp&#10;CO8eQP7yzMKmFXan7hChb5WoqfA0Upb1zhenq5FqX/gIUvVfoKYli32ABDQ02EVWaE5G6LSA45l0&#10;NQQmY8nr5ft8SSFJsek8n1/N0loyUTxfd+jDJwUdi0bJkbaa4MXhwYfYjiieU2I1D0bXW21McnBX&#10;bQyygyAFbNOXJniVZizrS36zmC0SsoV4P4mj04EUanRX8mUev1EzkY6Ptk4pQWgz2tSJsSd+IiUj&#10;OWGoBkqMPFVQH4kphFGJ9HLIaAH/cNaTCkvuf+8FKs7MZ0ts30zn8yjb5MwX10QNw8tIdRkRVhJU&#10;yQNno7kJSeqJB3dHW9nqxNdLJ6deSV2JxtNLiPK99FPWy3tdPwEAAP//AwBQSwMEFAAGAAgAAAAh&#10;AOhm9MjfAAAACwEAAA8AAABkcnMvZG93bnJldi54bWxMj8FOwzAQRO+V+Adrkbi1dh0KKMSpKiou&#10;HJAoSHB0YyeOsNeW7abh73FPcFzN08zbZjs7SyYd0+hRwHrFgGjsvBpxEPDx/rx8AJKyRCWtRy3g&#10;RyfYtleLRtbKn/FNT4c8kFKCqZYCTM6hpjR1RjuZVj5oLFnvo5O5nHGgKspzKXeWcsbuqJMjlgUj&#10;g34yuvs+nJyAT2dGtY+vX72y0/6l323CHIMQN9fz7hFI1nP+g+GiX9ShLU5Hf0KViBVwz/ltQUuw&#10;roBcAMYqDuQogFd8A7Rt6P8f2l8AAAD//wMAUEsBAi0AFAAGAAgAAAAhALaDOJL+AAAA4QEAABMA&#10;AAAAAAAAAAAAAAAAAAAAAFtDb250ZW50X1R5cGVzXS54bWxQSwECLQAUAAYACAAAACEAOP0h/9YA&#10;AACUAQAACwAAAAAAAAAAAAAAAAAvAQAAX3JlbHMvLnJlbHNQSwECLQAUAAYACAAAACEAfu0lZw0C&#10;AAD3AwAADgAAAAAAAAAAAAAAAAAuAgAAZHJzL2Uyb0RvYy54bWxQSwECLQAUAAYACAAAACEA6Gb0&#10;yN8AAAALAQAADwAAAAAAAAAAAAAAAABnBAAAZHJzL2Rvd25yZXYueG1sUEsFBgAAAAAEAAQA8wAA&#10;AHMFAAAAAA==&#10;" stroked="f">
                <v:textbox style="mso-fit-shape-to-text:t">
                  <w:txbxContent>
                    <w:p w14:paraId="2A83DDAC" w14:textId="77777777" w:rsidR="0020642A" w:rsidRPr="00286678" w:rsidRDefault="0020642A" w:rsidP="0020642A">
                      <w:pPr>
                        <w:rPr>
                          <w:rFonts w:ascii="Myriad Pro Cond" w:hAnsi="Myriad Pro Cond"/>
                          <w:b/>
                          <w:bCs/>
                          <w:color w:val="00447B"/>
                          <w:sz w:val="32"/>
                          <w:szCs w:val="32"/>
                        </w:rPr>
                      </w:pPr>
                      <w:r w:rsidRPr="00286678">
                        <w:rPr>
                          <w:rFonts w:ascii="Myriad Pro Cond" w:hAnsi="Myriad Pro Cond"/>
                          <w:b/>
                          <w:bCs/>
                          <w:color w:val="00447B"/>
                          <w:sz w:val="32"/>
                          <w:szCs w:val="32"/>
                        </w:rPr>
                        <w:t>Everett Public Schools</w:t>
                      </w:r>
                    </w:p>
                    <w:p w14:paraId="1FDBC9C8" w14:textId="77777777" w:rsidR="0020642A" w:rsidRPr="00286678" w:rsidRDefault="0020642A" w:rsidP="0020642A">
                      <w:pPr>
                        <w:rPr>
                          <w:rFonts w:ascii="Myriad Pro Cond" w:hAnsi="Myriad Pro Cond"/>
                          <w:color w:val="00447B"/>
                        </w:rPr>
                      </w:pPr>
                      <w:r w:rsidRPr="00286678">
                        <w:rPr>
                          <w:rFonts w:ascii="Myriad Pro Cond" w:hAnsi="Myriad Pro Cond"/>
                          <w:color w:val="00447B"/>
                        </w:rPr>
                        <w:t>3900 Broadway, Everett, WA 98201</w:t>
                      </w:r>
                    </w:p>
                    <w:p w14:paraId="4DD8BD45" w14:textId="77777777" w:rsidR="0020642A" w:rsidRPr="00286678" w:rsidRDefault="0020642A" w:rsidP="0020642A">
                      <w:pPr>
                        <w:rPr>
                          <w:rFonts w:ascii="Myriad Pro Cond" w:hAnsi="Myriad Pro Cond"/>
                          <w:color w:val="00447B"/>
                        </w:rPr>
                      </w:pPr>
                      <w:r w:rsidRPr="00286678">
                        <w:rPr>
                          <w:rFonts w:ascii="Myriad Pro Cond" w:hAnsi="Myriad Pro Cond"/>
                          <w:color w:val="00447B"/>
                        </w:rPr>
                        <w:t>425-385-4000 www.everettsd.org</w:t>
                      </w:r>
                    </w:p>
                  </w:txbxContent>
                </v:textbox>
                <w10:wrap type="square"/>
              </v:shape>
            </w:pict>
          </mc:Fallback>
        </mc:AlternateContent>
      </w:r>
    </w:p>
    <w:p w14:paraId="198F9055" w14:textId="77777777" w:rsidR="0020642A" w:rsidRDefault="0020642A" w:rsidP="0020642A">
      <w:pPr>
        <w:rPr>
          <w:noProof/>
        </w:rPr>
      </w:pPr>
      <w:r w:rsidRPr="00286678">
        <w:rPr>
          <w:noProof/>
        </w:rPr>
        <w:drawing>
          <wp:inline distT="0" distB="0" distL="0" distR="0" wp14:anchorId="403805BE" wp14:editId="40411062">
            <wp:extent cx="2586980" cy="59309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42040" cy="605713"/>
                    </a:xfrm>
                    <a:prstGeom prst="rect">
                      <a:avLst/>
                    </a:prstGeom>
                    <a:noFill/>
                    <a:ln>
                      <a:noFill/>
                    </a:ln>
                  </pic:spPr>
                </pic:pic>
              </a:graphicData>
            </a:graphic>
          </wp:inline>
        </w:drawing>
      </w:r>
      <w:r w:rsidRPr="00286678">
        <w:rPr>
          <w:noProof/>
        </w:rPr>
        <w:t xml:space="preserve"> </w:t>
      </w:r>
    </w:p>
    <w:p w14:paraId="33A0DF60" w14:textId="77777777" w:rsidR="0020642A" w:rsidRDefault="0020642A" w:rsidP="0020642A">
      <w:pPr>
        <w:jc w:val="center"/>
      </w:pPr>
      <w:r w:rsidRPr="00FB5504">
        <w:rPr>
          <w:noProof/>
        </w:rPr>
        <w:lastRenderedPageBreak/>
        <w:drawing>
          <wp:anchor distT="0" distB="0" distL="114300" distR="114300" simplePos="0" relativeHeight="251658241" behindDoc="0" locked="0" layoutInCell="1" allowOverlap="1" wp14:anchorId="1B1E4896" wp14:editId="73D352D1">
            <wp:simplePos x="0" y="0"/>
            <wp:positionH relativeFrom="column">
              <wp:posOffset>3421380</wp:posOffset>
            </wp:positionH>
            <wp:positionV relativeFrom="paragraph">
              <wp:posOffset>4631690</wp:posOffset>
            </wp:positionV>
            <wp:extent cx="2651760" cy="32588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2">
                      <a:extLst>
                        <a:ext uri="{28A0092B-C50C-407E-A947-70E740481C1C}">
                          <a14:useLocalDpi xmlns:a14="http://schemas.microsoft.com/office/drawing/2010/main" val="0"/>
                        </a:ext>
                      </a:extLst>
                    </a:blip>
                    <a:srcRect l="2710" r="4518"/>
                    <a:stretch/>
                  </pic:blipFill>
                  <pic:spPr bwMode="auto">
                    <a:xfrm>
                      <a:off x="0" y="0"/>
                      <a:ext cx="2651760" cy="325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D1D2233" wp14:editId="7BFFFDF8">
            <wp:extent cx="5916930" cy="8656320"/>
            <wp:effectExtent l="0" t="0" r="7620" b="0"/>
            <wp:docPr id="9" name="Picture 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lution 1237.jpg"/>
                    <pic:cNvPicPr/>
                  </pic:nvPicPr>
                  <pic:blipFill rotWithShape="1">
                    <a:blip r:embed="rId103" cstate="print">
                      <a:extLst>
                        <a:ext uri="{28A0092B-C50C-407E-A947-70E740481C1C}">
                          <a14:useLocalDpi xmlns:a14="http://schemas.microsoft.com/office/drawing/2010/main" val="0"/>
                        </a:ext>
                      </a:extLst>
                    </a:blip>
                    <a:srcRect t="2917" b="2417"/>
                    <a:stretch/>
                  </pic:blipFill>
                  <pic:spPr bwMode="auto">
                    <a:xfrm>
                      <a:off x="0" y="0"/>
                      <a:ext cx="5916930" cy="8656320"/>
                    </a:xfrm>
                    <a:prstGeom prst="rect">
                      <a:avLst/>
                    </a:prstGeom>
                    <a:ln>
                      <a:noFill/>
                    </a:ln>
                    <a:extLst>
                      <a:ext uri="{53640926-AAD7-44D8-BBD7-CCE9431645EC}">
                        <a14:shadowObscured xmlns:a14="http://schemas.microsoft.com/office/drawing/2010/main"/>
                      </a:ext>
                    </a:extLst>
                  </pic:spPr>
                </pic:pic>
              </a:graphicData>
            </a:graphic>
          </wp:inline>
        </w:drawing>
      </w:r>
    </w:p>
    <w:p w14:paraId="3DA63F31" w14:textId="77777777" w:rsidR="0020642A" w:rsidRPr="003943D0" w:rsidRDefault="0020642A" w:rsidP="0020642A">
      <w:pPr>
        <w:rPr>
          <w:rFonts w:cs="Arial"/>
          <w:sz w:val="19"/>
          <w:szCs w:val="19"/>
        </w:rPr>
      </w:pPr>
    </w:p>
    <w:p w14:paraId="2DD3020F" w14:textId="77777777" w:rsidR="0020642A" w:rsidRPr="003943D0" w:rsidRDefault="0020642A" w:rsidP="0020642A">
      <w:pPr>
        <w:sectPr w:rsidR="0020642A" w:rsidRPr="003943D0">
          <w:footerReference w:type="default" r:id="rId104"/>
          <w:pgSz w:w="12240" w:h="15840"/>
          <w:pgMar w:top="720" w:right="720" w:bottom="720" w:left="720" w:header="720" w:footer="720" w:gutter="0"/>
          <w:cols w:space="720"/>
          <w:docGrid w:linePitch="360"/>
        </w:sectPr>
      </w:pPr>
    </w:p>
    <w:p w14:paraId="1302C953" w14:textId="77777777" w:rsidR="0020642A" w:rsidRPr="003943D0" w:rsidRDefault="0020642A" w:rsidP="0020642A">
      <w:pPr>
        <w:rPr>
          <w:b/>
          <w:sz w:val="48"/>
        </w:rPr>
      </w:pPr>
      <w:r w:rsidRPr="003943D0">
        <w:rPr>
          <w:b/>
          <w:sz w:val="48"/>
        </w:rPr>
        <w:lastRenderedPageBreak/>
        <w:t>Table of Contents</w:t>
      </w:r>
    </w:p>
    <w:p w14:paraId="6CF240C1" w14:textId="77777777" w:rsidR="0020642A" w:rsidRDefault="0020642A" w:rsidP="0020642A">
      <w:pPr>
        <w:tabs>
          <w:tab w:val="left" w:leader="dot" w:pos="10080"/>
        </w:tabs>
        <w:spacing w:before="120"/>
        <w:rPr>
          <w:b/>
          <w:u w:val="single"/>
        </w:rPr>
      </w:pPr>
      <w:r w:rsidRPr="00CB6805">
        <w:rPr>
          <w:b/>
          <w:u w:val="single"/>
        </w:rPr>
        <w:t>D</w:t>
      </w:r>
      <w:r>
        <w:rPr>
          <w:b/>
          <w:u w:val="single"/>
        </w:rPr>
        <w:t>IVERSITY</w:t>
      </w:r>
      <w:r w:rsidRPr="00CB6805">
        <w:rPr>
          <w:b/>
          <w:u w:val="single"/>
        </w:rPr>
        <w:t>, E</w:t>
      </w:r>
      <w:r>
        <w:rPr>
          <w:b/>
          <w:u w:val="single"/>
        </w:rPr>
        <w:t>QUITY</w:t>
      </w:r>
      <w:r w:rsidRPr="00CB6805">
        <w:rPr>
          <w:b/>
          <w:u w:val="single"/>
        </w:rPr>
        <w:t>, I</w:t>
      </w:r>
      <w:r>
        <w:rPr>
          <w:b/>
          <w:u w:val="single"/>
        </w:rPr>
        <w:t>NCLUSION</w:t>
      </w:r>
      <w:r w:rsidRPr="00CB6805">
        <w:rPr>
          <w:b/>
          <w:u w:val="single"/>
        </w:rPr>
        <w:t xml:space="preserve">, </w:t>
      </w:r>
      <w:r>
        <w:rPr>
          <w:b/>
          <w:u w:val="single"/>
        </w:rPr>
        <w:t>AND</w:t>
      </w:r>
      <w:r w:rsidRPr="00CB6805">
        <w:rPr>
          <w:b/>
          <w:u w:val="single"/>
        </w:rPr>
        <w:t xml:space="preserve"> B</w:t>
      </w:r>
      <w:r>
        <w:rPr>
          <w:b/>
          <w:u w:val="single"/>
        </w:rPr>
        <w:t>ELONGING</w:t>
      </w:r>
    </w:p>
    <w:p w14:paraId="24AB1085" w14:textId="77777777" w:rsidR="0020642A" w:rsidRDefault="0020642A" w:rsidP="0020642A">
      <w:pPr>
        <w:tabs>
          <w:tab w:val="left" w:leader="dot" w:pos="10080"/>
        </w:tabs>
        <w:spacing w:before="120"/>
      </w:pPr>
      <w:r>
        <w:t>Policy 0010</w:t>
      </w:r>
      <w:r w:rsidRPr="00CB6805">
        <w:t xml:space="preserve"> Diversity, Equity, Inclusion, and Belonging</w:t>
      </w:r>
      <w:r>
        <w:tab/>
        <w:t>1</w:t>
      </w:r>
    </w:p>
    <w:p w14:paraId="51A58114" w14:textId="77777777" w:rsidR="0020642A" w:rsidRDefault="0020642A" w:rsidP="0020642A"/>
    <w:p w14:paraId="5555B009" w14:textId="77777777" w:rsidR="0020642A" w:rsidRPr="00A15005" w:rsidRDefault="0020642A" w:rsidP="0020642A">
      <w:pPr>
        <w:tabs>
          <w:tab w:val="left" w:leader="dot" w:pos="10080"/>
        </w:tabs>
        <w:rPr>
          <w:b/>
          <w:caps/>
          <w:u w:val="single"/>
        </w:rPr>
      </w:pPr>
      <w:bookmarkStart w:id="54" w:name="_Hlk51329232"/>
      <w:r w:rsidRPr="00A15005">
        <w:rPr>
          <w:b/>
          <w:caps/>
          <w:u w:val="single"/>
        </w:rPr>
        <w:t>Nondiscrimination, Harassment, and Complaint Policies and Procedures</w:t>
      </w:r>
    </w:p>
    <w:p w14:paraId="534F25F4" w14:textId="77777777" w:rsidR="0020642A" w:rsidRDefault="0020642A" w:rsidP="0020642A">
      <w:pPr>
        <w:tabs>
          <w:tab w:val="left" w:leader="dot" w:pos="10080"/>
        </w:tabs>
        <w:spacing w:before="120"/>
      </w:pPr>
      <w:r w:rsidRPr="006033CD">
        <w:t>Policy 2152</w:t>
      </w:r>
      <w:r>
        <w:t>/Procedure 2152P</w:t>
      </w:r>
      <w:r w:rsidRPr="006033CD">
        <w:t xml:space="preserve"> Nondiscrimination on the Basis of Sex in Education Programs and Activities</w:t>
      </w:r>
      <w:r>
        <w:t xml:space="preserve"> and</w:t>
      </w:r>
    </w:p>
    <w:p w14:paraId="1E6FF5EF" w14:textId="77777777" w:rsidR="0020642A" w:rsidRDefault="0020642A" w:rsidP="0020642A">
      <w:pPr>
        <w:tabs>
          <w:tab w:val="left" w:leader="dot" w:pos="10080"/>
        </w:tabs>
      </w:pPr>
      <w:r w:rsidRPr="006033CD">
        <w:t>Title IX</w:t>
      </w:r>
      <w:r w:rsidRPr="003943D0">
        <w:tab/>
      </w:r>
      <w:r>
        <w:t>2</w:t>
      </w:r>
    </w:p>
    <w:p w14:paraId="483A81B4" w14:textId="77777777" w:rsidR="0020642A" w:rsidRDefault="0020642A" w:rsidP="0020642A">
      <w:pPr>
        <w:tabs>
          <w:tab w:val="left" w:leader="dot" w:pos="10080"/>
        </w:tabs>
        <w:spacing w:before="120"/>
      </w:pPr>
      <w:r w:rsidRPr="00EF444B">
        <w:t xml:space="preserve">Policy 3204 Prohibition of Harassment, Intimidation </w:t>
      </w:r>
      <w:r>
        <w:t>or</w:t>
      </w:r>
      <w:r w:rsidRPr="00EF444B">
        <w:t xml:space="preserve"> Bullying</w:t>
      </w:r>
      <w:r>
        <w:tab/>
        <w:t>4</w:t>
      </w:r>
    </w:p>
    <w:p w14:paraId="078EB2DB" w14:textId="77777777" w:rsidR="0020642A" w:rsidRDefault="0020642A" w:rsidP="0020642A">
      <w:pPr>
        <w:tabs>
          <w:tab w:val="left" w:leader="dot" w:pos="10080"/>
        </w:tabs>
      </w:pPr>
      <w:r>
        <w:t xml:space="preserve">     Procedure 3204P </w:t>
      </w:r>
      <w:r w:rsidRPr="00EF444B">
        <w:t xml:space="preserve">Prohibition of Harassment, Intimidation </w:t>
      </w:r>
      <w:r>
        <w:t>or</w:t>
      </w:r>
      <w:r w:rsidRPr="00EF444B">
        <w:t xml:space="preserve"> Bullying</w:t>
      </w:r>
      <w:r>
        <w:tab/>
        <w:t>5</w:t>
      </w:r>
    </w:p>
    <w:p w14:paraId="08703495" w14:textId="77777777" w:rsidR="0020642A" w:rsidRDefault="0020642A" w:rsidP="0020642A">
      <w:pPr>
        <w:tabs>
          <w:tab w:val="left" w:leader="dot" w:pos="10080"/>
        </w:tabs>
        <w:spacing w:before="120"/>
      </w:pPr>
      <w:r>
        <w:t>Policy 3205 Sexual Harassment of Students</w:t>
      </w:r>
      <w:r>
        <w:tab/>
        <w:t>11</w:t>
      </w:r>
    </w:p>
    <w:p w14:paraId="539DF45F" w14:textId="77777777" w:rsidR="0020642A" w:rsidRDefault="0020642A" w:rsidP="0020642A">
      <w:pPr>
        <w:tabs>
          <w:tab w:val="left" w:leader="dot" w:pos="10080"/>
        </w:tabs>
      </w:pPr>
      <w:r>
        <w:t xml:space="preserve">     Procedure 3205P Sexual Harassment of Students</w:t>
      </w:r>
      <w:r>
        <w:tab/>
        <w:t>13</w:t>
      </w:r>
    </w:p>
    <w:p w14:paraId="6DB4BBD9" w14:textId="77777777" w:rsidR="0020642A" w:rsidRDefault="0020642A" w:rsidP="0020642A">
      <w:pPr>
        <w:tabs>
          <w:tab w:val="left" w:leader="dot" w:pos="10080"/>
        </w:tabs>
        <w:spacing w:before="120"/>
      </w:pPr>
      <w:r>
        <w:t>Policy 3210 Nondiscrimination</w:t>
      </w:r>
      <w:r>
        <w:tab/>
        <w:t>18</w:t>
      </w:r>
    </w:p>
    <w:p w14:paraId="49975DC8" w14:textId="77777777" w:rsidR="0020642A" w:rsidRDefault="0020642A" w:rsidP="0020642A">
      <w:pPr>
        <w:tabs>
          <w:tab w:val="left" w:leader="dot" w:pos="10080"/>
        </w:tabs>
      </w:pPr>
      <w:r>
        <w:t xml:space="preserve">     Procedure 3210P Nondiscrimination</w:t>
      </w:r>
      <w:r>
        <w:tab/>
        <w:t>19</w:t>
      </w:r>
    </w:p>
    <w:p w14:paraId="4EF59580" w14:textId="77777777" w:rsidR="0020642A" w:rsidRDefault="0020642A" w:rsidP="0020642A">
      <w:pPr>
        <w:tabs>
          <w:tab w:val="left" w:leader="dot" w:pos="10080"/>
        </w:tabs>
        <w:spacing w:before="120"/>
      </w:pPr>
      <w:r>
        <w:t>Policy 3213 Gender-Inclusive Schools</w:t>
      </w:r>
      <w:r>
        <w:tab/>
        <w:t>22</w:t>
      </w:r>
    </w:p>
    <w:p w14:paraId="3E753328" w14:textId="77777777" w:rsidR="0020642A" w:rsidRDefault="0020642A" w:rsidP="0020642A">
      <w:pPr>
        <w:tabs>
          <w:tab w:val="left" w:leader="dot" w:pos="10080"/>
        </w:tabs>
      </w:pPr>
      <w:r>
        <w:t xml:space="preserve">     Procedure 3213P Gender-Inclusive Schools</w:t>
      </w:r>
      <w:r>
        <w:tab/>
        <w:t>23</w:t>
      </w:r>
    </w:p>
    <w:p w14:paraId="31384F56" w14:textId="77777777" w:rsidR="0020642A" w:rsidRDefault="0020642A" w:rsidP="0020642A">
      <w:pPr>
        <w:tabs>
          <w:tab w:val="left" w:leader="dot" w:pos="10080"/>
        </w:tabs>
        <w:spacing w:before="120"/>
      </w:pPr>
      <w:r>
        <w:t>Policy 4312/Procedure 4312P Complaints to Board Members Concerning Staff</w:t>
      </w:r>
      <w:r>
        <w:tab/>
        <w:t>26</w:t>
      </w:r>
    </w:p>
    <w:p w14:paraId="58486CDC" w14:textId="77777777" w:rsidR="0020642A" w:rsidRDefault="0020642A" w:rsidP="0020642A">
      <w:pPr>
        <w:tabs>
          <w:tab w:val="left" w:leader="dot" w:pos="10080"/>
        </w:tabs>
        <w:spacing w:before="120"/>
      </w:pPr>
      <w:r>
        <w:t>Policy 5010 Affirmative Action and Nondiscrimination</w:t>
      </w:r>
      <w:r>
        <w:tab/>
        <w:t>26</w:t>
      </w:r>
    </w:p>
    <w:p w14:paraId="6D850CDC" w14:textId="77777777" w:rsidR="0020642A" w:rsidRDefault="0020642A" w:rsidP="0020642A">
      <w:pPr>
        <w:tabs>
          <w:tab w:val="left" w:leader="dot" w:pos="10080"/>
        </w:tabs>
      </w:pPr>
      <w:r>
        <w:t xml:space="preserve">     Procedure 5010P Affirmative Action and Nondiscrimination</w:t>
      </w:r>
      <w:r>
        <w:tab/>
        <w:t>27</w:t>
      </w:r>
    </w:p>
    <w:p w14:paraId="244B4511" w14:textId="77777777" w:rsidR="0020642A" w:rsidRDefault="0020642A" w:rsidP="0020642A">
      <w:pPr>
        <w:tabs>
          <w:tab w:val="left" w:leader="dot" w:pos="10080"/>
        </w:tabs>
        <w:spacing w:before="120"/>
      </w:pPr>
      <w:r>
        <w:t>Policy 5160 Sexual Harassment</w:t>
      </w:r>
      <w:r>
        <w:tab/>
        <w:t>29</w:t>
      </w:r>
    </w:p>
    <w:p w14:paraId="76A55B70" w14:textId="77777777" w:rsidR="0020642A" w:rsidRDefault="0020642A" w:rsidP="0020642A">
      <w:pPr>
        <w:tabs>
          <w:tab w:val="left" w:leader="dot" w:pos="10080"/>
        </w:tabs>
      </w:pPr>
      <w:r>
        <w:t xml:space="preserve">     Procedure 5160P Sexual Harassment</w:t>
      </w:r>
      <w:r>
        <w:tab/>
        <w:t>30</w:t>
      </w:r>
    </w:p>
    <w:p w14:paraId="40B1D5B8" w14:textId="77777777" w:rsidR="0020642A" w:rsidRDefault="0020642A" w:rsidP="0020642A">
      <w:pPr>
        <w:tabs>
          <w:tab w:val="left" w:leader="dot" w:pos="10080"/>
        </w:tabs>
        <w:spacing w:before="120"/>
      </w:pPr>
      <w:r>
        <w:t>Policy 5253 Maintaining Professional Staff/Student Boundaries</w:t>
      </w:r>
      <w:r>
        <w:tab/>
        <w:t>35</w:t>
      </w:r>
    </w:p>
    <w:p w14:paraId="0160BB68" w14:textId="77777777" w:rsidR="0020642A" w:rsidRPr="003943D0" w:rsidRDefault="0020642A" w:rsidP="0020642A">
      <w:pPr>
        <w:tabs>
          <w:tab w:val="left" w:leader="dot" w:pos="10080"/>
        </w:tabs>
      </w:pPr>
      <w:r>
        <w:t xml:space="preserve">     Procedure 5253P Maintaining Professional Staff/Student Boundaries</w:t>
      </w:r>
      <w:r>
        <w:tab/>
        <w:t>36</w:t>
      </w:r>
    </w:p>
    <w:p w14:paraId="770223CC" w14:textId="77777777" w:rsidR="0020642A" w:rsidRDefault="0020642A" w:rsidP="0020642A"/>
    <w:p w14:paraId="282450F5" w14:textId="77777777" w:rsidR="0020642A" w:rsidRPr="003943D0" w:rsidRDefault="0020642A" w:rsidP="0020642A">
      <w:pPr>
        <w:rPr>
          <w:u w:val="single"/>
        </w:rPr>
      </w:pPr>
      <w:r w:rsidRPr="003943D0">
        <w:rPr>
          <w:b/>
          <w:u w:val="single"/>
        </w:rPr>
        <w:t>SERIES 1000 – BOARD OF DIRECTORS</w:t>
      </w:r>
    </w:p>
    <w:p w14:paraId="14429229" w14:textId="77777777" w:rsidR="0020642A" w:rsidRPr="003943D0" w:rsidRDefault="0020642A" w:rsidP="0020642A">
      <w:pPr>
        <w:tabs>
          <w:tab w:val="left" w:leader="dot" w:pos="10080"/>
        </w:tabs>
        <w:spacing w:before="120"/>
      </w:pPr>
      <w:r w:rsidRPr="003943D0">
        <w:t xml:space="preserve">Schedule 1400S Board Meeting Schedule </w:t>
      </w:r>
      <w:r w:rsidRPr="003943D0">
        <w:tab/>
      </w:r>
      <w:r>
        <w:t>38</w:t>
      </w:r>
    </w:p>
    <w:p w14:paraId="58EDE97D" w14:textId="77777777" w:rsidR="0020642A" w:rsidRPr="003943D0" w:rsidRDefault="0020642A" w:rsidP="0020642A">
      <w:pPr>
        <w:tabs>
          <w:tab w:val="left" w:leader="dot" w:pos="8640"/>
        </w:tabs>
        <w:spacing w:before="120"/>
        <w:rPr>
          <w:b/>
          <w:u w:val="single"/>
        </w:rPr>
      </w:pPr>
      <w:r w:rsidRPr="003943D0">
        <w:rPr>
          <w:b/>
          <w:u w:val="single"/>
        </w:rPr>
        <w:t>SERIES 2000 – INSTRUCTION</w:t>
      </w:r>
    </w:p>
    <w:p w14:paraId="3A233BE6" w14:textId="77777777" w:rsidR="0020642A" w:rsidRDefault="0020642A" w:rsidP="0020642A">
      <w:pPr>
        <w:tabs>
          <w:tab w:val="left" w:leader="dot" w:pos="10080"/>
        </w:tabs>
        <w:spacing w:before="120"/>
      </w:pPr>
      <w:r>
        <w:t>Policy 2105/Procedure 2105P Educational Research</w:t>
      </w:r>
      <w:r>
        <w:tab/>
        <w:t>38</w:t>
      </w:r>
    </w:p>
    <w:p w14:paraId="74BDB813" w14:textId="77777777" w:rsidR="0020642A" w:rsidRPr="003943D0" w:rsidRDefault="0020642A" w:rsidP="0020642A">
      <w:pPr>
        <w:tabs>
          <w:tab w:val="left" w:leader="dot" w:pos="10080"/>
        </w:tabs>
        <w:spacing w:before="120"/>
      </w:pPr>
      <w:r w:rsidRPr="003943D0">
        <w:t xml:space="preserve">Procedure 2125P Web-based Resources and Other Online Educational Services </w:t>
      </w:r>
      <w:r w:rsidRPr="003943D0">
        <w:tab/>
      </w:r>
      <w:r>
        <w:t>38</w:t>
      </w:r>
    </w:p>
    <w:p w14:paraId="2D4BA2B8" w14:textId="77777777" w:rsidR="0020642A" w:rsidRPr="003943D0" w:rsidRDefault="0020642A" w:rsidP="0020642A">
      <w:pPr>
        <w:tabs>
          <w:tab w:val="left" w:leader="dot" w:pos="10080"/>
        </w:tabs>
        <w:spacing w:before="120"/>
      </w:pPr>
      <w:r w:rsidRPr="003943D0">
        <w:t>Procedure 2145P Suicide Prevention</w:t>
      </w:r>
      <w:r w:rsidRPr="003943D0">
        <w:tab/>
      </w:r>
      <w:r>
        <w:t>38</w:t>
      </w:r>
    </w:p>
    <w:p w14:paraId="49AE4363" w14:textId="77777777" w:rsidR="0020642A" w:rsidRPr="003943D0" w:rsidRDefault="0020642A" w:rsidP="0020642A">
      <w:pPr>
        <w:tabs>
          <w:tab w:val="left" w:leader="dot" w:pos="10080"/>
        </w:tabs>
        <w:spacing w:before="120"/>
      </w:pPr>
      <w:r w:rsidRPr="003943D0">
        <w:t>Procedure 2150P Co-Curricular Program</w:t>
      </w:r>
      <w:r w:rsidRPr="003943D0">
        <w:tab/>
      </w:r>
      <w:r>
        <w:t>38</w:t>
      </w:r>
    </w:p>
    <w:p w14:paraId="3D5BFEF0" w14:textId="77777777" w:rsidR="0020642A" w:rsidRPr="003943D0" w:rsidRDefault="0020642A" w:rsidP="0020642A">
      <w:pPr>
        <w:tabs>
          <w:tab w:val="left" w:leader="dot" w:pos="10080"/>
        </w:tabs>
        <w:spacing w:before="120"/>
      </w:pPr>
      <w:r w:rsidRPr="003943D0">
        <w:t>Procedure 2151P Interscholastic Athletics/Activities</w:t>
      </w:r>
      <w:r w:rsidRPr="003943D0">
        <w:tab/>
      </w:r>
      <w:r>
        <w:t>38</w:t>
      </w:r>
    </w:p>
    <w:p w14:paraId="0D500C17" w14:textId="77777777" w:rsidR="0020642A" w:rsidRPr="003943D0" w:rsidRDefault="0020642A" w:rsidP="0020642A">
      <w:pPr>
        <w:tabs>
          <w:tab w:val="left" w:leader="dot" w:pos="10080"/>
        </w:tabs>
        <w:spacing w:before="120"/>
      </w:pPr>
      <w:r w:rsidRPr="003943D0">
        <w:t>Procedure 2153P Student Group Meetings (Limited Open Forum)</w:t>
      </w:r>
      <w:r w:rsidRPr="003943D0">
        <w:tab/>
      </w:r>
      <w:r>
        <w:t>39</w:t>
      </w:r>
    </w:p>
    <w:p w14:paraId="52EC8C18" w14:textId="77777777" w:rsidR="0020642A" w:rsidRPr="003943D0" w:rsidRDefault="0020642A" w:rsidP="0020642A">
      <w:pPr>
        <w:tabs>
          <w:tab w:val="left" w:leader="dot" w:pos="10080"/>
        </w:tabs>
        <w:spacing w:before="120"/>
      </w:pPr>
      <w:r w:rsidRPr="003943D0">
        <w:t>Procedure 2210P Special Education and Related Services for Eligible Students</w:t>
      </w:r>
      <w:r w:rsidRPr="003943D0">
        <w:tab/>
      </w:r>
      <w:r>
        <w:t>39</w:t>
      </w:r>
    </w:p>
    <w:p w14:paraId="57C76855" w14:textId="77777777" w:rsidR="0020642A" w:rsidRDefault="0020642A" w:rsidP="0020642A">
      <w:pPr>
        <w:tabs>
          <w:tab w:val="left" w:leader="dot" w:pos="10080"/>
        </w:tabs>
        <w:spacing w:before="120"/>
      </w:pPr>
      <w:r w:rsidRPr="003943D0">
        <w:t>Policy 2211</w:t>
      </w:r>
      <w:r>
        <w:t>/</w:t>
      </w:r>
      <w:r w:rsidRPr="003943D0">
        <w:t xml:space="preserve">Procedure 2211P Education of Students with Disabilities Under Section 504 of the Rehabilitation Act </w:t>
      </w:r>
    </w:p>
    <w:p w14:paraId="17FA6923" w14:textId="77777777" w:rsidR="0020642A" w:rsidRPr="003943D0" w:rsidRDefault="0020642A" w:rsidP="0020642A">
      <w:pPr>
        <w:tabs>
          <w:tab w:val="left" w:leader="dot" w:pos="10080"/>
        </w:tabs>
      </w:pPr>
      <w:r w:rsidRPr="003943D0">
        <w:t>of 1973</w:t>
      </w:r>
      <w:r w:rsidRPr="003943D0">
        <w:tab/>
      </w:r>
      <w:r>
        <w:t>39</w:t>
      </w:r>
    </w:p>
    <w:p w14:paraId="7CA01889" w14:textId="77777777" w:rsidR="0020642A" w:rsidRPr="003943D0" w:rsidRDefault="0020642A" w:rsidP="0020642A">
      <w:pPr>
        <w:tabs>
          <w:tab w:val="left" w:leader="dot" w:pos="10080"/>
        </w:tabs>
        <w:spacing w:before="120"/>
      </w:pPr>
      <w:r w:rsidRPr="003943D0">
        <w:t>Procedure 2311P Selection and Adoption of Instructional Materials</w:t>
      </w:r>
      <w:r w:rsidRPr="003943D0">
        <w:tab/>
      </w:r>
      <w:r>
        <w:t>39</w:t>
      </w:r>
    </w:p>
    <w:p w14:paraId="24DA4226" w14:textId="77777777" w:rsidR="0020642A" w:rsidRPr="003943D0" w:rsidRDefault="0020642A" w:rsidP="0020642A">
      <w:pPr>
        <w:tabs>
          <w:tab w:val="left" w:leader="dot" w:pos="10080"/>
        </w:tabs>
        <w:spacing w:before="120"/>
      </w:pPr>
      <w:r w:rsidRPr="003943D0">
        <w:t>Procedure 2320P Field Trips</w:t>
      </w:r>
      <w:r w:rsidRPr="003943D0">
        <w:tab/>
      </w:r>
      <w:r>
        <w:t>40</w:t>
      </w:r>
    </w:p>
    <w:p w14:paraId="64286160" w14:textId="77777777" w:rsidR="0020642A" w:rsidRPr="003943D0" w:rsidRDefault="0020642A" w:rsidP="0020642A">
      <w:pPr>
        <w:tabs>
          <w:tab w:val="left" w:leader="dot" w:pos="10080"/>
        </w:tabs>
        <w:spacing w:before="120"/>
      </w:pPr>
      <w:r w:rsidRPr="003943D0">
        <w:t>Procedure 2321P Guest Speakers</w:t>
      </w:r>
      <w:r w:rsidRPr="003943D0">
        <w:tab/>
      </w:r>
      <w:r>
        <w:t>40</w:t>
      </w:r>
    </w:p>
    <w:p w14:paraId="7C2C9B34" w14:textId="77777777" w:rsidR="0020642A" w:rsidRPr="003943D0" w:rsidRDefault="0020642A" w:rsidP="0020642A">
      <w:pPr>
        <w:tabs>
          <w:tab w:val="left" w:leader="dot" w:pos="10080"/>
        </w:tabs>
        <w:spacing w:before="120"/>
      </w:pPr>
      <w:r w:rsidRPr="003943D0">
        <w:t>Policy 2331</w:t>
      </w:r>
      <w:r>
        <w:t>/</w:t>
      </w:r>
      <w:r w:rsidRPr="003943D0">
        <w:t>Procedure 2331P Controversial Issues</w:t>
      </w:r>
      <w:r w:rsidRPr="003943D0">
        <w:tab/>
      </w:r>
      <w:r>
        <w:t>40</w:t>
      </w:r>
    </w:p>
    <w:p w14:paraId="564B1958" w14:textId="77777777" w:rsidR="0020642A" w:rsidRPr="003943D0" w:rsidRDefault="0020642A" w:rsidP="0020642A">
      <w:pPr>
        <w:tabs>
          <w:tab w:val="left" w:leader="dot" w:pos="10080"/>
        </w:tabs>
        <w:spacing w:before="120"/>
      </w:pPr>
      <w:r w:rsidRPr="003943D0">
        <w:lastRenderedPageBreak/>
        <w:t>Procedure 2340P Religious-Related Activities and Practices</w:t>
      </w:r>
      <w:r w:rsidRPr="003943D0">
        <w:tab/>
      </w:r>
      <w:r>
        <w:t>40</w:t>
      </w:r>
    </w:p>
    <w:p w14:paraId="1A181DC3" w14:textId="77777777" w:rsidR="0020642A" w:rsidRPr="003943D0" w:rsidRDefault="0020642A" w:rsidP="0020642A">
      <w:pPr>
        <w:tabs>
          <w:tab w:val="left" w:leader="dot" w:pos="10080"/>
        </w:tabs>
        <w:spacing w:before="120"/>
      </w:pPr>
      <w:r w:rsidRPr="003943D0">
        <w:t>Policy 2410</w:t>
      </w:r>
      <w:r>
        <w:t>/</w:t>
      </w:r>
      <w:r w:rsidRPr="003943D0">
        <w:t>Procedure 2410P High School Graduation Requirements</w:t>
      </w:r>
      <w:r w:rsidRPr="003943D0">
        <w:tab/>
      </w:r>
      <w:r>
        <w:t>41</w:t>
      </w:r>
    </w:p>
    <w:p w14:paraId="2A3A7EAF" w14:textId="77777777" w:rsidR="0020642A" w:rsidRDefault="0020642A" w:rsidP="0020642A">
      <w:pPr>
        <w:rPr>
          <w:b/>
          <w:u w:val="single"/>
        </w:rPr>
      </w:pPr>
      <w:r>
        <w:rPr>
          <w:b/>
          <w:u w:val="single"/>
        </w:rPr>
        <w:br w:type="page"/>
      </w:r>
    </w:p>
    <w:p w14:paraId="211AC5EF" w14:textId="77777777" w:rsidR="0020642A" w:rsidRPr="003943D0" w:rsidRDefault="0020642A" w:rsidP="0020642A">
      <w:pPr>
        <w:tabs>
          <w:tab w:val="left" w:leader="dot" w:pos="8640"/>
        </w:tabs>
        <w:spacing w:before="120"/>
        <w:rPr>
          <w:b/>
          <w:u w:val="single"/>
        </w:rPr>
      </w:pPr>
      <w:r w:rsidRPr="003943D0">
        <w:rPr>
          <w:b/>
          <w:u w:val="single"/>
        </w:rPr>
        <w:lastRenderedPageBreak/>
        <w:t>SERIES 3000 – STUDENT</w:t>
      </w:r>
    </w:p>
    <w:p w14:paraId="1B282ACF" w14:textId="77777777" w:rsidR="0020642A" w:rsidRPr="003943D0" w:rsidRDefault="0020642A" w:rsidP="0020642A">
      <w:pPr>
        <w:tabs>
          <w:tab w:val="left" w:leader="dot" w:pos="10080"/>
        </w:tabs>
        <w:spacing w:before="120"/>
      </w:pPr>
      <w:r w:rsidRPr="003943D0">
        <w:t>Procedure 3122P Attendance</w:t>
      </w:r>
      <w:r w:rsidRPr="003943D0">
        <w:tab/>
      </w:r>
      <w:r>
        <w:t>41</w:t>
      </w:r>
    </w:p>
    <w:p w14:paraId="6EFEF787" w14:textId="77777777" w:rsidR="0020642A" w:rsidRPr="003943D0" w:rsidRDefault="0020642A" w:rsidP="0020642A">
      <w:pPr>
        <w:tabs>
          <w:tab w:val="left" w:leader="dot" w:pos="10080"/>
        </w:tabs>
        <w:spacing w:before="120"/>
      </w:pPr>
      <w:r w:rsidRPr="003943D0">
        <w:t>Policy 3204</w:t>
      </w:r>
      <w:r>
        <w:t>/</w:t>
      </w:r>
      <w:r w:rsidRPr="003943D0">
        <w:t xml:space="preserve">Procedure 3204P Prohibition of Harassment, Intimidation </w:t>
      </w:r>
      <w:r>
        <w:t>or</w:t>
      </w:r>
      <w:r w:rsidRPr="003943D0">
        <w:t xml:space="preserve"> Bullying</w:t>
      </w:r>
      <w:r w:rsidRPr="003943D0">
        <w:tab/>
      </w:r>
      <w:r>
        <w:t>41</w:t>
      </w:r>
    </w:p>
    <w:p w14:paraId="466AD5F3" w14:textId="77777777" w:rsidR="0020642A" w:rsidRPr="003943D0" w:rsidRDefault="0020642A" w:rsidP="0020642A">
      <w:pPr>
        <w:tabs>
          <w:tab w:val="left" w:leader="dot" w:pos="10080"/>
        </w:tabs>
        <w:spacing w:before="120"/>
      </w:pPr>
      <w:r w:rsidRPr="003943D0">
        <w:t>Policy 3205</w:t>
      </w:r>
      <w:r>
        <w:t>/</w:t>
      </w:r>
      <w:r w:rsidRPr="003943D0">
        <w:t xml:space="preserve">Procedure 3205P </w:t>
      </w:r>
      <w:r w:rsidRPr="0067014F">
        <w:t>Sexual</w:t>
      </w:r>
      <w:r>
        <w:t xml:space="preserve"> </w:t>
      </w:r>
      <w:proofErr w:type="spellStart"/>
      <w:r w:rsidRPr="003943D0">
        <w:t>Harrassment</w:t>
      </w:r>
      <w:proofErr w:type="spellEnd"/>
      <w:r>
        <w:t xml:space="preserve"> </w:t>
      </w:r>
      <w:r w:rsidRPr="0067014F">
        <w:t>of Students</w:t>
      </w:r>
      <w:r w:rsidRPr="003943D0">
        <w:tab/>
      </w:r>
      <w:r>
        <w:t>41</w:t>
      </w:r>
    </w:p>
    <w:p w14:paraId="0B9EB84D" w14:textId="77777777" w:rsidR="0020642A" w:rsidRPr="003943D0" w:rsidRDefault="0020642A" w:rsidP="0020642A">
      <w:pPr>
        <w:tabs>
          <w:tab w:val="left" w:leader="dot" w:pos="10080"/>
        </w:tabs>
        <w:spacing w:before="120"/>
      </w:pPr>
      <w:r w:rsidRPr="003943D0">
        <w:t>Policy 3210</w:t>
      </w:r>
      <w:r>
        <w:t>/</w:t>
      </w:r>
      <w:r w:rsidRPr="003943D0">
        <w:t>Procedure 3210P Nondiscrimination</w:t>
      </w:r>
      <w:r w:rsidRPr="003943D0">
        <w:tab/>
      </w:r>
      <w:r>
        <w:t>41</w:t>
      </w:r>
    </w:p>
    <w:p w14:paraId="63112076" w14:textId="77777777" w:rsidR="0020642A" w:rsidRPr="003943D0" w:rsidRDefault="0020642A" w:rsidP="0020642A">
      <w:pPr>
        <w:tabs>
          <w:tab w:val="left" w:leader="dot" w:pos="10080"/>
        </w:tabs>
        <w:spacing w:before="120"/>
      </w:pPr>
      <w:r w:rsidRPr="003943D0">
        <w:t>Policy 3213</w:t>
      </w:r>
      <w:r>
        <w:t>/</w:t>
      </w:r>
      <w:r w:rsidRPr="003943D0">
        <w:t xml:space="preserve">Procedure 3213P </w:t>
      </w:r>
      <w:r>
        <w:t>Gender-Inclusive Schools</w:t>
      </w:r>
      <w:r w:rsidRPr="003943D0">
        <w:tab/>
      </w:r>
      <w:r>
        <w:t>41</w:t>
      </w:r>
    </w:p>
    <w:p w14:paraId="23173B71" w14:textId="77777777" w:rsidR="0020642A" w:rsidRPr="003943D0" w:rsidRDefault="0020642A" w:rsidP="0020642A">
      <w:pPr>
        <w:tabs>
          <w:tab w:val="left" w:leader="dot" w:pos="10080"/>
        </w:tabs>
        <w:spacing w:before="120"/>
      </w:pPr>
      <w:r w:rsidRPr="003943D0">
        <w:t>Policy 3224</w:t>
      </w:r>
      <w:r>
        <w:t>/</w:t>
      </w:r>
      <w:r w:rsidRPr="003943D0">
        <w:t>Procedure 3224P Student Dress</w:t>
      </w:r>
      <w:r w:rsidRPr="003943D0">
        <w:tab/>
      </w:r>
      <w:r>
        <w:t>41</w:t>
      </w:r>
    </w:p>
    <w:p w14:paraId="4D501918" w14:textId="77777777" w:rsidR="0020642A" w:rsidRPr="003943D0" w:rsidRDefault="0020642A" w:rsidP="0020642A">
      <w:pPr>
        <w:tabs>
          <w:tab w:val="left" w:leader="dot" w:pos="10080"/>
        </w:tabs>
        <w:spacing w:before="120"/>
      </w:pPr>
      <w:r w:rsidRPr="003943D0">
        <w:t>Procedure 3231P Searches of Students and Their Property</w:t>
      </w:r>
      <w:r w:rsidRPr="003943D0">
        <w:tab/>
      </w:r>
      <w:r>
        <w:t>42</w:t>
      </w:r>
    </w:p>
    <w:p w14:paraId="14DF8CA8" w14:textId="77777777" w:rsidR="0020642A" w:rsidRDefault="0020642A" w:rsidP="0020642A">
      <w:pPr>
        <w:tabs>
          <w:tab w:val="left" w:leader="dot" w:pos="10080"/>
        </w:tabs>
        <w:spacing w:before="120"/>
      </w:pPr>
      <w:r w:rsidRPr="003943D0">
        <w:t>Procedure 3232P Searches of Lockers, Desks, and Storage Areas</w:t>
      </w:r>
      <w:r w:rsidRPr="003943D0">
        <w:tab/>
      </w:r>
      <w:r>
        <w:t>42</w:t>
      </w:r>
    </w:p>
    <w:p w14:paraId="5F23C1D3" w14:textId="77777777" w:rsidR="0020642A" w:rsidRPr="003943D0" w:rsidRDefault="0020642A" w:rsidP="0020642A">
      <w:pPr>
        <w:tabs>
          <w:tab w:val="left" w:leader="dot" w:pos="10080"/>
        </w:tabs>
        <w:spacing w:before="120"/>
      </w:pPr>
      <w:r>
        <w:t xml:space="preserve">Policy 3235/Procedure 3235P </w:t>
      </w:r>
      <w:r w:rsidRPr="00B206CA">
        <w:t>Protection of Student Personal Information</w:t>
      </w:r>
      <w:r>
        <w:tab/>
        <w:t>42</w:t>
      </w:r>
    </w:p>
    <w:p w14:paraId="79CFAFB7" w14:textId="77777777" w:rsidR="0020642A" w:rsidRPr="003943D0" w:rsidRDefault="0020642A" w:rsidP="0020642A">
      <w:pPr>
        <w:tabs>
          <w:tab w:val="left" w:leader="dot" w:pos="10080"/>
        </w:tabs>
        <w:spacing w:before="120"/>
      </w:pPr>
      <w:r w:rsidRPr="003943D0">
        <w:t>Policy 3244</w:t>
      </w:r>
      <w:r>
        <w:t>/</w:t>
      </w:r>
      <w:r w:rsidRPr="003943D0">
        <w:t xml:space="preserve">Procedure 3244P </w:t>
      </w:r>
      <w:r w:rsidRPr="000125D0">
        <w:t>Students Riding School Buses</w:t>
      </w:r>
      <w:r>
        <w:t xml:space="preserve"> or Other </w:t>
      </w:r>
      <w:r w:rsidRPr="000125D0">
        <w:t>District Provided Transportation</w:t>
      </w:r>
      <w:r w:rsidRPr="003943D0">
        <w:tab/>
      </w:r>
      <w:r>
        <w:t>42</w:t>
      </w:r>
    </w:p>
    <w:p w14:paraId="2F94E72F" w14:textId="77777777" w:rsidR="0020642A" w:rsidRPr="003943D0" w:rsidRDefault="0020642A" w:rsidP="0020642A">
      <w:pPr>
        <w:tabs>
          <w:tab w:val="left" w:leader="dot" w:pos="10080"/>
        </w:tabs>
        <w:spacing w:before="120"/>
      </w:pPr>
      <w:r w:rsidRPr="003943D0">
        <w:t>Policy 3245</w:t>
      </w:r>
      <w:r>
        <w:t>/</w:t>
      </w:r>
      <w:r w:rsidRPr="003943D0">
        <w:t>Procedure 3245P Technology</w:t>
      </w:r>
      <w:r w:rsidRPr="003943D0">
        <w:tab/>
      </w:r>
      <w:r>
        <w:t>42</w:t>
      </w:r>
    </w:p>
    <w:p w14:paraId="7E75B888" w14:textId="77777777" w:rsidR="0020642A" w:rsidRPr="003943D0" w:rsidRDefault="0020642A" w:rsidP="0020642A">
      <w:pPr>
        <w:tabs>
          <w:tab w:val="left" w:leader="dot" w:pos="10080"/>
        </w:tabs>
        <w:spacing w:before="120"/>
      </w:pPr>
      <w:r w:rsidRPr="003943D0">
        <w:t>Procedure 3246P Personal Electronic Devices</w:t>
      </w:r>
      <w:r w:rsidRPr="003943D0">
        <w:tab/>
      </w:r>
      <w:r>
        <w:t>42</w:t>
      </w:r>
    </w:p>
    <w:p w14:paraId="05353E09" w14:textId="77777777" w:rsidR="0020642A" w:rsidRPr="003943D0" w:rsidRDefault="0020642A" w:rsidP="0020642A">
      <w:pPr>
        <w:tabs>
          <w:tab w:val="left" w:leader="dot" w:pos="10080"/>
        </w:tabs>
        <w:spacing w:before="120"/>
      </w:pPr>
      <w:r w:rsidRPr="003943D0">
        <w:t>Policy 3300</w:t>
      </w:r>
      <w:r>
        <w:t>/Procedure 3300P</w:t>
      </w:r>
      <w:r w:rsidRPr="003943D0">
        <w:t xml:space="preserve"> </w:t>
      </w:r>
      <w:r>
        <w:t>Student Discipline</w:t>
      </w:r>
      <w:r w:rsidRPr="003943D0">
        <w:tab/>
      </w:r>
      <w:r>
        <w:t>43</w:t>
      </w:r>
    </w:p>
    <w:p w14:paraId="66997FDC" w14:textId="77777777" w:rsidR="0020642A" w:rsidRPr="003943D0" w:rsidRDefault="0020642A" w:rsidP="0020642A">
      <w:pPr>
        <w:tabs>
          <w:tab w:val="left" w:leader="dot" w:pos="10080"/>
        </w:tabs>
        <w:spacing w:before="120"/>
      </w:pPr>
      <w:r w:rsidRPr="003943D0">
        <w:t>Policy 3318 Discipline of Special Education Students</w:t>
      </w:r>
      <w:r w:rsidRPr="003943D0">
        <w:tab/>
      </w:r>
      <w:r>
        <w:t>43</w:t>
      </w:r>
    </w:p>
    <w:p w14:paraId="29CB1BA6" w14:textId="77777777" w:rsidR="0020642A" w:rsidRPr="003943D0" w:rsidRDefault="0020642A" w:rsidP="0020642A">
      <w:pPr>
        <w:tabs>
          <w:tab w:val="left" w:leader="dot" w:pos="10080"/>
        </w:tabs>
        <w:spacing w:before="120"/>
      </w:pPr>
      <w:r w:rsidRPr="003943D0">
        <w:t>Policy 3319</w:t>
      </w:r>
      <w:r>
        <w:t>/</w:t>
      </w:r>
      <w:r w:rsidRPr="003943D0">
        <w:t>Procedure 3319P Use of Physical Restraint and Isolation with Students</w:t>
      </w:r>
      <w:r w:rsidRPr="003943D0">
        <w:tab/>
      </w:r>
      <w:r>
        <w:t>43</w:t>
      </w:r>
    </w:p>
    <w:p w14:paraId="6FF08B64" w14:textId="77777777" w:rsidR="0020642A" w:rsidRPr="003943D0" w:rsidRDefault="0020642A" w:rsidP="0020642A">
      <w:pPr>
        <w:tabs>
          <w:tab w:val="left" w:leader="dot" w:pos="10080"/>
        </w:tabs>
        <w:spacing w:before="120"/>
      </w:pPr>
      <w:r w:rsidRPr="003943D0">
        <w:t>Policy 3332</w:t>
      </w:r>
      <w:r>
        <w:t>/</w:t>
      </w:r>
      <w:r w:rsidRPr="003943D0">
        <w:t>Procedure 3332P Teacher Responsibilities and Rights</w:t>
      </w:r>
      <w:r w:rsidRPr="003943D0">
        <w:tab/>
      </w:r>
      <w:r>
        <w:t>43</w:t>
      </w:r>
    </w:p>
    <w:p w14:paraId="7A205E3B" w14:textId="77777777" w:rsidR="0020642A" w:rsidRDefault="0020642A" w:rsidP="0020642A">
      <w:pPr>
        <w:tabs>
          <w:tab w:val="left" w:leader="dot" w:pos="10080"/>
        </w:tabs>
        <w:spacing w:before="120"/>
      </w:pPr>
      <w:r w:rsidRPr="003943D0">
        <w:t>Policy 3400</w:t>
      </w:r>
      <w:r>
        <w:t>/</w:t>
      </w:r>
      <w:r w:rsidRPr="003943D0">
        <w:t>Procedure 3400P Student Welfare</w:t>
      </w:r>
      <w:r w:rsidRPr="003943D0">
        <w:tab/>
      </w:r>
      <w:r>
        <w:t>43</w:t>
      </w:r>
    </w:p>
    <w:p w14:paraId="46CBF4A5" w14:textId="77777777" w:rsidR="0020642A" w:rsidRPr="003943D0" w:rsidRDefault="0020642A" w:rsidP="0020642A">
      <w:pPr>
        <w:tabs>
          <w:tab w:val="left" w:leader="dot" w:pos="10080"/>
        </w:tabs>
        <w:spacing w:before="120"/>
      </w:pPr>
      <w:r>
        <w:t xml:space="preserve">Policy 3401/Procedure 3401P </w:t>
      </w:r>
      <w:r w:rsidRPr="00E0045F">
        <w:t>Social Emotional Climate</w:t>
      </w:r>
      <w:r>
        <w:tab/>
        <w:t>43</w:t>
      </w:r>
    </w:p>
    <w:p w14:paraId="1975377C" w14:textId="77777777" w:rsidR="0020642A" w:rsidRPr="003943D0" w:rsidRDefault="0020642A" w:rsidP="0020642A">
      <w:pPr>
        <w:tabs>
          <w:tab w:val="left" w:leader="dot" w:pos="10080"/>
        </w:tabs>
        <w:spacing w:before="120"/>
      </w:pPr>
      <w:r w:rsidRPr="003943D0">
        <w:t>Policy 3416</w:t>
      </w:r>
      <w:r>
        <w:t>/</w:t>
      </w:r>
      <w:r w:rsidRPr="003943D0">
        <w:t>Procedure 3416P Medication at School</w:t>
      </w:r>
      <w:r w:rsidRPr="003943D0">
        <w:tab/>
      </w:r>
      <w:r>
        <w:t>43</w:t>
      </w:r>
    </w:p>
    <w:p w14:paraId="40DE45D8" w14:textId="77777777" w:rsidR="0020642A" w:rsidRPr="003943D0" w:rsidRDefault="0020642A" w:rsidP="0020642A">
      <w:pPr>
        <w:tabs>
          <w:tab w:val="left" w:leader="dot" w:pos="10080"/>
        </w:tabs>
        <w:spacing w:before="120"/>
      </w:pPr>
      <w:r w:rsidRPr="003943D0">
        <w:t>Policy 3418</w:t>
      </w:r>
      <w:r>
        <w:t>/</w:t>
      </w:r>
      <w:r w:rsidRPr="003943D0">
        <w:t>Procedure 3418P Animals in School</w:t>
      </w:r>
      <w:r>
        <w:t>s</w:t>
      </w:r>
      <w:r w:rsidRPr="003943D0">
        <w:tab/>
      </w:r>
      <w:r>
        <w:t>43</w:t>
      </w:r>
    </w:p>
    <w:p w14:paraId="2A2A5958" w14:textId="77777777" w:rsidR="0020642A" w:rsidRPr="003943D0" w:rsidRDefault="0020642A" w:rsidP="0020642A">
      <w:pPr>
        <w:tabs>
          <w:tab w:val="left" w:leader="dot" w:pos="10080"/>
        </w:tabs>
        <w:spacing w:before="120"/>
      </w:pPr>
      <w:r w:rsidRPr="003943D0">
        <w:t>Policy 3421</w:t>
      </w:r>
      <w:r>
        <w:t>/</w:t>
      </w:r>
      <w:r w:rsidRPr="003943D0">
        <w:t>Procedure 3421P Child Abuse, Neglect and Exploitation</w:t>
      </w:r>
      <w:r w:rsidRPr="003943D0">
        <w:tab/>
      </w:r>
      <w:r>
        <w:t>43</w:t>
      </w:r>
    </w:p>
    <w:p w14:paraId="35B251B2" w14:textId="77777777" w:rsidR="0020642A" w:rsidRPr="003943D0" w:rsidRDefault="0020642A" w:rsidP="0020642A">
      <w:pPr>
        <w:tabs>
          <w:tab w:val="left" w:leader="dot" w:pos="10080"/>
        </w:tabs>
        <w:spacing w:before="120"/>
      </w:pPr>
      <w:r w:rsidRPr="003943D0">
        <w:t>Policy 3530</w:t>
      </w:r>
      <w:r>
        <w:t>/</w:t>
      </w:r>
      <w:r w:rsidRPr="003943D0">
        <w:t>Procedure 3530P Student Fund</w:t>
      </w:r>
      <w:r>
        <w:t>r</w:t>
      </w:r>
      <w:r w:rsidRPr="003943D0">
        <w:t>aising Activities</w:t>
      </w:r>
      <w:r w:rsidRPr="003943D0">
        <w:tab/>
      </w:r>
      <w:r>
        <w:t>44</w:t>
      </w:r>
    </w:p>
    <w:p w14:paraId="14F4F382" w14:textId="77777777" w:rsidR="0020642A" w:rsidRPr="003943D0" w:rsidRDefault="0020642A" w:rsidP="0020642A">
      <w:pPr>
        <w:tabs>
          <w:tab w:val="left" w:leader="dot" w:pos="10080"/>
        </w:tabs>
        <w:spacing w:before="120"/>
      </w:pPr>
      <w:r w:rsidRPr="003943D0">
        <w:t>Procedure 3600P Student Records</w:t>
      </w:r>
      <w:r w:rsidRPr="003943D0">
        <w:tab/>
      </w:r>
      <w:r>
        <w:t>44</w:t>
      </w:r>
    </w:p>
    <w:p w14:paraId="142E6D8A" w14:textId="77777777" w:rsidR="0020642A" w:rsidRPr="003943D0" w:rsidRDefault="0020642A" w:rsidP="0020642A">
      <w:pPr>
        <w:tabs>
          <w:tab w:val="left" w:leader="dot" w:pos="10080"/>
        </w:tabs>
        <w:spacing w:before="120"/>
      </w:pPr>
      <w:r w:rsidRPr="003943D0">
        <w:t>Procedure 3610P Child Custody</w:t>
      </w:r>
      <w:r w:rsidRPr="003943D0">
        <w:tab/>
      </w:r>
      <w:r>
        <w:t>44</w:t>
      </w:r>
    </w:p>
    <w:p w14:paraId="542CFA28" w14:textId="77777777" w:rsidR="0020642A" w:rsidRPr="003943D0" w:rsidRDefault="0020642A" w:rsidP="0020642A">
      <w:pPr>
        <w:tabs>
          <w:tab w:val="left" w:leader="dot" w:pos="8640"/>
        </w:tabs>
        <w:spacing w:before="120"/>
        <w:rPr>
          <w:u w:val="single"/>
        </w:rPr>
      </w:pPr>
      <w:r w:rsidRPr="003943D0">
        <w:rPr>
          <w:b/>
          <w:u w:val="single"/>
        </w:rPr>
        <w:t>SERIES 4000 – COMMUNITY RELATIONS</w:t>
      </w:r>
    </w:p>
    <w:p w14:paraId="5C85C51E" w14:textId="77777777" w:rsidR="0020642A" w:rsidRPr="003943D0" w:rsidRDefault="0020642A" w:rsidP="0020642A">
      <w:pPr>
        <w:tabs>
          <w:tab w:val="left" w:leader="dot" w:pos="10080"/>
        </w:tabs>
        <w:spacing w:before="120"/>
      </w:pPr>
      <w:r w:rsidRPr="003943D0">
        <w:t>Procedure 4131P Confidential Communications</w:t>
      </w:r>
      <w:r w:rsidRPr="003943D0">
        <w:tab/>
      </w:r>
      <w:r>
        <w:t>44</w:t>
      </w:r>
    </w:p>
    <w:p w14:paraId="12E80204" w14:textId="77777777" w:rsidR="0020642A" w:rsidRDefault="0020642A" w:rsidP="0020642A">
      <w:pPr>
        <w:tabs>
          <w:tab w:val="left" w:leader="dot" w:pos="10080"/>
        </w:tabs>
        <w:spacing w:before="120"/>
      </w:pPr>
      <w:r w:rsidRPr="003943D0">
        <w:t>Policy 4205 Use of Tobacco</w:t>
      </w:r>
      <w:r>
        <w:t>, Nicotine</w:t>
      </w:r>
      <w:r w:rsidRPr="003943D0">
        <w:t xml:space="preserve"> Products </w:t>
      </w:r>
      <w:r>
        <w:t>and Delivery Devices</w:t>
      </w:r>
      <w:r w:rsidRPr="003943D0">
        <w:tab/>
      </w:r>
      <w:r>
        <w:t>44</w:t>
      </w:r>
    </w:p>
    <w:p w14:paraId="69A21F6E" w14:textId="77777777" w:rsidR="0020642A" w:rsidRPr="003943D0" w:rsidRDefault="0020642A" w:rsidP="0020642A">
      <w:pPr>
        <w:tabs>
          <w:tab w:val="left" w:leader="dot" w:pos="10080"/>
        </w:tabs>
        <w:spacing w:before="120"/>
      </w:pPr>
      <w:r w:rsidRPr="006033CD">
        <w:t>Policy 4207</w:t>
      </w:r>
      <w:r>
        <w:t xml:space="preserve"> Regulation of Firearms and Dangerous Weapons on School District Property</w:t>
      </w:r>
      <w:r w:rsidRPr="006033CD">
        <w:tab/>
      </w:r>
      <w:r>
        <w:t>44</w:t>
      </w:r>
    </w:p>
    <w:p w14:paraId="0B9C9FD9" w14:textId="77777777" w:rsidR="0020642A" w:rsidRPr="003943D0" w:rsidRDefault="0020642A" w:rsidP="0020642A">
      <w:pPr>
        <w:tabs>
          <w:tab w:val="left" w:leader="dot" w:pos="10080"/>
        </w:tabs>
        <w:spacing w:before="120"/>
      </w:pPr>
      <w:r w:rsidRPr="003943D0">
        <w:t>Policy 4310 Contact with School/District Staff</w:t>
      </w:r>
      <w:r w:rsidRPr="003943D0">
        <w:tab/>
      </w:r>
      <w:r>
        <w:t>44</w:t>
      </w:r>
    </w:p>
    <w:p w14:paraId="12ACF5FE" w14:textId="77777777" w:rsidR="0020642A" w:rsidRPr="003943D0" w:rsidRDefault="0020642A" w:rsidP="0020642A">
      <w:pPr>
        <w:tabs>
          <w:tab w:val="left" w:leader="dot" w:pos="10080"/>
        </w:tabs>
        <w:spacing w:before="120"/>
      </w:pPr>
      <w:r w:rsidRPr="003943D0">
        <w:t>Procedure 4312P Complaints to Board Members Concerning Staff</w:t>
      </w:r>
      <w:r w:rsidRPr="003943D0">
        <w:tab/>
      </w:r>
      <w:r>
        <w:t>45</w:t>
      </w:r>
    </w:p>
    <w:p w14:paraId="1065C08E" w14:textId="77777777" w:rsidR="0020642A" w:rsidRPr="003943D0" w:rsidRDefault="0020642A" w:rsidP="0020642A">
      <w:pPr>
        <w:tabs>
          <w:tab w:val="left" w:leader="dot" w:pos="10080"/>
        </w:tabs>
        <w:spacing w:before="120"/>
      </w:pPr>
      <w:r w:rsidRPr="003943D0">
        <w:t>Policy 4314</w:t>
      </w:r>
      <w:r>
        <w:t>/</w:t>
      </w:r>
      <w:r w:rsidRPr="003943D0">
        <w:t>Procedure 4314P Visitors</w:t>
      </w:r>
      <w:r>
        <w:t>, Animals on District Property</w:t>
      </w:r>
      <w:r w:rsidRPr="003943D0">
        <w:t xml:space="preserve"> and/or Disruption of School Operations</w:t>
      </w:r>
      <w:r w:rsidRPr="003943D0">
        <w:tab/>
      </w:r>
      <w:r>
        <w:t>45</w:t>
      </w:r>
    </w:p>
    <w:p w14:paraId="2A98D2AA" w14:textId="77777777" w:rsidR="0020642A" w:rsidRPr="003943D0" w:rsidRDefault="0020642A" w:rsidP="0020642A">
      <w:pPr>
        <w:tabs>
          <w:tab w:val="left" w:leader="dot" w:pos="10080"/>
        </w:tabs>
        <w:spacing w:before="120"/>
      </w:pPr>
      <w:r>
        <w:t>Policy 4340/</w:t>
      </w:r>
      <w:r w:rsidRPr="003943D0">
        <w:t>Procedure 4340P Public Access to District Records</w:t>
      </w:r>
      <w:r w:rsidRPr="003943D0">
        <w:tab/>
      </w:r>
      <w:r>
        <w:t>45</w:t>
      </w:r>
    </w:p>
    <w:p w14:paraId="43D69DBF" w14:textId="77777777" w:rsidR="0020642A" w:rsidRPr="003943D0" w:rsidRDefault="0020642A" w:rsidP="0020642A">
      <w:pPr>
        <w:tabs>
          <w:tab w:val="left" w:leader="dot" w:pos="10080"/>
        </w:tabs>
        <w:spacing w:before="120"/>
      </w:pPr>
      <w:r w:rsidRPr="003943D0">
        <w:t>Policy 4411</w:t>
      </w:r>
      <w:r>
        <w:t>/</w:t>
      </w:r>
      <w:r w:rsidRPr="003943D0">
        <w:t xml:space="preserve">Procedure 4411P Working Relationships with Law Enforcement, </w:t>
      </w:r>
      <w:r w:rsidRPr="000900FA">
        <w:t>the Department of Children, Youth, and Families,</w:t>
      </w:r>
      <w:r>
        <w:t xml:space="preserve"> </w:t>
      </w:r>
      <w:r w:rsidRPr="003943D0">
        <w:t xml:space="preserve">and the </w:t>
      </w:r>
      <w:r w:rsidRPr="000900FA">
        <w:t>Local</w:t>
      </w:r>
      <w:r>
        <w:t xml:space="preserve"> </w:t>
      </w:r>
      <w:r w:rsidRPr="003943D0">
        <w:t>Health Department</w:t>
      </w:r>
      <w:r w:rsidRPr="003943D0">
        <w:tab/>
      </w:r>
      <w:r>
        <w:t>45</w:t>
      </w:r>
    </w:p>
    <w:p w14:paraId="1B6E87FF" w14:textId="77777777" w:rsidR="0020642A" w:rsidRPr="003943D0" w:rsidRDefault="0020642A" w:rsidP="0020642A">
      <w:pPr>
        <w:tabs>
          <w:tab w:val="left" w:leader="dot" w:pos="10080"/>
        </w:tabs>
        <w:spacing w:before="120"/>
      </w:pPr>
      <w:r w:rsidRPr="003943D0">
        <w:t>Policy 4412 Political Relationships with Governmental Agencies</w:t>
      </w:r>
      <w:r w:rsidRPr="003943D0">
        <w:tab/>
      </w:r>
      <w:r>
        <w:t>45</w:t>
      </w:r>
    </w:p>
    <w:p w14:paraId="7A6412C8" w14:textId="77777777" w:rsidR="0020642A" w:rsidRPr="003943D0" w:rsidRDefault="0020642A" w:rsidP="0020642A">
      <w:pPr>
        <w:rPr>
          <w:b/>
        </w:rPr>
      </w:pPr>
    </w:p>
    <w:p w14:paraId="6C3177FE" w14:textId="77777777" w:rsidR="0020642A" w:rsidRPr="003943D0" w:rsidRDefault="0020642A" w:rsidP="0020642A">
      <w:pPr>
        <w:rPr>
          <w:b/>
          <w:u w:val="single"/>
        </w:rPr>
      </w:pPr>
      <w:r w:rsidRPr="003943D0">
        <w:rPr>
          <w:b/>
          <w:u w:val="single"/>
        </w:rPr>
        <w:lastRenderedPageBreak/>
        <w:t>SERIES 5000 – HUMAN RESOURCES</w:t>
      </w:r>
    </w:p>
    <w:p w14:paraId="40D5367F" w14:textId="77777777" w:rsidR="0020642A" w:rsidRPr="003943D0" w:rsidRDefault="0020642A" w:rsidP="0020642A">
      <w:pPr>
        <w:tabs>
          <w:tab w:val="left" w:leader="dot" w:pos="10080"/>
        </w:tabs>
        <w:spacing w:before="120"/>
      </w:pPr>
      <w:r w:rsidRPr="003943D0">
        <w:t>Policy 5010</w:t>
      </w:r>
      <w:r>
        <w:t>/</w:t>
      </w:r>
      <w:r w:rsidRPr="003943D0">
        <w:t>Procedure 5010P Affirmative Action and Nondiscrimination</w:t>
      </w:r>
      <w:r w:rsidRPr="003943D0">
        <w:tab/>
      </w:r>
      <w:r>
        <w:t>45</w:t>
      </w:r>
    </w:p>
    <w:p w14:paraId="4E987D47" w14:textId="77777777" w:rsidR="0020642A" w:rsidRPr="003943D0" w:rsidRDefault="0020642A" w:rsidP="0020642A">
      <w:pPr>
        <w:tabs>
          <w:tab w:val="left" w:leader="dot" w:pos="10080"/>
        </w:tabs>
        <w:spacing w:before="120"/>
      </w:pPr>
      <w:r w:rsidRPr="003943D0">
        <w:t xml:space="preserve">Policy 5140 </w:t>
      </w:r>
      <w:r w:rsidRPr="000125D0">
        <w:t>Tobacco or Tobacco-Like Products Use Policy</w:t>
      </w:r>
      <w:r w:rsidRPr="003943D0">
        <w:tab/>
      </w:r>
      <w:r>
        <w:t>45</w:t>
      </w:r>
    </w:p>
    <w:p w14:paraId="4B0AF026" w14:textId="77777777" w:rsidR="0020642A" w:rsidRPr="003943D0" w:rsidRDefault="0020642A" w:rsidP="0020642A">
      <w:pPr>
        <w:tabs>
          <w:tab w:val="left" w:leader="dot" w:pos="10080"/>
        </w:tabs>
        <w:spacing w:before="120"/>
      </w:pPr>
      <w:r w:rsidRPr="003943D0">
        <w:t>Policy 5150 Drug-Free Workplace</w:t>
      </w:r>
      <w:r w:rsidRPr="003943D0">
        <w:tab/>
      </w:r>
      <w:r>
        <w:t>46</w:t>
      </w:r>
    </w:p>
    <w:p w14:paraId="7DABB618" w14:textId="77777777" w:rsidR="0020642A" w:rsidRDefault="0020642A" w:rsidP="0020642A">
      <w:r>
        <w:br w:type="page"/>
      </w:r>
    </w:p>
    <w:p w14:paraId="3F75C42F" w14:textId="77777777" w:rsidR="0020642A" w:rsidRPr="003943D0" w:rsidRDefault="0020642A" w:rsidP="0020642A">
      <w:pPr>
        <w:tabs>
          <w:tab w:val="left" w:leader="dot" w:pos="10080"/>
        </w:tabs>
        <w:spacing w:before="120"/>
      </w:pPr>
      <w:r w:rsidRPr="003943D0">
        <w:lastRenderedPageBreak/>
        <w:t>Policy 5160</w:t>
      </w:r>
      <w:r>
        <w:t>/</w:t>
      </w:r>
      <w:r w:rsidRPr="003943D0">
        <w:t>Procedure 5160P Sexual Harassment</w:t>
      </w:r>
      <w:r w:rsidRPr="003943D0">
        <w:tab/>
      </w:r>
      <w:r>
        <w:t>46</w:t>
      </w:r>
    </w:p>
    <w:p w14:paraId="23F41684" w14:textId="77777777" w:rsidR="0020642A" w:rsidRPr="003943D0" w:rsidRDefault="0020642A" w:rsidP="0020642A">
      <w:pPr>
        <w:tabs>
          <w:tab w:val="left" w:leader="dot" w:pos="10080"/>
        </w:tabs>
        <w:spacing w:before="120"/>
      </w:pPr>
      <w:r w:rsidRPr="003943D0">
        <w:t>Policy 5161 Civility in the Workplace</w:t>
      </w:r>
      <w:r w:rsidRPr="003943D0">
        <w:tab/>
      </w:r>
      <w:r>
        <w:t>46</w:t>
      </w:r>
    </w:p>
    <w:p w14:paraId="66109ED1" w14:textId="77777777" w:rsidR="0020642A" w:rsidRPr="003943D0" w:rsidRDefault="0020642A" w:rsidP="0020642A">
      <w:pPr>
        <w:tabs>
          <w:tab w:val="left" w:leader="dot" w:pos="10080"/>
        </w:tabs>
        <w:spacing w:before="120"/>
      </w:pPr>
      <w:r w:rsidRPr="003943D0">
        <w:t>Policy 5215 Conflicts of Interest</w:t>
      </w:r>
      <w:r w:rsidRPr="003943D0">
        <w:tab/>
      </w:r>
      <w:r>
        <w:t>46</w:t>
      </w:r>
    </w:p>
    <w:p w14:paraId="26A9A21A" w14:textId="77777777" w:rsidR="0020642A" w:rsidRDefault="0020642A" w:rsidP="0020642A">
      <w:pPr>
        <w:tabs>
          <w:tab w:val="left" w:leader="dot" w:pos="10080"/>
        </w:tabs>
        <w:spacing w:before="120"/>
      </w:pPr>
      <w:r w:rsidRPr="003943D0">
        <w:t>Policy 5225</w:t>
      </w:r>
      <w:r>
        <w:t>/</w:t>
      </w:r>
      <w:r w:rsidRPr="003943D0">
        <w:t>Procedure 5225P Technology</w:t>
      </w:r>
      <w:r w:rsidRPr="003943D0">
        <w:tab/>
      </w:r>
      <w:r>
        <w:t>46</w:t>
      </w:r>
    </w:p>
    <w:p w14:paraId="54BC81AE" w14:textId="77777777" w:rsidR="0020642A" w:rsidRPr="003943D0" w:rsidRDefault="0020642A" w:rsidP="0020642A">
      <w:pPr>
        <w:tabs>
          <w:tab w:val="left" w:leader="dot" w:pos="10080"/>
        </w:tabs>
        <w:spacing w:before="120"/>
      </w:pPr>
      <w:r w:rsidRPr="003943D0">
        <w:t>Policy 5253</w:t>
      </w:r>
      <w:r>
        <w:t>/</w:t>
      </w:r>
      <w:r w:rsidRPr="003943D0">
        <w:t xml:space="preserve">Procedure 5253P Maintaining Professional </w:t>
      </w:r>
      <w:r>
        <w:t xml:space="preserve">Staff/Student </w:t>
      </w:r>
      <w:r w:rsidRPr="003943D0">
        <w:t>Boundaries</w:t>
      </w:r>
      <w:r w:rsidRPr="003943D0">
        <w:tab/>
      </w:r>
      <w:r>
        <w:t>46</w:t>
      </w:r>
    </w:p>
    <w:p w14:paraId="5EC7DFED" w14:textId="77777777" w:rsidR="0020642A" w:rsidRPr="003943D0" w:rsidRDefault="0020642A" w:rsidP="0020642A">
      <w:pPr>
        <w:tabs>
          <w:tab w:val="left" w:leader="dot" w:pos="10080"/>
        </w:tabs>
        <w:spacing w:before="120"/>
      </w:pPr>
      <w:r w:rsidRPr="006033CD">
        <w:t>Policy 5270 Disciplinary Action and Discharge</w:t>
      </w:r>
      <w:r w:rsidRPr="006033CD">
        <w:tab/>
      </w:r>
      <w:r>
        <w:t>46</w:t>
      </w:r>
    </w:p>
    <w:p w14:paraId="34E680A2" w14:textId="77777777" w:rsidR="0020642A" w:rsidRPr="003943D0" w:rsidRDefault="0020642A" w:rsidP="0020642A">
      <w:pPr>
        <w:tabs>
          <w:tab w:val="left" w:leader="dot" w:pos="10080"/>
        </w:tabs>
        <w:spacing w:before="120"/>
      </w:pPr>
      <w:r w:rsidRPr="003943D0">
        <w:t>Policy 5320</w:t>
      </w:r>
      <w:r>
        <w:t>/</w:t>
      </w:r>
      <w:r w:rsidRPr="003943D0">
        <w:t>Procedure 5320P Leaves of Absence</w:t>
      </w:r>
      <w:r w:rsidRPr="003943D0">
        <w:tab/>
      </w:r>
      <w:r>
        <w:t>47</w:t>
      </w:r>
    </w:p>
    <w:p w14:paraId="09E19228" w14:textId="77777777" w:rsidR="0020642A" w:rsidRPr="003943D0" w:rsidRDefault="0020642A" w:rsidP="0020642A">
      <w:pPr>
        <w:tabs>
          <w:tab w:val="left" w:leader="dot" w:pos="10080"/>
        </w:tabs>
        <w:spacing w:before="120"/>
      </w:pPr>
      <w:r w:rsidRPr="003943D0">
        <w:t>Policy 5320.9</w:t>
      </w:r>
      <w:r>
        <w:t>/</w:t>
      </w:r>
      <w:r w:rsidRPr="003943D0">
        <w:t>Procedure 5320.9P Family and Medical Leave</w:t>
      </w:r>
      <w:r w:rsidRPr="003943D0">
        <w:tab/>
      </w:r>
      <w:r>
        <w:t>47</w:t>
      </w:r>
    </w:p>
    <w:p w14:paraId="2DB0D110" w14:textId="77777777" w:rsidR="0020642A" w:rsidRPr="003943D0" w:rsidRDefault="0020642A" w:rsidP="0020642A">
      <w:pPr>
        <w:tabs>
          <w:tab w:val="left" w:leader="dot" w:pos="10080"/>
        </w:tabs>
        <w:spacing w:before="120"/>
      </w:pPr>
      <w:r w:rsidRPr="003943D0">
        <w:t>Policy 5406</w:t>
      </w:r>
      <w:r>
        <w:t>/</w:t>
      </w:r>
      <w:r w:rsidRPr="003943D0">
        <w:t>Procedure 5406P Shared Leave Program</w:t>
      </w:r>
      <w:r w:rsidRPr="003943D0">
        <w:tab/>
      </w:r>
      <w:r>
        <w:t>47</w:t>
      </w:r>
    </w:p>
    <w:p w14:paraId="7351260E" w14:textId="77777777" w:rsidR="0020642A" w:rsidRPr="003943D0" w:rsidRDefault="0020642A" w:rsidP="0020642A">
      <w:pPr>
        <w:tabs>
          <w:tab w:val="left" w:leader="dot" w:pos="8640"/>
        </w:tabs>
        <w:spacing w:before="120"/>
        <w:rPr>
          <w:b/>
          <w:u w:val="single"/>
        </w:rPr>
      </w:pPr>
      <w:r w:rsidRPr="003943D0">
        <w:rPr>
          <w:b/>
          <w:u w:val="single"/>
        </w:rPr>
        <w:t>SERIES 6000 – MANAGEMENT SUPPORT</w:t>
      </w:r>
    </w:p>
    <w:p w14:paraId="0B2DDFB9" w14:textId="77777777" w:rsidR="0020642A" w:rsidRPr="003943D0" w:rsidRDefault="0020642A" w:rsidP="0020642A">
      <w:pPr>
        <w:tabs>
          <w:tab w:val="left" w:leader="dot" w:pos="10080"/>
        </w:tabs>
        <w:spacing w:before="120"/>
      </w:pPr>
      <w:r w:rsidRPr="003943D0">
        <w:t>Procedure 6114P Gifts</w:t>
      </w:r>
      <w:r w:rsidRPr="003943D0">
        <w:tab/>
      </w:r>
      <w:r>
        <w:t>47</w:t>
      </w:r>
    </w:p>
    <w:p w14:paraId="79EC80C3" w14:textId="77777777" w:rsidR="0020642A" w:rsidRPr="003943D0" w:rsidRDefault="0020642A" w:rsidP="0020642A">
      <w:pPr>
        <w:tabs>
          <w:tab w:val="left" w:leader="dot" w:pos="10080"/>
        </w:tabs>
        <w:spacing w:before="120"/>
      </w:pPr>
      <w:r w:rsidRPr="003943D0">
        <w:t>Procedure 6213P Reimbursement for Travel Expenses</w:t>
      </w:r>
      <w:r w:rsidRPr="003943D0">
        <w:tab/>
      </w:r>
      <w:r>
        <w:t>47</w:t>
      </w:r>
    </w:p>
    <w:p w14:paraId="0114C0C4" w14:textId="77777777" w:rsidR="0020642A" w:rsidRPr="003943D0" w:rsidRDefault="0020642A" w:rsidP="0020642A">
      <w:pPr>
        <w:tabs>
          <w:tab w:val="left" w:leader="dot" w:pos="10080"/>
        </w:tabs>
        <w:spacing w:before="120"/>
      </w:pPr>
      <w:r w:rsidRPr="003943D0">
        <w:t>Procedure 6225P Food and Beverage Consumption</w:t>
      </w:r>
      <w:r w:rsidRPr="003943D0">
        <w:tab/>
      </w:r>
      <w:r>
        <w:t>47</w:t>
      </w:r>
    </w:p>
    <w:p w14:paraId="1433BF80" w14:textId="77777777" w:rsidR="0020642A" w:rsidRPr="003943D0" w:rsidRDefault="0020642A" w:rsidP="0020642A">
      <w:pPr>
        <w:tabs>
          <w:tab w:val="left" w:leader="dot" w:pos="10080"/>
        </w:tabs>
        <w:spacing w:before="120"/>
      </w:pPr>
      <w:r w:rsidRPr="003943D0">
        <w:t>Procedure 6505P Video Security on School District Grounds or Property</w:t>
      </w:r>
      <w:r w:rsidRPr="003943D0">
        <w:tab/>
      </w:r>
      <w:r>
        <w:t>47</w:t>
      </w:r>
    </w:p>
    <w:p w14:paraId="20464FFE" w14:textId="77777777" w:rsidR="0020642A" w:rsidRPr="003943D0" w:rsidRDefault="0020642A" w:rsidP="0020642A">
      <w:pPr>
        <w:tabs>
          <w:tab w:val="left" w:leader="dot" w:pos="10080"/>
        </w:tabs>
        <w:spacing w:before="120"/>
      </w:pPr>
      <w:r w:rsidRPr="003943D0">
        <w:t>Policy 6531 Care of District Property</w:t>
      </w:r>
      <w:r w:rsidRPr="003943D0">
        <w:tab/>
      </w:r>
      <w:r>
        <w:t>47</w:t>
      </w:r>
    </w:p>
    <w:p w14:paraId="447794FC" w14:textId="77777777" w:rsidR="0020642A" w:rsidRPr="003943D0" w:rsidRDefault="0020642A" w:rsidP="0020642A">
      <w:pPr>
        <w:tabs>
          <w:tab w:val="left" w:leader="dot" w:pos="10080"/>
        </w:tabs>
        <w:spacing w:before="120"/>
      </w:pPr>
      <w:r w:rsidRPr="003943D0">
        <w:t>Procedure 6540P School District’s Responsibility for Privately-Owned Property</w:t>
      </w:r>
      <w:r w:rsidRPr="003943D0">
        <w:tab/>
      </w:r>
      <w:r>
        <w:t>48</w:t>
      </w:r>
    </w:p>
    <w:p w14:paraId="3A9B513D" w14:textId="77777777" w:rsidR="0020642A" w:rsidRPr="003943D0" w:rsidRDefault="0020642A" w:rsidP="0020642A">
      <w:pPr>
        <w:tabs>
          <w:tab w:val="left" w:leader="dot" w:pos="10080"/>
        </w:tabs>
        <w:spacing w:before="120"/>
      </w:pPr>
      <w:r w:rsidRPr="003943D0">
        <w:t>Procedure 6550P Data Security and Privacy</w:t>
      </w:r>
      <w:r w:rsidRPr="003943D0">
        <w:tab/>
      </w:r>
      <w:r>
        <w:t>48</w:t>
      </w:r>
    </w:p>
    <w:p w14:paraId="73887077" w14:textId="77777777" w:rsidR="0020642A" w:rsidRPr="003943D0" w:rsidRDefault="0020642A" w:rsidP="0020642A">
      <w:pPr>
        <w:tabs>
          <w:tab w:val="left" w:leader="dot" w:pos="10080"/>
        </w:tabs>
        <w:spacing w:before="120"/>
      </w:pPr>
      <w:r w:rsidRPr="003943D0">
        <w:t>Procedure 6571P Lending of District-Owned Equipment and Books</w:t>
      </w:r>
      <w:r w:rsidRPr="003943D0">
        <w:tab/>
      </w:r>
      <w:r>
        <w:t>48</w:t>
      </w:r>
    </w:p>
    <w:bookmarkEnd w:id="54"/>
    <w:p w14:paraId="544F873B" w14:textId="77777777" w:rsidR="0020642A" w:rsidRPr="000C5B47" w:rsidRDefault="0020642A" w:rsidP="0020642A"/>
    <w:p w14:paraId="0A03C1F9" w14:textId="77777777" w:rsidR="0020642A" w:rsidRPr="003943D0" w:rsidRDefault="0020642A" w:rsidP="0020642A">
      <w:pPr>
        <w:sectPr w:rsidR="0020642A" w:rsidRPr="003943D0">
          <w:pgSz w:w="12240" w:h="15840"/>
          <w:pgMar w:top="720" w:right="720" w:bottom="720" w:left="720" w:header="720" w:footer="720" w:gutter="0"/>
          <w:cols w:space="720"/>
          <w:docGrid w:linePitch="360"/>
        </w:sectPr>
      </w:pPr>
    </w:p>
    <w:tbl>
      <w:tblPr>
        <w:tblStyle w:val="TableGrid"/>
        <w:tblW w:w="0" w:type="auto"/>
        <w:jc w:val="center"/>
        <w:shd w:val="clear" w:color="auto" w:fill="1F497D" w:themeFill="text2"/>
        <w:tblLook w:val="04A0" w:firstRow="1" w:lastRow="0" w:firstColumn="1" w:lastColumn="0" w:noHBand="0" w:noVBand="1"/>
      </w:tblPr>
      <w:tblGrid>
        <w:gridCol w:w="10790"/>
      </w:tblGrid>
      <w:tr w:rsidR="0020642A" w:rsidRPr="00DA1BF3" w14:paraId="07E47D87" w14:textId="77777777">
        <w:trPr>
          <w:jc w:val="center"/>
        </w:trPr>
        <w:tc>
          <w:tcPr>
            <w:tcW w:w="10790" w:type="dxa"/>
            <w:shd w:val="clear" w:color="auto" w:fill="1F497D" w:themeFill="text2"/>
          </w:tcPr>
          <w:p w14:paraId="4D351146" w14:textId="77777777" w:rsidR="0020642A" w:rsidRPr="00DA1BF3" w:rsidRDefault="0020642A">
            <w:pPr>
              <w:spacing w:before="60" w:after="60"/>
              <w:rPr>
                <w:b/>
                <w:color w:val="FFFFFF" w:themeColor="background1"/>
              </w:rPr>
            </w:pPr>
            <w:r w:rsidRPr="00CB6805">
              <w:rPr>
                <w:b/>
                <w:color w:val="FFFFFF" w:themeColor="background1"/>
                <w:shd w:val="clear" w:color="auto" w:fill="00447C"/>
              </w:rPr>
              <w:lastRenderedPageBreak/>
              <w:t>Diversity, Equity, Inclusion, and Belonging</w:t>
            </w:r>
          </w:p>
        </w:tc>
      </w:tr>
    </w:tbl>
    <w:p w14:paraId="63B06860" w14:textId="77777777" w:rsidR="0020642A" w:rsidRPr="00953CF0" w:rsidRDefault="0020642A" w:rsidP="0020642A">
      <w:pPr>
        <w:rPr>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20642A" w14:paraId="1D0486B4" w14:textId="77777777">
        <w:tc>
          <w:tcPr>
            <w:tcW w:w="10790" w:type="dxa"/>
          </w:tcPr>
          <w:p w14:paraId="01A11DE5" w14:textId="77777777" w:rsidR="0020642A" w:rsidRPr="00953CF0" w:rsidRDefault="0020642A">
            <w:pPr>
              <w:tabs>
                <w:tab w:val="left" w:pos="10800"/>
              </w:tabs>
              <w:spacing w:before="60" w:after="60"/>
            </w:pPr>
            <w:r w:rsidRPr="00DA1BF3">
              <w:rPr>
                <w:b/>
                <w:bCs/>
                <w:color w:val="D9531E"/>
              </w:rPr>
              <w:t xml:space="preserve">Policy </w:t>
            </w:r>
            <w:r>
              <w:rPr>
                <w:b/>
                <w:bCs/>
                <w:color w:val="D9531E"/>
              </w:rPr>
              <w:t>0010</w:t>
            </w:r>
          </w:p>
        </w:tc>
      </w:tr>
    </w:tbl>
    <w:p w14:paraId="51B056D2" w14:textId="77777777" w:rsidR="0020642A" w:rsidRPr="00781AC0" w:rsidRDefault="0020642A" w:rsidP="0020642A">
      <w:pPr>
        <w:spacing w:before="120"/>
      </w:pPr>
      <w:r w:rsidRPr="00781AC0">
        <w:t xml:space="preserve">Everett Public Schools is a diverse, inclusive, and equitable school district where all students, employees, and volunteers, whatever their gender, race, ethnicity, national origin, age, sexual orientation or identity, education or physical, sensory, or mental ability should feel valued and respected. The district respects diverse life experiences, heritages, and values, and welcomes the many languages and dialects spoken by its students, employees, and volunteers. All students, employees and volunteers should feel safe, healthy, engaged, and supported by the district. </w:t>
      </w:r>
    </w:p>
    <w:p w14:paraId="74FF9ACD" w14:textId="77777777" w:rsidR="0020642A" w:rsidRPr="00781AC0" w:rsidRDefault="0020642A" w:rsidP="0020642A">
      <w:pPr>
        <w:spacing w:before="120"/>
      </w:pPr>
      <w:r w:rsidRPr="00781AC0">
        <w:t xml:space="preserve">The district is committed to a nondiscriminatory approach and equitable outcomes for all. We acknowledge the historical role educational institutions have played in creating and implementing policies and practices that result in predictably lower academic and graduation outcomes and disproportionate disciplinary action for students of color. We recognize these disparities contradict our beliefs and values about what students can achieve, and we affirm the important role of adults in ensuring conditions for success. We are committed to removing barriers, and to ensuring students access, opportunity, and inclusion throughout our system. </w:t>
      </w:r>
    </w:p>
    <w:p w14:paraId="0CE2B132" w14:textId="77777777" w:rsidR="0020642A" w:rsidRPr="00781AC0" w:rsidRDefault="0020642A" w:rsidP="0020642A">
      <w:pPr>
        <w:spacing w:before="120"/>
      </w:pPr>
      <w:r w:rsidRPr="00781AC0">
        <w:t>The district will work to eliminate inequitable practices aggressively and efficiently within our system. We will allocate resources to provide equitable education and environments to all children and families regardless of gender, race, ethnicity, national origin, age, sexual orientation or identity, education, or physical, sensory, or mental ability.</w:t>
      </w:r>
    </w:p>
    <w:p w14:paraId="6FB4956A" w14:textId="77777777" w:rsidR="0020642A" w:rsidRPr="00781AC0" w:rsidRDefault="0020642A" w:rsidP="0020642A">
      <w:pPr>
        <w:spacing w:before="120"/>
        <w:rPr>
          <w:u w:val="single"/>
        </w:rPr>
      </w:pPr>
      <w:r w:rsidRPr="00781AC0">
        <w:rPr>
          <w:u w:val="single"/>
        </w:rPr>
        <w:t>The board commits to:</w:t>
      </w:r>
    </w:p>
    <w:p w14:paraId="7DD503EE" w14:textId="77777777" w:rsidR="0020642A" w:rsidRPr="00781AC0" w:rsidRDefault="0020642A" w:rsidP="0020642A">
      <w:pPr>
        <w:widowControl/>
        <w:numPr>
          <w:ilvl w:val="0"/>
          <w:numId w:val="90"/>
        </w:numPr>
        <w:autoSpaceDE/>
        <w:autoSpaceDN/>
        <w:spacing w:before="120"/>
        <w:ind w:left="360"/>
        <w:rPr>
          <w:u w:val="single"/>
        </w:rPr>
      </w:pPr>
      <w:r w:rsidRPr="00781AC0">
        <w:t>Provide system-wide direction, support, oversight, and shared accountability to advance equity and eliminate inequities in Everett Public Schools.</w:t>
      </w:r>
    </w:p>
    <w:p w14:paraId="7004CE8C" w14:textId="77777777" w:rsidR="0020642A" w:rsidRPr="00781AC0" w:rsidRDefault="0020642A" w:rsidP="0020642A">
      <w:pPr>
        <w:widowControl/>
        <w:numPr>
          <w:ilvl w:val="0"/>
          <w:numId w:val="90"/>
        </w:numPr>
        <w:autoSpaceDE/>
        <w:autoSpaceDN/>
        <w:spacing w:before="120"/>
        <w:ind w:left="360"/>
        <w:rPr>
          <w:u w:val="single"/>
        </w:rPr>
      </w:pPr>
      <w:r w:rsidRPr="00781AC0">
        <w:t xml:space="preserve">Affirm, inspire, and serve each student in our diverse population, especially students who have been marginalized through race or other means, and students who face significant barriers. </w:t>
      </w:r>
    </w:p>
    <w:p w14:paraId="0374D244" w14:textId="77777777" w:rsidR="0020642A" w:rsidRPr="00781AC0" w:rsidRDefault="0020642A" w:rsidP="0020642A">
      <w:pPr>
        <w:widowControl/>
        <w:numPr>
          <w:ilvl w:val="0"/>
          <w:numId w:val="90"/>
        </w:numPr>
        <w:autoSpaceDE/>
        <w:autoSpaceDN/>
        <w:spacing w:before="120"/>
        <w:ind w:left="360"/>
        <w:rPr>
          <w:u w:val="single"/>
        </w:rPr>
      </w:pPr>
      <w:r w:rsidRPr="00781AC0">
        <w:t xml:space="preserve">Create opportunities and remove barriers to identify and nurture strengths in each student and to ensure our community can in turn be strengthened by each student. </w:t>
      </w:r>
    </w:p>
    <w:p w14:paraId="33B3227E" w14:textId="77777777" w:rsidR="0020642A" w:rsidRPr="00781AC0" w:rsidRDefault="0020642A" w:rsidP="0020642A">
      <w:pPr>
        <w:widowControl/>
        <w:numPr>
          <w:ilvl w:val="0"/>
          <w:numId w:val="90"/>
        </w:numPr>
        <w:autoSpaceDE/>
        <w:autoSpaceDN/>
        <w:spacing w:before="120"/>
        <w:ind w:left="360"/>
        <w:rPr>
          <w:u w:val="single"/>
        </w:rPr>
      </w:pPr>
      <w:r w:rsidRPr="00781AC0">
        <w:t xml:space="preserve">Provide ongoing board development and learning opportunities about inequities and biases that impact students, staff, and families in our community, and about effective strategies for addressing them. </w:t>
      </w:r>
    </w:p>
    <w:p w14:paraId="7A3F008E" w14:textId="77777777" w:rsidR="0020642A" w:rsidRPr="00781AC0" w:rsidRDefault="0020642A" w:rsidP="0020642A">
      <w:pPr>
        <w:widowControl/>
        <w:numPr>
          <w:ilvl w:val="0"/>
          <w:numId w:val="90"/>
        </w:numPr>
        <w:autoSpaceDE/>
        <w:autoSpaceDN/>
        <w:spacing w:before="120"/>
        <w:ind w:left="360"/>
        <w:rPr>
          <w:u w:val="single"/>
        </w:rPr>
      </w:pPr>
      <w:r w:rsidRPr="00781AC0">
        <w:t>Address inequities and biases that create feelings of fear, lack of belonging, and academic,</w:t>
      </w:r>
      <w:r w:rsidRPr="00781AC0">
        <w:rPr>
          <w:b/>
          <w:bCs/>
          <w:u w:val="single"/>
        </w:rPr>
        <w:t xml:space="preserve"> </w:t>
      </w:r>
      <w:r w:rsidRPr="00781AC0">
        <w:t xml:space="preserve">social, and emotional barriers for students, all of which can contribute to reduced academic participation and performance. </w:t>
      </w:r>
    </w:p>
    <w:p w14:paraId="5E053E0C" w14:textId="77777777" w:rsidR="0020642A" w:rsidRPr="00781AC0" w:rsidRDefault="0020642A" w:rsidP="0020642A">
      <w:pPr>
        <w:widowControl/>
        <w:numPr>
          <w:ilvl w:val="0"/>
          <w:numId w:val="90"/>
        </w:numPr>
        <w:autoSpaceDE/>
        <w:autoSpaceDN/>
        <w:spacing w:before="120"/>
        <w:ind w:left="360"/>
        <w:rPr>
          <w:u w:val="single"/>
        </w:rPr>
      </w:pPr>
      <w:r w:rsidRPr="00781AC0">
        <w:t>Ensure our policies directly address racism and occurrences of racial tension in ways that both provide positive guidelines and expectations, and that direct development of robust reporting and investigation processes.</w:t>
      </w:r>
    </w:p>
    <w:p w14:paraId="0A2A32F2" w14:textId="77777777" w:rsidR="0020642A" w:rsidRPr="00781AC0" w:rsidRDefault="0020642A" w:rsidP="0020642A">
      <w:pPr>
        <w:spacing w:before="120"/>
        <w:rPr>
          <w:u w:val="single"/>
        </w:rPr>
      </w:pPr>
      <w:r w:rsidRPr="00781AC0">
        <w:rPr>
          <w:u w:val="single"/>
        </w:rPr>
        <w:t xml:space="preserve">This policy establishes that our district shall: </w:t>
      </w:r>
    </w:p>
    <w:p w14:paraId="0FF12690" w14:textId="77777777" w:rsidR="0020642A" w:rsidRPr="00781AC0" w:rsidRDefault="0020642A" w:rsidP="0020642A">
      <w:pPr>
        <w:widowControl/>
        <w:numPr>
          <w:ilvl w:val="0"/>
          <w:numId w:val="91"/>
        </w:numPr>
        <w:autoSpaceDE/>
        <w:autoSpaceDN/>
        <w:spacing w:before="120"/>
        <w:ind w:left="360"/>
      </w:pPr>
      <w:r w:rsidRPr="00781AC0">
        <w:t>See diversity, inclusion, and equity as connected to its mission and critical to promoting the well-being of the staff, students, and communities it serves.</w:t>
      </w:r>
    </w:p>
    <w:p w14:paraId="31612214" w14:textId="77777777" w:rsidR="0020642A" w:rsidRPr="00781AC0" w:rsidRDefault="0020642A" w:rsidP="0020642A">
      <w:pPr>
        <w:widowControl/>
        <w:numPr>
          <w:ilvl w:val="0"/>
          <w:numId w:val="91"/>
        </w:numPr>
        <w:autoSpaceDE/>
        <w:autoSpaceDN/>
        <w:spacing w:before="120"/>
        <w:ind w:left="360"/>
      </w:pPr>
      <w:r w:rsidRPr="00781AC0">
        <w:t>Dismantle any inequities within its policies, systems, programs, and services, and to consistently update and report on organizational progress.</w:t>
      </w:r>
    </w:p>
    <w:p w14:paraId="766522D8" w14:textId="77777777" w:rsidR="0020642A" w:rsidRPr="00781AC0" w:rsidRDefault="0020642A" w:rsidP="0020642A">
      <w:pPr>
        <w:widowControl/>
        <w:numPr>
          <w:ilvl w:val="0"/>
          <w:numId w:val="91"/>
        </w:numPr>
        <w:autoSpaceDE/>
        <w:autoSpaceDN/>
        <w:spacing w:before="120"/>
        <w:ind w:left="360"/>
      </w:pPr>
      <w:r w:rsidRPr="00781AC0">
        <w:t xml:space="preserve">Adopt curriculum, and teaching and learning strategies, that leverage, reflect, and affirm the unique experiences and social, racial, cultural, linguistic, and familial backgrounds of the Everett Public Schools community. </w:t>
      </w:r>
    </w:p>
    <w:p w14:paraId="20F6A08C" w14:textId="77777777" w:rsidR="0020642A" w:rsidRPr="00781AC0" w:rsidRDefault="0020642A" w:rsidP="0020642A">
      <w:pPr>
        <w:widowControl/>
        <w:numPr>
          <w:ilvl w:val="0"/>
          <w:numId w:val="91"/>
        </w:numPr>
        <w:autoSpaceDE/>
        <w:autoSpaceDN/>
        <w:spacing w:before="120"/>
        <w:ind w:left="360"/>
      </w:pPr>
      <w:r w:rsidRPr="00781AC0">
        <w:t xml:space="preserve">Ensure disciplinary actions are undertaken without bias and/or disproportionality. </w:t>
      </w:r>
    </w:p>
    <w:p w14:paraId="3079D9E0" w14:textId="77777777" w:rsidR="0020642A" w:rsidRPr="00781AC0" w:rsidRDefault="0020642A" w:rsidP="0020642A">
      <w:pPr>
        <w:widowControl/>
        <w:numPr>
          <w:ilvl w:val="0"/>
          <w:numId w:val="91"/>
        </w:numPr>
        <w:autoSpaceDE/>
        <w:autoSpaceDN/>
        <w:spacing w:before="120"/>
        <w:ind w:left="360"/>
      </w:pPr>
      <w:r w:rsidRPr="00781AC0">
        <w:t>Implement hiring processes that proactively support the district’s commitment to hiring, recruitment, and retention of highly qualified staff of color and that promote and honor other aspects of a diverse workforce.</w:t>
      </w:r>
    </w:p>
    <w:p w14:paraId="4DA836FF" w14:textId="77777777" w:rsidR="0020642A" w:rsidRPr="00781AC0" w:rsidRDefault="0020642A" w:rsidP="0020642A">
      <w:pPr>
        <w:widowControl/>
        <w:numPr>
          <w:ilvl w:val="0"/>
          <w:numId w:val="91"/>
        </w:numPr>
        <w:autoSpaceDE/>
        <w:autoSpaceDN/>
        <w:spacing w:before="120"/>
        <w:ind w:left="360"/>
      </w:pPr>
      <w:r w:rsidRPr="00781AC0">
        <w:lastRenderedPageBreak/>
        <w:t>Provide professional development to staff and students in anti-racist practices, equitable practices, culturally responsive teaching practices, eliminating microaggressions, and bias awareness.</w:t>
      </w:r>
    </w:p>
    <w:p w14:paraId="4952BF8F" w14:textId="77777777" w:rsidR="0020642A" w:rsidRPr="00781AC0" w:rsidRDefault="0020642A" w:rsidP="0020642A">
      <w:pPr>
        <w:widowControl/>
        <w:numPr>
          <w:ilvl w:val="0"/>
          <w:numId w:val="91"/>
        </w:numPr>
        <w:autoSpaceDE/>
        <w:autoSpaceDN/>
        <w:spacing w:before="120"/>
        <w:ind w:left="360"/>
      </w:pPr>
      <w:r w:rsidRPr="00781AC0">
        <w:t>Expect all employees to embrace equity, inclusion, and belonging, and to express these in values in workplace interactions and everyday practices.</w:t>
      </w:r>
    </w:p>
    <w:p w14:paraId="068BB282" w14:textId="77777777" w:rsidR="0020642A" w:rsidRPr="00781AC0" w:rsidRDefault="0020642A" w:rsidP="0020642A">
      <w:pPr>
        <w:widowControl/>
        <w:numPr>
          <w:ilvl w:val="0"/>
          <w:numId w:val="91"/>
        </w:numPr>
        <w:autoSpaceDE/>
        <w:autoSpaceDN/>
        <w:spacing w:before="120"/>
        <w:ind w:left="360"/>
      </w:pPr>
      <w:r w:rsidRPr="00781AC0">
        <w:t>Develop reporting, investigation, communication, and accountability processes, particularly related to actions of racism and occurrences of racial tension or other discriminatory actions.</w:t>
      </w:r>
    </w:p>
    <w:p w14:paraId="384BEBBC" w14:textId="77777777" w:rsidR="0020642A" w:rsidRPr="00781AC0" w:rsidRDefault="0020642A" w:rsidP="0020642A">
      <w:pPr>
        <w:widowControl/>
        <w:numPr>
          <w:ilvl w:val="0"/>
          <w:numId w:val="91"/>
        </w:numPr>
        <w:autoSpaceDE/>
        <w:autoSpaceDN/>
        <w:spacing w:before="120"/>
        <w:ind w:left="360"/>
      </w:pPr>
      <w:r w:rsidRPr="00781AC0">
        <w:t xml:space="preserve">Model diversity, inclusion, and belonging for all students and employees to foster an inclusive environment to achieve equitable outcomes. </w:t>
      </w:r>
    </w:p>
    <w:p w14:paraId="539F6236" w14:textId="77777777" w:rsidR="0020642A" w:rsidRPr="00781AC0" w:rsidRDefault="0020642A" w:rsidP="0020642A">
      <w:pPr>
        <w:widowControl/>
        <w:numPr>
          <w:ilvl w:val="0"/>
          <w:numId w:val="91"/>
        </w:numPr>
        <w:autoSpaceDE/>
        <w:autoSpaceDN/>
        <w:spacing w:before="120"/>
        <w:ind w:left="360"/>
      </w:pPr>
      <w:r w:rsidRPr="00781AC0">
        <w:t>Practice and encourage transparent communication in all interactions.</w:t>
      </w:r>
    </w:p>
    <w:p w14:paraId="2487A66F" w14:textId="77777777" w:rsidR="0020642A" w:rsidRPr="00781AC0" w:rsidRDefault="0020642A" w:rsidP="0020642A">
      <w:pPr>
        <w:widowControl/>
        <w:numPr>
          <w:ilvl w:val="0"/>
          <w:numId w:val="91"/>
        </w:numPr>
        <w:autoSpaceDE/>
        <w:autoSpaceDN/>
        <w:spacing w:before="120"/>
        <w:ind w:left="360"/>
      </w:pPr>
      <w:r w:rsidRPr="00781AC0">
        <w:t>Commit time and resources to expanding more diverse leadership within our leadership, staff, and advisory bodies.</w:t>
      </w:r>
    </w:p>
    <w:p w14:paraId="0308AA9F" w14:textId="77777777" w:rsidR="0020642A" w:rsidRPr="00781AC0" w:rsidRDefault="0020642A" w:rsidP="0020642A">
      <w:pPr>
        <w:widowControl/>
        <w:numPr>
          <w:ilvl w:val="0"/>
          <w:numId w:val="93"/>
        </w:numPr>
        <w:autoSpaceDE/>
        <w:autoSpaceDN/>
        <w:spacing w:before="120"/>
        <w:ind w:left="360"/>
      </w:pPr>
      <w:r w:rsidRPr="00781AC0">
        <w:t>Build a sense of community and belonging among staff to increase retention.</w:t>
      </w:r>
    </w:p>
    <w:p w14:paraId="7E86555F" w14:textId="77777777" w:rsidR="0020642A" w:rsidRPr="00781AC0" w:rsidRDefault="0020642A" w:rsidP="0020642A">
      <w:pPr>
        <w:widowControl/>
        <w:numPr>
          <w:ilvl w:val="0"/>
          <w:numId w:val="93"/>
        </w:numPr>
        <w:autoSpaceDE/>
        <w:autoSpaceDN/>
        <w:spacing w:before="120"/>
        <w:ind w:left="360"/>
      </w:pPr>
      <w:r w:rsidRPr="00781AC0">
        <w:t>Create an environment where all families have a sense of belonging and inclusion.</w:t>
      </w:r>
    </w:p>
    <w:p w14:paraId="028625E3" w14:textId="77777777" w:rsidR="0020642A" w:rsidRPr="00781AC0" w:rsidRDefault="0020642A" w:rsidP="0020642A">
      <w:pPr>
        <w:widowControl/>
        <w:numPr>
          <w:ilvl w:val="0"/>
          <w:numId w:val="93"/>
        </w:numPr>
        <w:autoSpaceDE/>
        <w:autoSpaceDN/>
        <w:spacing w:before="120"/>
        <w:ind w:left="360"/>
      </w:pPr>
      <w:r w:rsidRPr="00781AC0">
        <w:t>Review this policy on an annual basis to ensure the commitment to equity, diversity, inclusion, and belonging remains at the forefront of our work.</w:t>
      </w:r>
    </w:p>
    <w:p w14:paraId="6F683022" w14:textId="77777777" w:rsidR="0020642A" w:rsidRPr="00781AC0" w:rsidRDefault="0020642A" w:rsidP="0020642A">
      <w:pPr>
        <w:spacing w:before="120"/>
      </w:pPr>
      <w:r w:rsidRPr="00781AC0">
        <w:t>This work is guided by the Everett Public Schools’ core values that were created in partnership with our community, and are steeped in steadfast commitment to each student’s success:</w:t>
      </w:r>
    </w:p>
    <w:p w14:paraId="0B0B6AD0" w14:textId="77777777" w:rsidR="0020642A" w:rsidRPr="00781AC0" w:rsidRDefault="0020642A" w:rsidP="0020642A">
      <w:pPr>
        <w:widowControl/>
        <w:numPr>
          <w:ilvl w:val="0"/>
          <w:numId w:val="92"/>
        </w:numPr>
        <w:autoSpaceDE/>
        <w:autoSpaceDN/>
        <w:spacing w:before="120"/>
        <w:ind w:left="360"/>
      </w:pPr>
      <w:r w:rsidRPr="00781AC0">
        <w:rPr>
          <w:b/>
          <w:bCs/>
        </w:rPr>
        <w:t>Passion</w:t>
      </w:r>
      <w:r w:rsidRPr="00781AC0">
        <w:t>: We are passionate about teaching and learning.</w:t>
      </w:r>
    </w:p>
    <w:p w14:paraId="500D6BAD" w14:textId="77777777" w:rsidR="0020642A" w:rsidRPr="00781AC0" w:rsidRDefault="0020642A" w:rsidP="0020642A">
      <w:pPr>
        <w:widowControl/>
        <w:numPr>
          <w:ilvl w:val="0"/>
          <w:numId w:val="92"/>
        </w:numPr>
        <w:autoSpaceDE/>
        <w:autoSpaceDN/>
        <w:spacing w:before="120"/>
        <w:ind w:left="360"/>
      </w:pPr>
      <w:r w:rsidRPr="00781AC0">
        <w:rPr>
          <w:b/>
          <w:bCs/>
        </w:rPr>
        <w:t>Respect</w:t>
      </w:r>
      <w:r w:rsidRPr="00781AC0">
        <w:t>: We value differences among people and treat one another with respect.</w:t>
      </w:r>
    </w:p>
    <w:p w14:paraId="2DE8BBF1" w14:textId="77777777" w:rsidR="0020642A" w:rsidRPr="00781AC0" w:rsidRDefault="0020642A" w:rsidP="0020642A">
      <w:pPr>
        <w:widowControl/>
        <w:numPr>
          <w:ilvl w:val="0"/>
          <w:numId w:val="92"/>
        </w:numPr>
        <w:autoSpaceDE/>
        <w:autoSpaceDN/>
        <w:spacing w:before="120"/>
        <w:ind w:left="360"/>
      </w:pPr>
      <w:r w:rsidRPr="00781AC0">
        <w:rPr>
          <w:b/>
          <w:bCs/>
        </w:rPr>
        <w:t>Integrity</w:t>
      </w:r>
      <w:r w:rsidRPr="00781AC0">
        <w:t>: We act in good faith, serving others with honesty and dignity. We serve as stewards of the public trust.</w:t>
      </w:r>
    </w:p>
    <w:p w14:paraId="547EDC33" w14:textId="77777777" w:rsidR="0020642A" w:rsidRPr="00781AC0" w:rsidRDefault="0020642A" w:rsidP="0020642A">
      <w:pPr>
        <w:pStyle w:val="ListParagraph"/>
        <w:numPr>
          <w:ilvl w:val="0"/>
          <w:numId w:val="92"/>
        </w:numPr>
        <w:autoSpaceDE/>
        <w:autoSpaceDN/>
        <w:spacing w:before="120"/>
        <w:ind w:left="360"/>
        <w:rPr>
          <w:sz w:val="20"/>
          <w:szCs w:val="16"/>
        </w:rPr>
      </w:pPr>
      <w:r w:rsidRPr="00781AC0">
        <w:rPr>
          <w:b/>
          <w:bCs/>
          <w:sz w:val="20"/>
          <w:szCs w:val="16"/>
        </w:rPr>
        <w:t>Diversity</w:t>
      </w:r>
      <w:r w:rsidRPr="00781AC0">
        <w:rPr>
          <w:sz w:val="20"/>
          <w:szCs w:val="16"/>
        </w:rPr>
        <w:t>: We embrace diversity as an essential asset; we are inclusive and treat our differences as a core strength.</w:t>
      </w:r>
    </w:p>
    <w:p w14:paraId="21D26D97" w14:textId="77777777" w:rsidR="0020642A" w:rsidRPr="00781AC0" w:rsidRDefault="0020642A" w:rsidP="0020642A">
      <w:pPr>
        <w:pStyle w:val="ListParagraph"/>
        <w:numPr>
          <w:ilvl w:val="0"/>
          <w:numId w:val="92"/>
        </w:numPr>
        <w:autoSpaceDE/>
        <w:autoSpaceDN/>
        <w:spacing w:before="120"/>
        <w:ind w:left="360"/>
        <w:rPr>
          <w:sz w:val="20"/>
          <w:szCs w:val="16"/>
        </w:rPr>
      </w:pPr>
      <w:r w:rsidRPr="00781AC0">
        <w:rPr>
          <w:b/>
          <w:bCs/>
          <w:sz w:val="20"/>
          <w:szCs w:val="16"/>
        </w:rPr>
        <w:t>Equity</w:t>
      </w:r>
      <w:r w:rsidRPr="00781AC0">
        <w:rPr>
          <w:sz w:val="20"/>
          <w:szCs w:val="16"/>
        </w:rPr>
        <w:t>: We honor and support each student’s right to learn and achieve.</w:t>
      </w:r>
    </w:p>
    <w:p w14:paraId="20C30443" w14:textId="77777777" w:rsidR="0020642A" w:rsidRPr="00781AC0" w:rsidRDefault="0020642A" w:rsidP="0020642A">
      <w:pPr>
        <w:pStyle w:val="ListParagraph"/>
        <w:numPr>
          <w:ilvl w:val="0"/>
          <w:numId w:val="92"/>
        </w:numPr>
        <w:autoSpaceDE/>
        <w:autoSpaceDN/>
        <w:spacing w:before="120"/>
        <w:ind w:left="360"/>
        <w:rPr>
          <w:sz w:val="20"/>
          <w:szCs w:val="16"/>
        </w:rPr>
      </w:pPr>
      <w:r w:rsidRPr="00781AC0">
        <w:rPr>
          <w:b/>
          <w:bCs/>
          <w:sz w:val="20"/>
          <w:szCs w:val="16"/>
        </w:rPr>
        <w:t>Learning</w:t>
      </w:r>
      <w:r w:rsidRPr="00781AC0">
        <w:rPr>
          <w:sz w:val="20"/>
          <w:szCs w:val="16"/>
        </w:rPr>
        <w:t>: We believe each student can learn and achieve to high standards.</w:t>
      </w:r>
    </w:p>
    <w:p w14:paraId="74873FF9" w14:textId="77777777" w:rsidR="0020642A" w:rsidRPr="00781AC0" w:rsidRDefault="0020642A" w:rsidP="0020642A">
      <w:pPr>
        <w:pStyle w:val="ListParagraph"/>
        <w:numPr>
          <w:ilvl w:val="0"/>
          <w:numId w:val="92"/>
        </w:numPr>
        <w:autoSpaceDE/>
        <w:autoSpaceDN/>
        <w:spacing w:before="120"/>
        <w:ind w:left="360"/>
        <w:rPr>
          <w:sz w:val="20"/>
          <w:szCs w:val="16"/>
        </w:rPr>
      </w:pPr>
      <w:r w:rsidRPr="00781AC0">
        <w:rPr>
          <w:b/>
          <w:bCs/>
          <w:sz w:val="20"/>
          <w:szCs w:val="16"/>
        </w:rPr>
        <w:t>Collaboration</w:t>
      </w:r>
      <w:r w:rsidRPr="00781AC0">
        <w:rPr>
          <w:sz w:val="20"/>
          <w:szCs w:val="16"/>
        </w:rPr>
        <w:t>: We believe in learning and working together, the value of diverse views, and the power of collective wisdom.</w:t>
      </w:r>
    </w:p>
    <w:p w14:paraId="03AE3829" w14:textId="77777777" w:rsidR="0020642A" w:rsidRDefault="0020642A" w:rsidP="0020642A">
      <w:pPr>
        <w:spacing w:before="120"/>
      </w:pPr>
    </w:p>
    <w:tbl>
      <w:tblPr>
        <w:tblStyle w:val="TableGrid"/>
        <w:tblW w:w="0" w:type="auto"/>
        <w:jc w:val="center"/>
        <w:shd w:val="clear" w:color="auto" w:fill="1F497D" w:themeFill="text2"/>
        <w:tblLook w:val="04A0" w:firstRow="1" w:lastRow="0" w:firstColumn="1" w:lastColumn="0" w:noHBand="0" w:noVBand="1"/>
      </w:tblPr>
      <w:tblGrid>
        <w:gridCol w:w="10790"/>
      </w:tblGrid>
      <w:tr w:rsidR="0020642A" w:rsidRPr="00DA1BF3" w14:paraId="065992E1" w14:textId="77777777">
        <w:trPr>
          <w:jc w:val="center"/>
        </w:trPr>
        <w:tc>
          <w:tcPr>
            <w:tcW w:w="10790" w:type="dxa"/>
            <w:shd w:val="clear" w:color="auto" w:fill="1F497D" w:themeFill="text2"/>
          </w:tcPr>
          <w:p w14:paraId="4DAD2462" w14:textId="77777777" w:rsidR="0020642A" w:rsidRPr="00DA1BF3" w:rsidRDefault="0020642A">
            <w:pPr>
              <w:spacing w:before="60" w:after="60"/>
              <w:rPr>
                <w:b/>
                <w:color w:val="FFFFFF" w:themeColor="background1"/>
              </w:rPr>
            </w:pPr>
            <w:r w:rsidRPr="00DA1BF3">
              <w:rPr>
                <w:b/>
                <w:color w:val="FFFFFF" w:themeColor="background1"/>
                <w:shd w:val="clear" w:color="auto" w:fill="00447C"/>
              </w:rPr>
              <w:t>Nondiscrimination</w:t>
            </w:r>
            <w:r w:rsidRPr="00DA1BF3">
              <w:rPr>
                <w:b/>
                <w:color w:val="FFFFFF" w:themeColor="background1"/>
              </w:rPr>
              <w:t xml:space="preserve"> on the Basis of Sex in Education Programs and Activities and Title IX</w:t>
            </w:r>
          </w:p>
        </w:tc>
      </w:tr>
    </w:tbl>
    <w:p w14:paraId="35647BF5" w14:textId="77777777" w:rsidR="0020642A" w:rsidRPr="00953CF0" w:rsidRDefault="0020642A" w:rsidP="0020642A">
      <w:pPr>
        <w:rPr>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20642A" w14:paraId="38086A38" w14:textId="77777777">
        <w:tc>
          <w:tcPr>
            <w:tcW w:w="10790" w:type="dxa"/>
          </w:tcPr>
          <w:p w14:paraId="6AF44503" w14:textId="77777777" w:rsidR="0020642A" w:rsidRPr="00953CF0" w:rsidRDefault="0020642A">
            <w:pPr>
              <w:tabs>
                <w:tab w:val="left" w:pos="10800"/>
              </w:tabs>
              <w:spacing w:before="60" w:after="60"/>
            </w:pPr>
            <w:r w:rsidRPr="00DA1BF3">
              <w:rPr>
                <w:b/>
                <w:bCs/>
                <w:color w:val="D9531E"/>
              </w:rPr>
              <w:t>Policy 2152</w:t>
            </w:r>
          </w:p>
        </w:tc>
      </w:tr>
    </w:tbl>
    <w:p w14:paraId="35DFB000" w14:textId="77777777" w:rsidR="0020642A" w:rsidRPr="00364A48" w:rsidRDefault="0020642A" w:rsidP="0020642A">
      <w:pPr>
        <w:spacing w:before="120"/>
      </w:pPr>
      <w:r w:rsidRPr="00364A48">
        <w:t>Everett Public Schools shall not discriminate on the basis of sex in its educational programs or activities. The district is required by Title IX of the 1972 Educational Amendments and by regulations promulgated thereunder not to discriminate on the basis of sex against students, student activities, applicants or employees.</w:t>
      </w:r>
    </w:p>
    <w:p w14:paraId="616FB8AE" w14:textId="77777777" w:rsidR="0020642A" w:rsidRPr="00364A48" w:rsidRDefault="0020642A" w:rsidP="0020642A"/>
    <w:p w14:paraId="160CCC65" w14:textId="77777777" w:rsidR="0020642A" w:rsidRPr="00364A48" w:rsidRDefault="0020642A" w:rsidP="0020642A">
      <w:r w:rsidRPr="00364A48">
        <w:t>Consistent with the requirements of Title IX, Everett Public Schools is committed to provide opportunities in interscholastic athletics for female and male students in the district, which equally and effectively accommodate the athletic interests and abilities of members of both sexes. The district will develop procedures to determine if it is meeting the requirements of Title IX and how the addition of an interscholastic sport may be requested and processed.</w:t>
      </w:r>
    </w:p>
    <w:p w14:paraId="040A08B9" w14:textId="77777777" w:rsidR="0020642A" w:rsidRPr="00364A48" w:rsidRDefault="0020642A" w:rsidP="0020642A"/>
    <w:p w14:paraId="0FFD665E" w14:textId="77777777" w:rsidR="0020642A" w:rsidRPr="00364A48" w:rsidRDefault="0020642A" w:rsidP="0020642A">
      <w:r w:rsidRPr="00364A48">
        <w:t>Any person having an inquiry concerning Everett Public Schools’ implementation of the state and federal statutes and regulations should contact the district’s Title IX/Civil Rights Compliance Officer or the district administrator in charge of student athletics.</w:t>
      </w:r>
    </w:p>
    <w:p w14:paraId="074CF0BB" w14:textId="77777777" w:rsidR="0020642A" w:rsidRPr="00364A48" w:rsidRDefault="0020642A" w:rsidP="0020642A"/>
    <w:p w14:paraId="2DBBDB79" w14:textId="77777777" w:rsidR="0020642A" w:rsidRDefault="0020642A" w:rsidP="0020642A">
      <w:r w:rsidRPr="00364A48">
        <w:lastRenderedPageBreak/>
        <w:t>The superintendent is authorized to develop administrative procedures to implement this policy.</w:t>
      </w:r>
    </w:p>
    <w:p w14:paraId="1ADF8AE0" w14:textId="77777777" w:rsidR="0020642A" w:rsidRPr="0059480D" w:rsidRDefault="0020642A" w:rsidP="0020642A">
      <w:pPr>
        <w:rPr>
          <w:sz w:val="12"/>
        </w:rPr>
      </w:pPr>
    </w:p>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20642A" w:rsidRPr="00E42D5C" w14:paraId="714B8CEF" w14:textId="77777777">
        <w:trPr>
          <w:jc w:val="center"/>
        </w:trPr>
        <w:tc>
          <w:tcPr>
            <w:tcW w:w="10790" w:type="dxa"/>
            <w:shd w:val="clear" w:color="auto" w:fill="DBE5F1" w:themeFill="accent1" w:themeFillTint="33"/>
          </w:tcPr>
          <w:p w14:paraId="0CDF65A8" w14:textId="77777777" w:rsidR="0020642A" w:rsidRPr="00E42D5C" w:rsidRDefault="0020642A">
            <w:pPr>
              <w:spacing w:before="60" w:after="60"/>
              <w:rPr>
                <w:b/>
                <w:color w:val="00447C"/>
              </w:rPr>
            </w:pPr>
            <w:bookmarkStart w:id="55" w:name="_Hlk77666808"/>
            <w:r w:rsidRPr="00E42D5C">
              <w:rPr>
                <w:b/>
                <w:color w:val="00447C"/>
              </w:rPr>
              <w:t>Procedure</w:t>
            </w:r>
          </w:p>
        </w:tc>
      </w:tr>
    </w:tbl>
    <w:p w14:paraId="7A6AA1C9" w14:textId="77777777" w:rsidR="0020642A" w:rsidRPr="00E42D5C" w:rsidRDefault="0020642A" w:rsidP="0020642A">
      <w:pPr>
        <w:rPr>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20642A" w14:paraId="534E66B7" w14:textId="77777777">
        <w:tc>
          <w:tcPr>
            <w:tcW w:w="10790" w:type="dxa"/>
          </w:tcPr>
          <w:p w14:paraId="67CD8AB0" w14:textId="77777777" w:rsidR="0020642A" w:rsidRPr="00953CF0" w:rsidRDefault="0020642A">
            <w:pPr>
              <w:tabs>
                <w:tab w:val="left" w:pos="10800"/>
              </w:tabs>
              <w:spacing w:before="60" w:after="60"/>
            </w:pPr>
            <w:r w:rsidRPr="00DA1BF3">
              <w:rPr>
                <w:b/>
                <w:bCs/>
                <w:color w:val="D9531E"/>
              </w:rPr>
              <w:t>2152</w:t>
            </w:r>
            <w:r>
              <w:rPr>
                <w:b/>
                <w:bCs/>
                <w:color w:val="D9531E"/>
              </w:rPr>
              <w:t>P</w:t>
            </w:r>
          </w:p>
        </w:tc>
      </w:tr>
    </w:tbl>
    <w:bookmarkEnd w:id="55"/>
    <w:p w14:paraId="01C76016" w14:textId="77777777" w:rsidR="0020642A" w:rsidRPr="00364A48" w:rsidRDefault="0020642A" w:rsidP="0020642A">
      <w:pPr>
        <w:spacing w:before="120"/>
        <w:rPr>
          <w:szCs w:val="16"/>
        </w:rPr>
      </w:pPr>
      <w:r w:rsidRPr="00364A48">
        <w:rPr>
          <w:szCs w:val="16"/>
        </w:rPr>
        <w:t>Consistent with the requirements of Title IX, Everett Public Schools is committed to provide opportunities in interscholastic athletics for female and male students in the district, which equally and effectively accommodate the athletic interests and abilities of members of both sexes. These procedures were developed to assist Everett Public Schools in meeting the requirements of Title IX.</w:t>
      </w:r>
    </w:p>
    <w:p w14:paraId="58BDEB28" w14:textId="77777777" w:rsidR="0020642A" w:rsidRPr="00364A48" w:rsidRDefault="0020642A" w:rsidP="0020642A">
      <w:pPr>
        <w:rPr>
          <w:szCs w:val="16"/>
          <w:u w:val="single"/>
        </w:rPr>
      </w:pPr>
    </w:p>
    <w:p w14:paraId="08F33C19" w14:textId="77777777" w:rsidR="0020642A" w:rsidRPr="00364A48" w:rsidRDefault="0020642A" w:rsidP="0020642A">
      <w:pPr>
        <w:keepNext/>
        <w:outlineLvl w:val="1"/>
        <w:rPr>
          <w:b/>
          <w:szCs w:val="16"/>
          <w:u w:val="single"/>
        </w:rPr>
      </w:pPr>
      <w:r w:rsidRPr="00364A48">
        <w:rPr>
          <w:b/>
          <w:szCs w:val="16"/>
          <w:u w:val="single"/>
        </w:rPr>
        <w:t>Title IX Program/Activity Evaluation</w:t>
      </w:r>
    </w:p>
    <w:p w14:paraId="76553809" w14:textId="77777777" w:rsidR="0020642A" w:rsidRPr="00364A48" w:rsidRDefault="0020642A" w:rsidP="0020642A">
      <w:pPr>
        <w:spacing w:before="120"/>
        <w:rPr>
          <w:szCs w:val="16"/>
        </w:rPr>
      </w:pPr>
      <w:r w:rsidRPr="00364A48">
        <w:rPr>
          <w:szCs w:val="16"/>
        </w:rPr>
        <w:t>To provide equal educational opportunity in its programs, including athletic programs, the Title IX/Civil Rights Compliance Officer, in cooperation with the district’s administrator for athletics, shall be responsible for providing ongoing monitoring to assure that the district’s athletic program effectively accommodates the athletic interests and abilities of both sexes. The Title IX/Civil Rights Compliance Officer shall annually report to the superintendent regarding participation opportunities for students and will recommend any changes needed for program compliance.</w:t>
      </w:r>
    </w:p>
    <w:p w14:paraId="3E53B0DF" w14:textId="77777777" w:rsidR="0020642A" w:rsidRPr="00364A48" w:rsidRDefault="0020642A" w:rsidP="0020642A">
      <w:pPr>
        <w:rPr>
          <w:szCs w:val="16"/>
          <w:u w:val="single"/>
        </w:rPr>
      </w:pPr>
    </w:p>
    <w:p w14:paraId="2BB541BD" w14:textId="77777777" w:rsidR="0020642A" w:rsidRPr="00364A48" w:rsidRDefault="0020642A" w:rsidP="0020642A">
      <w:pPr>
        <w:keepNext/>
        <w:outlineLvl w:val="1"/>
        <w:rPr>
          <w:b/>
          <w:szCs w:val="16"/>
          <w:u w:val="single"/>
        </w:rPr>
      </w:pPr>
      <w:r w:rsidRPr="00364A48">
        <w:rPr>
          <w:b/>
          <w:szCs w:val="16"/>
          <w:u w:val="single"/>
        </w:rPr>
        <w:t>Determination of Effective Accommodation</w:t>
      </w:r>
    </w:p>
    <w:p w14:paraId="63A7CA9F" w14:textId="77777777" w:rsidR="0020642A" w:rsidRPr="00364A48" w:rsidRDefault="0020642A" w:rsidP="0020642A">
      <w:pPr>
        <w:suppressAutoHyphens/>
        <w:spacing w:before="120"/>
        <w:rPr>
          <w:szCs w:val="16"/>
        </w:rPr>
      </w:pPr>
      <w:r w:rsidRPr="00364A48">
        <w:rPr>
          <w:szCs w:val="16"/>
        </w:rPr>
        <w:t>The district will provide participation opportunities in interscholastic athletics for female and male students, which equally and effectively accommodate the athletic interests and abilities of members of both sexes. In determining the district’s compliance with the requirements of Title IX, the following three-prong test will be utilized in determining accommodation:</w:t>
      </w:r>
    </w:p>
    <w:p w14:paraId="3715233C" w14:textId="77777777" w:rsidR="0020642A" w:rsidRPr="00364A48" w:rsidRDefault="0020642A" w:rsidP="0020642A">
      <w:pPr>
        <w:widowControl/>
        <w:numPr>
          <w:ilvl w:val="0"/>
          <w:numId w:val="65"/>
        </w:numPr>
        <w:tabs>
          <w:tab w:val="num" w:pos="1080"/>
        </w:tabs>
        <w:suppressAutoHyphens/>
        <w:autoSpaceDE/>
        <w:autoSpaceDN/>
        <w:spacing w:before="120"/>
        <w:rPr>
          <w:szCs w:val="16"/>
        </w:rPr>
      </w:pPr>
      <w:r w:rsidRPr="00364A48">
        <w:rPr>
          <w:szCs w:val="16"/>
        </w:rPr>
        <w:t>Provide interscholastic participation opportunities for male and female students in numbers substantially proportionate to their respective enrollments; or</w:t>
      </w:r>
    </w:p>
    <w:p w14:paraId="40F576BC" w14:textId="77777777" w:rsidR="0020642A" w:rsidRPr="00364A48" w:rsidRDefault="0020642A" w:rsidP="0020642A">
      <w:pPr>
        <w:widowControl/>
        <w:numPr>
          <w:ilvl w:val="0"/>
          <w:numId w:val="65"/>
        </w:numPr>
        <w:tabs>
          <w:tab w:val="num" w:pos="1080"/>
        </w:tabs>
        <w:suppressAutoHyphens/>
        <w:autoSpaceDE/>
        <w:autoSpaceDN/>
        <w:spacing w:before="120"/>
        <w:rPr>
          <w:szCs w:val="16"/>
        </w:rPr>
      </w:pPr>
      <w:r w:rsidRPr="00364A48">
        <w:rPr>
          <w:szCs w:val="16"/>
        </w:rPr>
        <w:t>Show a history and continuing practice of program expansion, which is demonstrably responsive to the developing interests, and abilities of both sexes; or</w:t>
      </w:r>
    </w:p>
    <w:p w14:paraId="23D8DE25" w14:textId="77777777" w:rsidR="0020642A" w:rsidRPr="00364A48" w:rsidRDefault="0020642A" w:rsidP="0020642A">
      <w:pPr>
        <w:widowControl/>
        <w:numPr>
          <w:ilvl w:val="0"/>
          <w:numId w:val="65"/>
        </w:numPr>
        <w:tabs>
          <w:tab w:val="num" w:pos="1080"/>
        </w:tabs>
        <w:suppressAutoHyphens/>
        <w:autoSpaceDE/>
        <w:autoSpaceDN/>
        <w:spacing w:before="120"/>
        <w:rPr>
          <w:szCs w:val="16"/>
        </w:rPr>
      </w:pPr>
      <w:r w:rsidRPr="00364A48">
        <w:rPr>
          <w:szCs w:val="16"/>
        </w:rPr>
        <w:t>Demonstrate that the program has fully and effectively accommodated the interests and abilities of both sexes.</w:t>
      </w:r>
    </w:p>
    <w:p w14:paraId="51CEEEBB" w14:textId="77777777" w:rsidR="0020642A" w:rsidRPr="00364A48" w:rsidRDefault="0020642A" w:rsidP="0020642A">
      <w:pPr>
        <w:rPr>
          <w:szCs w:val="16"/>
          <w:u w:val="single"/>
        </w:rPr>
      </w:pPr>
    </w:p>
    <w:p w14:paraId="0AA96C1B" w14:textId="77777777" w:rsidR="0020642A" w:rsidRPr="00364A48" w:rsidRDefault="0020642A" w:rsidP="0020642A">
      <w:pPr>
        <w:keepNext/>
        <w:outlineLvl w:val="1"/>
        <w:rPr>
          <w:b/>
          <w:szCs w:val="16"/>
          <w:u w:val="single"/>
        </w:rPr>
      </w:pPr>
      <w:r w:rsidRPr="00364A48">
        <w:rPr>
          <w:b/>
          <w:szCs w:val="16"/>
          <w:u w:val="single"/>
        </w:rPr>
        <w:t>Student Interest Survey</w:t>
      </w:r>
    </w:p>
    <w:p w14:paraId="20A4F811" w14:textId="77777777" w:rsidR="0020642A" w:rsidRPr="00364A48" w:rsidRDefault="0020642A" w:rsidP="0020642A">
      <w:pPr>
        <w:tabs>
          <w:tab w:val="left" w:pos="2160"/>
          <w:tab w:val="left" w:pos="2880"/>
          <w:tab w:val="left" w:pos="4500"/>
        </w:tabs>
        <w:spacing w:before="120"/>
        <w:rPr>
          <w:szCs w:val="16"/>
        </w:rPr>
      </w:pPr>
      <w:r w:rsidRPr="00364A48">
        <w:rPr>
          <w:szCs w:val="16"/>
        </w:rPr>
        <w:t>The district will conduct a formal written survey of every student in all grades that offer interscholastic activities regarding their interests and abilities. The student interest survey will be conducted every three years and will include:</w:t>
      </w:r>
    </w:p>
    <w:p w14:paraId="73CD56C0" w14:textId="77777777" w:rsidR="0020642A" w:rsidRPr="00364A48" w:rsidRDefault="0020642A" w:rsidP="0020642A">
      <w:pPr>
        <w:widowControl/>
        <w:numPr>
          <w:ilvl w:val="0"/>
          <w:numId w:val="66"/>
        </w:numPr>
        <w:suppressAutoHyphens/>
        <w:autoSpaceDE/>
        <w:autoSpaceDN/>
        <w:spacing w:before="120"/>
        <w:rPr>
          <w:szCs w:val="16"/>
        </w:rPr>
      </w:pPr>
      <w:r w:rsidRPr="00364A48">
        <w:rPr>
          <w:szCs w:val="16"/>
        </w:rPr>
        <w:t>At a minimum, all interscholastic sports currently offered by the district and those sponsored by the Washington Interscholastic Activities Association (WIAA) by sport season; and</w:t>
      </w:r>
    </w:p>
    <w:p w14:paraId="2785F4E5" w14:textId="77777777" w:rsidR="0020642A" w:rsidRPr="00364A48" w:rsidRDefault="0020642A" w:rsidP="0020642A">
      <w:pPr>
        <w:widowControl/>
        <w:numPr>
          <w:ilvl w:val="0"/>
          <w:numId w:val="66"/>
        </w:numPr>
        <w:suppressAutoHyphens/>
        <w:autoSpaceDE/>
        <w:autoSpaceDN/>
        <w:spacing w:before="120"/>
        <w:rPr>
          <w:szCs w:val="16"/>
        </w:rPr>
      </w:pPr>
      <w:r w:rsidRPr="00364A48">
        <w:rPr>
          <w:szCs w:val="16"/>
        </w:rPr>
        <w:t>A space for the student to indicate interest in additional sports not currently offered by the district and/or not currently sponsored by the WIAA by sport season.</w:t>
      </w:r>
    </w:p>
    <w:p w14:paraId="5910B375" w14:textId="77777777" w:rsidR="0020642A" w:rsidRPr="00364A48" w:rsidRDefault="0020642A" w:rsidP="0020642A">
      <w:pPr>
        <w:suppressAutoHyphens/>
        <w:rPr>
          <w:szCs w:val="16"/>
        </w:rPr>
      </w:pPr>
    </w:p>
    <w:p w14:paraId="70C1672B" w14:textId="77777777" w:rsidR="0020642A" w:rsidRPr="00364A48" w:rsidRDefault="0020642A" w:rsidP="0020642A">
      <w:pPr>
        <w:rPr>
          <w:szCs w:val="16"/>
        </w:rPr>
      </w:pPr>
      <w:r w:rsidRPr="00364A48">
        <w:rPr>
          <w:szCs w:val="16"/>
        </w:rPr>
        <w:t>The results of the survey and information from other sources will help determine if program additions, modifications or changes are needed to the existing program to assist the district in program compliance.</w:t>
      </w:r>
    </w:p>
    <w:p w14:paraId="469FCA64" w14:textId="77777777" w:rsidR="0020642A" w:rsidRPr="00364A48" w:rsidRDefault="0020642A" w:rsidP="0020642A">
      <w:pPr>
        <w:rPr>
          <w:szCs w:val="16"/>
          <w:u w:val="single"/>
        </w:rPr>
      </w:pPr>
    </w:p>
    <w:p w14:paraId="7B243C36" w14:textId="77777777" w:rsidR="0020642A" w:rsidRPr="00364A48" w:rsidRDefault="0020642A" w:rsidP="0020642A">
      <w:pPr>
        <w:rPr>
          <w:szCs w:val="16"/>
          <w:u w:val="single"/>
        </w:rPr>
      </w:pPr>
      <w:r w:rsidRPr="00364A48">
        <w:rPr>
          <w:b/>
          <w:szCs w:val="16"/>
          <w:u w:val="single"/>
        </w:rPr>
        <w:t>Student Requests for Modifications of Existing Programs or Additional Sports</w:t>
      </w:r>
    </w:p>
    <w:p w14:paraId="3826D44F" w14:textId="77777777" w:rsidR="0020642A" w:rsidRPr="00364A48" w:rsidRDefault="0020642A" w:rsidP="0020642A">
      <w:pPr>
        <w:spacing w:before="120"/>
        <w:rPr>
          <w:szCs w:val="16"/>
        </w:rPr>
      </w:pPr>
      <w:r w:rsidRPr="00364A48">
        <w:rPr>
          <w:szCs w:val="16"/>
        </w:rPr>
        <w:t xml:space="preserve">Students may make a formal request for modifying an existing program or adding a new sport. Request forms are available at the district athletic office and will be turned in to the district’s administrator for athletics for processing. The administrator will work with the appropriate building principal to determine if the request can be approved. The athletic administrator will respond back in writing to the requesting party within 20 days of receipt. If the request is not approved, the submitting party may request that it be forwarded to the district’s Title IX/Civil Rights Compliance Officer for consideration during the Title IX/Civil Rights Compliance Officer’s </w:t>
      </w:r>
      <w:r w:rsidRPr="00364A48">
        <w:rPr>
          <w:szCs w:val="16"/>
        </w:rPr>
        <w:lastRenderedPageBreak/>
        <w:t>annual report to the superintendent. The Title IX/Civil Rights Compliance Officer will review each request and respond back to the submitting party in writing within 20 days of receipt. If the request is subject to further review, the district’s response shall provide a date of final response.</w:t>
      </w:r>
    </w:p>
    <w:p w14:paraId="44ABBBBB" w14:textId="77777777" w:rsidR="0020642A" w:rsidRPr="00364A48" w:rsidRDefault="0020642A" w:rsidP="0020642A">
      <w:pPr>
        <w:rPr>
          <w:szCs w:val="16"/>
          <w:u w:val="single"/>
        </w:rPr>
      </w:pPr>
    </w:p>
    <w:p w14:paraId="0B4DD765" w14:textId="77777777" w:rsidR="0020642A" w:rsidRPr="00364A48" w:rsidRDefault="0020642A" w:rsidP="0020642A">
      <w:pPr>
        <w:keepNext/>
        <w:outlineLvl w:val="1"/>
        <w:rPr>
          <w:b/>
          <w:szCs w:val="16"/>
          <w:u w:val="single"/>
        </w:rPr>
      </w:pPr>
      <w:r w:rsidRPr="00364A48">
        <w:rPr>
          <w:b/>
          <w:szCs w:val="16"/>
          <w:u w:val="single"/>
        </w:rPr>
        <w:t>Annual Building Program Review</w:t>
      </w:r>
    </w:p>
    <w:p w14:paraId="444CE4BB" w14:textId="77777777" w:rsidR="0020642A" w:rsidRPr="00364A48" w:rsidRDefault="0020642A" w:rsidP="0020642A">
      <w:pPr>
        <w:spacing w:before="120"/>
        <w:rPr>
          <w:szCs w:val="16"/>
        </w:rPr>
      </w:pPr>
      <w:r w:rsidRPr="00364A48">
        <w:rPr>
          <w:szCs w:val="16"/>
        </w:rPr>
        <w:t>Each building will participate in an annual building program review and submit it to the Title IX/Civil Rights Compliance Officer for processing. The content and format of this review will be established by the district’s Title IX/Civil Rights Compliance Officer. The results will be used in the Title IX/Civil Rights Compliance Officer’s annual report to the superintendent.</w:t>
      </w:r>
    </w:p>
    <w:p w14:paraId="54EFA5C3" w14:textId="77777777" w:rsidR="0020642A" w:rsidRPr="00364A48" w:rsidRDefault="0020642A" w:rsidP="0020642A">
      <w:pPr>
        <w:rPr>
          <w:szCs w:val="16"/>
          <w:u w:val="single"/>
        </w:rPr>
      </w:pPr>
    </w:p>
    <w:p w14:paraId="08B6FCCA" w14:textId="77777777" w:rsidR="0020642A" w:rsidRPr="00364A48" w:rsidRDefault="0020642A" w:rsidP="0020642A">
      <w:pPr>
        <w:keepNext/>
        <w:outlineLvl w:val="1"/>
        <w:rPr>
          <w:b/>
          <w:szCs w:val="16"/>
          <w:u w:val="single"/>
        </w:rPr>
      </w:pPr>
      <w:r w:rsidRPr="00364A48">
        <w:rPr>
          <w:b/>
          <w:szCs w:val="16"/>
          <w:u w:val="single"/>
        </w:rPr>
        <w:t>Record Retention</w:t>
      </w:r>
    </w:p>
    <w:p w14:paraId="6F0C87C7" w14:textId="77777777" w:rsidR="0020642A" w:rsidRPr="00364A48" w:rsidRDefault="0020642A" w:rsidP="0020642A">
      <w:pPr>
        <w:spacing w:before="120"/>
        <w:rPr>
          <w:szCs w:val="16"/>
        </w:rPr>
      </w:pPr>
      <w:r w:rsidRPr="00364A48">
        <w:rPr>
          <w:szCs w:val="16"/>
        </w:rPr>
        <w:t>All information gathered and requested by the Title IX/Civil Rights Compliance Officer and presented in the yearly report to the superintendent will be retained for five years. This would include student interest surveys, building program reviews and requests for modification of existing programs or adding of additional sports.</w:t>
      </w:r>
    </w:p>
    <w:p w14:paraId="4EC1D88D" w14:textId="77777777" w:rsidR="0020642A" w:rsidRPr="00364A48" w:rsidRDefault="0020642A" w:rsidP="0020642A">
      <w:pPr>
        <w:rPr>
          <w:szCs w:val="16"/>
          <w:u w:val="single"/>
        </w:rPr>
      </w:pPr>
    </w:p>
    <w:p w14:paraId="7D9D6B6A" w14:textId="77777777" w:rsidR="0020642A" w:rsidRPr="00364A48" w:rsidRDefault="0020642A" w:rsidP="0020642A">
      <w:pPr>
        <w:keepNext/>
        <w:outlineLvl w:val="2"/>
        <w:rPr>
          <w:b/>
          <w:szCs w:val="16"/>
          <w:u w:val="single"/>
        </w:rPr>
      </w:pPr>
      <w:r w:rsidRPr="00364A48">
        <w:rPr>
          <w:b/>
          <w:szCs w:val="16"/>
          <w:u w:val="single"/>
        </w:rPr>
        <w:t>Information and Inquiry</w:t>
      </w:r>
    </w:p>
    <w:p w14:paraId="1B2ECBAE" w14:textId="77777777" w:rsidR="0020642A" w:rsidRPr="00364A48" w:rsidRDefault="0020642A" w:rsidP="0020642A">
      <w:pPr>
        <w:spacing w:before="120"/>
        <w:rPr>
          <w:szCs w:val="16"/>
        </w:rPr>
      </w:pPr>
      <w:r w:rsidRPr="00364A48">
        <w:rPr>
          <w:szCs w:val="16"/>
        </w:rPr>
        <w:t xml:space="preserve">Information about </w:t>
      </w:r>
      <w:hyperlink r:id="rId105" w:history="1">
        <w:r w:rsidRPr="00364A48">
          <w:rPr>
            <w:color w:val="0000FF"/>
            <w:szCs w:val="16"/>
            <w:u w:val="single"/>
          </w:rPr>
          <w:t>Board Policy 2152</w:t>
        </w:r>
      </w:hyperlink>
      <w:r w:rsidRPr="00364A48">
        <w:rPr>
          <w:szCs w:val="16"/>
        </w:rPr>
        <w:t xml:space="preserve"> and this procedure will be published initially and as needed in the </w:t>
      </w:r>
      <w:hyperlink r:id="rId106" w:history="1">
        <w:r w:rsidRPr="00364A48">
          <w:rPr>
            <w:color w:val="0000FF"/>
            <w:szCs w:val="16"/>
            <w:u w:val="single"/>
          </w:rPr>
          <w:t>Student Rights and Responsibilities Handbook</w:t>
        </w:r>
      </w:hyperlink>
      <w:r w:rsidRPr="00364A48">
        <w:rPr>
          <w:szCs w:val="16"/>
        </w:rPr>
        <w:t>.</w:t>
      </w:r>
    </w:p>
    <w:p w14:paraId="6D488396" w14:textId="77777777" w:rsidR="0020642A" w:rsidRPr="00364A48" w:rsidRDefault="0020642A" w:rsidP="0020642A">
      <w:pPr>
        <w:rPr>
          <w:szCs w:val="16"/>
        </w:rPr>
      </w:pPr>
    </w:p>
    <w:p w14:paraId="11ED063C" w14:textId="77777777" w:rsidR="0020642A" w:rsidRPr="00364A48" w:rsidRDefault="0020642A" w:rsidP="0020642A">
      <w:pPr>
        <w:rPr>
          <w:szCs w:val="16"/>
        </w:rPr>
      </w:pPr>
      <w:r w:rsidRPr="00364A48">
        <w:rPr>
          <w:szCs w:val="16"/>
        </w:rPr>
        <w:t>Any person having an inquiry concerning Everett Public Schools implementation of the state and federal statutes and regulations should contact the district’s Title IX/Civil Rights Compliance Officer or the district administrator in charge of student athletics.</w:t>
      </w:r>
    </w:p>
    <w:p w14:paraId="4D14DF46" w14:textId="77777777" w:rsidR="0020642A" w:rsidRDefault="0020642A" w:rsidP="0020642A">
      <w:r>
        <w:br w:type="page"/>
      </w:r>
    </w:p>
    <w:tbl>
      <w:tblPr>
        <w:tblStyle w:val="TableGrid"/>
        <w:tblW w:w="0" w:type="auto"/>
        <w:jc w:val="center"/>
        <w:shd w:val="clear" w:color="auto" w:fill="1F497D" w:themeFill="text2"/>
        <w:tblLook w:val="04A0" w:firstRow="1" w:lastRow="0" w:firstColumn="1" w:lastColumn="0" w:noHBand="0" w:noVBand="1"/>
      </w:tblPr>
      <w:tblGrid>
        <w:gridCol w:w="10790"/>
      </w:tblGrid>
      <w:tr w:rsidR="0020642A" w:rsidRPr="00DA1BF3" w14:paraId="374888D6" w14:textId="77777777">
        <w:trPr>
          <w:jc w:val="center"/>
        </w:trPr>
        <w:tc>
          <w:tcPr>
            <w:tcW w:w="10790" w:type="dxa"/>
            <w:shd w:val="clear" w:color="auto" w:fill="1F497D" w:themeFill="text2"/>
          </w:tcPr>
          <w:p w14:paraId="34C6521A" w14:textId="77777777" w:rsidR="0020642A" w:rsidRPr="00DA1BF3" w:rsidRDefault="0020642A">
            <w:pPr>
              <w:spacing w:before="60" w:after="60"/>
              <w:rPr>
                <w:b/>
                <w:color w:val="FFFFFF" w:themeColor="background1"/>
              </w:rPr>
            </w:pPr>
            <w:r w:rsidRPr="00364A48">
              <w:rPr>
                <w:b/>
                <w:color w:val="FFFFFF" w:themeColor="background1"/>
                <w:shd w:val="clear" w:color="auto" w:fill="00447C"/>
              </w:rPr>
              <w:lastRenderedPageBreak/>
              <w:t>Prohibition of Harassment, Intimidation or Bullying</w:t>
            </w:r>
          </w:p>
        </w:tc>
      </w:tr>
    </w:tbl>
    <w:p w14:paraId="74B647F7" w14:textId="77777777" w:rsidR="0020642A" w:rsidRPr="00953CF0" w:rsidRDefault="0020642A" w:rsidP="0020642A">
      <w:pPr>
        <w:rPr>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20642A" w14:paraId="153A10E3" w14:textId="77777777">
        <w:tc>
          <w:tcPr>
            <w:tcW w:w="10790" w:type="dxa"/>
          </w:tcPr>
          <w:p w14:paraId="0FF3C0D9" w14:textId="77777777" w:rsidR="0020642A" w:rsidRPr="00953CF0" w:rsidRDefault="0020642A">
            <w:pPr>
              <w:tabs>
                <w:tab w:val="left" w:pos="10800"/>
              </w:tabs>
              <w:spacing w:before="60" w:after="60"/>
            </w:pPr>
            <w:r w:rsidRPr="00DA1BF3">
              <w:rPr>
                <w:b/>
                <w:bCs/>
                <w:color w:val="D9531E"/>
              </w:rPr>
              <w:t xml:space="preserve">Policy </w:t>
            </w:r>
            <w:r>
              <w:rPr>
                <w:b/>
                <w:bCs/>
                <w:color w:val="D9531E"/>
              </w:rPr>
              <w:t>3204</w:t>
            </w:r>
          </w:p>
        </w:tc>
      </w:tr>
    </w:tbl>
    <w:p w14:paraId="6FA695F3" w14:textId="77777777" w:rsidR="0020642A" w:rsidRDefault="0020642A" w:rsidP="0020642A"/>
    <w:p w14:paraId="64D38209" w14:textId="77777777" w:rsidR="0020642A" w:rsidRPr="00364A48" w:rsidRDefault="0020642A" w:rsidP="0020642A">
      <w:r w:rsidRPr="00364A48">
        <w:t xml:space="preserve">The board is committed to a safe and civil educational environment </w:t>
      </w:r>
      <w:bookmarkStart w:id="56" w:name="OLE_LINK2"/>
      <w:r w:rsidRPr="00364A48">
        <w:t xml:space="preserve">for all students, employees, parents/legal guardians, volunteers and community members </w:t>
      </w:r>
      <w:bookmarkEnd w:id="56"/>
      <w:r w:rsidRPr="00364A48">
        <w:t>that is free from harassment, intimidation, or bullying (HIB). Our district’s core values include our commitment to value differences among people and treat one another respectfully. HIB of students by other students, by staff members, by volunteers, by parents or by guardians is prohibited.</w:t>
      </w:r>
    </w:p>
    <w:p w14:paraId="21308FBA" w14:textId="77777777" w:rsidR="0020642A" w:rsidRPr="00364A48" w:rsidRDefault="0020642A" w:rsidP="0020642A"/>
    <w:p w14:paraId="5F06A118" w14:textId="77777777" w:rsidR="0020642A" w:rsidRPr="00364A48" w:rsidRDefault="0020642A" w:rsidP="0020642A">
      <w:r w:rsidRPr="00364A48">
        <w:t xml:space="preserve">As defined in legislation, “Harassment, intimidation or bullying” means any intentional electronic, written, verbal, or physical act including but not limited to, one shown to be motivated by any characteristic in </w:t>
      </w:r>
      <w:hyperlink r:id="rId107" w:history="1">
        <w:r w:rsidRPr="00364A48">
          <w:rPr>
            <w:rStyle w:val="Hyperlink"/>
          </w:rPr>
          <w:t>RCW 28A.640.010</w:t>
        </w:r>
      </w:hyperlink>
      <w:r w:rsidRPr="00364A48">
        <w:t xml:space="preserve"> and </w:t>
      </w:r>
      <w:hyperlink r:id="rId108" w:history="1">
        <w:r w:rsidRPr="00364A48">
          <w:rPr>
            <w:rStyle w:val="Hyperlink"/>
          </w:rPr>
          <w:t>RCW 28A 642.010</w:t>
        </w:r>
      </w:hyperlink>
      <w:r w:rsidRPr="00364A48">
        <w:t>, or other distinguishing characteristics, when the act:</w:t>
      </w:r>
    </w:p>
    <w:p w14:paraId="1C5EFD59" w14:textId="77777777" w:rsidR="0020642A" w:rsidRPr="00364A48" w:rsidRDefault="0020642A" w:rsidP="0020642A">
      <w:pPr>
        <w:widowControl/>
        <w:numPr>
          <w:ilvl w:val="0"/>
          <w:numId w:val="85"/>
        </w:numPr>
        <w:autoSpaceDE/>
        <w:autoSpaceDN/>
      </w:pPr>
      <w:r w:rsidRPr="00364A48">
        <w:t>Physically harms a student or damages the student’s property;</w:t>
      </w:r>
    </w:p>
    <w:p w14:paraId="0329FAD4" w14:textId="77777777" w:rsidR="0020642A" w:rsidRPr="00364A48" w:rsidRDefault="0020642A" w:rsidP="0020642A">
      <w:pPr>
        <w:widowControl/>
        <w:numPr>
          <w:ilvl w:val="0"/>
          <w:numId w:val="85"/>
        </w:numPr>
        <w:autoSpaceDE/>
        <w:autoSpaceDN/>
      </w:pPr>
      <w:r w:rsidRPr="00364A48">
        <w:t>Has the effect of substantially interfering with a student’s education;</w:t>
      </w:r>
    </w:p>
    <w:p w14:paraId="7C885308" w14:textId="77777777" w:rsidR="0020642A" w:rsidRPr="00364A48" w:rsidRDefault="0020642A" w:rsidP="0020642A">
      <w:pPr>
        <w:widowControl/>
        <w:numPr>
          <w:ilvl w:val="0"/>
          <w:numId w:val="85"/>
        </w:numPr>
        <w:autoSpaceDE/>
        <w:autoSpaceDN/>
      </w:pPr>
      <w:r w:rsidRPr="00364A48">
        <w:t>Is so severe, persistent, or pervasive that it creates an intimidating or threatening educational environment; or</w:t>
      </w:r>
    </w:p>
    <w:p w14:paraId="14E646B5" w14:textId="77777777" w:rsidR="0020642A" w:rsidRPr="00364A48" w:rsidRDefault="0020642A" w:rsidP="0020642A">
      <w:pPr>
        <w:widowControl/>
        <w:numPr>
          <w:ilvl w:val="0"/>
          <w:numId w:val="85"/>
        </w:numPr>
        <w:autoSpaceDE/>
        <w:autoSpaceDN/>
      </w:pPr>
      <w:r w:rsidRPr="00364A48">
        <w:t>Has the effect of substantially disrupting the orderly operation of the school.</w:t>
      </w:r>
    </w:p>
    <w:p w14:paraId="61334E6A" w14:textId="77777777" w:rsidR="0020642A" w:rsidRPr="00364A48" w:rsidRDefault="0020642A" w:rsidP="0020642A"/>
    <w:p w14:paraId="08542F59" w14:textId="77777777" w:rsidR="0020642A" w:rsidRPr="00364A48" w:rsidRDefault="0020642A" w:rsidP="0020642A">
      <w:r w:rsidRPr="00364A48">
        <w:t>Nothing in this section requires the affected student to actually possess a characteristic that is a basis for the harassment, intimidation or bullying. </w:t>
      </w:r>
    </w:p>
    <w:p w14:paraId="20A91FF5" w14:textId="77777777" w:rsidR="0020642A" w:rsidRPr="00364A48" w:rsidRDefault="0020642A" w:rsidP="0020642A"/>
    <w:p w14:paraId="133BBD71" w14:textId="77777777" w:rsidR="0020642A" w:rsidRPr="00364A48" w:rsidRDefault="0020642A" w:rsidP="0020642A">
      <w:r w:rsidRPr="00364A48">
        <w:t>“Other distinguishing characteristics” can include but are not limited to physical appearance, clothing or other apparel, socioeconomic status and weight.</w:t>
      </w:r>
    </w:p>
    <w:p w14:paraId="75DF5DCE" w14:textId="77777777" w:rsidR="0020642A" w:rsidRPr="00364A48" w:rsidRDefault="0020642A" w:rsidP="0020642A"/>
    <w:p w14:paraId="151EAC2A" w14:textId="77777777" w:rsidR="0020642A" w:rsidRPr="00364A48" w:rsidRDefault="0020642A" w:rsidP="0020642A">
      <w:r w:rsidRPr="00364A48">
        <w:t>“Intentional acts” refers to the individual’s choice to engage in the act rather than the ultimate impact of the action(s).</w:t>
      </w:r>
    </w:p>
    <w:p w14:paraId="54BF7257" w14:textId="77777777" w:rsidR="0020642A" w:rsidRPr="00364A48" w:rsidRDefault="0020642A" w:rsidP="0020642A"/>
    <w:p w14:paraId="4F925E74" w14:textId="77777777" w:rsidR="0020642A" w:rsidRPr="00364A48" w:rsidRDefault="0020642A" w:rsidP="0020642A">
      <w:pPr>
        <w:rPr>
          <w:b/>
          <w:u w:val="single"/>
        </w:rPr>
      </w:pPr>
      <w:r w:rsidRPr="00364A48">
        <w:rPr>
          <w:b/>
          <w:u w:val="single"/>
        </w:rPr>
        <w:t>Behaviors/Expressions</w:t>
      </w:r>
    </w:p>
    <w:p w14:paraId="3D3E62BB" w14:textId="77777777" w:rsidR="0020642A" w:rsidRPr="00364A48" w:rsidRDefault="0020642A" w:rsidP="0020642A">
      <w:pPr>
        <w:spacing w:before="120"/>
      </w:pPr>
      <w:r w:rsidRPr="00364A48">
        <w:t>This policy recognizes that ‘harassment,’ ‘intimidation,’ and ‘bullying’ are separate but related behaviors. Each must be addressed appropriately. The accompanying procedure differentiates the three behaviors; however, this differentiation should not be considered part of the legal definition of these behaviors</w:t>
      </w:r>
    </w:p>
    <w:p w14:paraId="1D5E6A91" w14:textId="77777777" w:rsidR="0020642A" w:rsidRPr="00364A48" w:rsidRDefault="0020642A" w:rsidP="0020642A"/>
    <w:p w14:paraId="4A2AECDB" w14:textId="77777777" w:rsidR="0020642A" w:rsidRPr="00364A48" w:rsidRDefault="0020642A" w:rsidP="0020642A">
      <w:r w:rsidRPr="00364A48">
        <w:t xml:space="preserve">HIB can take many forms, including but not limited to, slurs, rumors, jokes, innuendoes, demeaning comments, drawings, cartoons, pranks, gestures, physical attacks, threats or other written, oral, physical or electronically transmitted messages or images.  </w:t>
      </w:r>
    </w:p>
    <w:p w14:paraId="6BCD5F87" w14:textId="77777777" w:rsidR="0020642A" w:rsidRPr="00364A48" w:rsidRDefault="0020642A" w:rsidP="0020642A"/>
    <w:p w14:paraId="40D6B34E" w14:textId="77777777" w:rsidR="0020642A" w:rsidRPr="00364A48" w:rsidRDefault="0020642A" w:rsidP="0020642A">
      <w:r w:rsidRPr="00364A48">
        <w:t>This policy is not intended to prohibit expression of religious, philosophical, or political views, provided that the expression does not substantially disrupt the educational environment. Many behaviors that do not rise to the level of HIB may still be prohibited by other district policies or building, classroom or program rules.</w:t>
      </w:r>
    </w:p>
    <w:p w14:paraId="07A99B85" w14:textId="77777777" w:rsidR="0020642A" w:rsidRPr="00364A48" w:rsidRDefault="0020642A" w:rsidP="0020642A"/>
    <w:p w14:paraId="10BFEB2D" w14:textId="77777777" w:rsidR="0020642A" w:rsidRPr="00364A48" w:rsidRDefault="0020642A" w:rsidP="0020642A">
      <w:pPr>
        <w:rPr>
          <w:b/>
          <w:u w:val="single"/>
        </w:rPr>
      </w:pPr>
      <w:r w:rsidRPr="00364A48">
        <w:rPr>
          <w:b/>
          <w:u w:val="single"/>
        </w:rPr>
        <w:t>Training</w:t>
      </w:r>
    </w:p>
    <w:p w14:paraId="2DADD71E" w14:textId="77777777" w:rsidR="0020642A" w:rsidRPr="00364A48" w:rsidRDefault="0020642A" w:rsidP="0020642A">
      <w:pPr>
        <w:spacing w:before="120"/>
        <w:rPr>
          <w:b/>
          <w:u w:val="single"/>
        </w:rPr>
      </w:pPr>
      <w:r w:rsidRPr="00364A48">
        <w:t>This policy is a component of the district’s responsibility to create and maintain a safe, civil, respectful and inclusive learning community and will be implemented in conjunction with comprehensive training of staff and volunteers. Specific training requirements are included in the accompanying procedure.</w:t>
      </w:r>
    </w:p>
    <w:p w14:paraId="01227577" w14:textId="77777777" w:rsidR="0020642A" w:rsidRPr="00364A48" w:rsidRDefault="0020642A" w:rsidP="0020642A"/>
    <w:p w14:paraId="2201085C" w14:textId="77777777" w:rsidR="0020642A" w:rsidRPr="00364A48" w:rsidRDefault="0020642A" w:rsidP="0020642A">
      <w:pPr>
        <w:rPr>
          <w:b/>
          <w:u w:val="single"/>
        </w:rPr>
      </w:pPr>
      <w:r w:rsidRPr="00364A48">
        <w:rPr>
          <w:b/>
          <w:u w:val="single"/>
        </w:rPr>
        <w:t>Prevention</w:t>
      </w:r>
    </w:p>
    <w:p w14:paraId="1CAA78C2" w14:textId="77777777" w:rsidR="0020642A" w:rsidRPr="00364A48" w:rsidRDefault="0020642A" w:rsidP="0020642A">
      <w:pPr>
        <w:spacing w:before="120"/>
      </w:pPr>
      <w:r w:rsidRPr="00364A48">
        <w:t>The district will provide students with strategies designed to prevent HIB. In its efforts to educate students, the district will seek partnerships with families, law enforcement and other community agencies.</w:t>
      </w:r>
    </w:p>
    <w:p w14:paraId="52E76675" w14:textId="77777777" w:rsidR="0020642A" w:rsidRPr="00364A48" w:rsidRDefault="0020642A" w:rsidP="0020642A">
      <w:pPr>
        <w:rPr>
          <w:b/>
          <w:u w:val="single"/>
        </w:rPr>
      </w:pPr>
    </w:p>
    <w:p w14:paraId="12526CA3" w14:textId="77777777" w:rsidR="0020642A" w:rsidRPr="00364A48" w:rsidRDefault="0020642A" w:rsidP="0020642A">
      <w:pPr>
        <w:rPr>
          <w:b/>
          <w:u w:val="single"/>
        </w:rPr>
      </w:pPr>
      <w:r w:rsidRPr="00364A48">
        <w:rPr>
          <w:b/>
          <w:u w:val="single"/>
        </w:rPr>
        <w:t>Interventions</w:t>
      </w:r>
    </w:p>
    <w:p w14:paraId="7F1E6800" w14:textId="77777777" w:rsidR="0020642A" w:rsidRPr="00364A48" w:rsidRDefault="0020642A" w:rsidP="0020642A">
      <w:pPr>
        <w:spacing w:before="120"/>
      </w:pPr>
      <w:r w:rsidRPr="00364A48">
        <w:lastRenderedPageBreak/>
        <w:t xml:space="preserve">Interventions will be designed to remediate the impact on the targeted student(s) and upon others impacted by the violation, to change the behavior of the aggressor, and to restore a positive school climate. </w:t>
      </w:r>
    </w:p>
    <w:p w14:paraId="4C88D072" w14:textId="77777777" w:rsidR="0020642A" w:rsidRPr="00364A48" w:rsidRDefault="0020642A" w:rsidP="0020642A"/>
    <w:p w14:paraId="37B1766A" w14:textId="77777777" w:rsidR="0020642A" w:rsidRPr="00364A48" w:rsidRDefault="0020642A" w:rsidP="0020642A">
      <w:r w:rsidRPr="00364A48">
        <w:t>The district will consider the frequency of incidents, developmental age of the student, and severity of the conduct in determining intervention strategies. Interventions will range from counseling, correcting behavior and discipline, to law enforcement referrals.</w:t>
      </w:r>
    </w:p>
    <w:p w14:paraId="2E18818C" w14:textId="77777777" w:rsidR="0020642A" w:rsidRDefault="0020642A" w:rsidP="0020642A">
      <w:r>
        <w:br w:type="page"/>
      </w:r>
    </w:p>
    <w:p w14:paraId="7D2EA4CF" w14:textId="77777777" w:rsidR="0020642A" w:rsidRPr="00364A48" w:rsidRDefault="0020642A" w:rsidP="0020642A">
      <w:pPr>
        <w:rPr>
          <w:b/>
          <w:u w:val="single"/>
        </w:rPr>
      </w:pPr>
      <w:r w:rsidRPr="00364A48">
        <w:rPr>
          <w:b/>
          <w:u w:val="single"/>
        </w:rPr>
        <w:lastRenderedPageBreak/>
        <w:t>Students with Individual Education Plans or Section 504 Plans</w:t>
      </w:r>
    </w:p>
    <w:p w14:paraId="017587F3" w14:textId="77777777" w:rsidR="0020642A" w:rsidRPr="00364A48" w:rsidRDefault="0020642A" w:rsidP="0020642A">
      <w:pPr>
        <w:spacing w:before="120"/>
      </w:pPr>
      <w:r w:rsidRPr="00364A48">
        <w:t>If allegations are proven that a student with an Individual Education Plan (IEP) or Section 504 Plan has been the aggressor or target of HIB, the school will convene the student’s IEP or Section 504 team to determine whether the incident had an impact on the student’s ability to receive a free, appropriate public education (FAPE). The meeting should occur regardless of whether the HIB incident was based on the student’s disability. During the meeting, the team will evaluate issues such as the student’s academic performance, behavior issues, attendance, and participation in extracurricular activities. If a determination is made that the student is not receiving a FAPE, as a result of the HIB incident, the district will provide additional services and supports as deemed necessary, such as counseling, monitoring and/or reevaluation or revision of the student’s IEP or Section 504 plan, to ensure the student receives a FAPE.</w:t>
      </w:r>
    </w:p>
    <w:p w14:paraId="14ED1460" w14:textId="77777777" w:rsidR="0020642A" w:rsidRPr="00364A48" w:rsidRDefault="0020642A" w:rsidP="0020642A"/>
    <w:p w14:paraId="663368F6" w14:textId="77777777" w:rsidR="0020642A" w:rsidRPr="00364A48" w:rsidRDefault="0020642A" w:rsidP="0020642A">
      <w:r w:rsidRPr="00364A48">
        <w:rPr>
          <w:b/>
          <w:u w:val="single"/>
        </w:rPr>
        <w:t>Retaliation/ False Allegations</w:t>
      </w:r>
    </w:p>
    <w:p w14:paraId="5D4E92A6" w14:textId="77777777" w:rsidR="0020642A" w:rsidRPr="00364A48" w:rsidRDefault="0020642A" w:rsidP="0020642A">
      <w:pPr>
        <w:spacing w:before="120"/>
        <w:rPr>
          <w:b/>
          <w:u w:val="single"/>
        </w:rPr>
      </w:pPr>
      <w:r w:rsidRPr="00364A48">
        <w:t>Retaliation is prohibited and will result in appropriate discipline. It is a violation of this policy to threaten or harm someone for reporting HIB, or participating in an investigation.</w:t>
      </w:r>
    </w:p>
    <w:p w14:paraId="2A5CD468" w14:textId="77777777" w:rsidR="0020642A" w:rsidRPr="00364A48" w:rsidRDefault="0020642A" w:rsidP="0020642A"/>
    <w:p w14:paraId="464D550D" w14:textId="77777777" w:rsidR="0020642A" w:rsidRPr="00364A48" w:rsidRDefault="0020642A" w:rsidP="0020642A">
      <w:r w:rsidRPr="00364A48">
        <w:t>It is also a violation of district policy to knowingly report false allegations of HIB. Students or employees will not be disciplined for making a report in good faith. However, persons found to knowingly report or corroborate false allegations will be subject to appropriate discipline.</w:t>
      </w:r>
    </w:p>
    <w:p w14:paraId="1FC4A133" w14:textId="77777777" w:rsidR="0020642A" w:rsidRPr="00364A48" w:rsidRDefault="0020642A" w:rsidP="0020642A"/>
    <w:p w14:paraId="5568F452" w14:textId="77777777" w:rsidR="0020642A" w:rsidRPr="00364A48" w:rsidRDefault="0020642A" w:rsidP="0020642A">
      <w:pPr>
        <w:rPr>
          <w:b/>
          <w:u w:val="single"/>
        </w:rPr>
      </w:pPr>
      <w:r w:rsidRPr="00364A48">
        <w:rPr>
          <w:b/>
          <w:u w:val="single"/>
        </w:rPr>
        <w:t>Compliance Officer</w:t>
      </w:r>
    </w:p>
    <w:p w14:paraId="3671E2FA" w14:textId="77777777" w:rsidR="0020642A" w:rsidRPr="00364A48" w:rsidRDefault="0020642A" w:rsidP="0020642A">
      <w:pPr>
        <w:spacing w:before="120"/>
        <w:rPr>
          <w:b/>
          <w:u w:val="single"/>
        </w:rPr>
      </w:pPr>
      <w:r w:rsidRPr="00364A48">
        <w:t>The superintendent will appoint a HIB compliance officer as the primary district contact to receive copies of all informal complaints (</w:t>
      </w:r>
      <w:hyperlink r:id="rId109" w:history="1">
        <w:r w:rsidRPr="00364A48">
          <w:rPr>
            <w:rStyle w:val="Hyperlink"/>
          </w:rPr>
          <w:t>HIB Incident Report Forms</w:t>
        </w:r>
      </w:hyperlink>
      <w:r w:rsidRPr="00364A48">
        <w:t>) and to ensure policy implementation. The name and contact information for the HIB compliance officer will be communicated throughout the district. The district HIB compliance officer will participate in at least one (1) mandatory training opportunity offered by OSPI.</w:t>
      </w:r>
    </w:p>
    <w:p w14:paraId="4A1D6DF5" w14:textId="77777777" w:rsidR="0020642A" w:rsidRPr="00364A48" w:rsidRDefault="0020642A" w:rsidP="0020642A"/>
    <w:p w14:paraId="66102160" w14:textId="77777777" w:rsidR="0020642A" w:rsidRPr="00364A48" w:rsidRDefault="0020642A" w:rsidP="0020642A">
      <w:r w:rsidRPr="00364A48">
        <w:t>The superintendent is authorized to direct the implementation of procedures addressing the elements of this policy.</w:t>
      </w:r>
    </w:p>
    <w:p w14:paraId="13DD43C2" w14:textId="77777777" w:rsidR="0020642A" w:rsidRDefault="0020642A" w:rsidP="0020642A"/>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20642A" w:rsidRPr="00E42D5C" w14:paraId="1D8765E9" w14:textId="77777777">
        <w:trPr>
          <w:jc w:val="center"/>
        </w:trPr>
        <w:tc>
          <w:tcPr>
            <w:tcW w:w="10790" w:type="dxa"/>
            <w:shd w:val="clear" w:color="auto" w:fill="DBE5F1" w:themeFill="accent1" w:themeFillTint="33"/>
          </w:tcPr>
          <w:p w14:paraId="2A7D21D3" w14:textId="77777777" w:rsidR="0020642A" w:rsidRPr="00E42D5C" w:rsidRDefault="0020642A">
            <w:pPr>
              <w:spacing w:before="60" w:after="60"/>
              <w:rPr>
                <w:b/>
                <w:color w:val="00447C"/>
              </w:rPr>
            </w:pPr>
            <w:r w:rsidRPr="00E42D5C">
              <w:rPr>
                <w:b/>
                <w:color w:val="00447C"/>
              </w:rPr>
              <w:t>Procedure</w:t>
            </w:r>
          </w:p>
        </w:tc>
      </w:tr>
    </w:tbl>
    <w:p w14:paraId="6E5D4F58" w14:textId="77777777" w:rsidR="0020642A" w:rsidRPr="00E42D5C" w:rsidRDefault="0020642A" w:rsidP="0020642A">
      <w:pPr>
        <w:rPr>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20642A" w14:paraId="4E75CCF6" w14:textId="77777777">
        <w:tc>
          <w:tcPr>
            <w:tcW w:w="10790" w:type="dxa"/>
          </w:tcPr>
          <w:p w14:paraId="0CB9C98D" w14:textId="77777777" w:rsidR="0020642A" w:rsidRPr="00953CF0" w:rsidRDefault="0020642A">
            <w:pPr>
              <w:tabs>
                <w:tab w:val="left" w:pos="10800"/>
              </w:tabs>
              <w:spacing w:before="60" w:after="60"/>
            </w:pPr>
            <w:r>
              <w:rPr>
                <w:b/>
                <w:bCs/>
                <w:color w:val="D9531E"/>
              </w:rPr>
              <w:t>3204P</w:t>
            </w:r>
          </w:p>
        </w:tc>
      </w:tr>
    </w:tbl>
    <w:p w14:paraId="1844CFB0" w14:textId="77777777" w:rsidR="0020642A" w:rsidRPr="002022A4" w:rsidRDefault="0020642A" w:rsidP="0020642A">
      <w:pPr>
        <w:spacing w:before="120" w:after="120"/>
        <w:ind w:left="360" w:hanging="360"/>
      </w:pPr>
      <w:r w:rsidRPr="002022A4">
        <w:t>A.</w:t>
      </w:r>
      <w:r w:rsidRPr="002022A4">
        <w:tab/>
      </w:r>
      <w:r w:rsidRPr="002022A4">
        <w:rPr>
          <w:u w:val="single"/>
        </w:rPr>
        <w:t>Introduction</w:t>
      </w:r>
    </w:p>
    <w:p w14:paraId="22E05002" w14:textId="77777777" w:rsidR="0020642A" w:rsidRPr="002022A4" w:rsidRDefault="0020642A" w:rsidP="0020642A">
      <w:pPr>
        <w:spacing w:before="120" w:after="120"/>
        <w:ind w:left="360"/>
      </w:pPr>
      <w:r w:rsidRPr="002022A4">
        <w:t>Everett Public Schools strives to provide students with optimal conditions for learning by maintaining a school environment where everyone is treated with respect and no one is physically or emotionally harmed.</w:t>
      </w:r>
    </w:p>
    <w:p w14:paraId="126A11A1" w14:textId="77777777" w:rsidR="0020642A" w:rsidRPr="002022A4" w:rsidRDefault="0020642A" w:rsidP="0020642A">
      <w:pPr>
        <w:spacing w:before="120" w:after="120"/>
        <w:ind w:left="360"/>
      </w:pPr>
      <w:r w:rsidRPr="002022A4">
        <w:t>In order to ensure respect and prevent harm, it is a violation of district policy for a student to be harassed, intimidated, or bullied by others in the school community, at school sponsored events, or when such actions create a substantial disruption to the educational process. The school community includes all students, school employees, school board members, contractors, unpaid volunteers, families, patrons, and other visitors. Student(s) will not be harassed because of their race, color, religion, ancestry, national origin, gender, sexual orientation, gender expression, gender identity, mental or physical disability, or other distinguishing characteristics.</w:t>
      </w:r>
    </w:p>
    <w:p w14:paraId="0A330A1C" w14:textId="77777777" w:rsidR="0020642A" w:rsidRPr="002022A4" w:rsidRDefault="0020642A" w:rsidP="0020642A">
      <w:pPr>
        <w:spacing w:before="120" w:after="120"/>
        <w:ind w:left="360"/>
      </w:pPr>
      <w:r w:rsidRPr="002022A4">
        <w:t>Any school staff who observes, overhears, or otherwise witnesses harassment, intimidation, or bullying or to whom such actions have been reported must take prompt and appropriate action to stop the harassment, intimidation, or bullying and to prevent its reoccurrence.</w:t>
      </w:r>
    </w:p>
    <w:p w14:paraId="6317859F" w14:textId="77777777" w:rsidR="0020642A" w:rsidRPr="002022A4" w:rsidRDefault="0020642A" w:rsidP="0020642A">
      <w:pPr>
        <w:spacing w:before="120" w:after="120"/>
        <w:ind w:left="360" w:hanging="360"/>
      </w:pPr>
      <w:r w:rsidRPr="002022A4">
        <w:t>B.</w:t>
      </w:r>
      <w:r w:rsidRPr="002022A4">
        <w:tab/>
      </w:r>
      <w:r w:rsidRPr="002022A4">
        <w:rPr>
          <w:u w:val="single"/>
        </w:rPr>
        <w:t>Definitions</w:t>
      </w:r>
    </w:p>
    <w:p w14:paraId="186E2079" w14:textId="77777777" w:rsidR="0020642A" w:rsidRPr="002022A4" w:rsidRDefault="0020642A" w:rsidP="0020642A">
      <w:pPr>
        <w:spacing w:before="120" w:after="120"/>
        <w:ind w:left="360"/>
      </w:pPr>
      <w:r w:rsidRPr="002022A4">
        <w:t>“</w:t>
      </w:r>
      <w:r w:rsidRPr="002022A4">
        <w:rPr>
          <w:b/>
        </w:rPr>
        <w:t>Aggressor</w:t>
      </w:r>
      <w:r w:rsidRPr="002022A4">
        <w:t>” means a student, staff member, volunteer, or other member of the school community who engages in the harassment, intimidation, or bullying of a student.</w:t>
      </w:r>
    </w:p>
    <w:p w14:paraId="53E07129" w14:textId="77777777" w:rsidR="0020642A" w:rsidRPr="002022A4" w:rsidRDefault="0020642A" w:rsidP="0020642A">
      <w:pPr>
        <w:spacing w:before="120" w:after="120"/>
        <w:ind w:left="360"/>
      </w:pPr>
      <w:r w:rsidRPr="002022A4">
        <w:t>“</w:t>
      </w:r>
      <w:r w:rsidRPr="002022A4">
        <w:rPr>
          <w:b/>
        </w:rPr>
        <w:t>Harassment,</w:t>
      </w:r>
      <w:r w:rsidRPr="002022A4">
        <w:t xml:space="preserve"> </w:t>
      </w:r>
      <w:r w:rsidRPr="002022A4">
        <w:rPr>
          <w:b/>
        </w:rPr>
        <w:t>intimidation,</w:t>
      </w:r>
      <w:r w:rsidRPr="002022A4">
        <w:t xml:space="preserve"> </w:t>
      </w:r>
      <w:r w:rsidRPr="002022A4">
        <w:rPr>
          <w:b/>
        </w:rPr>
        <w:t>or</w:t>
      </w:r>
      <w:r w:rsidRPr="002022A4">
        <w:t xml:space="preserve"> </w:t>
      </w:r>
      <w:r w:rsidRPr="002022A4">
        <w:rPr>
          <w:b/>
        </w:rPr>
        <w:t>bullying</w:t>
      </w:r>
      <w:r w:rsidRPr="002022A4">
        <w:t>” (HIB) means any intentional electronic, written, verbal, or physical act that:</w:t>
      </w:r>
    </w:p>
    <w:p w14:paraId="64621C5E" w14:textId="77777777" w:rsidR="0020642A" w:rsidRPr="002022A4" w:rsidRDefault="0020642A" w:rsidP="0020642A">
      <w:pPr>
        <w:spacing w:before="120" w:after="120"/>
        <w:ind w:left="720" w:hanging="360"/>
      </w:pPr>
      <w:r w:rsidRPr="002022A4">
        <w:lastRenderedPageBreak/>
        <w:t>1.</w:t>
      </w:r>
      <w:r w:rsidRPr="002022A4">
        <w:tab/>
        <w:t xml:space="preserve">Physically harms a student or damages the student’s property; </w:t>
      </w:r>
    </w:p>
    <w:p w14:paraId="22E72043" w14:textId="77777777" w:rsidR="0020642A" w:rsidRPr="002022A4" w:rsidRDefault="0020642A" w:rsidP="0020642A">
      <w:pPr>
        <w:spacing w:before="120" w:after="120"/>
        <w:ind w:left="720" w:hanging="360"/>
      </w:pPr>
      <w:r w:rsidRPr="002022A4">
        <w:t>2.</w:t>
      </w:r>
      <w:r w:rsidRPr="002022A4">
        <w:tab/>
        <w:t>Has the effect of substantially interfering with a student’s education;</w:t>
      </w:r>
    </w:p>
    <w:p w14:paraId="17CD6337" w14:textId="77777777" w:rsidR="0020642A" w:rsidRPr="002022A4" w:rsidRDefault="0020642A" w:rsidP="0020642A">
      <w:pPr>
        <w:spacing w:before="120" w:after="120"/>
        <w:ind w:left="720" w:hanging="360"/>
      </w:pPr>
      <w:r w:rsidRPr="002022A4">
        <w:t>3.</w:t>
      </w:r>
      <w:r w:rsidRPr="002022A4">
        <w:tab/>
        <w:t>Is so severe, persistent, or pervasive that it creates an intimidating or threatening educational environment; or</w:t>
      </w:r>
    </w:p>
    <w:p w14:paraId="3D63E349" w14:textId="77777777" w:rsidR="0020642A" w:rsidRPr="002022A4" w:rsidRDefault="0020642A" w:rsidP="0020642A">
      <w:pPr>
        <w:spacing w:before="120" w:after="120"/>
        <w:ind w:left="720" w:hanging="360"/>
      </w:pPr>
      <w:r w:rsidRPr="002022A4">
        <w:t>4.</w:t>
      </w:r>
      <w:r w:rsidRPr="002022A4">
        <w:tab/>
        <w:t>Has the effect of substantially disrupting the orderly operation of the school.</w:t>
      </w:r>
    </w:p>
    <w:p w14:paraId="3C134B1A" w14:textId="77777777" w:rsidR="0020642A" w:rsidRPr="002022A4" w:rsidRDefault="0020642A" w:rsidP="0020642A">
      <w:pPr>
        <w:spacing w:before="120" w:after="120"/>
        <w:ind w:left="360"/>
      </w:pPr>
      <w:r w:rsidRPr="002022A4">
        <w:t>Conduct that is “substantially interfering with a student’s education” will be determined by considering a targeted student’s grades, attendance, demeanor, interaction with peers, participation in activities, and other indicators.</w:t>
      </w:r>
    </w:p>
    <w:p w14:paraId="4B34E748" w14:textId="77777777" w:rsidR="0020642A" w:rsidRPr="002022A4" w:rsidRDefault="0020642A" w:rsidP="0020642A">
      <w:pPr>
        <w:spacing w:before="120" w:after="120"/>
        <w:ind w:left="360"/>
      </w:pPr>
      <w:r w:rsidRPr="002022A4">
        <w:t>Conduct that may rise to the level of HIB may take many forms, including, but not limited to: slurs, rumors, jokes, innuendoes, demeaning comments, drawings, cartoons, pranks, ostracism, physical attacks or threats, gestures, or acts relating to an individual or group whether electronic, written, oral, or physically transmitted messages or images. There is no requirement that the targeted student actually possess the characteristic that is the basis for the HIB.</w:t>
      </w:r>
    </w:p>
    <w:p w14:paraId="47998FE5" w14:textId="77777777" w:rsidR="0020642A" w:rsidRPr="002022A4" w:rsidRDefault="0020642A" w:rsidP="0020642A">
      <w:pPr>
        <w:spacing w:before="120" w:after="120"/>
        <w:ind w:left="360"/>
      </w:pPr>
      <w:r w:rsidRPr="002022A4">
        <w:t>“</w:t>
      </w:r>
      <w:r w:rsidRPr="002022A4">
        <w:rPr>
          <w:b/>
        </w:rPr>
        <w:t>Retaliation</w:t>
      </w:r>
      <w:r w:rsidRPr="002022A4">
        <w:t>”</w:t>
      </w:r>
      <w:r w:rsidRPr="002022A4">
        <w:rPr>
          <w:b/>
        </w:rPr>
        <w:t xml:space="preserve"> </w:t>
      </w:r>
      <w:r w:rsidRPr="002022A4">
        <w:t xml:space="preserve">occurs when an individual is intimidated, threatened, coerced, or discriminated against for reporting harassment, intimidation, or bullying, or participating in an investigation. </w:t>
      </w:r>
    </w:p>
    <w:p w14:paraId="69321CC1" w14:textId="77777777" w:rsidR="0020642A" w:rsidRPr="002022A4" w:rsidRDefault="0020642A" w:rsidP="0020642A">
      <w:pPr>
        <w:spacing w:before="120" w:after="120"/>
        <w:ind w:left="360"/>
      </w:pPr>
      <w:r w:rsidRPr="002022A4">
        <w:t>“</w:t>
      </w:r>
      <w:r w:rsidRPr="002022A4">
        <w:rPr>
          <w:b/>
        </w:rPr>
        <w:t>Staff</w:t>
      </w:r>
      <w:r w:rsidRPr="002022A4">
        <w:t>”</w:t>
      </w:r>
      <w:r w:rsidRPr="002022A4">
        <w:rPr>
          <w:b/>
        </w:rPr>
        <w:t xml:space="preserve"> </w:t>
      </w:r>
      <w:r w:rsidRPr="002022A4">
        <w:t>includes, but is not limited to, educators, administrators, counselors, school nurses, cafeteria workers, custodians, bus drivers, athletic coaches, advisors to extracurricular activities, classified staff, substitute and temporary teachers, volunteers, or paraprofessionals (both employees and contractors).</w:t>
      </w:r>
    </w:p>
    <w:p w14:paraId="42860CC7" w14:textId="77777777" w:rsidR="0020642A" w:rsidRPr="002022A4" w:rsidRDefault="0020642A" w:rsidP="0020642A">
      <w:pPr>
        <w:spacing w:before="120" w:after="120"/>
        <w:ind w:left="360"/>
      </w:pPr>
      <w:r w:rsidRPr="002022A4">
        <w:t>“</w:t>
      </w:r>
      <w:r w:rsidRPr="002022A4">
        <w:rPr>
          <w:b/>
        </w:rPr>
        <w:t>Targeted student</w:t>
      </w:r>
      <w:r w:rsidRPr="002022A4">
        <w:t>” means a student against whom HIB has allegedly been perpetrated.</w:t>
      </w:r>
    </w:p>
    <w:p w14:paraId="2BA50104" w14:textId="77777777" w:rsidR="0020642A" w:rsidRPr="002022A4" w:rsidRDefault="0020642A" w:rsidP="0020642A">
      <w:pPr>
        <w:spacing w:before="120" w:after="120"/>
        <w:ind w:left="360" w:hanging="360"/>
      </w:pPr>
      <w:r w:rsidRPr="002022A4">
        <w:t>C.</w:t>
      </w:r>
      <w:r w:rsidRPr="002022A4">
        <w:tab/>
      </w:r>
      <w:r w:rsidRPr="002022A4">
        <w:rPr>
          <w:u w:val="single"/>
        </w:rPr>
        <w:t>Behaviors/Expressions</w:t>
      </w:r>
    </w:p>
    <w:p w14:paraId="7424BE4E" w14:textId="77777777" w:rsidR="0020642A" w:rsidRPr="002022A4" w:rsidRDefault="0020642A" w:rsidP="0020642A">
      <w:pPr>
        <w:spacing w:before="120" w:after="120"/>
        <w:ind w:left="360"/>
      </w:pPr>
      <w:r w:rsidRPr="002022A4">
        <w:t>“Harassment,’ ‘intimidation,’ and ‘bullying’ are separate but related behaviors. Each must be addressed appropriately. Although this procedure differentiates the three behaviors, this differentiation should not be considered part of the legal definition of these behaviors. Harassment refers to any malicious act, which causes harm to any person's physical wellbeing. It can be discriminatory harassment, malicious harassment, or sexual harassment. Intimidation refers to implied or overt threats of physical violence. Bullying refers to unwanted aggressive behavior(s) by another youth or group of youths that involves an observed or perceived power imbalance and is repeated multiple times or is highly likely to be repeated. Bullying may inflict harm on the targeted youth including physical or educational harm. Bullying can also occur through technology and is called electronic bullying or cyberbullying.</w:t>
      </w:r>
    </w:p>
    <w:p w14:paraId="40A5BDF5" w14:textId="77777777" w:rsidR="0020642A" w:rsidRPr="002022A4" w:rsidRDefault="0020642A" w:rsidP="0020642A">
      <w:pPr>
        <w:spacing w:before="120" w:after="120"/>
        <w:ind w:left="360" w:hanging="360"/>
      </w:pPr>
      <w:r w:rsidRPr="002022A4">
        <w:t>D.</w:t>
      </w:r>
      <w:r w:rsidRPr="002022A4">
        <w:tab/>
      </w:r>
      <w:r w:rsidRPr="002022A4">
        <w:rPr>
          <w:u w:val="single"/>
        </w:rPr>
        <w:t>Relationship to Other Laws</w:t>
      </w:r>
    </w:p>
    <w:p w14:paraId="31753127" w14:textId="77777777" w:rsidR="0020642A" w:rsidRPr="002022A4" w:rsidRDefault="0020642A" w:rsidP="0020642A">
      <w:pPr>
        <w:spacing w:before="120" w:after="120"/>
        <w:ind w:left="360"/>
      </w:pPr>
      <w:r w:rsidRPr="002022A4">
        <w:t xml:space="preserve">This procedure applies only to </w:t>
      </w:r>
      <w:hyperlink r:id="rId110" w:history="1">
        <w:r w:rsidRPr="002022A4">
          <w:rPr>
            <w:rStyle w:val="Hyperlink"/>
          </w:rPr>
          <w:t>RCW 28A.600.477</w:t>
        </w:r>
      </w:hyperlink>
      <w:r w:rsidRPr="002022A4">
        <w:t xml:space="preserve"> Prohibition of harassment, intimidation and bullying. There are other laws and procedures to address related issues such as sexual harassment or discrimination.</w:t>
      </w:r>
    </w:p>
    <w:p w14:paraId="77EB7424" w14:textId="77777777" w:rsidR="0020642A" w:rsidRPr="002022A4" w:rsidRDefault="0020642A" w:rsidP="0020642A">
      <w:pPr>
        <w:spacing w:after="120"/>
        <w:ind w:left="360"/>
      </w:pPr>
      <w:r w:rsidRPr="002022A4">
        <w:t>At least four Washington laws may apply to harassment or discrimination:</w:t>
      </w:r>
    </w:p>
    <w:p w14:paraId="1ED37427" w14:textId="77777777" w:rsidR="0020642A" w:rsidRPr="002022A4" w:rsidRDefault="0020642A" w:rsidP="0020642A">
      <w:pPr>
        <w:spacing w:before="120" w:after="120"/>
        <w:ind w:left="720" w:hanging="360"/>
      </w:pPr>
      <w:r w:rsidRPr="002022A4">
        <w:t>1.</w:t>
      </w:r>
      <w:r w:rsidRPr="002022A4">
        <w:tab/>
      </w:r>
      <w:hyperlink r:id="rId111" w:history="1">
        <w:r w:rsidRPr="002022A4">
          <w:rPr>
            <w:rStyle w:val="Hyperlink"/>
          </w:rPr>
          <w:t>RCW 28A.600.477</w:t>
        </w:r>
      </w:hyperlink>
      <w:r w:rsidRPr="002022A4">
        <w:t xml:space="preserve"> – Prohibition of harassment, intimidation and bullying</w:t>
      </w:r>
    </w:p>
    <w:p w14:paraId="311BC560" w14:textId="77777777" w:rsidR="0020642A" w:rsidRPr="002022A4" w:rsidRDefault="0020642A" w:rsidP="0020642A">
      <w:pPr>
        <w:spacing w:before="120" w:after="120"/>
        <w:ind w:left="720" w:hanging="360"/>
        <w:rPr>
          <w:u w:val="single"/>
        </w:rPr>
      </w:pPr>
      <w:r w:rsidRPr="002022A4">
        <w:t>2.</w:t>
      </w:r>
      <w:r w:rsidRPr="002022A4">
        <w:tab/>
      </w:r>
      <w:hyperlink r:id="rId112" w:history="1">
        <w:r w:rsidRPr="002022A4">
          <w:rPr>
            <w:rStyle w:val="Hyperlink"/>
          </w:rPr>
          <w:t>RCW 28A.640.020</w:t>
        </w:r>
      </w:hyperlink>
      <w:r w:rsidRPr="002022A4">
        <w:t xml:space="preserve"> – Regulations, guidelines to eliminate discrimination—Scope—Sexual harassment policies</w:t>
      </w:r>
    </w:p>
    <w:p w14:paraId="116FB91D" w14:textId="77777777" w:rsidR="0020642A" w:rsidRPr="002022A4" w:rsidRDefault="0020642A" w:rsidP="0020642A">
      <w:pPr>
        <w:spacing w:before="120" w:after="120"/>
        <w:ind w:left="720" w:hanging="360"/>
        <w:rPr>
          <w:u w:val="single"/>
        </w:rPr>
      </w:pPr>
      <w:r w:rsidRPr="002022A4">
        <w:t>3.</w:t>
      </w:r>
      <w:r w:rsidRPr="002022A4">
        <w:tab/>
      </w:r>
      <w:hyperlink r:id="rId113" w:history="1">
        <w:r w:rsidRPr="002022A4">
          <w:rPr>
            <w:rStyle w:val="Hyperlink"/>
          </w:rPr>
          <w:t>Chapter 28A.642 RCW</w:t>
        </w:r>
      </w:hyperlink>
      <w:r w:rsidRPr="002022A4">
        <w:t xml:space="preserve"> – Discrimination prohibition</w:t>
      </w:r>
    </w:p>
    <w:p w14:paraId="061D3AB9" w14:textId="77777777" w:rsidR="0020642A" w:rsidRPr="002022A4" w:rsidRDefault="0020642A" w:rsidP="0020642A">
      <w:pPr>
        <w:spacing w:before="120" w:after="120"/>
        <w:ind w:left="720" w:hanging="360"/>
        <w:rPr>
          <w:u w:val="single"/>
        </w:rPr>
      </w:pPr>
      <w:r w:rsidRPr="002022A4">
        <w:t>4.</w:t>
      </w:r>
      <w:r w:rsidRPr="002022A4">
        <w:tab/>
      </w:r>
      <w:hyperlink r:id="rId114" w:history="1">
        <w:r w:rsidRPr="002022A4">
          <w:rPr>
            <w:rStyle w:val="Hyperlink"/>
          </w:rPr>
          <w:t>RCW 49.60.010</w:t>
        </w:r>
      </w:hyperlink>
      <w:r w:rsidRPr="002022A4">
        <w:t xml:space="preserve"> – Purpose of chapter; the “law against discrimination”</w:t>
      </w:r>
    </w:p>
    <w:p w14:paraId="2A626CA0" w14:textId="77777777" w:rsidR="0020642A" w:rsidRPr="002022A4" w:rsidRDefault="0020642A" w:rsidP="0020642A">
      <w:pPr>
        <w:spacing w:before="120" w:after="120"/>
        <w:ind w:left="360"/>
      </w:pPr>
      <w:r w:rsidRPr="002022A4">
        <w:t>The district will ensure its compliance with all state laws regarding HIB. Nothing in this procedure prevents a student, parent/guardian, school or district from taking action to remediate harassment or discrimination based on a person’s membership in a legally protected class under local, state, or federal law.</w:t>
      </w:r>
    </w:p>
    <w:p w14:paraId="1CEE106B" w14:textId="77777777" w:rsidR="0020642A" w:rsidRPr="002022A4" w:rsidRDefault="0020642A" w:rsidP="0020642A">
      <w:pPr>
        <w:spacing w:before="120" w:after="120"/>
        <w:ind w:left="360" w:hanging="360"/>
      </w:pPr>
      <w:r w:rsidRPr="002022A4">
        <w:t>E.</w:t>
      </w:r>
      <w:r w:rsidRPr="002022A4">
        <w:tab/>
      </w:r>
      <w:r w:rsidRPr="002022A4">
        <w:rPr>
          <w:u w:val="single"/>
        </w:rPr>
        <w:t>Prevention</w:t>
      </w:r>
    </w:p>
    <w:p w14:paraId="73F887A0" w14:textId="77777777" w:rsidR="0020642A" w:rsidRPr="002022A4" w:rsidRDefault="0020642A" w:rsidP="0020642A">
      <w:pPr>
        <w:spacing w:before="120" w:after="120"/>
        <w:ind w:left="720" w:hanging="360"/>
      </w:pPr>
      <w:r w:rsidRPr="002022A4">
        <w:t>1.</w:t>
      </w:r>
      <w:r w:rsidRPr="002022A4">
        <w:tab/>
      </w:r>
      <w:r w:rsidRPr="002022A4">
        <w:rPr>
          <w:u w:val="single"/>
        </w:rPr>
        <w:t>Dissemination</w:t>
      </w:r>
    </w:p>
    <w:p w14:paraId="2077EC27" w14:textId="77777777" w:rsidR="0020642A" w:rsidRPr="002022A4" w:rsidRDefault="0020642A" w:rsidP="0020642A">
      <w:pPr>
        <w:spacing w:before="120" w:after="120"/>
        <w:ind w:left="720"/>
      </w:pPr>
      <w:r w:rsidRPr="002022A4">
        <w:t xml:space="preserve">In each school and on the </w:t>
      </w:r>
      <w:hyperlink r:id="rId115" w:history="1">
        <w:r w:rsidRPr="002022A4">
          <w:rPr>
            <w:rStyle w:val="Hyperlink"/>
          </w:rPr>
          <w:t>district’s website</w:t>
        </w:r>
      </w:hyperlink>
      <w:r w:rsidRPr="002022A4">
        <w:t xml:space="preserve"> the district will prominently post information on reporting </w:t>
      </w:r>
      <w:r w:rsidRPr="002022A4">
        <w:lastRenderedPageBreak/>
        <w:t>HIB; the name and contact information for making a report to a school administrator; and the name and contact information for the district HIB compliance officer. The district’s policy and procedure will be available in each school in a language that families can understand.</w:t>
      </w:r>
    </w:p>
    <w:p w14:paraId="33AB64B8" w14:textId="77777777" w:rsidR="0020642A" w:rsidRPr="002022A4" w:rsidRDefault="0020642A" w:rsidP="0020642A">
      <w:pPr>
        <w:spacing w:before="120" w:after="120"/>
        <w:ind w:left="720"/>
      </w:pPr>
      <w:r w:rsidRPr="002022A4">
        <w:t xml:space="preserve">Annually, the superintendent will ensure that a statement summarizing the policy and procedure is provided in student, staff, volunteer and parent handbooks, is available in school and district offices and/or hallways or is posted on the </w:t>
      </w:r>
      <w:hyperlink r:id="rId116" w:history="1">
        <w:r w:rsidRPr="002022A4">
          <w:rPr>
            <w:rStyle w:val="Hyperlink"/>
          </w:rPr>
          <w:t>district’s website</w:t>
        </w:r>
      </w:hyperlink>
      <w:r w:rsidRPr="002022A4">
        <w:t>.</w:t>
      </w:r>
    </w:p>
    <w:p w14:paraId="5143A46F" w14:textId="77777777" w:rsidR="0020642A" w:rsidRPr="002022A4" w:rsidRDefault="0020642A" w:rsidP="0020642A">
      <w:pPr>
        <w:spacing w:before="120" w:after="120"/>
        <w:ind w:left="720"/>
        <w:rPr>
          <w:u w:val="single"/>
        </w:rPr>
      </w:pPr>
      <w:r w:rsidRPr="002022A4">
        <w:t>Additional distribution of the policy and procedure is subject to the requirements of</w:t>
      </w:r>
      <w:r w:rsidRPr="002022A4">
        <w:rPr>
          <w:u w:val="single"/>
        </w:rPr>
        <w:t xml:space="preserve"> </w:t>
      </w:r>
      <w:hyperlink r:id="rId117" w:history="1">
        <w:r w:rsidRPr="002022A4">
          <w:rPr>
            <w:rStyle w:val="Hyperlink"/>
          </w:rPr>
          <w:t>Chapter 392-405 WAC</w:t>
        </w:r>
      </w:hyperlink>
      <w:r w:rsidRPr="002022A4">
        <w:t>.</w:t>
      </w:r>
    </w:p>
    <w:p w14:paraId="2B081C01" w14:textId="77777777" w:rsidR="0020642A" w:rsidRPr="002022A4" w:rsidRDefault="0020642A" w:rsidP="0020642A">
      <w:pPr>
        <w:spacing w:before="120" w:after="120"/>
        <w:ind w:left="720" w:hanging="360"/>
      </w:pPr>
      <w:r w:rsidRPr="002022A4">
        <w:t>2.</w:t>
      </w:r>
      <w:r w:rsidRPr="002022A4">
        <w:tab/>
      </w:r>
      <w:r w:rsidRPr="002022A4">
        <w:rPr>
          <w:u w:val="single"/>
        </w:rPr>
        <w:t>Education</w:t>
      </w:r>
    </w:p>
    <w:p w14:paraId="7127187E" w14:textId="77777777" w:rsidR="0020642A" w:rsidRPr="002022A4" w:rsidRDefault="0020642A" w:rsidP="0020642A">
      <w:pPr>
        <w:spacing w:before="120" w:after="120"/>
        <w:ind w:left="720"/>
      </w:pPr>
      <w:r w:rsidRPr="002022A4">
        <w:t xml:space="preserve">Annually students will receive age-appropriate information on the recognition and prevention of HIB at student orientation sessions and on other appropriate occasions. The information will include a copy of the </w:t>
      </w:r>
      <w:hyperlink r:id="rId118" w:history="1">
        <w:r w:rsidRPr="002022A4">
          <w:rPr>
            <w:rStyle w:val="Hyperlink"/>
          </w:rPr>
          <w:t>Incident Reporting Form</w:t>
        </w:r>
      </w:hyperlink>
      <w:r w:rsidRPr="002022A4">
        <w:t xml:space="preserve"> or a link to a </w:t>
      </w:r>
      <w:hyperlink r:id="rId119" w:history="1">
        <w:r w:rsidRPr="002022A4">
          <w:rPr>
            <w:rStyle w:val="Hyperlink"/>
          </w:rPr>
          <w:t>web-based process</w:t>
        </w:r>
      </w:hyperlink>
      <w:r w:rsidRPr="002022A4">
        <w:t>.</w:t>
      </w:r>
    </w:p>
    <w:p w14:paraId="03E39A94" w14:textId="77777777" w:rsidR="0020642A" w:rsidRPr="002022A4" w:rsidRDefault="0020642A" w:rsidP="0020642A">
      <w:pPr>
        <w:spacing w:before="120" w:after="120"/>
        <w:ind w:left="720" w:hanging="360"/>
      </w:pPr>
      <w:r w:rsidRPr="002022A4">
        <w:t>3.</w:t>
      </w:r>
      <w:r w:rsidRPr="002022A4">
        <w:tab/>
      </w:r>
      <w:r w:rsidRPr="002022A4">
        <w:rPr>
          <w:u w:val="single"/>
        </w:rPr>
        <w:t>Training</w:t>
      </w:r>
    </w:p>
    <w:p w14:paraId="4DADDC88" w14:textId="77777777" w:rsidR="0020642A" w:rsidRPr="002022A4" w:rsidRDefault="0020642A" w:rsidP="0020642A">
      <w:pPr>
        <w:spacing w:before="120" w:after="120"/>
        <w:ind w:left="720"/>
      </w:pPr>
      <w:r w:rsidRPr="002022A4">
        <w:t xml:space="preserve">The district HIB compliance officer will participate in at least one (1) mandatory training opportunity offered by the Office of Superintendent of Public Instruction (OSPI). Staff will receive annual training on the district’s policy and procedure, including, at a minimum, staff roles and responsibilities, how to monitor common areas and the use of the district’s </w:t>
      </w:r>
      <w:hyperlink r:id="rId120" w:history="1">
        <w:r w:rsidRPr="002022A4">
          <w:rPr>
            <w:rStyle w:val="Hyperlink"/>
          </w:rPr>
          <w:t>Incident Reporting Form</w:t>
        </w:r>
      </w:hyperlink>
      <w:r w:rsidRPr="002022A4">
        <w:t>.</w:t>
      </w:r>
    </w:p>
    <w:p w14:paraId="21F23329" w14:textId="77777777" w:rsidR="0020642A" w:rsidRPr="002022A4" w:rsidRDefault="0020642A" w:rsidP="0020642A">
      <w:pPr>
        <w:spacing w:before="120" w:after="120"/>
        <w:ind w:left="720" w:hanging="360"/>
      </w:pPr>
      <w:r w:rsidRPr="002022A4">
        <w:t>4.</w:t>
      </w:r>
      <w:r w:rsidRPr="002022A4">
        <w:tab/>
      </w:r>
      <w:r w:rsidRPr="002022A4">
        <w:rPr>
          <w:u w:val="single"/>
        </w:rPr>
        <w:t>Prevention Strategies</w:t>
      </w:r>
    </w:p>
    <w:p w14:paraId="63A178FE" w14:textId="77777777" w:rsidR="0020642A" w:rsidRPr="002022A4" w:rsidRDefault="0020642A" w:rsidP="0020642A">
      <w:pPr>
        <w:spacing w:before="120" w:after="120"/>
        <w:ind w:left="720"/>
      </w:pPr>
      <w:r w:rsidRPr="002022A4">
        <w:t>The district will implement a range of strategies including individual, classroom, school, and district-level approaches.</w:t>
      </w:r>
    </w:p>
    <w:p w14:paraId="44ABA4F4" w14:textId="77777777" w:rsidR="0020642A" w:rsidRPr="002022A4" w:rsidRDefault="0020642A" w:rsidP="0020642A">
      <w:pPr>
        <w:spacing w:before="120" w:after="120"/>
        <w:ind w:left="720"/>
      </w:pPr>
      <w:r w:rsidRPr="002022A4">
        <w:t>Whenever possible, the district will implement evidence-based prevention programs that are designed to increase social competency, improve school climate, and eliminate HIB in schools.</w:t>
      </w:r>
    </w:p>
    <w:p w14:paraId="07E40813" w14:textId="77777777" w:rsidR="0020642A" w:rsidRPr="002022A4" w:rsidRDefault="0020642A" w:rsidP="0020642A">
      <w:pPr>
        <w:spacing w:before="120" w:after="120"/>
        <w:ind w:left="360" w:hanging="360"/>
      </w:pPr>
      <w:r w:rsidRPr="002022A4">
        <w:t>F.</w:t>
      </w:r>
      <w:r w:rsidRPr="002022A4">
        <w:tab/>
      </w:r>
      <w:r w:rsidRPr="002022A4">
        <w:rPr>
          <w:u w:val="single"/>
        </w:rPr>
        <w:t>Compliance Officer</w:t>
      </w:r>
    </w:p>
    <w:p w14:paraId="521675CD" w14:textId="77777777" w:rsidR="0020642A" w:rsidRPr="002022A4" w:rsidRDefault="0020642A" w:rsidP="0020642A">
      <w:pPr>
        <w:spacing w:before="120" w:after="120"/>
        <w:ind w:left="360"/>
      </w:pPr>
      <w:r w:rsidRPr="002022A4">
        <w:t>The district HIB compliance officer will:</w:t>
      </w:r>
    </w:p>
    <w:p w14:paraId="42B21C74" w14:textId="77777777" w:rsidR="0020642A" w:rsidRPr="002022A4" w:rsidRDefault="0020642A" w:rsidP="0020642A">
      <w:pPr>
        <w:spacing w:before="120" w:after="120"/>
        <w:ind w:left="720" w:hanging="360"/>
      </w:pPr>
      <w:r w:rsidRPr="002022A4">
        <w:t>1.</w:t>
      </w:r>
      <w:r w:rsidRPr="002022A4">
        <w:tab/>
        <w:t xml:space="preserve">Serve as the district’s primary contact for HIB. If the allegations in a written report of HIB indicate a potential violation of </w:t>
      </w:r>
      <w:hyperlink r:id="rId121" w:history="1">
        <w:r w:rsidRPr="002022A4">
          <w:rPr>
            <w:rStyle w:val="Hyperlink"/>
          </w:rPr>
          <w:t>Policy 3204</w:t>
        </w:r>
      </w:hyperlink>
      <w:r w:rsidRPr="002022A4">
        <w:t xml:space="preserve">, the district staff member who receives the report must promptly notify the district HIB compliance officer. </w:t>
      </w:r>
    </w:p>
    <w:p w14:paraId="45FA65F5" w14:textId="77777777" w:rsidR="0020642A" w:rsidRPr="002022A4" w:rsidRDefault="0020642A" w:rsidP="0020642A">
      <w:pPr>
        <w:spacing w:before="120" w:after="120"/>
        <w:ind w:left="720" w:hanging="360"/>
      </w:pPr>
      <w:r w:rsidRPr="002022A4">
        <w:t>2.</w:t>
      </w:r>
      <w:r w:rsidRPr="002022A4">
        <w:tab/>
        <w:t>Provide support and assistance to the principal or designee in resolving complaints.</w:t>
      </w:r>
    </w:p>
    <w:p w14:paraId="32263D59" w14:textId="77777777" w:rsidR="0020642A" w:rsidRDefault="0020642A" w:rsidP="0020642A">
      <w:pPr>
        <w:spacing w:before="120" w:after="120"/>
        <w:ind w:left="720" w:hanging="360"/>
        <w:rPr>
          <w:b/>
        </w:rPr>
      </w:pPr>
      <w:r w:rsidRPr="002022A4">
        <w:t>3.</w:t>
      </w:r>
      <w:r w:rsidRPr="002022A4">
        <w:tab/>
        <w:t xml:space="preserve">Receive copies of all Incident Reporting Forms, discipline referral forms relating to HIB, and letters to parents/guardians providing the outcomes of investigations. </w:t>
      </w:r>
    </w:p>
    <w:p w14:paraId="000C54E8" w14:textId="77777777" w:rsidR="0020642A" w:rsidRDefault="0020642A" w:rsidP="0020642A">
      <w:pPr>
        <w:spacing w:before="120" w:after="120"/>
        <w:ind w:left="720" w:hanging="360"/>
        <w:rPr>
          <w:b/>
        </w:rPr>
      </w:pPr>
      <w:r w:rsidRPr="002022A4">
        <w:t>4.</w:t>
      </w:r>
      <w:r w:rsidRPr="002022A4">
        <w:tab/>
        <w:t>Communicate with the district’s designated Title IX/Civil Rights Compliance Officer. If a written report of HIB indicates a potential violation of the district’s nondiscrimination policy (</w:t>
      </w:r>
      <w:hyperlink r:id="rId122" w:history="1">
        <w:r w:rsidRPr="002022A4">
          <w:rPr>
            <w:rStyle w:val="Hyperlink"/>
          </w:rPr>
          <w:t>Policy 3210</w:t>
        </w:r>
      </w:hyperlink>
      <w:r w:rsidRPr="002022A4">
        <w:t>), or if during the course of an investigation of HIB, the district becomes aware of a potential violation of the district’s nondiscrimination policy, the HIB compliance officer must promptly notify the district’s Title IX/Civil Rights Compliance Officer. At that time, the compliance officers must promptly notify the complainant that their complaint will proceed under both</w:t>
      </w:r>
      <w:r w:rsidRPr="002022A4">
        <w:rPr>
          <w:u w:val="single"/>
        </w:rPr>
        <w:t xml:space="preserve"> </w:t>
      </w:r>
      <w:hyperlink r:id="rId123" w:history="1">
        <w:r w:rsidRPr="002022A4">
          <w:rPr>
            <w:rStyle w:val="Hyperlink"/>
          </w:rPr>
          <w:t>Policy 3204</w:t>
        </w:r>
      </w:hyperlink>
      <w:r w:rsidRPr="002022A4">
        <w:t xml:space="preserve"> and this procedure, and </w:t>
      </w:r>
      <w:hyperlink r:id="rId124" w:history="1">
        <w:r w:rsidRPr="002022A4">
          <w:rPr>
            <w:rStyle w:val="Hyperlink"/>
          </w:rPr>
          <w:t>Policy 3210</w:t>
        </w:r>
      </w:hyperlink>
      <w:r w:rsidRPr="002022A4">
        <w:t xml:space="preserve"> and </w:t>
      </w:r>
      <w:hyperlink r:id="rId125" w:history="1">
        <w:r w:rsidRPr="002022A4">
          <w:rPr>
            <w:rStyle w:val="Hyperlink"/>
          </w:rPr>
          <w:t>Procedure 3210P</w:t>
        </w:r>
      </w:hyperlink>
      <w:r w:rsidRPr="002022A4">
        <w:t xml:space="preserve">. The investigation and response timeline for the nondiscrimination procedure begin when the district knows or should have known that a written report or investigation of HIB involves a potential violation of the district’s nondiscrimination policy. </w:t>
      </w:r>
    </w:p>
    <w:p w14:paraId="7421E606" w14:textId="77777777" w:rsidR="0020642A" w:rsidRDefault="0020642A" w:rsidP="0020642A">
      <w:pPr>
        <w:spacing w:before="120" w:after="120"/>
        <w:ind w:left="720" w:hanging="360"/>
        <w:rPr>
          <w:b/>
        </w:rPr>
      </w:pPr>
      <w:r w:rsidRPr="002022A4">
        <w:t>5.</w:t>
      </w:r>
      <w:r w:rsidRPr="002022A4">
        <w:tab/>
        <w:t>Be familiar with the use of the student information system. The HIB compliance officer may use this information to identify patterns of behavior and areas of concern.</w:t>
      </w:r>
    </w:p>
    <w:p w14:paraId="538278A7" w14:textId="77777777" w:rsidR="0020642A" w:rsidRDefault="0020642A" w:rsidP="0020642A">
      <w:pPr>
        <w:spacing w:before="120" w:after="120"/>
        <w:ind w:left="720" w:hanging="360"/>
        <w:rPr>
          <w:b/>
        </w:rPr>
      </w:pPr>
      <w:r w:rsidRPr="002022A4">
        <w:t>6.</w:t>
      </w:r>
      <w:r w:rsidRPr="002022A4">
        <w:tab/>
        <w:t>Ensure the implementation of the policy and procedure by overseeing the investigative processes, including ensuring that investigations are prompt, impartial, and thorough.</w:t>
      </w:r>
    </w:p>
    <w:p w14:paraId="4F5B8BB0" w14:textId="77777777" w:rsidR="0020642A" w:rsidRDefault="0020642A" w:rsidP="0020642A">
      <w:pPr>
        <w:spacing w:before="120" w:after="120"/>
        <w:ind w:left="720" w:hanging="360"/>
        <w:rPr>
          <w:b/>
        </w:rPr>
      </w:pPr>
      <w:r w:rsidRPr="002022A4">
        <w:t>7.</w:t>
      </w:r>
      <w:r w:rsidRPr="002022A4">
        <w:tab/>
        <w:t>Assess the training needs of staff and students to ensure successful implementation throughout the district, and ensure staff receive annual fall training.</w:t>
      </w:r>
    </w:p>
    <w:p w14:paraId="060AC3CB" w14:textId="77777777" w:rsidR="0020642A" w:rsidRDefault="0020642A" w:rsidP="0020642A">
      <w:pPr>
        <w:spacing w:before="120" w:after="120"/>
        <w:ind w:left="720" w:hanging="360"/>
        <w:rPr>
          <w:b/>
        </w:rPr>
      </w:pPr>
      <w:r w:rsidRPr="002022A4">
        <w:lastRenderedPageBreak/>
        <w:t>8.</w:t>
      </w:r>
      <w:r w:rsidRPr="002022A4">
        <w:tab/>
        <w:t>Provide the OSPI School Safety Center with notification of policy or procedure updates or changes on an annual basis.</w:t>
      </w:r>
    </w:p>
    <w:p w14:paraId="660608F4" w14:textId="77777777" w:rsidR="0020642A" w:rsidRPr="002022A4" w:rsidRDefault="0020642A" w:rsidP="0020642A">
      <w:pPr>
        <w:spacing w:before="120" w:after="120"/>
        <w:ind w:left="720" w:hanging="360"/>
        <w:rPr>
          <w:b/>
        </w:rPr>
      </w:pPr>
      <w:r w:rsidRPr="002022A4">
        <w:t>9.</w:t>
      </w:r>
      <w:r w:rsidRPr="002022A4">
        <w:tab/>
        <w:t>In cases where, despite school efforts, a targeted student experiences HIB that threatens the student’s health and safety, the HIB compliance officer will facilitate a meeting between district staff and the child’s parents/guardians to develop a safety plan to protect the student. A sample student safety plan is available on the OSPI website:</w:t>
      </w:r>
      <w:r w:rsidRPr="002022A4">
        <w:rPr>
          <w:u w:val="single"/>
        </w:rPr>
        <w:t xml:space="preserve"> </w:t>
      </w:r>
      <w:hyperlink r:id="rId126" w:history="1">
        <w:r w:rsidRPr="002022A4">
          <w:rPr>
            <w:rStyle w:val="Hyperlink"/>
          </w:rPr>
          <w:t>www.k12.wa.us/SafetyCenter/default.aspx</w:t>
        </w:r>
      </w:hyperlink>
      <w:r w:rsidRPr="002022A4">
        <w:t>.</w:t>
      </w:r>
    </w:p>
    <w:p w14:paraId="10925A0D" w14:textId="77777777" w:rsidR="0020642A" w:rsidRPr="001E3A13" w:rsidRDefault="0020642A" w:rsidP="0020642A">
      <w:pPr>
        <w:ind w:left="360"/>
      </w:pPr>
      <w:r w:rsidRPr="001E3A13">
        <w:t>The district Harassment, Intimidation or Bullying Compliance Officer is:</w:t>
      </w:r>
    </w:p>
    <w:p w14:paraId="59955D4B" w14:textId="77777777" w:rsidR="0020642A" w:rsidRPr="001E3A13" w:rsidRDefault="0020642A" w:rsidP="0020642A">
      <w:pPr>
        <w:ind w:left="360"/>
      </w:pPr>
      <w:r w:rsidRPr="001E3A13">
        <w:t>Danielle Mundell</w:t>
      </w:r>
    </w:p>
    <w:p w14:paraId="5228E567" w14:textId="77777777" w:rsidR="0020642A" w:rsidRPr="001E3A13" w:rsidRDefault="0020642A" w:rsidP="0020642A">
      <w:pPr>
        <w:ind w:left="360"/>
      </w:pPr>
      <w:r w:rsidRPr="001E3A13">
        <w:t>Everett School District No. 2</w:t>
      </w:r>
    </w:p>
    <w:p w14:paraId="05F5947C" w14:textId="77777777" w:rsidR="0020642A" w:rsidRPr="001E3A13" w:rsidRDefault="0020642A" w:rsidP="0020642A">
      <w:pPr>
        <w:ind w:left="360"/>
      </w:pPr>
      <w:r w:rsidRPr="001E3A13">
        <w:t>3721 Oakes Avenue</w:t>
      </w:r>
    </w:p>
    <w:p w14:paraId="394E1A63" w14:textId="77777777" w:rsidR="0020642A" w:rsidRPr="001E3A13" w:rsidRDefault="0020642A" w:rsidP="0020642A">
      <w:pPr>
        <w:ind w:left="360"/>
      </w:pPr>
      <w:r w:rsidRPr="001E3A13">
        <w:t>P.O. Box 2098</w:t>
      </w:r>
    </w:p>
    <w:p w14:paraId="04570A6E" w14:textId="77777777" w:rsidR="0020642A" w:rsidRPr="001E3A13" w:rsidRDefault="0020642A" w:rsidP="0020642A">
      <w:pPr>
        <w:ind w:left="360"/>
      </w:pPr>
      <w:r w:rsidRPr="001E3A13">
        <w:t>Everett, WA 98201</w:t>
      </w:r>
    </w:p>
    <w:p w14:paraId="1A37D5DC" w14:textId="77777777" w:rsidR="0020642A" w:rsidRPr="001E3A13" w:rsidRDefault="00000000" w:rsidP="0020642A">
      <w:pPr>
        <w:ind w:left="360"/>
      </w:pPr>
      <w:hyperlink r:id="rId127" w:history="1">
        <w:r w:rsidR="0020642A" w:rsidRPr="00BC11C5">
          <w:rPr>
            <w:rStyle w:val="Hyperlink"/>
          </w:rPr>
          <w:t>Dmundell2@everettsd.org</w:t>
        </w:r>
      </w:hyperlink>
      <w:r w:rsidR="0020642A">
        <w:t xml:space="preserve"> </w:t>
      </w:r>
    </w:p>
    <w:p w14:paraId="6B141FBA" w14:textId="77777777" w:rsidR="0020642A" w:rsidRPr="001E3A13" w:rsidRDefault="0020642A" w:rsidP="0020642A">
      <w:pPr>
        <w:ind w:left="360"/>
      </w:pPr>
      <w:r w:rsidRPr="001E3A13">
        <w:t>Phone: (425) 385-4</w:t>
      </w:r>
      <w:r>
        <w:t>2</w:t>
      </w:r>
      <w:r w:rsidRPr="001E3A13">
        <w:t>60</w:t>
      </w:r>
    </w:p>
    <w:p w14:paraId="7E12155B" w14:textId="77777777" w:rsidR="0020642A" w:rsidRPr="002022A4" w:rsidRDefault="0020642A" w:rsidP="0020642A">
      <w:pPr>
        <w:spacing w:before="120" w:after="120"/>
        <w:ind w:left="360" w:hanging="360"/>
      </w:pPr>
      <w:r w:rsidRPr="002022A4">
        <w:t>G.</w:t>
      </w:r>
      <w:r w:rsidRPr="002022A4">
        <w:tab/>
      </w:r>
      <w:r w:rsidRPr="002022A4">
        <w:rPr>
          <w:u w:val="single"/>
        </w:rPr>
        <w:t>Staff Intervention</w:t>
      </w:r>
    </w:p>
    <w:p w14:paraId="16CA4EC1" w14:textId="77777777" w:rsidR="0020642A" w:rsidRPr="002022A4" w:rsidRDefault="0020642A" w:rsidP="0020642A">
      <w:pPr>
        <w:spacing w:before="120" w:after="120"/>
        <w:ind w:left="360"/>
      </w:pPr>
      <w:r w:rsidRPr="002022A4">
        <w:t>All staff members will intervene when witnessing or receiving reports of HIB. Minor incidents that staff are able to resolve immediately, or incidents that do not meet the definition of HIB, may require no further action under this procedure, other than tracking, to ensure they are not repeated.</w:t>
      </w:r>
    </w:p>
    <w:p w14:paraId="6A3BFDFB" w14:textId="77777777" w:rsidR="0020642A" w:rsidRPr="002022A4" w:rsidRDefault="0020642A" w:rsidP="0020642A">
      <w:pPr>
        <w:spacing w:before="120" w:after="120"/>
        <w:ind w:left="360" w:hanging="360"/>
      </w:pPr>
      <w:r w:rsidRPr="002022A4">
        <w:t>H.</w:t>
      </w:r>
      <w:r w:rsidRPr="002022A4">
        <w:tab/>
      </w:r>
      <w:r w:rsidRPr="002022A4">
        <w:rPr>
          <w:u w:val="single"/>
        </w:rPr>
        <w:t>Filing an</w:t>
      </w:r>
      <w:r w:rsidRPr="002022A4">
        <w:t xml:space="preserve"> </w:t>
      </w:r>
      <w:r w:rsidRPr="002022A4">
        <w:rPr>
          <w:u w:val="single"/>
        </w:rPr>
        <w:t>Incident Reporting Form</w:t>
      </w:r>
    </w:p>
    <w:p w14:paraId="1A8B650C" w14:textId="77777777" w:rsidR="0020642A" w:rsidRPr="002022A4" w:rsidRDefault="0020642A" w:rsidP="0020642A">
      <w:pPr>
        <w:spacing w:before="120" w:after="120"/>
        <w:ind w:left="360"/>
      </w:pPr>
      <w:r w:rsidRPr="002022A4">
        <w:t xml:space="preserve">Incident Reporting Forms may be used by students, families, or staff to report incidents of HIB. A sample form is provided on OSPI’s School Safety Center website: </w:t>
      </w:r>
      <w:hyperlink r:id="rId128" w:history="1">
        <w:r w:rsidRPr="002022A4">
          <w:rPr>
            <w:rStyle w:val="Hyperlink"/>
          </w:rPr>
          <w:t>https://www.k12.wa.us/sites/default/files/public/safetycenter/bullyingharassment/pubdocs/samplehibincidentreporting.pdf</w:t>
        </w:r>
      </w:hyperlink>
      <w:r w:rsidRPr="002022A4">
        <w:t>.</w:t>
      </w:r>
    </w:p>
    <w:p w14:paraId="70B02F2F" w14:textId="77777777" w:rsidR="0020642A" w:rsidRPr="002022A4" w:rsidRDefault="0020642A" w:rsidP="0020642A">
      <w:pPr>
        <w:spacing w:before="120"/>
        <w:ind w:left="360"/>
      </w:pPr>
      <w:r w:rsidRPr="002022A4">
        <w:t xml:space="preserve">Any student or students who believe they have been the target of unresolved, severe, or persistent HIB, or any other person in the school community who observes or receives notice that a student has or may have been the target of unresolved, severe, or persistent HIB may report incidents verbally or in writing to any staff member. </w:t>
      </w:r>
    </w:p>
    <w:p w14:paraId="320F1643" w14:textId="77777777" w:rsidR="0020642A" w:rsidRPr="002022A4" w:rsidRDefault="0020642A" w:rsidP="0020642A">
      <w:pPr>
        <w:tabs>
          <w:tab w:val="left" w:pos="360"/>
        </w:tabs>
        <w:spacing w:before="120"/>
        <w:rPr>
          <w:u w:val="single"/>
        </w:rPr>
      </w:pPr>
      <w:r w:rsidRPr="002022A4">
        <w:t>I.</w:t>
      </w:r>
      <w:r w:rsidRPr="002022A4">
        <w:tab/>
      </w:r>
      <w:r w:rsidRPr="002022A4">
        <w:rPr>
          <w:bCs/>
          <w:u w:val="single"/>
        </w:rPr>
        <w:t>Addressing Harassment, Intimidation, or Bullying – Reports</w:t>
      </w:r>
    </w:p>
    <w:p w14:paraId="07D5C94E" w14:textId="77777777" w:rsidR="0020642A" w:rsidRPr="002022A4" w:rsidRDefault="0020642A" w:rsidP="0020642A">
      <w:pPr>
        <w:spacing w:before="120"/>
        <w:ind w:left="360"/>
        <w:rPr>
          <w:b/>
          <w:u w:val="single"/>
        </w:rPr>
      </w:pPr>
      <w:r w:rsidRPr="002022A4">
        <w:rPr>
          <w:b/>
        </w:rPr>
        <w:t>Step 1: Filing an Incident Reporting Form</w:t>
      </w:r>
    </w:p>
    <w:p w14:paraId="2F987B52" w14:textId="77777777" w:rsidR="0020642A" w:rsidRPr="002022A4" w:rsidRDefault="0020642A" w:rsidP="0020642A">
      <w:pPr>
        <w:spacing w:before="120"/>
        <w:ind w:left="360"/>
      </w:pPr>
      <w:r w:rsidRPr="002022A4">
        <w:t>In order to protect a targeted student from retaliation, a student need not reveal their identity on an Incident Reporting Form. The form may be filed anonymously, confidentially, or the student may choose to disclose their identity (non-confidential).</w:t>
      </w:r>
    </w:p>
    <w:p w14:paraId="07BFC54B" w14:textId="77777777" w:rsidR="0020642A" w:rsidRPr="002022A4" w:rsidRDefault="0020642A" w:rsidP="0020642A">
      <w:pPr>
        <w:spacing w:before="120"/>
        <w:ind w:left="360"/>
        <w:rPr>
          <w:u w:val="single"/>
        </w:rPr>
      </w:pPr>
      <w:r w:rsidRPr="002022A4">
        <w:rPr>
          <w:u w:val="single"/>
        </w:rPr>
        <w:t>Status of Reporter</w:t>
      </w:r>
    </w:p>
    <w:p w14:paraId="6300932E" w14:textId="77777777" w:rsidR="0020642A" w:rsidRPr="002022A4" w:rsidRDefault="0020642A" w:rsidP="0020642A">
      <w:pPr>
        <w:tabs>
          <w:tab w:val="left" w:pos="720"/>
        </w:tabs>
        <w:spacing w:before="120"/>
        <w:ind w:left="360"/>
      </w:pPr>
      <w:r w:rsidRPr="002022A4">
        <w:t>1.</w:t>
      </w:r>
      <w:r w:rsidRPr="002022A4">
        <w:tab/>
      </w:r>
      <w:r w:rsidRPr="002022A4">
        <w:rPr>
          <w:u w:val="single"/>
        </w:rPr>
        <w:t>Anonymous</w:t>
      </w:r>
    </w:p>
    <w:p w14:paraId="281B29BF" w14:textId="77777777" w:rsidR="0020642A" w:rsidRPr="002022A4" w:rsidRDefault="0020642A" w:rsidP="0020642A">
      <w:pPr>
        <w:spacing w:before="120"/>
        <w:ind w:left="720"/>
      </w:pPr>
      <w:r w:rsidRPr="002022A4">
        <w:t>Individuals may file a report without revealing their identity. No disciplinary action will be taken against an alleged aggressor based solely on an anonymous report. Schools may identify complaint boxes, use online reporting processes, or develop other methods for receiving anonymous, unsigned reports. Possible responses to an anonymous report include increased monitoring of students or staff. (Example: An unsigned Incident Reporting Form dropped on a teacher’s desk led to the increased monitoring of the boys’ locker room in fifth period.)</w:t>
      </w:r>
    </w:p>
    <w:p w14:paraId="351D5CA7" w14:textId="77777777" w:rsidR="0020642A" w:rsidRPr="002022A4" w:rsidRDefault="0020642A" w:rsidP="0020642A">
      <w:pPr>
        <w:tabs>
          <w:tab w:val="left" w:pos="720"/>
        </w:tabs>
        <w:spacing w:before="120"/>
        <w:ind w:left="360"/>
      </w:pPr>
      <w:r w:rsidRPr="002022A4">
        <w:t>2.</w:t>
      </w:r>
      <w:r w:rsidRPr="002022A4">
        <w:tab/>
      </w:r>
      <w:r w:rsidRPr="002022A4">
        <w:rPr>
          <w:u w:val="single"/>
        </w:rPr>
        <w:t>Confidential</w:t>
      </w:r>
    </w:p>
    <w:p w14:paraId="42784B75" w14:textId="77777777" w:rsidR="0020642A" w:rsidRDefault="0020642A" w:rsidP="0020642A">
      <w:pPr>
        <w:spacing w:before="120"/>
        <w:ind w:left="720"/>
      </w:pPr>
      <w:r w:rsidRPr="002022A4">
        <w:t>Individuals may ask that their identities be kept secret from the accused and other students. Like anonymous reports, no disciplinary action will be taken against an alleged aggressor based solely on a confidential report. (Example: A student tells a playground supervisor about a classmate being bullied near the basketball court but asks that nobody know who reported the incident. The supervisor says, “I can start monitoring the basketball court more closely and keep an eye out for your classmate and any problems that might crop up, but I can’t take any disciplinary action against the bully(</w:t>
      </w:r>
      <w:proofErr w:type="spellStart"/>
      <w:r w:rsidRPr="002022A4">
        <w:t>ies</w:t>
      </w:r>
      <w:proofErr w:type="spellEnd"/>
      <w:r w:rsidRPr="002022A4">
        <w:t xml:space="preserve">) unless you or </w:t>
      </w:r>
      <w:r w:rsidRPr="002022A4">
        <w:lastRenderedPageBreak/>
        <w:t>someone else who saw it is willing to let me use their names.)</w:t>
      </w:r>
    </w:p>
    <w:p w14:paraId="1BF3AAB6" w14:textId="77777777" w:rsidR="0020642A" w:rsidRPr="002022A4" w:rsidRDefault="0020642A" w:rsidP="0020642A">
      <w:pPr>
        <w:tabs>
          <w:tab w:val="left" w:pos="720"/>
        </w:tabs>
        <w:spacing w:before="120"/>
        <w:ind w:left="360"/>
      </w:pPr>
      <w:r w:rsidRPr="002022A4">
        <w:t>3.</w:t>
      </w:r>
      <w:r w:rsidRPr="002022A4">
        <w:tab/>
      </w:r>
      <w:r w:rsidRPr="002022A4">
        <w:rPr>
          <w:u w:val="single"/>
        </w:rPr>
        <w:t>Non-Confidential</w:t>
      </w:r>
    </w:p>
    <w:p w14:paraId="6DE8CE79" w14:textId="77777777" w:rsidR="0020642A" w:rsidRPr="002022A4" w:rsidRDefault="0020642A" w:rsidP="0020642A">
      <w:pPr>
        <w:spacing w:before="120"/>
        <w:ind w:left="720"/>
      </w:pPr>
      <w:r w:rsidRPr="002022A4">
        <w:t xml:space="preserve">Individuals may agree to file a report non-confidentially. Complainants agreeing to make their complaint non-confidential will be informed that due process requirements may require that the district release all of the information that it has regarding the complaint to any individuals involved in the incident, but that even then, information will still be restricted to those with a need to know, both during and after the investigation.  </w:t>
      </w:r>
    </w:p>
    <w:p w14:paraId="1745E74E" w14:textId="77777777" w:rsidR="0020642A" w:rsidRPr="002022A4" w:rsidRDefault="0020642A" w:rsidP="0020642A">
      <w:pPr>
        <w:spacing w:before="120"/>
        <w:ind w:left="720"/>
      </w:pPr>
      <w:r w:rsidRPr="002022A4">
        <w:t xml:space="preserve">The district will, however, fully implement the anti-retaliation provision in </w:t>
      </w:r>
      <w:hyperlink r:id="rId129" w:history="1">
        <w:r w:rsidRPr="002022A4">
          <w:rPr>
            <w:rStyle w:val="Hyperlink"/>
          </w:rPr>
          <w:t>Policy 3204</w:t>
        </w:r>
      </w:hyperlink>
      <w:r w:rsidRPr="002022A4">
        <w:t xml:space="preserve"> and this procedure to protect complainants and witnesses.</w:t>
      </w:r>
    </w:p>
    <w:p w14:paraId="6FC74BD0" w14:textId="77777777" w:rsidR="0020642A" w:rsidRPr="002022A4" w:rsidRDefault="0020642A" w:rsidP="0020642A">
      <w:pPr>
        <w:spacing w:before="120"/>
        <w:ind w:left="360"/>
        <w:rPr>
          <w:b/>
          <w:u w:val="single"/>
        </w:rPr>
      </w:pPr>
      <w:r w:rsidRPr="002022A4">
        <w:rPr>
          <w:b/>
        </w:rPr>
        <w:t>Step 2: Receiving an Incident Report Form</w:t>
      </w:r>
    </w:p>
    <w:p w14:paraId="4BB45868" w14:textId="77777777" w:rsidR="0020642A" w:rsidRPr="002022A4" w:rsidRDefault="0020642A" w:rsidP="0020642A">
      <w:pPr>
        <w:spacing w:before="120"/>
        <w:ind w:left="360"/>
      </w:pPr>
      <w:r w:rsidRPr="002022A4">
        <w:t>All staff members are responsible for receiving oral and written reports. Whenever possible, staff members who initially receive an oral or written report of HIB shall attempt to resolve the incident immediately. If the incident is resolved to the satisfaction of the parties involved, or if the incident does not meet the definition of HIB, no further action may be necessary under this procedure.</w:t>
      </w:r>
    </w:p>
    <w:p w14:paraId="60B072B5" w14:textId="77777777" w:rsidR="0020642A" w:rsidRPr="002022A4" w:rsidRDefault="0020642A" w:rsidP="0020642A">
      <w:pPr>
        <w:spacing w:before="120"/>
        <w:ind w:left="360"/>
      </w:pPr>
      <w:r w:rsidRPr="002022A4">
        <w:t xml:space="preserve">All reports of unresolved, severe, or persistent HIB will be recorded on a district </w:t>
      </w:r>
      <w:bookmarkStart w:id="57" w:name="_Hlk22815285"/>
      <w:r w:rsidRPr="002022A4">
        <w:rPr>
          <w:u w:val="single"/>
        </w:rPr>
        <w:fldChar w:fldCharType="begin"/>
      </w:r>
      <w:r w:rsidRPr="002022A4">
        <w:rPr>
          <w:u w:val="single"/>
        </w:rPr>
        <w:instrText xml:space="preserve"> HYPERLINK "https://docushare.everett.k12.wa.us/docushare/dsweb/Get/Document-35840/HIBIncidentReportingForm.pdf" </w:instrText>
      </w:r>
      <w:r w:rsidRPr="002022A4">
        <w:rPr>
          <w:u w:val="single"/>
        </w:rPr>
      </w:r>
      <w:r w:rsidRPr="002022A4">
        <w:rPr>
          <w:u w:val="single"/>
        </w:rPr>
        <w:fldChar w:fldCharType="separate"/>
      </w:r>
      <w:r w:rsidRPr="002022A4">
        <w:rPr>
          <w:rStyle w:val="Hyperlink"/>
        </w:rPr>
        <w:t>Incident Reporting Form</w:t>
      </w:r>
      <w:r w:rsidRPr="002022A4">
        <w:fldChar w:fldCharType="end"/>
      </w:r>
      <w:bookmarkEnd w:id="57"/>
      <w:r w:rsidRPr="002022A4">
        <w:t xml:space="preserve"> and submitted to the principal or designee, unless the principal or designee is the subject of the complaint. </w:t>
      </w:r>
    </w:p>
    <w:p w14:paraId="6C2D7D4A" w14:textId="77777777" w:rsidR="0020642A" w:rsidRPr="002022A4" w:rsidRDefault="0020642A" w:rsidP="0020642A">
      <w:pPr>
        <w:spacing w:before="120"/>
        <w:ind w:left="360"/>
        <w:rPr>
          <w:b/>
        </w:rPr>
      </w:pPr>
      <w:r w:rsidRPr="002022A4">
        <w:rPr>
          <w:b/>
        </w:rPr>
        <w:t xml:space="preserve">Step 3: Investigations of Unresolved, Severe, or Persistent HIB </w:t>
      </w:r>
    </w:p>
    <w:p w14:paraId="282C8389" w14:textId="77777777" w:rsidR="0020642A" w:rsidRPr="002022A4" w:rsidRDefault="0020642A" w:rsidP="0020642A">
      <w:pPr>
        <w:spacing w:before="120"/>
        <w:ind w:left="360"/>
      </w:pPr>
      <w:r w:rsidRPr="002022A4">
        <w:t xml:space="preserve">All reports of unresolved, severe, or persistent HIB will be investigated with reasonable promptness. Any student may have a trusted adult (e.g., parent/guardian, relative, mentor, staff member) with them throughout the report and investigation process. </w:t>
      </w:r>
    </w:p>
    <w:p w14:paraId="4EBED7CA" w14:textId="77777777" w:rsidR="0020642A" w:rsidRPr="002022A4" w:rsidRDefault="0020642A" w:rsidP="0020642A">
      <w:pPr>
        <w:widowControl/>
        <w:numPr>
          <w:ilvl w:val="0"/>
          <w:numId w:val="88"/>
        </w:numPr>
        <w:autoSpaceDE/>
        <w:autoSpaceDN/>
        <w:spacing w:before="120"/>
      </w:pPr>
      <w:r w:rsidRPr="002022A4">
        <w:t xml:space="preserve">Upon receipt of the </w:t>
      </w:r>
      <w:bookmarkStart w:id="58" w:name="_Hlk22815673"/>
      <w:r w:rsidRPr="002022A4">
        <w:rPr>
          <w:u w:val="single"/>
        </w:rPr>
        <w:fldChar w:fldCharType="begin"/>
      </w:r>
      <w:r w:rsidRPr="002022A4">
        <w:rPr>
          <w:u w:val="single"/>
        </w:rPr>
        <w:instrText xml:space="preserve"> HYPERLINK "https://docushare.everett.k12.wa.us/docushare/dsweb/Get/Document-35840/HIBIncidentReportingForm.pdf" </w:instrText>
      </w:r>
      <w:r w:rsidRPr="002022A4">
        <w:rPr>
          <w:u w:val="single"/>
        </w:rPr>
      </w:r>
      <w:r w:rsidRPr="002022A4">
        <w:rPr>
          <w:u w:val="single"/>
        </w:rPr>
        <w:fldChar w:fldCharType="separate"/>
      </w:r>
      <w:r w:rsidRPr="002022A4">
        <w:rPr>
          <w:rStyle w:val="Hyperlink"/>
        </w:rPr>
        <w:t>Incident Reporting Form</w:t>
      </w:r>
      <w:r w:rsidRPr="002022A4">
        <w:fldChar w:fldCharType="end"/>
      </w:r>
      <w:bookmarkEnd w:id="58"/>
      <w:r w:rsidRPr="002022A4">
        <w:t xml:space="preserve"> that alleges unresolved, severe, or persistent HIB, the school or district designee will begin an investigation. If there is potential for clear and immediate physical harm to the complainant, the district will immediately contact law enforcement and inform the parent/guardian. </w:t>
      </w:r>
    </w:p>
    <w:p w14:paraId="0A6942FE" w14:textId="77777777" w:rsidR="0020642A" w:rsidRPr="002022A4" w:rsidRDefault="0020642A" w:rsidP="0020642A">
      <w:pPr>
        <w:widowControl/>
        <w:numPr>
          <w:ilvl w:val="0"/>
          <w:numId w:val="88"/>
        </w:numPr>
        <w:autoSpaceDE/>
        <w:autoSpaceDN/>
        <w:spacing w:before="60"/>
      </w:pPr>
      <w:r w:rsidRPr="002022A4">
        <w:t>During the course of the investigation, the district will take reasonable measures to ensure that no further incidents of HIB occur between the complainant and the alleged aggressor. If necessary, the district will implement a safety plan</w:t>
      </w:r>
      <w:r w:rsidRPr="002022A4">
        <w:rPr>
          <w:b/>
          <w:u w:val="single"/>
        </w:rPr>
        <w:t xml:space="preserve"> </w:t>
      </w:r>
      <w:r w:rsidRPr="002022A4">
        <w:t>(</w:t>
      </w:r>
      <w:hyperlink r:id="rId130" w:history="1">
        <w:r w:rsidRPr="002022A4">
          <w:rPr>
            <w:rStyle w:val="Hyperlink"/>
          </w:rPr>
          <w:t>https://www.k1wa.us/student-success/health-safety/school-safety-center/safety-planning-toolkit</w:t>
        </w:r>
      </w:hyperlink>
      <w:r w:rsidRPr="002022A4">
        <w:t xml:space="preserve">) for the student(s) involved. The plan may include changing seating arrangements for the complainant and/or the alleged aggressor in the classroom, at lunch, or on the bus; identifying a staff member who will act as a safe person for the complainant; altering the alleged aggressor’s schedule and access to the complainant, and other measures.  </w:t>
      </w:r>
    </w:p>
    <w:p w14:paraId="033BBF40" w14:textId="77777777" w:rsidR="0020642A" w:rsidRPr="002022A4" w:rsidRDefault="0020642A" w:rsidP="0020642A">
      <w:pPr>
        <w:ind w:left="720"/>
      </w:pPr>
      <w:r w:rsidRPr="002022A4">
        <w:t xml:space="preserve">If, during the course of an investigation, the district employee conducting the investigation becomes aware of a potential violation of </w:t>
      </w:r>
      <w:hyperlink r:id="rId131" w:history="1">
        <w:r w:rsidRPr="002022A4">
          <w:rPr>
            <w:rStyle w:val="Hyperlink"/>
          </w:rPr>
          <w:t>Policy 3210</w:t>
        </w:r>
      </w:hyperlink>
      <w:r w:rsidRPr="002022A4">
        <w:t xml:space="preserve">, Nondiscrimination, the investigator will promptly notify the district’s Title IX/Civil Rights Compliance Officer. Upon receipt of this information, the Title IX/Civil Rights Compliance Officer must notify the complainant that their complaint will proceed under the discrimination complaint procedure in </w:t>
      </w:r>
      <w:hyperlink r:id="rId132" w:history="1">
        <w:r w:rsidRPr="002022A4">
          <w:rPr>
            <w:rStyle w:val="Hyperlink"/>
          </w:rPr>
          <w:t>WAC 392-190-065</w:t>
        </w:r>
      </w:hyperlink>
      <w:r w:rsidRPr="002022A4">
        <w:t xml:space="preserve"> through </w:t>
      </w:r>
      <w:hyperlink r:id="rId133" w:history="1">
        <w:r w:rsidRPr="002022A4">
          <w:rPr>
            <w:rStyle w:val="Hyperlink"/>
          </w:rPr>
          <w:t>WAC 392-190-075</w:t>
        </w:r>
      </w:hyperlink>
      <w:r w:rsidRPr="002022A4">
        <w:t xml:space="preserve">, as well as the HIB complaint procedure. The notice must be provided in a language that the complainant can understand. </w:t>
      </w:r>
    </w:p>
    <w:p w14:paraId="2624BDD6" w14:textId="77777777" w:rsidR="0020642A" w:rsidRPr="002022A4" w:rsidRDefault="0020642A" w:rsidP="0020642A">
      <w:pPr>
        <w:spacing w:before="120" w:after="120"/>
        <w:ind w:left="720"/>
      </w:pPr>
      <w:r w:rsidRPr="002022A4">
        <w:t xml:space="preserve">The investigation and response timeline for the discrimination complaint procedure will follow that set forth in </w:t>
      </w:r>
      <w:hyperlink r:id="rId134" w:history="1">
        <w:r w:rsidRPr="002022A4">
          <w:rPr>
            <w:rStyle w:val="Hyperlink"/>
          </w:rPr>
          <w:t>WAC 392-190-065</w:t>
        </w:r>
      </w:hyperlink>
      <w:r w:rsidRPr="002022A4">
        <w:t xml:space="preserve"> and begins when the district knows or should have known that a written report of HIB involves allegations of a violation of the district’s nondiscrimination policy.</w:t>
      </w:r>
    </w:p>
    <w:p w14:paraId="6A938E70" w14:textId="77777777" w:rsidR="0020642A" w:rsidRPr="002022A4" w:rsidRDefault="0020642A" w:rsidP="0020642A">
      <w:pPr>
        <w:widowControl/>
        <w:numPr>
          <w:ilvl w:val="0"/>
          <w:numId w:val="88"/>
        </w:numPr>
        <w:autoSpaceDE/>
        <w:autoSpaceDN/>
        <w:spacing w:before="120" w:after="120"/>
      </w:pPr>
      <w:r w:rsidRPr="002022A4">
        <w:t xml:space="preserve">Within two (2) school days after receiving the </w:t>
      </w:r>
      <w:hyperlink r:id="rId135" w:history="1">
        <w:r w:rsidRPr="002022A4">
          <w:rPr>
            <w:rStyle w:val="Hyperlink"/>
          </w:rPr>
          <w:t>Incident Reporting Form</w:t>
        </w:r>
      </w:hyperlink>
      <w:r w:rsidRPr="002022A4">
        <w:t>, the school designee will notify the families of the students involved that a complaint was received and direct the families to the district’s policy and procedure on HIB.</w:t>
      </w:r>
    </w:p>
    <w:p w14:paraId="39CC4B69" w14:textId="77777777" w:rsidR="0020642A" w:rsidRPr="002022A4" w:rsidRDefault="0020642A" w:rsidP="0020642A">
      <w:pPr>
        <w:widowControl/>
        <w:numPr>
          <w:ilvl w:val="0"/>
          <w:numId w:val="88"/>
        </w:numPr>
        <w:autoSpaceDE/>
        <w:autoSpaceDN/>
        <w:spacing w:before="120" w:after="120"/>
      </w:pPr>
      <w:r w:rsidRPr="002022A4">
        <w:t xml:space="preserve">In rare cases, where after consultation with the student and appropriate staff (such as a psychologist, counselor, or social worker) the district has evidence that it would threaten the health and safety of the complainant or the alleged aggressor to involve their parent/guardian, the district may initially refrain from contacting the parent/guardian in its investigation of HIB. If professional school personnel </w:t>
      </w:r>
      <w:r w:rsidRPr="002022A4">
        <w:lastRenderedPageBreak/>
        <w:t xml:space="preserve">suspect that a student is subject to abuse or neglect, they must follow district </w:t>
      </w:r>
      <w:hyperlink r:id="rId136" w:history="1">
        <w:r w:rsidRPr="002022A4">
          <w:rPr>
            <w:rStyle w:val="Hyperlink"/>
          </w:rPr>
          <w:t>Policy 3421</w:t>
        </w:r>
      </w:hyperlink>
      <w:r w:rsidRPr="002022A4">
        <w:t xml:space="preserve"> for reporting such cases to Child Protective Services or law enforcement.  </w:t>
      </w:r>
    </w:p>
    <w:p w14:paraId="6D75C41F" w14:textId="77777777" w:rsidR="0020642A" w:rsidRPr="002022A4" w:rsidRDefault="0020642A" w:rsidP="0020642A">
      <w:pPr>
        <w:widowControl/>
        <w:numPr>
          <w:ilvl w:val="0"/>
          <w:numId w:val="88"/>
        </w:numPr>
        <w:autoSpaceDE/>
        <w:autoSpaceDN/>
        <w:spacing w:before="120" w:after="120"/>
      </w:pPr>
      <w:r w:rsidRPr="002022A4">
        <w:t>The investigation shall include, at a minimum:</w:t>
      </w:r>
    </w:p>
    <w:p w14:paraId="59F1D651" w14:textId="77777777" w:rsidR="0020642A" w:rsidRPr="002022A4" w:rsidRDefault="0020642A" w:rsidP="0020642A">
      <w:pPr>
        <w:widowControl/>
        <w:numPr>
          <w:ilvl w:val="0"/>
          <w:numId w:val="86"/>
        </w:numPr>
        <w:tabs>
          <w:tab w:val="clear" w:pos="720"/>
        </w:tabs>
        <w:autoSpaceDE/>
        <w:autoSpaceDN/>
        <w:spacing w:before="120" w:after="120"/>
        <w:ind w:left="1080"/>
      </w:pPr>
      <w:r w:rsidRPr="002022A4">
        <w:t>An interview with the complainant;</w:t>
      </w:r>
    </w:p>
    <w:p w14:paraId="2DB7C169" w14:textId="77777777" w:rsidR="0020642A" w:rsidRPr="002022A4" w:rsidRDefault="0020642A" w:rsidP="0020642A">
      <w:pPr>
        <w:widowControl/>
        <w:numPr>
          <w:ilvl w:val="0"/>
          <w:numId w:val="86"/>
        </w:numPr>
        <w:tabs>
          <w:tab w:val="clear" w:pos="720"/>
        </w:tabs>
        <w:autoSpaceDE/>
        <w:autoSpaceDN/>
        <w:spacing w:before="120" w:after="120"/>
        <w:ind w:left="1080"/>
      </w:pPr>
      <w:r w:rsidRPr="002022A4">
        <w:t>An interview with the alleged aggressor;</w:t>
      </w:r>
    </w:p>
    <w:p w14:paraId="7D83A6C4" w14:textId="77777777" w:rsidR="0020642A" w:rsidRPr="002022A4" w:rsidRDefault="0020642A" w:rsidP="0020642A">
      <w:pPr>
        <w:widowControl/>
        <w:numPr>
          <w:ilvl w:val="0"/>
          <w:numId w:val="86"/>
        </w:numPr>
        <w:tabs>
          <w:tab w:val="clear" w:pos="720"/>
        </w:tabs>
        <w:autoSpaceDE/>
        <w:autoSpaceDN/>
        <w:spacing w:before="120" w:after="120"/>
        <w:ind w:left="1080"/>
      </w:pPr>
      <w:r w:rsidRPr="002022A4">
        <w:t>A review of any previous complaints involving either the complainant or the alleged aggressor; and</w:t>
      </w:r>
    </w:p>
    <w:p w14:paraId="3EA1B44D" w14:textId="77777777" w:rsidR="0020642A" w:rsidRPr="002022A4" w:rsidRDefault="0020642A" w:rsidP="0020642A">
      <w:pPr>
        <w:widowControl/>
        <w:numPr>
          <w:ilvl w:val="0"/>
          <w:numId w:val="86"/>
        </w:numPr>
        <w:tabs>
          <w:tab w:val="clear" w:pos="720"/>
        </w:tabs>
        <w:autoSpaceDE/>
        <w:autoSpaceDN/>
        <w:spacing w:before="120" w:after="120"/>
        <w:ind w:left="1080"/>
      </w:pPr>
      <w:r w:rsidRPr="002022A4">
        <w:t>Interviews with other students or staff members who may have knowledge of the alleged incident.</w:t>
      </w:r>
    </w:p>
    <w:p w14:paraId="5C8EB4A1" w14:textId="77777777" w:rsidR="0020642A" w:rsidRDefault="0020642A" w:rsidP="0020642A">
      <w:pPr>
        <w:widowControl/>
        <w:numPr>
          <w:ilvl w:val="1"/>
          <w:numId w:val="86"/>
        </w:numPr>
        <w:tabs>
          <w:tab w:val="clear" w:pos="1440"/>
        </w:tabs>
        <w:autoSpaceDE/>
        <w:autoSpaceDN/>
        <w:spacing w:before="120" w:after="120"/>
        <w:ind w:left="720"/>
      </w:pPr>
      <w:r w:rsidRPr="002022A4">
        <w:t>The principal or designee may determine that other steps must be taken before the investigation is complete.</w:t>
      </w:r>
    </w:p>
    <w:p w14:paraId="69B46957" w14:textId="77777777" w:rsidR="0020642A" w:rsidRDefault="0020642A" w:rsidP="0020642A">
      <w:pPr>
        <w:widowControl/>
        <w:numPr>
          <w:ilvl w:val="1"/>
          <w:numId w:val="86"/>
        </w:numPr>
        <w:tabs>
          <w:tab w:val="clear" w:pos="1440"/>
        </w:tabs>
        <w:autoSpaceDE/>
        <w:autoSpaceDN/>
        <w:spacing w:before="120" w:after="120"/>
        <w:ind w:left="720"/>
      </w:pPr>
      <w:r w:rsidRPr="002022A4">
        <w:t>The investigation will be completed as soon as practicable but generally no later than five (5) school days from the initial complaint or report. If more time is needed to complete an investigation, the district will provide the parent/guardian and/or the student with weekly updates.</w:t>
      </w:r>
    </w:p>
    <w:p w14:paraId="493A1B2D" w14:textId="77777777" w:rsidR="0020642A" w:rsidRPr="002022A4" w:rsidRDefault="0020642A" w:rsidP="0020642A">
      <w:pPr>
        <w:widowControl/>
        <w:numPr>
          <w:ilvl w:val="1"/>
          <w:numId w:val="86"/>
        </w:numPr>
        <w:tabs>
          <w:tab w:val="clear" w:pos="1440"/>
        </w:tabs>
        <w:autoSpaceDE/>
        <w:autoSpaceDN/>
        <w:spacing w:before="120" w:after="120"/>
        <w:ind w:left="720"/>
      </w:pPr>
      <w:r w:rsidRPr="002022A4">
        <w:t xml:space="preserve">No later than two (2) school days after the investigation has been completed and submitted to the HIB compliance officer, the principal or designee shall respond in writing or in person to the parent/guardian of the complainant and the alleged aggressor stating: </w:t>
      </w:r>
    </w:p>
    <w:p w14:paraId="55316EC1" w14:textId="77777777" w:rsidR="0020642A" w:rsidRPr="002022A4" w:rsidRDefault="0020642A" w:rsidP="0020642A">
      <w:pPr>
        <w:widowControl/>
        <w:numPr>
          <w:ilvl w:val="0"/>
          <w:numId w:val="87"/>
        </w:numPr>
        <w:tabs>
          <w:tab w:val="clear" w:pos="720"/>
        </w:tabs>
        <w:autoSpaceDE/>
        <w:autoSpaceDN/>
        <w:spacing w:before="120" w:after="120"/>
        <w:ind w:left="1080"/>
      </w:pPr>
      <w:r w:rsidRPr="002022A4">
        <w:t>The results of the investigation;</w:t>
      </w:r>
    </w:p>
    <w:p w14:paraId="6472C10C" w14:textId="77777777" w:rsidR="0020642A" w:rsidRPr="002022A4" w:rsidRDefault="0020642A" w:rsidP="0020642A">
      <w:pPr>
        <w:widowControl/>
        <w:numPr>
          <w:ilvl w:val="0"/>
          <w:numId w:val="87"/>
        </w:numPr>
        <w:tabs>
          <w:tab w:val="clear" w:pos="720"/>
        </w:tabs>
        <w:autoSpaceDE/>
        <w:autoSpaceDN/>
        <w:spacing w:before="120" w:after="120"/>
        <w:ind w:left="1080"/>
      </w:pPr>
      <w:r w:rsidRPr="002022A4">
        <w:t>Whether the allegations were found to be factual;</w:t>
      </w:r>
    </w:p>
    <w:p w14:paraId="2164C885" w14:textId="77777777" w:rsidR="0020642A" w:rsidRPr="002022A4" w:rsidRDefault="0020642A" w:rsidP="0020642A">
      <w:pPr>
        <w:widowControl/>
        <w:numPr>
          <w:ilvl w:val="0"/>
          <w:numId w:val="87"/>
        </w:numPr>
        <w:tabs>
          <w:tab w:val="clear" w:pos="720"/>
        </w:tabs>
        <w:autoSpaceDE/>
        <w:autoSpaceDN/>
        <w:spacing w:before="120" w:after="120"/>
        <w:ind w:left="1080"/>
      </w:pPr>
      <w:r w:rsidRPr="002022A4">
        <w:t>Whether there was a violation of policy; and</w:t>
      </w:r>
    </w:p>
    <w:p w14:paraId="326D6405" w14:textId="77777777" w:rsidR="0020642A" w:rsidRPr="002022A4" w:rsidRDefault="0020642A" w:rsidP="0020642A">
      <w:pPr>
        <w:widowControl/>
        <w:numPr>
          <w:ilvl w:val="0"/>
          <w:numId w:val="87"/>
        </w:numPr>
        <w:tabs>
          <w:tab w:val="clear" w:pos="720"/>
        </w:tabs>
        <w:autoSpaceDE/>
        <w:autoSpaceDN/>
        <w:spacing w:before="120" w:after="120"/>
        <w:ind w:left="1080"/>
      </w:pPr>
      <w:r w:rsidRPr="002022A4">
        <w:t>The process for the complainant to file an appeal if the complainant disagrees with results.</w:t>
      </w:r>
    </w:p>
    <w:p w14:paraId="29A2D528" w14:textId="77777777" w:rsidR="0020642A" w:rsidRPr="002022A4" w:rsidRDefault="0020642A" w:rsidP="0020642A">
      <w:pPr>
        <w:spacing w:before="120" w:after="120"/>
        <w:ind w:left="720"/>
      </w:pPr>
      <w:r w:rsidRPr="002022A4">
        <w:t>Because of the laws regarding the confidentiality of student records (FERPA), the principal or designee may not be able to report specific information to the targeted student’s parent/guardian about any disciplinary action taken unless it involves a directive that the targeted student must be aware of in order to report violations.</w:t>
      </w:r>
    </w:p>
    <w:p w14:paraId="66D821FE" w14:textId="77777777" w:rsidR="0020642A" w:rsidRPr="002022A4" w:rsidRDefault="0020642A" w:rsidP="0020642A">
      <w:pPr>
        <w:spacing w:before="120" w:after="120"/>
        <w:ind w:left="720"/>
      </w:pPr>
      <w:r w:rsidRPr="002022A4">
        <w:t xml:space="preserve">If the district chooses to contact the parent/guardian by letter, the letter will be mailed to the parent/guardian of the complainant and alleged aggressor by United States Postal Service with return receipt requested unless it is determined, after consultation with the student and appropriate staff (psychologist, counselor, social worker) that it could endanger the complainant or the alleged aggressor to involve their family. </w:t>
      </w:r>
    </w:p>
    <w:p w14:paraId="0C9CEB89" w14:textId="77777777" w:rsidR="0020642A" w:rsidRPr="002022A4" w:rsidRDefault="0020642A" w:rsidP="0020642A">
      <w:pPr>
        <w:spacing w:before="120" w:after="120"/>
        <w:ind w:left="720"/>
      </w:pPr>
      <w:r w:rsidRPr="002022A4">
        <w:t>If professional school personnel suspect that a student is subject to abuse or neglect, as mandatory reporters they must follow district policy for reporting suspected cases to Child Protective Services or law enforcement.</w:t>
      </w:r>
    </w:p>
    <w:p w14:paraId="7B04AD93" w14:textId="77777777" w:rsidR="0020642A" w:rsidRPr="002022A4" w:rsidRDefault="0020642A" w:rsidP="0020642A">
      <w:pPr>
        <w:spacing w:before="120" w:after="120"/>
        <w:ind w:left="720"/>
      </w:pPr>
      <w:r w:rsidRPr="002022A4">
        <w:t>If the incident cannot be resolved at the school level, the principal or designee shall request assistance from the district HIB compliance officer.</w:t>
      </w:r>
    </w:p>
    <w:p w14:paraId="7D83D330" w14:textId="77777777" w:rsidR="0020642A" w:rsidRPr="002022A4" w:rsidRDefault="0020642A" w:rsidP="0020642A">
      <w:pPr>
        <w:spacing w:before="120" w:after="120"/>
        <w:ind w:left="360"/>
        <w:rPr>
          <w:b/>
        </w:rPr>
      </w:pPr>
      <w:r w:rsidRPr="002022A4">
        <w:rPr>
          <w:b/>
        </w:rPr>
        <w:t>Step 4: Corrective Measures for the Aggressor</w:t>
      </w:r>
    </w:p>
    <w:p w14:paraId="4549E321" w14:textId="77777777" w:rsidR="0020642A" w:rsidRDefault="0020642A" w:rsidP="0020642A">
      <w:pPr>
        <w:spacing w:before="120" w:after="120"/>
        <w:ind w:left="360"/>
      </w:pPr>
      <w:r w:rsidRPr="002022A4">
        <w:t xml:space="preserve">After completion of the investigation, the school or district designee will institute any corrective measures necessary.  </w:t>
      </w:r>
    </w:p>
    <w:p w14:paraId="3E9B4B38" w14:textId="77777777" w:rsidR="0020642A" w:rsidRDefault="0020642A" w:rsidP="0020642A">
      <w:pPr>
        <w:spacing w:before="120" w:after="120"/>
        <w:ind w:left="360"/>
      </w:pPr>
      <w:r w:rsidRPr="002022A4">
        <w:t xml:space="preserve">Corrective measures will be instituted as soon as possible, but in no event more than five (5) school days after contact has been made with the families or guardians regarding the outcome of the investigation.  </w:t>
      </w:r>
    </w:p>
    <w:p w14:paraId="66A18233" w14:textId="77777777" w:rsidR="0020642A" w:rsidRDefault="0020642A" w:rsidP="0020642A">
      <w:pPr>
        <w:spacing w:before="120" w:after="120"/>
        <w:ind w:left="360"/>
      </w:pPr>
      <w:r w:rsidRPr="002022A4">
        <w:t xml:space="preserve">Corrective measures that involve student discipline will be implemented according to district </w:t>
      </w:r>
      <w:hyperlink r:id="rId137" w:history="1">
        <w:r w:rsidRPr="002022A4">
          <w:rPr>
            <w:rStyle w:val="Hyperlink"/>
          </w:rPr>
          <w:t>Policy 3300</w:t>
        </w:r>
      </w:hyperlink>
      <w:r w:rsidRPr="002022A4">
        <w:t xml:space="preserve"> – Student Discipline. If the accused aggressor is appealing the imposition of discipline, the district may be prevented by due process considerations or lawful order from imposing the discipline until the appeal process is concluded. </w:t>
      </w:r>
    </w:p>
    <w:p w14:paraId="5D0CDD14" w14:textId="77777777" w:rsidR="0020642A" w:rsidRPr="002022A4" w:rsidRDefault="0020642A" w:rsidP="0020642A">
      <w:pPr>
        <w:spacing w:before="120" w:after="120"/>
        <w:ind w:left="360"/>
      </w:pPr>
      <w:r w:rsidRPr="002022A4">
        <w:t xml:space="preserve">If in an investigation a principal or principal’s designee found that a student knowingly made a false </w:t>
      </w:r>
      <w:r w:rsidRPr="002022A4">
        <w:lastRenderedPageBreak/>
        <w:t xml:space="preserve">allegation of HIB, that individual may be subject to corrective measures, including discipline. </w:t>
      </w:r>
    </w:p>
    <w:p w14:paraId="518A4073" w14:textId="77777777" w:rsidR="0020642A" w:rsidRPr="002022A4" w:rsidRDefault="0020642A" w:rsidP="0020642A">
      <w:pPr>
        <w:spacing w:before="120" w:after="120"/>
        <w:ind w:left="360"/>
        <w:rPr>
          <w:b/>
        </w:rPr>
      </w:pPr>
      <w:r w:rsidRPr="002022A4">
        <w:rPr>
          <w:b/>
        </w:rPr>
        <w:t>Step 5: Targeted Student’s Right to Appeal</w:t>
      </w:r>
    </w:p>
    <w:p w14:paraId="3FD7631B" w14:textId="77777777" w:rsidR="0020642A" w:rsidRDefault="0020642A" w:rsidP="0020642A">
      <w:pPr>
        <w:spacing w:before="120" w:after="60"/>
        <w:ind w:left="720" w:hanging="360"/>
      </w:pPr>
      <w:r w:rsidRPr="002022A4">
        <w:t>a.</w:t>
      </w:r>
      <w:r w:rsidRPr="002022A4">
        <w:tab/>
        <w:t>If the complainant or parent/guardian is dissatisfied with the results of the investigation, they may appeal to the superintendent or designee by filing a written notice of appeal within five (5) school days of receiving the decision. The superintendent or designee will review the investigative report and issue a written decision on the merits of the appeal within five (5) school days of receiving the notice of appeal.</w:t>
      </w:r>
    </w:p>
    <w:p w14:paraId="4501C8CB" w14:textId="77777777" w:rsidR="0020642A" w:rsidRDefault="0020642A" w:rsidP="0020642A">
      <w:pPr>
        <w:spacing w:before="60" w:after="60"/>
        <w:ind w:left="720" w:hanging="360"/>
      </w:pPr>
      <w:r w:rsidRPr="002022A4">
        <w:t>b.</w:t>
      </w:r>
      <w:r w:rsidRPr="002022A4">
        <w:tab/>
        <w:t>If the targeted student remains dissatisfied after the initial appeal to the superintendent, the student may appeal to the school board by filing a written notice of appeal with the superintendent on or before the fifth (5th) school day following the date upon which the complainant received the superintendent’s written decision.</w:t>
      </w:r>
    </w:p>
    <w:p w14:paraId="7080E03F" w14:textId="77777777" w:rsidR="0020642A" w:rsidRPr="002022A4" w:rsidRDefault="0020642A" w:rsidP="0020642A">
      <w:pPr>
        <w:spacing w:before="60" w:after="60"/>
        <w:ind w:left="720" w:hanging="360"/>
      </w:pPr>
      <w:r w:rsidRPr="002022A4">
        <w:t>c.</w:t>
      </w:r>
      <w:r w:rsidRPr="002022A4">
        <w:tab/>
        <w:t xml:space="preserve">An appeal to the school board or discipline appeal council must be heard on or before the tenth (10th) school day following the filing of the written notice of appeal to the school board. The school board or discipline appeal council will review the record and render a written decision on the merits of the appeal on or before the fifth (5th) school day following the termination of the hearing, and shall provide a copy of the decision to all parties involved. The board or council’s decision will be the final district decision. </w:t>
      </w:r>
    </w:p>
    <w:p w14:paraId="1B27BC30" w14:textId="77777777" w:rsidR="0020642A" w:rsidRPr="002022A4" w:rsidRDefault="0020642A" w:rsidP="0020642A">
      <w:pPr>
        <w:spacing w:before="120" w:after="120"/>
        <w:ind w:left="360"/>
        <w:rPr>
          <w:b/>
          <w:u w:val="single"/>
        </w:rPr>
      </w:pPr>
      <w:r w:rsidRPr="002022A4">
        <w:rPr>
          <w:b/>
        </w:rPr>
        <w:t>Step 6: Discipline/Corrective Actions</w:t>
      </w:r>
    </w:p>
    <w:p w14:paraId="5E6B351C" w14:textId="77777777" w:rsidR="0020642A" w:rsidRPr="002022A4" w:rsidRDefault="0020642A" w:rsidP="0020642A">
      <w:pPr>
        <w:spacing w:before="120" w:after="120"/>
        <w:ind w:left="360"/>
      </w:pPr>
      <w:r w:rsidRPr="002022A4">
        <w:t xml:space="preserve">The district will take prompt and equitable corrective measures within its authority on findings of HIB. Depending on the severity of the conduct, corrective measures may include counseling, education, discipline, and/or referral to law enforcement. </w:t>
      </w:r>
    </w:p>
    <w:p w14:paraId="51E14B70" w14:textId="77777777" w:rsidR="0020642A" w:rsidRPr="002022A4" w:rsidRDefault="0020642A" w:rsidP="0020642A">
      <w:pPr>
        <w:spacing w:before="120" w:after="120"/>
        <w:ind w:left="360"/>
      </w:pPr>
      <w:r w:rsidRPr="002022A4">
        <w:t xml:space="preserve">Corrective measures for the student who commits an act of HIB will be varied and graded according to the nature of the behavior, the developmental age of the student, or the student’s history of problem behaviors and performance. Corrective measures that involve student discipline will be implemented according to district </w:t>
      </w:r>
      <w:hyperlink r:id="rId138" w:history="1">
        <w:r w:rsidRPr="002022A4">
          <w:rPr>
            <w:rStyle w:val="Hyperlink"/>
          </w:rPr>
          <w:t>Policy 3300</w:t>
        </w:r>
      </w:hyperlink>
      <w:r w:rsidRPr="002022A4">
        <w:t xml:space="preserve"> – Student Discipline. </w:t>
      </w:r>
    </w:p>
    <w:p w14:paraId="4B17E07A" w14:textId="77777777" w:rsidR="0020642A" w:rsidRPr="002022A4" w:rsidRDefault="0020642A" w:rsidP="0020642A">
      <w:pPr>
        <w:spacing w:before="120" w:after="120"/>
        <w:ind w:left="360"/>
      </w:pPr>
      <w:r w:rsidRPr="002022A4">
        <w:t xml:space="preserve">If the conduct was of a public nature or involved groups of students or bystanders, the school may consider schoolwide training or other activities to address the incident. </w:t>
      </w:r>
    </w:p>
    <w:p w14:paraId="6E0B8B86" w14:textId="77777777" w:rsidR="0020642A" w:rsidRPr="002022A4" w:rsidRDefault="0020642A" w:rsidP="0020642A">
      <w:pPr>
        <w:spacing w:before="120" w:after="120"/>
        <w:ind w:left="360"/>
      </w:pPr>
      <w:r w:rsidRPr="002022A4">
        <w:t xml:space="preserve">If staff have been found to be in violation of </w:t>
      </w:r>
      <w:hyperlink r:id="rId139" w:history="1">
        <w:r w:rsidRPr="002022A4">
          <w:rPr>
            <w:rStyle w:val="Hyperlink"/>
          </w:rPr>
          <w:t>Policy 3204</w:t>
        </w:r>
      </w:hyperlink>
      <w:r w:rsidRPr="002022A4">
        <w:t xml:space="preserve"> and this procedure, the district may impose employment disciplinary action, up to and including termination. If a certificated educator is found to have committed a violation of </w:t>
      </w:r>
      <w:hyperlink r:id="rId140" w:history="1">
        <w:r w:rsidRPr="002022A4">
          <w:rPr>
            <w:rStyle w:val="Hyperlink"/>
          </w:rPr>
          <w:t>Chapter 181-87 WAC</w:t>
        </w:r>
      </w:hyperlink>
      <w:r w:rsidRPr="002022A4">
        <w:t xml:space="preserve">, commonly called the Code of Conduct for Professional Educators, OSPI’s Office of Professional Practices may impose disciplinary action on a certificate, up to and including revocation. Contractor violations of </w:t>
      </w:r>
      <w:hyperlink r:id="rId141" w:history="1">
        <w:r w:rsidRPr="002022A4">
          <w:rPr>
            <w:rStyle w:val="Hyperlink"/>
          </w:rPr>
          <w:t>Policy 3204</w:t>
        </w:r>
      </w:hyperlink>
      <w:r w:rsidRPr="002022A4">
        <w:t xml:space="preserve"> may include the loss of contracts.</w:t>
      </w:r>
    </w:p>
    <w:p w14:paraId="4BF48066" w14:textId="77777777" w:rsidR="0020642A" w:rsidRPr="002022A4" w:rsidRDefault="0020642A" w:rsidP="0020642A">
      <w:pPr>
        <w:spacing w:before="120" w:after="120"/>
        <w:ind w:left="360"/>
        <w:rPr>
          <w:b/>
        </w:rPr>
      </w:pPr>
      <w:r w:rsidRPr="002022A4">
        <w:rPr>
          <w:b/>
        </w:rPr>
        <w:t>Step 7: Support for the Targeted Student</w:t>
      </w:r>
    </w:p>
    <w:p w14:paraId="7DEEB878" w14:textId="77777777" w:rsidR="0020642A" w:rsidRPr="002022A4" w:rsidRDefault="0020642A" w:rsidP="0020642A">
      <w:pPr>
        <w:spacing w:before="120" w:after="120"/>
        <w:ind w:left="360"/>
      </w:pPr>
      <w:r w:rsidRPr="002022A4">
        <w:t xml:space="preserve">Persons found to have been subjected to HIB will have appropriate district support services made available to them, and the adverse impact of the harassment on the student shall be addressed and remedied as appropriate. </w:t>
      </w:r>
    </w:p>
    <w:p w14:paraId="4A27D79E" w14:textId="77777777" w:rsidR="0020642A" w:rsidRPr="002022A4" w:rsidRDefault="0020642A" w:rsidP="0020642A">
      <w:pPr>
        <w:spacing w:before="120" w:after="120"/>
        <w:ind w:left="360" w:hanging="360"/>
        <w:rPr>
          <w:b/>
        </w:rPr>
      </w:pPr>
      <w:r w:rsidRPr="002022A4">
        <w:t>J</w:t>
      </w:r>
      <w:r w:rsidRPr="002022A4">
        <w:rPr>
          <w:b/>
        </w:rPr>
        <w:t>.</w:t>
      </w:r>
      <w:r w:rsidRPr="002022A4">
        <w:rPr>
          <w:b/>
        </w:rPr>
        <w:tab/>
      </w:r>
      <w:r w:rsidRPr="002022A4">
        <w:rPr>
          <w:u w:val="single"/>
        </w:rPr>
        <w:t>Immunity/Retaliation</w:t>
      </w:r>
    </w:p>
    <w:p w14:paraId="7587A455" w14:textId="77777777" w:rsidR="0020642A" w:rsidRPr="002022A4" w:rsidRDefault="0020642A" w:rsidP="0020642A">
      <w:pPr>
        <w:spacing w:before="120" w:after="120"/>
        <w:ind w:left="360"/>
      </w:pPr>
      <w:r w:rsidRPr="002022A4">
        <w:t>No school employee, student, or volunteer may engage in reprisal or retaliation against a targeted student, witness, or other person who brings forward information about an alleged act of HIB. Retaliation is prohibited and will result in appropriate discipline.</w:t>
      </w:r>
    </w:p>
    <w:p w14:paraId="6FB84C35" w14:textId="77777777" w:rsidR="0020642A" w:rsidRPr="002022A4" w:rsidRDefault="0020642A" w:rsidP="0020642A">
      <w:pPr>
        <w:tabs>
          <w:tab w:val="left" w:pos="360"/>
        </w:tabs>
        <w:spacing w:before="120" w:after="120"/>
        <w:rPr>
          <w:b/>
        </w:rPr>
      </w:pPr>
      <w:r w:rsidRPr="002022A4">
        <w:t>K</w:t>
      </w:r>
      <w:r w:rsidRPr="002022A4">
        <w:rPr>
          <w:b/>
        </w:rPr>
        <w:t>.</w:t>
      </w:r>
      <w:r w:rsidRPr="002022A4">
        <w:rPr>
          <w:b/>
        </w:rPr>
        <w:tab/>
      </w:r>
      <w:r w:rsidRPr="002022A4">
        <w:rPr>
          <w:u w:val="single"/>
        </w:rPr>
        <w:t>Other Resources</w:t>
      </w:r>
    </w:p>
    <w:p w14:paraId="0C508CDC" w14:textId="77777777" w:rsidR="0020642A" w:rsidRPr="002022A4" w:rsidRDefault="0020642A" w:rsidP="0020642A">
      <w:pPr>
        <w:spacing w:before="120" w:after="120"/>
        <w:ind w:left="360"/>
      </w:pPr>
      <w:r w:rsidRPr="002022A4">
        <w:t>Students and families should use the district’s complaint and appeal procedures as a first response to allegations of HIB. However, nothing in this procedure prevents a student, parent/guardian, school, or district from taking action to remediate discrimination or harassment based on a student’s membership in a legally protected class under local, state or federal law. A HIB complaint may also be reported to the following state or federal agencies:</w:t>
      </w:r>
    </w:p>
    <w:p w14:paraId="0938944A" w14:textId="77777777" w:rsidR="0020642A" w:rsidRPr="002022A4" w:rsidRDefault="0020642A" w:rsidP="0020642A">
      <w:pPr>
        <w:widowControl/>
        <w:numPr>
          <w:ilvl w:val="0"/>
          <w:numId w:val="54"/>
        </w:numPr>
        <w:autoSpaceDE/>
        <w:autoSpaceDN/>
        <w:spacing w:before="120"/>
        <w:ind w:left="720"/>
      </w:pPr>
      <w:r w:rsidRPr="002022A4">
        <w:t>OSPI Equity and Civil Rights Office (for discrimination complaints)</w:t>
      </w:r>
    </w:p>
    <w:p w14:paraId="5A9D8F7B" w14:textId="77777777" w:rsidR="0020642A" w:rsidRPr="002022A4" w:rsidRDefault="0020642A" w:rsidP="0020642A">
      <w:pPr>
        <w:ind w:left="720"/>
      </w:pPr>
      <w:r w:rsidRPr="002022A4">
        <w:t>360-725-6162</w:t>
      </w:r>
    </w:p>
    <w:p w14:paraId="69964F27" w14:textId="77777777" w:rsidR="0020642A" w:rsidRPr="002022A4" w:rsidRDefault="0020642A" w:rsidP="0020642A">
      <w:pPr>
        <w:ind w:left="720"/>
        <w:rPr>
          <w:u w:val="single"/>
        </w:rPr>
      </w:pPr>
      <w:r w:rsidRPr="002022A4">
        <w:lastRenderedPageBreak/>
        <w:t xml:space="preserve">Email: </w:t>
      </w:r>
      <w:hyperlink r:id="rId142" w:history="1">
        <w:r w:rsidRPr="002022A4">
          <w:rPr>
            <w:rStyle w:val="Hyperlink"/>
          </w:rPr>
          <w:t>equity@k12.wa.us</w:t>
        </w:r>
      </w:hyperlink>
    </w:p>
    <w:p w14:paraId="46677378" w14:textId="77777777" w:rsidR="0020642A" w:rsidRPr="002022A4" w:rsidRDefault="00000000" w:rsidP="0020642A">
      <w:pPr>
        <w:ind w:left="720"/>
        <w:rPr>
          <w:u w:val="single"/>
        </w:rPr>
      </w:pPr>
      <w:hyperlink r:id="rId143" w:history="1">
        <w:r w:rsidR="0020642A" w:rsidRPr="002022A4">
          <w:rPr>
            <w:rStyle w:val="Hyperlink"/>
          </w:rPr>
          <w:t>https://www.k12.wa.us/policy-funding/equity-and-civil-rights</w:t>
        </w:r>
      </w:hyperlink>
    </w:p>
    <w:p w14:paraId="09C59671" w14:textId="77777777" w:rsidR="0020642A" w:rsidRPr="002022A4" w:rsidRDefault="0020642A" w:rsidP="0020642A">
      <w:pPr>
        <w:widowControl/>
        <w:numPr>
          <w:ilvl w:val="0"/>
          <w:numId w:val="54"/>
        </w:numPr>
        <w:autoSpaceDE/>
        <w:autoSpaceDN/>
        <w:spacing w:before="120"/>
        <w:ind w:left="720"/>
      </w:pPr>
      <w:r w:rsidRPr="002022A4">
        <w:t>Washington State Human Rights Commission</w:t>
      </w:r>
    </w:p>
    <w:p w14:paraId="7C292A57" w14:textId="77777777" w:rsidR="0020642A" w:rsidRPr="002022A4" w:rsidRDefault="0020642A" w:rsidP="0020642A">
      <w:pPr>
        <w:ind w:left="720"/>
      </w:pPr>
      <w:r w:rsidRPr="002022A4">
        <w:t>800-233-3247</w:t>
      </w:r>
    </w:p>
    <w:p w14:paraId="524A3BC6" w14:textId="77777777" w:rsidR="0020642A" w:rsidRPr="002022A4" w:rsidRDefault="00000000" w:rsidP="0020642A">
      <w:pPr>
        <w:ind w:left="720"/>
      </w:pPr>
      <w:hyperlink r:id="rId144" w:history="1">
        <w:r w:rsidR="0020642A" w:rsidRPr="002022A4">
          <w:rPr>
            <w:rStyle w:val="Hyperlink"/>
          </w:rPr>
          <w:t>http://www.hum.wa.gov/</w:t>
        </w:r>
      </w:hyperlink>
    </w:p>
    <w:p w14:paraId="04E3F1A0" w14:textId="77777777" w:rsidR="0020642A" w:rsidRPr="002022A4" w:rsidRDefault="0020642A" w:rsidP="0020642A">
      <w:pPr>
        <w:widowControl/>
        <w:numPr>
          <w:ilvl w:val="0"/>
          <w:numId w:val="54"/>
        </w:numPr>
        <w:autoSpaceDE/>
        <w:autoSpaceDN/>
        <w:spacing w:before="120"/>
        <w:ind w:left="720"/>
      </w:pPr>
      <w:r w:rsidRPr="002022A4">
        <w:t>Office for Civil Rights, U.S. Department of Education, Region IX</w:t>
      </w:r>
    </w:p>
    <w:p w14:paraId="37B940AC" w14:textId="77777777" w:rsidR="0020642A" w:rsidRPr="002022A4" w:rsidRDefault="0020642A" w:rsidP="0020642A">
      <w:pPr>
        <w:ind w:left="720"/>
      </w:pPr>
      <w:r w:rsidRPr="002022A4">
        <w:t>206-607-1600</w:t>
      </w:r>
    </w:p>
    <w:p w14:paraId="58F2CD24" w14:textId="77777777" w:rsidR="0020642A" w:rsidRPr="002022A4" w:rsidRDefault="0020642A" w:rsidP="0020642A">
      <w:pPr>
        <w:ind w:left="720"/>
      </w:pPr>
      <w:r w:rsidRPr="002022A4">
        <w:t xml:space="preserve">Email: </w:t>
      </w:r>
      <w:hyperlink r:id="rId145" w:history="1">
        <w:r w:rsidRPr="002022A4">
          <w:rPr>
            <w:rStyle w:val="Hyperlink"/>
          </w:rPr>
          <w:t>OCR.Seattle@ed.gov</w:t>
        </w:r>
      </w:hyperlink>
    </w:p>
    <w:p w14:paraId="75B4C2EE" w14:textId="77777777" w:rsidR="0020642A" w:rsidRPr="002022A4" w:rsidRDefault="00000000" w:rsidP="0020642A">
      <w:pPr>
        <w:ind w:left="720"/>
        <w:rPr>
          <w:u w:val="single"/>
        </w:rPr>
      </w:pPr>
      <w:hyperlink r:id="rId146" w:history="1">
        <w:r w:rsidR="0020642A" w:rsidRPr="002022A4">
          <w:rPr>
            <w:rStyle w:val="Hyperlink"/>
          </w:rPr>
          <w:t>www.ed.gov/about/offices/list/ocr/index.html</w:t>
        </w:r>
      </w:hyperlink>
    </w:p>
    <w:p w14:paraId="32A71108" w14:textId="77777777" w:rsidR="0020642A" w:rsidRPr="002022A4" w:rsidRDefault="0020642A" w:rsidP="0020642A">
      <w:pPr>
        <w:widowControl/>
        <w:numPr>
          <w:ilvl w:val="0"/>
          <w:numId w:val="54"/>
        </w:numPr>
        <w:autoSpaceDE/>
        <w:autoSpaceDN/>
        <w:spacing w:before="120"/>
        <w:ind w:left="720"/>
      </w:pPr>
      <w:r w:rsidRPr="002022A4">
        <w:t>Department of Justice Community Relations Service</w:t>
      </w:r>
    </w:p>
    <w:p w14:paraId="4E454163" w14:textId="77777777" w:rsidR="0020642A" w:rsidRPr="002022A4" w:rsidRDefault="0020642A" w:rsidP="0020642A">
      <w:pPr>
        <w:ind w:left="720"/>
      </w:pPr>
      <w:r w:rsidRPr="002022A4">
        <w:t>877-292-3804</w:t>
      </w:r>
    </w:p>
    <w:p w14:paraId="51EA58DE" w14:textId="77777777" w:rsidR="0020642A" w:rsidRPr="002022A4" w:rsidRDefault="00000000" w:rsidP="0020642A">
      <w:pPr>
        <w:ind w:left="720"/>
        <w:rPr>
          <w:u w:val="single"/>
        </w:rPr>
      </w:pPr>
      <w:hyperlink r:id="rId147" w:history="1">
        <w:r w:rsidR="0020642A" w:rsidRPr="002022A4">
          <w:rPr>
            <w:rStyle w:val="Hyperlink"/>
          </w:rPr>
          <w:t>www.justice.gov/crt/</w:t>
        </w:r>
      </w:hyperlink>
    </w:p>
    <w:p w14:paraId="266017B0" w14:textId="77777777" w:rsidR="0020642A" w:rsidRPr="002022A4" w:rsidRDefault="0020642A" w:rsidP="0020642A">
      <w:pPr>
        <w:widowControl/>
        <w:numPr>
          <w:ilvl w:val="0"/>
          <w:numId w:val="54"/>
        </w:numPr>
        <w:autoSpaceDE/>
        <w:autoSpaceDN/>
        <w:spacing w:before="120"/>
        <w:ind w:left="720"/>
      </w:pPr>
      <w:r w:rsidRPr="002022A4">
        <w:t>Office of the Education Ombudsman</w:t>
      </w:r>
    </w:p>
    <w:p w14:paraId="4F798903" w14:textId="77777777" w:rsidR="0020642A" w:rsidRPr="002022A4" w:rsidRDefault="0020642A" w:rsidP="0020642A">
      <w:pPr>
        <w:ind w:left="720"/>
      </w:pPr>
      <w:r w:rsidRPr="002022A4">
        <w:t>866-297-2597</w:t>
      </w:r>
    </w:p>
    <w:p w14:paraId="048A1C46" w14:textId="77777777" w:rsidR="0020642A" w:rsidRPr="002022A4" w:rsidRDefault="0020642A" w:rsidP="0020642A">
      <w:pPr>
        <w:ind w:left="720"/>
      </w:pPr>
      <w:r w:rsidRPr="002022A4">
        <w:t xml:space="preserve">Email: </w:t>
      </w:r>
      <w:hyperlink r:id="rId148" w:history="1">
        <w:r w:rsidRPr="002022A4">
          <w:rPr>
            <w:rStyle w:val="Hyperlink"/>
          </w:rPr>
          <w:t>OEOinfo@gov.wa.gov</w:t>
        </w:r>
      </w:hyperlink>
    </w:p>
    <w:p w14:paraId="416B5749" w14:textId="77777777" w:rsidR="0020642A" w:rsidRPr="002022A4" w:rsidRDefault="00000000" w:rsidP="0020642A">
      <w:pPr>
        <w:ind w:left="720"/>
      </w:pPr>
      <w:hyperlink r:id="rId149" w:history="1">
        <w:r w:rsidR="0020642A" w:rsidRPr="002022A4">
          <w:rPr>
            <w:rStyle w:val="Hyperlink"/>
          </w:rPr>
          <w:t>http://oeo.wa.gov/</w:t>
        </w:r>
      </w:hyperlink>
    </w:p>
    <w:p w14:paraId="4E006BA7" w14:textId="77777777" w:rsidR="0020642A" w:rsidRPr="002022A4" w:rsidRDefault="0020642A" w:rsidP="0020642A">
      <w:pPr>
        <w:widowControl/>
        <w:numPr>
          <w:ilvl w:val="0"/>
          <w:numId w:val="54"/>
        </w:numPr>
        <w:autoSpaceDE/>
        <w:autoSpaceDN/>
        <w:spacing w:before="120"/>
        <w:ind w:left="720"/>
      </w:pPr>
      <w:r w:rsidRPr="002022A4">
        <w:t>OSPI Safety Center</w:t>
      </w:r>
    </w:p>
    <w:p w14:paraId="012EC13C" w14:textId="77777777" w:rsidR="0020642A" w:rsidRPr="002022A4" w:rsidRDefault="0020642A" w:rsidP="0020642A">
      <w:pPr>
        <w:ind w:left="720"/>
      </w:pPr>
      <w:r w:rsidRPr="002022A4">
        <w:t>360-725-6044</w:t>
      </w:r>
    </w:p>
    <w:p w14:paraId="79B7CCEC" w14:textId="77777777" w:rsidR="0020642A" w:rsidRPr="002022A4" w:rsidRDefault="00000000" w:rsidP="0020642A">
      <w:pPr>
        <w:ind w:left="720"/>
      </w:pPr>
      <w:hyperlink r:id="rId150" w:history="1">
        <w:r w:rsidR="0020642A" w:rsidRPr="002022A4">
          <w:rPr>
            <w:rStyle w:val="Hyperlink"/>
          </w:rPr>
          <w:t>https://www.k12.wa.us/student-success/health-safety/school-safety-center</w:t>
        </w:r>
      </w:hyperlink>
    </w:p>
    <w:p w14:paraId="1B3D676F" w14:textId="77777777" w:rsidR="0020642A" w:rsidRPr="002022A4" w:rsidRDefault="0020642A" w:rsidP="0020642A">
      <w:pPr>
        <w:tabs>
          <w:tab w:val="left" w:pos="360"/>
        </w:tabs>
        <w:spacing w:before="120" w:after="120"/>
      </w:pPr>
      <w:r w:rsidRPr="002022A4">
        <w:t>L.</w:t>
      </w:r>
      <w:r w:rsidRPr="002022A4">
        <w:tab/>
      </w:r>
      <w:r w:rsidRPr="002022A4">
        <w:rPr>
          <w:u w:val="single"/>
        </w:rPr>
        <w:t>Other District Policies and Procedures</w:t>
      </w:r>
    </w:p>
    <w:p w14:paraId="1DB5C958" w14:textId="77777777" w:rsidR="0020642A" w:rsidRDefault="0020642A" w:rsidP="0020642A">
      <w:pPr>
        <w:spacing w:before="120" w:after="120"/>
        <w:ind w:left="360"/>
      </w:pPr>
      <w:r w:rsidRPr="002022A4">
        <w:t xml:space="preserve">Nothing in </w:t>
      </w:r>
      <w:hyperlink r:id="rId151" w:history="1">
        <w:r w:rsidRPr="002022A4">
          <w:rPr>
            <w:rStyle w:val="Hyperlink"/>
          </w:rPr>
          <w:t>Policy 3204</w:t>
        </w:r>
      </w:hyperlink>
      <w:r w:rsidRPr="002022A4">
        <w:t xml:space="preserve"> or this procedure is intended to prohibit discipline or remedial action for inappropriate behaviors that do not rise to the level of HIB as defined herein, but which are prohibited by other district or school rules.</w:t>
      </w:r>
    </w:p>
    <w:tbl>
      <w:tblPr>
        <w:tblStyle w:val="TableGrid"/>
        <w:tblW w:w="0" w:type="auto"/>
        <w:jc w:val="center"/>
        <w:shd w:val="clear" w:color="auto" w:fill="1F497D" w:themeFill="text2"/>
        <w:tblLook w:val="04A0" w:firstRow="1" w:lastRow="0" w:firstColumn="1" w:lastColumn="0" w:noHBand="0" w:noVBand="1"/>
      </w:tblPr>
      <w:tblGrid>
        <w:gridCol w:w="10790"/>
      </w:tblGrid>
      <w:tr w:rsidR="0020642A" w:rsidRPr="00DA1BF3" w14:paraId="4E2E6E5E" w14:textId="77777777">
        <w:trPr>
          <w:jc w:val="center"/>
        </w:trPr>
        <w:tc>
          <w:tcPr>
            <w:tcW w:w="10790" w:type="dxa"/>
            <w:shd w:val="clear" w:color="auto" w:fill="1F497D" w:themeFill="text2"/>
          </w:tcPr>
          <w:p w14:paraId="61F9FB66" w14:textId="77777777" w:rsidR="0020642A" w:rsidRPr="00DA1BF3" w:rsidRDefault="0020642A">
            <w:pPr>
              <w:spacing w:before="60" w:after="60"/>
              <w:rPr>
                <w:b/>
                <w:color w:val="FFFFFF" w:themeColor="background1"/>
              </w:rPr>
            </w:pPr>
            <w:r w:rsidRPr="00C510F4">
              <w:rPr>
                <w:b/>
                <w:color w:val="FFFFFF" w:themeColor="background1"/>
                <w:shd w:val="clear" w:color="auto" w:fill="00447C"/>
              </w:rPr>
              <w:t>Sexual Harassment of Students</w:t>
            </w:r>
          </w:p>
        </w:tc>
      </w:tr>
    </w:tbl>
    <w:p w14:paraId="664CDEB8" w14:textId="77777777" w:rsidR="0020642A" w:rsidRPr="00953CF0" w:rsidRDefault="0020642A" w:rsidP="0020642A">
      <w:pPr>
        <w:rPr>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20642A" w14:paraId="2E15CA20" w14:textId="77777777">
        <w:tc>
          <w:tcPr>
            <w:tcW w:w="10790" w:type="dxa"/>
          </w:tcPr>
          <w:p w14:paraId="2E091921" w14:textId="77777777" w:rsidR="0020642A" w:rsidRPr="00953CF0" w:rsidRDefault="0020642A">
            <w:pPr>
              <w:tabs>
                <w:tab w:val="left" w:pos="10800"/>
              </w:tabs>
              <w:spacing w:before="60" w:after="60"/>
            </w:pPr>
            <w:r w:rsidRPr="00DA1BF3">
              <w:rPr>
                <w:b/>
                <w:bCs/>
                <w:color w:val="D9531E"/>
              </w:rPr>
              <w:t xml:space="preserve">Policy </w:t>
            </w:r>
            <w:r>
              <w:rPr>
                <w:b/>
                <w:bCs/>
                <w:color w:val="D9531E"/>
              </w:rPr>
              <w:t>3205</w:t>
            </w:r>
          </w:p>
        </w:tc>
      </w:tr>
    </w:tbl>
    <w:p w14:paraId="14F7FDE0" w14:textId="77777777" w:rsidR="0020642A" w:rsidRDefault="0020642A" w:rsidP="0020642A"/>
    <w:p w14:paraId="08D34276" w14:textId="77777777" w:rsidR="0020642A" w:rsidRPr="00C510F4" w:rsidRDefault="0020642A" w:rsidP="0020642A">
      <w:pPr>
        <w:rPr>
          <w:b/>
          <w:u w:val="single"/>
        </w:rPr>
      </w:pPr>
      <w:r w:rsidRPr="00C510F4">
        <w:t>It is the policy of Everett School District to maintain a learning environment for students that is free from all forms of discrimination, including sexual harassment. This commitment extends to all students involved in academic, educational, extracurricular, athletic, and other programs or activities of the school, whether that program or activity is in a school facility, on school transportation or at a class or school training held elsewhere.</w:t>
      </w:r>
    </w:p>
    <w:p w14:paraId="2BA9524E" w14:textId="77777777" w:rsidR="0020642A" w:rsidRPr="00C510F4" w:rsidRDefault="0020642A" w:rsidP="0020642A">
      <w:pPr>
        <w:spacing w:before="120"/>
      </w:pPr>
      <w:r w:rsidRPr="00C510F4">
        <w:t xml:space="preserve">For the purposes of this policy, </w:t>
      </w:r>
      <w:r w:rsidRPr="00C510F4">
        <w:rPr>
          <w:b/>
        </w:rPr>
        <w:t>sexual harassment</w:t>
      </w:r>
      <w:r w:rsidRPr="00C510F4">
        <w:t xml:space="preserve"> </w:t>
      </w:r>
      <w:bookmarkStart w:id="59" w:name="_Hlk48208001"/>
      <w:r w:rsidRPr="00C510F4">
        <w:t>is defined by state and federal laws as any</w:t>
      </w:r>
      <w:bookmarkEnd w:id="59"/>
      <w:r w:rsidRPr="00C510F4">
        <w:t xml:space="preserve"> unwelcome sexual advance, requests for sexual favors, sexually motivated physical contact, or verbal or physical conduct or communication of a sexual nature that:</w:t>
      </w:r>
      <w:r w:rsidRPr="00C510F4">
        <w:rPr>
          <w:b/>
          <w:bCs/>
          <w:u w:val="single"/>
        </w:rPr>
        <w:t xml:space="preserve"> </w:t>
      </w:r>
    </w:p>
    <w:p w14:paraId="19C73EF9" w14:textId="77777777" w:rsidR="0020642A" w:rsidRPr="00C510F4" w:rsidRDefault="0020642A" w:rsidP="0020642A">
      <w:pPr>
        <w:widowControl/>
        <w:numPr>
          <w:ilvl w:val="0"/>
          <w:numId w:val="74"/>
        </w:numPr>
        <w:autoSpaceDE/>
        <w:autoSpaceDN/>
        <w:spacing w:before="60"/>
        <w:ind w:left="360"/>
      </w:pPr>
      <w:r w:rsidRPr="00C510F4">
        <w:t>Conditions the provision of an aid, benefit or service of the district, either explicitly or implicitly, on the student’s participation in such conduct (quid pro quo harassment); and/or</w:t>
      </w:r>
    </w:p>
    <w:p w14:paraId="0BC7989F" w14:textId="77777777" w:rsidR="0020642A" w:rsidRPr="00C510F4" w:rsidRDefault="0020642A" w:rsidP="0020642A">
      <w:pPr>
        <w:widowControl/>
        <w:numPr>
          <w:ilvl w:val="0"/>
          <w:numId w:val="74"/>
        </w:numPr>
        <w:autoSpaceDE/>
        <w:autoSpaceDN/>
        <w:spacing w:before="60"/>
        <w:ind w:left="360"/>
      </w:pPr>
      <w:r w:rsidRPr="00C510F4">
        <w:t>A reasonable person would find so severe, pervasive, and objectively offensive that it effectively denies a student equal access to an education program or activity; and/or</w:t>
      </w:r>
    </w:p>
    <w:p w14:paraId="0336CE27" w14:textId="77777777" w:rsidR="0020642A" w:rsidRPr="00C510F4" w:rsidRDefault="0020642A" w:rsidP="0020642A">
      <w:pPr>
        <w:widowControl/>
        <w:numPr>
          <w:ilvl w:val="0"/>
          <w:numId w:val="74"/>
        </w:numPr>
        <w:autoSpaceDE/>
        <w:autoSpaceDN/>
        <w:spacing w:before="60"/>
        <w:ind w:left="360"/>
      </w:pPr>
      <w:r w:rsidRPr="00C510F4">
        <w:t>Has the purpose or effect of substantially interfering with a student’s educational performance, or of creating an intimidating, hostile, or offensive educational environment; and/or</w:t>
      </w:r>
    </w:p>
    <w:p w14:paraId="688F5F18" w14:textId="77777777" w:rsidR="0020642A" w:rsidRPr="00C510F4" w:rsidRDefault="0020642A" w:rsidP="0020642A">
      <w:pPr>
        <w:widowControl/>
        <w:numPr>
          <w:ilvl w:val="0"/>
          <w:numId w:val="74"/>
        </w:numPr>
        <w:autoSpaceDE/>
        <w:autoSpaceDN/>
        <w:spacing w:before="60"/>
        <w:ind w:left="360"/>
      </w:pPr>
      <w:r w:rsidRPr="00C510F4">
        <w:t xml:space="preserve">Constitutes sexual assault as defined in the </w:t>
      </w:r>
      <w:proofErr w:type="spellStart"/>
      <w:r w:rsidRPr="00C510F4">
        <w:t>Clery</w:t>
      </w:r>
      <w:proofErr w:type="spellEnd"/>
      <w:r w:rsidRPr="00C510F4">
        <w:t xml:space="preserve"> Act, 20 U.S.C. 1092(f)(6)(A)(v)), dating violence as defined in 34 U.S.C. 12291(a)(10), domestic violence as defined in 34 U.S.C. 12291(a)(8), or stalking as defined in the Violence Against Women Act (“VAWA”), 34 U.S.C. 12291(a)(30).</w:t>
      </w:r>
    </w:p>
    <w:p w14:paraId="5F400D03" w14:textId="77777777" w:rsidR="0020642A" w:rsidRPr="00C510F4" w:rsidRDefault="0020642A" w:rsidP="0020642A">
      <w:pPr>
        <w:spacing w:before="120"/>
        <w:rPr>
          <w:b/>
        </w:rPr>
      </w:pPr>
      <w:r w:rsidRPr="00C510F4">
        <w:t xml:space="preserve">Sexual harassment can occur adult to student, student to adult, student to student or can be carried out by a group of students or adults and will be investigated by the district even if the alleged harasser is not a part of the school staff or student body. The district prohibits sexual harassment of students by other students, </w:t>
      </w:r>
      <w:r w:rsidRPr="00C510F4">
        <w:lastRenderedPageBreak/>
        <w:t xml:space="preserve">employees, or third parties involved in district activities. </w:t>
      </w:r>
    </w:p>
    <w:p w14:paraId="37400F25" w14:textId="77777777" w:rsidR="0020642A" w:rsidRPr="00C510F4" w:rsidRDefault="0020642A" w:rsidP="0020642A">
      <w:r w:rsidRPr="00C510F4">
        <w:t>Under federal and state law, the term sexual harassment may include, but is not limited to:</w:t>
      </w:r>
    </w:p>
    <w:p w14:paraId="2F91DD3A" w14:textId="77777777" w:rsidR="0020642A" w:rsidRPr="00C510F4" w:rsidRDefault="0020642A" w:rsidP="0020642A">
      <w:pPr>
        <w:widowControl/>
        <w:numPr>
          <w:ilvl w:val="0"/>
          <w:numId w:val="55"/>
        </w:numPr>
        <w:autoSpaceDE/>
        <w:autoSpaceDN/>
        <w:spacing w:before="60"/>
        <w:ind w:left="360"/>
      </w:pPr>
      <w:r w:rsidRPr="00C510F4">
        <w:t>acts of sexual violence;</w:t>
      </w:r>
    </w:p>
    <w:p w14:paraId="09E0CB4C" w14:textId="77777777" w:rsidR="0020642A" w:rsidRPr="00C510F4" w:rsidRDefault="0020642A" w:rsidP="0020642A">
      <w:pPr>
        <w:widowControl/>
        <w:numPr>
          <w:ilvl w:val="0"/>
          <w:numId w:val="55"/>
        </w:numPr>
        <w:autoSpaceDE/>
        <w:autoSpaceDN/>
        <w:spacing w:before="60"/>
        <w:ind w:left="360"/>
      </w:pPr>
      <w:r w:rsidRPr="00C510F4">
        <w:t>unwelcome sexual or gender-directed conduct or communication that interferes with an individual’s educational performance or creates an intimidating, hostile, or offensive environment;</w:t>
      </w:r>
    </w:p>
    <w:p w14:paraId="0FE3D231" w14:textId="77777777" w:rsidR="0020642A" w:rsidRPr="00C510F4" w:rsidRDefault="0020642A" w:rsidP="0020642A">
      <w:pPr>
        <w:widowControl/>
        <w:numPr>
          <w:ilvl w:val="0"/>
          <w:numId w:val="55"/>
        </w:numPr>
        <w:autoSpaceDE/>
        <w:autoSpaceDN/>
        <w:spacing w:before="60"/>
        <w:ind w:left="360"/>
      </w:pPr>
      <w:r w:rsidRPr="00C510F4">
        <w:t>unwelcome sexual advances;</w:t>
      </w:r>
    </w:p>
    <w:p w14:paraId="32036264" w14:textId="77777777" w:rsidR="0020642A" w:rsidRPr="00C510F4" w:rsidRDefault="0020642A" w:rsidP="0020642A">
      <w:pPr>
        <w:widowControl/>
        <w:numPr>
          <w:ilvl w:val="0"/>
          <w:numId w:val="55"/>
        </w:numPr>
        <w:autoSpaceDE/>
        <w:autoSpaceDN/>
        <w:spacing w:before="60"/>
        <w:ind w:left="360"/>
      </w:pPr>
      <w:r w:rsidRPr="00C510F4">
        <w:t>unwelcome requests for sexual favors;</w:t>
      </w:r>
    </w:p>
    <w:p w14:paraId="46E25FD5" w14:textId="77777777" w:rsidR="0020642A" w:rsidRPr="00C510F4" w:rsidRDefault="0020642A" w:rsidP="0020642A">
      <w:pPr>
        <w:widowControl/>
        <w:numPr>
          <w:ilvl w:val="0"/>
          <w:numId w:val="55"/>
        </w:numPr>
        <w:autoSpaceDE/>
        <w:autoSpaceDN/>
        <w:spacing w:before="60"/>
        <w:ind w:left="360"/>
      </w:pPr>
      <w:r w:rsidRPr="00C510F4">
        <w:t>sexual demands when submission is a stated or implied condition of obtaining an educational benefit;</w:t>
      </w:r>
    </w:p>
    <w:p w14:paraId="75834F7C" w14:textId="77777777" w:rsidR="0020642A" w:rsidRPr="00C510F4" w:rsidRDefault="0020642A" w:rsidP="0020642A">
      <w:pPr>
        <w:widowControl/>
        <w:numPr>
          <w:ilvl w:val="0"/>
          <w:numId w:val="55"/>
        </w:numPr>
        <w:autoSpaceDE/>
        <w:autoSpaceDN/>
        <w:spacing w:before="60"/>
        <w:ind w:left="360"/>
      </w:pPr>
      <w:r w:rsidRPr="00C510F4">
        <w:t>sexual demands where submission or rejection is a factor in an academic, or other school-related decision affecting an individual.</w:t>
      </w:r>
    </w:p>
    <w:p w14:paraId="498D3179" w14:textId="77777777" w:rsidR="0020642A" w:rsidRDefault="0020642A" w:rsidP="0020642A">
      <w:r>
        <w:br w:type="page"/>
      </w:r>
    </w:p>
    <w:p w14:paraId="48AFB850" w14:textId="77777777" w:rsidR="0020642A" w:rsidRPr="00C510F4" w:rsidRDefault="0020642A" w:rsidP="0020642A">
      <w:r w:rsidRPr="00C510F4">
        <w:lastRenderedPageBreak/>
        <w:t xml:space="preserve">A </w:t>
      </w:r>
      <w:r w:rsidRPr="00C510F4">
        <w:rPr>
          <w:b/>
        </w:rPr>
        <w:t>hostile environment</w:t>
      </w:r>
      <w:r w:rsidRPr="00C510F4">
        <w:t xml:space="preserve"> has been created for a student when sexual harassment is sufficiently serious to interfere with or limit the student’s ability to participate in or benefit from the school’s program. The more severe the conduct, the less need there is to demonstrate a repetitive series of incidents. In fact, a single or isolated incident of sexual harassment may create a hostile environment if the incident is sufficiently severe, violent, or egregious.</w:t>
      </w:r>
    </w:p>
    <w:p w14:paraId="183EA83C" w14:textId="77777777" w:rsidR="0020642A" w:rsidRPr="00C510F4" w:rsidRDefault="0020642A" w:rsidP="0020642A"/>
    <w:p w14:paraId="36C8D11A" w14:textId="77777777" w:rsidR="0020642A" w:rsidRPr="00C510F4" w:rsidRDefault="0020642A" w:rsidP="0020642A">
      <w:pPr>
        <w:rPr>
          <w:b/>
          <w:u w:val="single"/>
        </w:rPr>
      </w:pPr>
      <w:r w:rsidRPr="00C510F4">
        <w:rPr>
          <w:b/>
          <w:u w:val="single"/>
        </w:rPr>
        <w:t>Investigation and Response</w:t>
      </w:r>
    </w:p>
    <w:p w14:paraId="510A9AFA" w14:textId="77777777" w:rsidR="0020642A" w:rsidRPr="00C510F4" w:rsidRDefault="0020642A" w:rsidP="0020642A">
      <w:pPr>
        <w:spacing w:before="120"/>
      </w:pPr>
      <w:r w:rsidRPr="00C510F4">
        <w:t>If the district knows, or in the exercise of reasonable care should have known, that sexual harassment has occurred, it will promptly investigate to determine what occurred and take appropriate steps to resolve the situation. If an investigation reveals that sexual harassment has created a hostile environment, the district will take prompt and effective steps reasonably calculated to end the sexual harassment, eliminate the hostile environment, prevent its recurrence and as appropriate, remedy its effects. The district will take prompt, equitable and remedial action within its authority on reports, complaints and grievances alleging sexual harassment that come to the attention of the district, either formally or informally. The district will take these steps every time a complaint, alleging sexual harassment comes to the attention of the district, either formally or informally.</w:t>
      </w:r>
    </w:p>
    <w:p w14:paraId="1EE83C11" w14:textId="77777777" w:rsidR="0020642A" w:rsidRPr="00C510F4" w:rsidRDefault="0020642A" w:rsidP="0020642A">
      <w:pPr>
        <w:spacing w:before="120"/>
      </w:pPr>
      <w:r w:rsidRPr="00C510F4">
        <w:t>Allegations of criminal misconduct will be reported to law enforcement and suspected child abuse will be reported to law enforcement or Child Protective Services. Regardless of whether the misconduct is reported to law enforcement, school staff will promptly investigate to determine what occurred and take appropriate steps to resolve the situation, to the extent that such investigation does not interfere with an ongoing criminal investigation. A criminal investigation does not relieve the district of its independent obligation to investigate and resolve sexual harassment.</w:t>
      </w:r>
    </w:p>
    <w:p w14:paraId="4E552A72" w14:textId="77777777" w:rsidR="0020642A" w:rsidRPr="00C510F4" w:rsidRDefault="0020642A" w:rsidP="0020642A">
      <w:pPr>
        <w:spacing w:before="120"/>
      </w:pPr>
      <w:r w:rsidRPr="00C510F4">
        <w:t>Engaging in sexual harassment will result in appropriate discipline or other appropriate sanctions against offending students, staff or other third parties involved in district activities. Anyone else who engages in sexual harassment on school property or at school activities will have their access to school property and activities restricted, as appropriate.</w:t>
      </w:r>
    </w:p>
    <w:p w14:paraId="344A4230" w14:textId="77777777" w:rsidR="0020642A" w:rsidRPr="00C510F4" w:rsidRDefault="0020642A" w:rsidP="0020642A">
      <w:pPr>
        <w:spacing w:before="120"/>
        <w:rPr>
          <w:b/>
          <w:u w:val="single"/>
        </w:rPr>
      </w:pPr>
      <w:r w:rsidRPr="00C510F4">
        <w:rPr>
          <w:b/>
          <w:u w:val="single"/>
        </w:rPr>
        <w:t>Retaliation and False Allegations</w:t>
      </w:r>
    </w:p>
    <w:p w14:paraId="1FD9FF0F" w14:textId="77777777" w:rsidR="0020642A" w:rsidRPr="00C510F4" w:rsidRDefault="0020642A" w:rsidP="0020642A">
      <w:pPr>
        <w:spacing w:before="120"/>
      </w:pPr>
      <w:r w:rsidRPr="00C510F4">
        <w:t>Retaliation against any person who makes or is a witness in a sexual harassment complaint is prohibited and will result in appropriate discipline. The district will take appropriate actions to protect involved persons from retaliation.</w:t>
      </w:r>
    </w:p>
    <w:p w14:paraId="091AB134" w14:textId="77777777" w:rsidR="0020642A" w:rsidRPr="00C510F4" w:rsidRDefault="0020642A" w:rsidP="0020642A">
      <w:pPr>
        <w:spacing w:before="120"/>
      </w:pPr>
      <w:r w:rsidRPr="00C510F4">
        <w:t>Knowingly reporting false allegations of sexual harassment is prohibited. Students or employees will not be disciplined for making a report in good faith. However, persons found to knowingly report or corroborate false allegations will be subject to appropriate discipline.</w:t>
      </w:r>
    </w:p>
    <w:p w14:paraId="600CC7B1" w14:textId="77777777" w:rsidR="0020642A" w:rsidRPr="00C510F4" w:rsidRDefault="0020642A" w:rsidP="0020642A">
      <w:pPr>
        <w:spacing w:before="120"/>
        <w:rPr>
          <w:b/>
          <w:u w:val="single"/>
        </w:rPr>
      </w:pPr>
      <w:r w:rsidRPr="00C510F4">
        <w:rPr>
          <w:b/>
          <w:u w:val="single"/>
        </w:rPr>
        <w:t>Staff Responsibilities</w:t>
      </w:r>
    </w:p>
    <w:p w14:paraId="6555CD28" w14:textId="77777777" w:rsidR="0020642A" w:rsidRPr="00C510F4" w:rsidRDefault="0020642A" w:rsidP="0020642A">
      <w:pPr>
        <w:spacing w:before="120"/>
      </w:pPr>
      <w:r w:rsidRPr="00C510F4">
        <w:t xml:space="preserve">The superintendent or designee will develop and implement formal and informal procedures for receiving, investigating and resolving complaints or reports of sexual harassment. The procedures will include reasonable and prompt time lines and delineate staff responsibilities under this policy.  </w:t>
      </w:r>
    </w:p>
    <w:p w14:paraId="27AC5B0A" w14:textId="77777777" w:rsidR="0020642A" w:rsidRPr="00C510F4" w:rsidRDefault="0020642A" w:rsidP="0020642A">
      <w:pPr>
        <w:spacing w:before="120"/>
      </w:pPr>
      <w:r w:rsidRPr="00C510F4">
        <w:t>Any school employee who witnesses sexual harassment or receives a report, informal complaint, or written complaint about sexual harassment is responsible for informing the district Title IX/Civil Rights Compliance Officer. All staff are also responsible for directing complainants to the formal complaint process.</w:t>
      </w:r>
    </w:p>
    <w:p w14:paraId="1A2D4A81" w14:textId="77777777" w:rsidR="0020642A" w:rsidRPr="00C510F4" w:rsidRDefault="0020642A" w:rsidP="0020642A">
      <w:pPr>
        <w:spacing w:before="120"/>
      </w:pPr>
      <w:r w:rsidRPr="00C510F4">
        <w:t>Reports of discrimination and discriminatory harassment will be referred to the district’s Title IX/Civil Rights Compliance Officer. Reports of disability discrimination or harassment will be referred to the district’s Section 504 Coordinator.</w:t>
      </w:r>
    </w:p>
    <w:p w14:paraId="568FEF5C" w14:textId="77777777" w:rsidR="0020642A" w:rsidRPr="00C510F4" w:rsidRDefault="0020642A" w:rsidP="0020642A">
      <w:pPr>
        <w:spacing w:before="120"/>
      </w:pPr>
      <w:r w:rsidRPr="00C510F4">
        <w:t xml:space="preserve">District/school staff, including employees, contractors, and agents shall not provide a recommendation of employment for an employee, contractor, or agent that the district/school, or the individual acting on behalf of the district/school, knows or has probable cause to believe, has engaged in sexual misconduct with a student or minor in violation of the law.  </w:t>
      </w:r>
    </w:p>
    <w:p w14:paraId="6ADE749C" w14:textId="77777777" w:rsidR="0020642A" w:rsidRPr="00C510F4" w:rsidRDefault="0020642A" w:rsidP="0020642A">
      <w:pPr>
        <w:spacing w:before="120"/>
        <w:rPr>
          <w:b/>
          <w:u w:val="single"/>
        </w:rPr>
      </w:pPr>
      <w:r w:rsidRPr="00C510F4">
        <w:rPr>
          <w:b/>
          <w:u w:val="single"/>
        </w:rPr>
        <w:t>Notice and Training</w:t>
      </w:r>
    </w:p>
    <w:p w14:paraId="732C7CDB" w14:textId="77777777" w:rsidR="0020642A" w:rsidRPr="00C510F4" w:rsidRDefault="0020642A" w:rsidP="0020642A">
      <w:pPr>
        <w:spacing w:before="120"/>
        <w:rPr>
          <w:u w:val="single"/>
        </w:rPr>
      </w:pPr>
      <w:r w:rsidRPr="00C510F4">
        <w:lastRenderedPageBreak/>
        <w:t xml:space="preserve">The superintendent or designee will develop procedures to provide age-appropriate information and education to district staff, students, parents and volunteers regarding this policy and the recognition and prevention of sexual harassment. At a minimum sexual harassment recognition and prevention and the elements of this policy will be included in staff, student, and regular volunteer orientation. This policy and </w:t>
      </w:r>
      <w:bookmarkStart w:id="60" w:name="_Hlk7596532"/>
      <w:r w:rsidRPr="00C510F4">
        <w:rPr>
          <w:u w:val="single"/>
        </w:rPr>
        <w:fldChar w:fldCharType="begin"/>
      </w:r>
      <w:r w:rsidRPr="00C510F4">
        <w:rPr>
          <w:u w:val="single"/>
        </w:rPr>
        <w:instrText xml:space="preserve"> HYPERLINK "https://docushare.everett.k12.wa.us/docushare/dsweb/Get/Document-570/3205P%20Harassment.pdf" </w:instrText>
      </w:r>
      <w:r w:rsidRPr="00C510F4">
        <w:rPr>
          <w:u w:val="single"/>
        </w:rPr>
      </w:r>
      <w:r w:rsidRPr="00C510F4">
        <w:rPr>
          <w:u w:val="single"/>
        </w:rPr>
        <w:fldChar w:fldCharType="separate"/>
      </w:r>
      <w:r w:rsidRPr="00C510F4">
        <w:rPr>
          <w:rStyle w:val="Hyperlink"/>
        </w:rPr>
        <w:t>Procedure 3205P</w:t>
      </w:r>
      <w:r w:rsidRPr="00C510F4">
        <w:fldChar w:fldCharType="end"/>
      </w:r>
      <w:bookmarkEnd w:id="60"/>
      <w:r w:rsidRPr="00C510F4">
        <w:t>, which includes the complaint process, will be posted in each district building in a place available to staff, students, parents, volunteers, and visitors. Information about the policy and procedure will be clearly stated and conspicuously posted throughout each school building, provided to each employee and reproduced in each student, staff, volunteer, and parent handbook. Such notices will identify the district’s Title IX/Civil Rights Compliance Officer and provide contact information, including the Title IX/Civil Rights Compliance Officer’s email address.</w:t>
      </w:r>
    </w:p>
    <w:p w14:paraId="0CBEC4E3" w14:textId="77777777" w:rsidR="0020642A" w:rsidRDefault="0020642A" w:rsidP="0020642A">
      <w:pPr>
        <w:rPr>
          <w:b/>
          <w:u w:val="single"/>
        </w:rPr>
      </w:pPr>
      <w:r>
        <w:rPr>
          <w:b/>
          <w:u w:val="single"/>
        </w:rPr>
        <w:br w:type="page"/>
      </w:r>
    </w:p>
    <w:p w14:paraId="0D93FE87" w14:textId="77777777" w:rsidR="0020642A" w:rsidRPr="00C510F4" w:rsidRDefault="0020642A" w:rsidP="0020642A">
      <w:pPr>
        <w:rPr>
          <w:b/>
          <w:u w:val="single"/>
        </w:rPr>
      </w:pPr>
      <w:r w:rsidRPr="00C510F4">
        <w:rPr>
          <w:b/>
          <w:u w:val="single"/>
        </w:rPr>
        <w:lastRenderedPageBreak/>
        <w:t>Policy Review</w:t>
      </w:r>
    </w:p>
    <w:p w14:paraId="01982E27" w14:textId="77777777" w:rsidR="0020642A" w:rsidRPr="00C510F4" w:rsidRDefault="0020642A" w:rsidP="0020642A">
      <w:pPr>
        <w:spacing w:before="120"/>
        <w:rPr>
          <w:u w:val="single"/>
        </w:rPr>
      </w:pPr>
      <w:r w:rsidRPr="00C510F4">
        <w:t xml:space="preserve">The superintendent or designee will make an annual report to the board reviewing the use and efficacy of this policy and </w:t>
      </w:r>
      <w:hyperlink r:id="rId152" w:history="1">
        <w:r w:rsidRPr="00C510F4">
          <w:rPr>
            <w:rStyle w:val="Hyperlink"/>
          </w:rPr>
          <w:t>Procedure 3205P</w:t>
        </w:r>
      </w:hyperlink>
      <w:r w:rsidRPr="00C510F4">
        <w:t>. Recommendations for changes to this policy, if applicable, will be included in the report. The superintendent or designee is encouraged to involve staff, students, volunteers, and parents in the review process.</w:t>
      </w:r>
    </w:p>
    <w:p w14:paraId="462F4EFB" w14:textId="77777777" w:rsidR="0020642A" w:rsidRDefault="0020642A" w:rsidP="0020642A"/>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20642A" w:rsidRPr="00E42D5C" w14:paraId="3476946D" w14:textId="77777777">
        <w:trPr>
          <w:jc w:val="center"/>
        </w:trPr>
        <w:tc>
          <w:tcPr>
            <w:tcW w:w="10790" w:type="dxa"/>
            <w:shd w:val="clear" w:color="auto" w:fill="DBE5F1" w:themeFill="accent1" w:themeFillTint="33"/>
          </w:tcPr>
          <w:p w14:paraId="1FF5D199" w14:textId="77777777" w:rsidR="0020642A" w:rsidRPr="00E42D5C" w:rsidRDefault="0020642A">
            <w:pPr>
              <w:spacing w:before="60" w:after="60"/>
              <w:rPr>
                <w:b/>
                <w:color w:val="00447C"/>
              </w:rPr>
            </w:pPr>
            <w:r w:rsidRPr="00E42D5C">
              <w:rPr>
                <w:b/>
                <w:color w:val="00447C"/>
              </w:rPr>
              <w:t>Procedure</w:t>
            </w:r>
          </w:p>
        </w:tc>
      </w:tr>
    </w:tbl>
    <w:p w14:paraId="4428FC21" w14:textId="77777777" w:rsidR="0020642A" w:rsidRPr="00E42D5C" w:rsidRDefault="0020642A" w:rsidP="0020642A">
      <w:pPr>
        <w:rPr>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20642A" w14:paraId="5E2D5B20" w14:textId="77777777">
        <w:tc>
          <w:tcPr>
            <w:tcW w:w="10790" w:type="dxa"/>
          </w:tcPr>
          <w:p w14:paraId="735D525B" w14:textId="77777777" w:rsidR="0020642A" w:rsidRPr="00953CF0" w:rsidRDefault="0020642A">
            <w:pPr>
              <w:tabs>
                <w:tab w:val="left" w:pos="10800"/>
              </w:tabs>
              <w:spacing w:before="60" w:after="60"/>
            </w:pPr>
            <w:r>
              <w:rPr>
                <w:b/>
                <w:bCs/>
                <w:color w:val="D9531E"/>
              </w:rPr>
              <w:t>3205P</w:t>
            </w:r>
          </w:p>
        </w:tc>
      </w:tr>
    </w:tbl>
    <w:p w14:paraId="0D0DD463" w14:textId="77777777" w:rsidR="0020642A" w:rsidRDefault="0020642A" w:rsidP="0020642A"/>
    <w:p w14:paraId="669993CF" w14:textId="77777777" w:rsidR="0020642A" w:rsidRPr="00C510F4" w:rsidRDefault="0020642A" w:rsidP="0020642A">
      <w:pPr>
        <w:rPr>
          <w:u w:val="single"/>
        </w:rPr>
      </w:pPr>
      <w:r w:rsidRPr="00C510F4">
        <w:t xml:space="preserve">This procedure is intended to set forth the requirements of </w:t>
      </w:r>
      <w:hyperlink r:id="rId153" w:history="1">
        <w:r w:rsidRPr="00C510F4">
          <w:rPr>
            <w:rStyle w:val="Hyperlink"/>
          </w:rPr>
          <w:t>Policy 3205</w:t>
        </w:r>
      </w:hyperlink>
      <w:r w:rsidRPr="00C510F4">
        <w:t xml:space="preserve">, including the process for a prompt, thorough, and equitable investigation of allegations of sexual harassment and the need to take appropriate steps to resolve such situations. If sexual harassment is found to have created a hostile environment, staff must take prompt and effective steps reasonably calculated to end harassment, eliminate the hostile environment, prevent its reoccurrence, and as appropriate, remedy its effects. </w:t>
      </w:r>
    </w:p>
    <w:p w14:paraId="2CC84EBB" w14:textId="77777777" w:rsidR="0020642A" w:rsidRPr="00C510F4" w:rsidRDefault="0020642A" w:rsidP="0020642A">
      <w:pPr>
        <w:spacing w:before="120"/>
        <w:rPr>
          <w:u w:val="single"/>
        </w:rPr>
      </w:pPr>
      <w:r w:rsidRPr="00C510F4">
        <w:t xml:space="preserve">This procedure applies to sexual harassment (including sexual violence) as defined in </w:t>
      </w:r>
      <w:hyperlink r:id="rId154" w:history="1">
        <w:r w:rsidRPr="00C510F4">
          <w:rPr>
            <w:rStyle w:val="Hyperlink"/>
          </w:rPr>
          <w:t>Policy 3205</w:t>
        </w:r>
      </w:hyperlink>
      <w:r w:rsidRPr="00C510F4">
        <w:t xml:space="preserve"> and targeted at students carried out by other students, employees or third parties involved in district activities. Because students can experience the continuing effects of off-campus harassment in the educational setting, the district will consider the effects of off-campus conduct when evaluating whether there is a hostile environment on campus. The district has jurisdiction over these complaints pursuant to Title IX of the Education Amendments of 1972, </w:t>
      </w:r>
      <w:hyperlink r:id="rId155" w:history="1">
        <w:r w:rsidRPr="00C510F4">
          <w:rPr>
            <w:rStyle w:val="Hyperlink"/>
          </w:rPr>
          <w:t>Chapter 28A.640, RCW</w:t>
        </w:r>
      </w:hyperlink>
      <w:r w:rsidRPr="00C510F4">
        <w:t xml:space="preserve"> and </w:t>
      </w:r>
      <w:hyperlink r:id="rId156" w:history="1">
        <w:r w:rsidRPr="00C510F4">
          <w:rPr>
            <w:rStyle w:val="Hyperlink"/>
          </w:rPr>
          <w:t>Chapter 392-190 WAC</w:t>
        </w:r>
      </w:hyperlink>
      <w:r w:rsidRPr="00C510F4">
        <w:t>.</w:t>
      </w:r>
    </w:p>
    <w:p w14:paraId="1B81304E" w14:textId="77777777" w:rsidR="0020642A" w:rsidRPr="00C510F4" w:rsidRDefault="0020642A" w:rsidP="0020642A"/>
    <w:p w14:paraId="4626E80B" w14:textId="77777777" w:rsidR="0020642A" w:rsidRPr="00C510F4" w:rsidRDefault="0020642A" w:rsidP="0020642A">
      <w:pPr>
        <w:rPr>
          <w:b/>
          <w:u w:val="single"/>
        </w:rPr>
      </w:pPr>
      <w:r w:rsidRPr="00C510F4">
        <w:rPr>
          <w:b/>
          <w:u w:val="single"/>
        </w:rPr>
        <w:t>Notice</w:t>
      </w:r>
    </w:p>
    <w:p w14:paraId="5DA0C151" w14:textId="77777777" w:rsidR="0020642A" w:rsidRPr="00C510F4" w:rsidRDefault="0020642A" w:rsidP="0020642A">
      <w:pPr>
        <w:spacing w:before="120"/>
      </w:pPr>
      <w:r w:rsidRPr="00C510F4">
        <w:t xml:space="preserve">Reasonable efforts shall be made to inform all students and their parents of the district’s sexual harassment policy and procedure. Information about the district’s sexual harassment policy and procedure will be reproduced in the </w:t>
      </w:r>
      <w:hyperlink r:id="rId157" w:history="1">
        <w:r w:rsidRPr="00C510F4">
          <w:rPr>
            <w:rStyle w:val="Hyperlink"/>
          </w:rPr>
          <w:t>Student Rights and Responsibilities Handbook</w:t>
        </w:r>
      </w:hyperlink>
      <w:r w:rsidRPr="00C510F4">
        <w:t>, in each schools’ student/parent handbook, staff handbook, and volunteer handbook, posting the policy and procedure in each school building, and discussion of the policy and procedure at each school.</w:t>
      </w:r>
    </w:p>
    <w:p w14:paraId="7B2519A9" w14:textId="77777777" w:rsidR="0020642A" w:rsidRPr="00C510F4" w:rsidRDefault="0020642A" w:rsidP="0020642A">
      <w:pPr>
        <w:spacing w:before="120"/>
      </w:pPr>
      <w:r w:rsidRPr="00C510F4">
        <w:t xml:space="preserve">The name and telephone numbers of the building Title IX Coordinator, as well as the district Title IX/Civil Rights Compliance Officer, and executive director of human resources shall be posted in such locations in buildings as to be commonly and easily viewed by students and staff. </w:t>
      </w:r>
    </w:p>
    <w:p w14:paraId="59567569" w14:textId="77777777" w:rsidR="0020642A" w:rsidRPr="00C510F4" w:rsidRDefault="0020642A" w:rsidP="0020642A"/>
    <w:p w14:paraId="64E31149" w14:textId="77777777" w:rsidR="0020642A" w:rsidRPr="00C510F4" w:rsidRDefault="0020642A" w:rsidP="0020642A">
      <w:pPr>
        <w:rPr>
          <w:b/>
          <w:u w:val="single"/>
        </w:rPr>
      </w:pPr>
      <w:r w:rsidRPr="00C510F4">
        <w:rPr>
          <w:b/>
          <w:u w:val="single"/>
        </w:rPr>
        <w:t>Staff Responsibilities</w:t>
      </w:r>
    </w:p>
    <w:p w14:paraId="761B1D0B" w14:textId="77777777" w:rsidR="0020642A" w:rsidRPr="00C510F4" w:rsidRDefault="0020642A" w:rsidP="0020642A">
      <w:pPr>
        <w:spacing w:before="120"/>
      </w:pPr>
      <w:r w:rsidRPr="00C510F4">
        <w:t xml:space="preserve">When any staff member becomes aware of an incident of sexual harassment, they must immediately inform their building principal, the building Title IX Coordinator or the district’s Title IX/Civil Rights Compliance Officer of such incident. The school principal or building Title IX Coordinator will immediately inform: 1) the Title IX/Civil Rights Compliance Officer so that the district can appropriately respond to the incident consistent with its own grievance procedures; and, if necessary, 2) law enforcement. </w:t>
      </w:r>
    </w:p>
    <w:p w14:paraId="0936350C" w14:textId="77777777" w:rsidR="0020642A" w:rsidRPr="00C510F4" w:rsidRDefault="0020642A" w:rsidP="0020642A">
      <w:pPr>
        <w:spacing w:before="120"/>
      </w:pPr>
      <w:r w:rsidRPr="00C510F4">
        <w:t>In the event of an alleged sexual assault, the principal will notify the targeted student(s) and their parents/guardians of their rights under the district’s sexual harassment policy and procedure and the right to file a criminal complaint and a sexual harassment complaint simultaneously.</w:t>
      </w:r>
    </w:p>
    <w:p w14:paraId="7F9DBF2F" w14:textId="77777777" w:rsidR="0020642A" w:rsidRPr="00C510F4" w:rsidRDefault="0020642A" w:rsidP="0020642A"/>
    <w:p w14:paraId="61BC6642" w14:textId="77777777" w:rsidR="0020642A" w:rsidRPr="00C510F4" w:rsidRDefault="0020642A" w:rsidP="0020642A">
      <w:pPr>
        <w:rPr>
          <w:b/>
          <w:u w:val="single"/>
        </w:rPr>
      </w:pPr>
      <w:r w:rsidRPr="00C510F4">
        <w:rPr>
          <w:b/>
          <w:u w:val="single"/>
        </w:rPr>
        <w:t>Confidentiality</w:t>
      </w:r>
    </w:p>
    <w:p w14:paraId="13ABD94E" w14:textId="77777777" w:rsidR="0020642A" w:rsidRPr="00C510F4" w:rsidRDefault="0020642A" w:rsidP="0020642A">
      <w:pPr>
        <w:spacing w:before="120"/>
      </w:pPr>
      <w:r w:rsidRPr="00C510F4">
        <w:t>If a complainant requests their name not be revealed to the alleged aggressor or asks that the district not investigate or seek action against the alleged aggressor, the request will be forwarded to the district Title IX/Civil Rights Compliance Officer for evaluation. Regardless of whether a formal complaint is filed, the district must take prompt and effective steps reasonably calculated to end harassment, eliminate the hostile environment, prevent its reoccurrence, and as appropriate, remedy its effects.</w:t>
      </w:r>
    </w:p>
    <w:p w14:paraId="42BC4B52" w14:textId="77777777" w:rsidR="0020642A" w:rsidRPr="00C510F4" w:rsidRDefault="0020642A" w:rsidP="0020642A">
      <w:pPr>
        <w:spacing w:before="120"/>
      </w:pPr>
      <w:r w:rsidRPr="00C510F4">
        <w:t xml:space="preserve">The district Title IX/Civil Rights Compliance Officer should inform the complainant that honoring the request may limit its ability to respond fully to the incident, including pursuing disciplinary action against the alleged </w:t>
      </w:r>
      <w:r w:rsidRPr="00C510F4">
        <w:lastRenderedPageBreak/>
        <w:t xml:space="preserve">aggressor. </w:t>
      </w:r>
    </w:p>
    <w:p w14:paraId="4CA2554A" w14:textId="77777777" w:rsidR="0020642A" w:rsidRPr="00C510F4" w:rsidRDefault="0020642A" w:rsidP="0020642A">
      <w:pPr>
        <w:spacing w:before="120"/>
      </w:pPr>
      <w:r w:rsidRPr="00C510F4">
        <w:t xml:space="preserve">If the complainant still requests their name not be disclosed to the alleged aggressor or that the district not investigate or seek action against the alleged aggressor, the district will need to determine whether or not it can honor such a request while still providing a safe and nondiscriminatory environment for all students, staff and other third parties engaging in district activities, including the person who reported the sexual harassment. Although a complainant’s request to have their name withheld may limit the district’s ability to respond fully to an individual allegation of sexual harassment, the district will use other appropriate means available to address the sexual harassment.  </w:t>
      </w:r>
    </w:p>
    <w:p w14:paraId="0AAEE32F" w14:textId="77777777" w:rsidR="0020642A" w:rsidRPr="00C510F4" w:rsidRDefault="0020642A" w:rsidP="0020642A">
      <w:pPr>
        <w:rPr>
          <w:b/>
          <w:u w:val="single"/>
        </w:rPr>
      </w:pPr>
      <w:r w:rsidRPr="00C510F4">
        <w:rPr>
          <w:b/>
          <w:u w:val="single"/>
        </w:rPr>
        <w:t>Informal Complaint Process</w:t>
      </w:r>
    </w:p>
    <w:p w14:paraId="724E39BE" w14:textId="77777777" w:rsidR="0020642A" w:rsidRPr="00C510F4" w:rsidRDefault="0020642A" w:rsidP="0020642A">
      <w:pPr>
        <w:spacing w:before="120"/>
      </w:pPr>
      <w:r w:rsidRPr="00C510F4">
        <w:t xml:space="preserve">Anyone may use informal procedures to report and resolve complaints of sexual harassment. Informal complaints of sexual harassment of students shall be reported to the building principal or designee. The building principal or designee will be responsible for investigation and resolution of informal complaints. The building principal or designee may seek assistance or guidance from the district's Title IX/Civil Rights Compliance Officer. The building principal or designee must provide the complainant with a copy of the district’s </w:t>
      </w:r>
      <w:hyperlink r:id="rId158" w:history="1">
        <w:r w:rsidRPr="00C510F4">
          <w:rPr>
            <w:rStyle w:val="Hyperlink"/>
          </w:rPr>
          <w:t>Policy 3205</w:t>
        </w:r>
      </w:hyperlink>
      <w:r w:rsidRPr="00C510F4">
        <w:t xml:space="preserve"> and </w:t>
      </w:r>
      <w:hyperlink r:id="rId159" w:history="1">
        <w:r w:rsidRPr="00C510F4">
          <w:rPr>
            <w:rStyle w:val="Hyperlink"/>
          </w:rPr>
          <w:t>Procedure 3205P</w:t>
        </w:r>
      </w:hyperlink>
      <w:r w:rsidRPr="00C510F4">
        <w:t xml:space="preserve">, and notify the complainant of the right to file a formal complaint under that policy and procedure. The notice shall be provided in a language the complainant can understand, which may require language assistance for complainants with limited-English proficiency, in accordance with Title VI of the Civil Rights Act of 1964.  </w:t>
      </w:r>
    </w:p>
    <w:p w14:paraId="3E0A2CA7" w14:textId="77777777" w:rsidR="0020642A" w:rsidRPr="00C510F4" w:rsidRDefault="0020642A" w:rsidP="0020642A">
      <w:pPr>
        <w:spacing w:before="120"/>
      </w:pPr>
      <w:r w:rsidRPr="00C510F4">
        <w:t>During the course of the informal complaint process, the district will take prompt and effective steps reasonably calculated to end any harassment and to correct any discriminatory effects on the complainant. If an investigation is needed to determine what occurred, the district will take interim measures to protect the complainant before the final outcome of the district’s investigation (e.g., allowing the complainant to change academic or extracurricular activities or break times to avoid contact with the alleged aggressor). Informal remedies may include, but is not limited to:</w:t>
      </w:r>
    </w:p>
    <w:p w14:paraId="275FDB9C" w14:textId="77777777" w:rsidR="0020642A" w:rsidRPr="00C510F4" w:rsidRDefault="0020642A" w:rsidP="0020642A">
      <w:pPr>
        <w:widowControl/>
        <w:numPr>
          <w:ilvl w:val="0"/>
          <w:numId w:val="56"/>
        </w:numPr>
        <w:autoSpaceDE/>
        <w:autoSpaceDN/>
        <w:spacing w:before="120"/>
        <w:ind w:left="360"/>
      </w:pPr>
      <w:r w:rsidRPr="00C510F4">
        <w:t xml:space="preserve">An opportunity for the complainant to explain to the alleged harasser that the conduct is unwelcome, offensive or inappropriate, either in writing or face-to-face; </w:t>
      </w:r>
    </w:p>
    <w:p w14:paraId="2378BA74" w14:textId="77777777" w:rsidR="0020642A" w:rsidRPr="00C510F4" w:rsidRDefault="0020642A" w:rsidP="0020642A">
      <w:pPr>
        <w:widowControl/>
        <w:numPr>
          <w:ilvl w:val="0"/>
          <w:numId w:val="56"/>
        </w:numPr>
        <w:autoSpaceDE/>
        <w:autoSpaceDN/>
        <w:spacing w:before="120"/>
        <w:ind w:left="360"/>
      </w:pPr>
      <w:r w:rsidRPr="00C510F4">
        <w:t xml:space="preserve">A statement from a staff member to the alleged harasser that the alleged conduct is not appropriate and could lead to discipline if proven or repeated; </w:t>
      </w:r>
    </w:p>
    <w:p w14:paraId="6995B241" w14:textId="77777777" w:rsidR="0020642A" w:rsidRPr="00C510F4" w:rsidRDefault="0020642A" w:rsidP="0020642A">
      <w:pPr>
        <w:widowControl/>
        <w:numPr>
          <w:ilvl w:val="0"/>
          <w:numId w:val="56"/>
        </w:numPr>
        <w:autoSpaceDE/>
        <w:autoSpaceDN/>
        <w:spacing w:before="120"/>
        <w:ind w:left="360"/>
      </w:pPr>
      <w:r w:rsidRPr="00C510F4">
        <w:t>A general public statement from an administrator in a building reviewing the district sexual harassment policy without identifying the complainant;</w:t>
      </w:r>
    </w:p>
    <w:p w14:paraId="2EE457B5" w14:textId="77777777" w:rsidR="0020642A" w:rsidRPr="00C510F4" w:rsidRDefault="0020642A" w:rsidP="0020642A">
      <w:pPr>
        <w:widowControl/>
        <w:numPr>
          <w:ilvl w:val="0"/>
          <w:numId w:val="56"/>
        </w:numPr>
        <w:autoSpaceDE/>
        <w:autoSpaceDN/>
        <w:spacing w:before="120"/>
        <w:ind w:left="360"/>
      </w:pPr>
      <w:r w:rsidRPr="00C510F4">
        <w:t xml:space="preserve">Developing a safety plan; </w:t>
      </w:r>
    </w:p>
    <w:p w14:paraId="09058A68" w14:textId="77777777" w:rsidR="0020642A" w:rsidRPr="00C510F4" w:rsidRDefault="0020642A" w:rsidP="0020642A">
      <w:pPr>
        <w:widowControl/>
        <w:numPr>
          <w:ilvl w:val="0"/>
          <w:numId w:val="56"/>
        </w:numPr>
        <w:autoSpaceDE/>
        <w:autoSpaceDN/>
        <w:spacing w:before="120"/>
        <w:ind w:left="360"/>
      </w:pPr>
      <w:r w:rsidRPr="00C510F4">
        <w:t xml:space="preserve">Separating students; or </w:t>
      </w:r>
    </w:p>
    <w:p w14:paraId="349B6E7B" w14:textId="77777777" w:rsidR="0020642A" w:rsidRPr="00C510F4" w:rsidRDefault="0020642A" w:rsidP="0020642A">
      <w:pPr>
        <w:widowControl/>
        <w:numPr>
          <w:ilvl w:val="0"/>
          <w:numId w:val="56"/>
        </w:numPr>
        <w:autoSpaceDE/>
        <w:autoSpaceDN/>
        <w:spacing w:before="120"/>
        <w:ind w:left="360"/>
      </w:pPr>
      <w:r w:rsidRPr="00C510F4">
        <w:t>Providing staff and/or student training.</w:t>
      </w:r>
    </w:p>
    <w:p w14:paraId="49EA2F16" w14:textId="77777777" w:rsidR="0020642A" w:rsidRPr="00C510F4" w:rsidRDefault="0020642A" w:rsidP="0020642A"/>
    <w:p w14:paraId="381D46FE" w14:textId="77777777" w:rsidR="0020642A" w:rsidRPr="00C510F4" w:rsidRDefault="0020642A" w:rsidP="0020642A">
      <w:r w:rsidRPr="00C510F4">
        <w:t>Informal complaints may become formal complaints at the request of the complainant, parent/guardian, or because the district believes the complaint needs to be more thoroughly investigated.</w:t>
      </w:r>
    </w:p>
    <w:p w14:paraId="56395C9B" w14:textId="77777777" w:rsidR="0020642A" w:rsidRPr="00C510F4" w:rsidRDefault="0020642A" w:rsidP="0020642A"/>
    <w:p w14:paraId="71A29A72" w14:textId="77777777" w:rsidR="0020642A" w:rsidRPr="00C510F4" w:rsidRDefault="0020642A" w:rsidP="0020642A">
      <w:r w:rsidRPr="00C510F4">
        <w:t>The district will inform the complainant and their parent/guardian how to report any subsequent problems. Additionally, the district will conduct follow-up inquiries to see if there have been any new incidents or instances of retaliation, and to promptly respond and appropriately address continuing or new problems. Follow-up inquiries will follow a timeline agreed to by the district and complainant.</w:t>
      </w:r>
    </w:p>
    <w:p w14:paraId="060BF616" w14:textId="77777777" w:rsidR="0020642A" w:rsidRPr="00C510F4" w:rsidRDefault="0020642A" w:rsidP="0020642A"/>
    <w:p w14:paraId="13EC6869" w14:textId="77777777" w:rsidR="0020642A" w:rsidRPr="00C510F4" w:rsidRDefault="0020642A" w:rsidP="0020642A">
      <w:pPr>
        <w:rPr>
          <w:b/>
          <w:u w:val="single"/>
        </w:rPr>
      </w:pPr>
      <w:r w:rsidRPr="00C510F4">
        <w:rPr>
          <w:b/>
          <w:bCs/>
          <w:u w:val="single"/>
        </w:rPr>
        <w:t>Formal Complaint Process</w:t>
      </w:r>
    </w:p>
    <w:p w14:paraId="6F6E4362" w14:textId="77777777" w:rsidR="0020642A" w:rsidRPr="00C510F4" w:rsidRDefault="0020642A" w:rsidP="0020642A">
      <w:pPr>
        <w:spacing w:before="120"/>
        <w:ind w:left="360" w:hanging="360"/>
      </w:pPr>
      <w:r w:rsidRPr="00C510F4">
        <w:t>A.</w:t>
      </w:r>
      <w:r w:rsidRPr="00C510F4">
        <w:tab/>
        <w:t xml:space="preserve">The district’s Title IX/Civil Rights Compliance Officer, executive director of human resources or designee shall be responsible for monitoring and coordinating the district’s compliance with </w:t>
      </w:r>
      <w:hyperlink r:id="rId160" w:history="1">
        <w:r w:rsidRPr="00C510F4">
          <w:rPr>
            <w:rStyle w:val="Hyperlink"/>
          </w:rPr>
          <w:t>Chapter 392-190 WAC</w:t>
        </w:r>
      </w:hyperlink>
      <w:r w:rsidRPr="00C510F4">
        <w:t xml:space="preserve"> and related procedures and ensuring that all complaints communicated to the district are promptly investigated and resolved.   </w:t>
      </w:r>
    </w:p>
    <w:p w14:paraId="741BEC20" w14:textId="77777777" w:rsidR="0020642A" w:rsidRPr="00C510F4" w:rsidRDefault="0020642A" w:rsidP="0020642A">
      <w:pPr>
        <w:ind w:left="360"/>
      </w:pPr>
    </w:p>
    <w:p w14:paraId="6E3E8C9F" w14:textId="77777777" w:rsidR="0020642A" w:rsidRPr="00C510F4" w:rsidRDefault="0020642A" w:rsidP="0020642A">
      <w:pPr>
        <w:ind w:left="360"/>
      </w:pPr>
      <w:r w:rsidRPr="00C510F4">
        <w:t xml:space="preserve">The Title IX/Civil Rights Compliance Officer (“Compliance Officer”) is: </w:t>
      </w:r>
    </w:p>
    <w:p w14:paraId="70A5997C" w14:textId="77777777" w:rsidR="0020642A" w:rsidRPr="00C510F4" w:rsidRDefault="0020642A" w:rsidP="0020642A">
      <w:pPr>
        <w:ind w:left="360"/>
      </w:pPr>
      <w:r>
        <w:lastRenderedPageBreak/>
        <w:t>Kevin Allen</w:t>
      </w:r>
    </w:p>
    <w:p w14:paraId="1BFE0F47" w14:textId="77777777" w:rsidR="0020642A" w:rsidRPr="00C510F4" w:rsidRDefault="0020642A" w:rsidP="0020642A">
      <w:pPr>
        <w:ind w:left="360"/>
      </w:pPr>
      <w:r w:rsidRPr="00C510F4">
        <w:t xml:space="preserve">Everett School District No. 2 </w:t>
      </w:r>
    </w:p>
    <w:p w14:paraId="7C9CD98D" w14:textId="77777777" w:rsidR="0020642A" w:rsidRPr="00C510F4" w:rsidRDefault="0020642A" w:rsidP="0020642A">
      <w:pPr>
        <w:ind w:left="360"/>
      </w:pPr>
      <w:r w:rsidRPr="00C510F4">
        <w:t xml:space="preserve">3900 Broadway </w:t>
      </w:r>
    </w:p>
    <w:p w14:paraId="2852F05C" w14:textId="77777777" w:rsidR="0020642A" w:rsidRPr="00C510F4" w:rsidRDefault="0020642A" w:rsidP="0020642A">
      <w:pPr>
        <w:ind w:left="360"/>
      </w:pPr>
      <w:r w:rsidRPr="00C510F4">
        <w:t xml:space="preserve">P.O. Box 2098 </w:t>
      </w:r>
    </w:p>
    <w:p w14:paraId="10DBAFE6" w14:textId="77777777" w:rsidR="0020642A" w:rsidRPr="00C510F4" w:rsidRDefault="0020642A" w:rsidP="0020642A">
      <w:pPr>
        <w:ind w:left="360"/>
        <w:rPr>
          <w:u w:val="single"/>
        </w:rPr>
      </w:pPr>
      <w:r w:rsidRPr="00C510F4">
        <w:t>Everett, WA 98201</w:t>
      </w:r>
      <w:r w:rsidRPr="00C510F4">
        <w:br/>
      </w:r>
      <w:hyperlink r:id="rId161" w:history="1">
        <w:r w:rsidRPr="00C02755">
          <w:rPr>
            <w:rStyle w:val="Hyperlink"/>
          </w:rPr>
          <w:t>kallen@everettsd.org</w:t>
        </w:r>
      </w:hyperlink>
      <w:r>
        <w:t xml:space="preserve"> </w:t>
      </w:r>
    </w:p>
    <w:p w14:paraId="56F7C00D" w14:textId="77777777" w:rsidR="0020642A" w:rsidRPr="00C510F4" w:rsidRDefault="0020642A" w:rsidP="0020642A">
      <w:pPr>
        <w:ind w:left="360"/>
      </w:pPr>
      <w:r w:rsidRPr="00C510F4">
        <w:t>Phone: (425) 385-410</w:t>
      </w:r>
      <w:r>
        <w:t>0</w:t>
      </w:r>
    </w:p>
    <w:p w14:paraId="798FA715" w14:textId="77777777" w:rsidR="0020642A" w:rsidRPr="00C510F4" w:rsidRDefault="0020642A" w:rsidP="0020642A">
      <w:pPr>
        <w:ind w:left="360"/>
      </w:pPr>
    </w:p>
    <w:p w14:paraId="1709D435" w14:textId="77777777" w:rsidR="0020642A" w:rsidRPr="00C510F4" w:rsidRDefault="0020642A" w:rsidP="0020642A">
      <w:pPr>
        <w:ind w:left="360"/>
      </w:pPr>
      <w:r w:rsidRPr="00C510F4">
        <w:t xml:space="preserve">The Executive Director of Human Resources is: </w:t>
      </w:r>
    </w:p>
    <w:p w14:paraId="6F1EA73B" w14:textId="77777777" w:rsidR="0020642A" w:rsidRPr="00C510F4" w:rsidRDefault="0020642A" w:rsidP="0020642A">
      <w:pPr>
        <w:ind w:left="360"/>
      </w:pPr>
      <w:r w:rsidRPr="00C510F4">
        <w:t>Chad Golden</w:t>
      </w:r>
    </w:p>
    <w:p w14:paraId="06026232" w14:textId="77777777" w:rsidR="0020642A" w:rsidRPr="00C510F4" w:rsidRDefault="0020642A" w:rsidP="0020642A">
      <w:pPr>
        <w:ind w:left="360"/>
      </w:pPr>
      <w:r w:rsidRPr="00C510F4">
        <w:t xml:space="preserve">Everett School District No. 2 </w:t>
      </w:r>
    </w:p>
    <w:p w14:paraId="247DD109" w14:textId="77777777" w:rsidR="0020642A" w:rsidRPr="00C510F4" w:rsidRDefault="0020642A" w:rsidP="0020642A">
      <w:pPr>
        <w:ind w:left="360"/>
      </w:pPr>
      <w:r w:rsidRPr="00C510F4">
        <w:t xml:space="preserve">3900 Broadway </w:t>
      </w:r>
    </w:p>
    <w:p w14:paraId="09C91AF1" w14:textId="77777777" w:rsidR="0020642A" w:rsidRPr="00C510F4" w:rsidRDefault="0020642A" w:rsidP="0020642A">
      <w:pPr>
        <w:ind w:left="360"/>
      </w:pPr>
      <w:r w:rsidRPr="00C510F4">
        <w:t xml:space="preserve">P.O. Box 2098 </w:t>
      </w:r>
    </w:p>
    <w:p w14:paraId="031B4CC5" w14:textId="77777777" w:rsidR="0020642A" w:rsidRPr="00C510F4" w:rsidRDefault="0020642A" w:rsidP="0020642A">
      <w:pPr>
        <w:ind w:left="360"/>
      </w:pPr>
      <w:r w:rsidRPr="00C510F4">
        <w:t xml:space="preserve">Everett, WA 98201 </w:t>
      </w:r>
    </w:p>
    <w:p w14:paraId="495CE467" w14:textId="77777777" w:rsidR="0020642A" w:rsidRPr="00C510F4" w:rsidRDefault="00000000" w:rsidP="0020642A">
      <w:pPr>
        <w:ind w:left="360"/>
        <w:rPr>
          <w:u w:val="single"/>
        </w:rPr>
      </w:pPr>
      <w:hyperlink r:id="rId162" w:history="1">
        <w:r w:rsidR="0020642A" w:rsidRPr="00C510F4">
          <w:rPr>
            <w:rStyle w:val="Hyperlink"/>
          </w:rPr>
          <w:t>cgolden@everettsd.org</w:t>
        </w:r>
      </w:hyperlink>
      <w:r w:rsidR="0020642A" w:rsidRPr="00C510F4">
        <w:t xml:space="preserve"> </w:t>
      </w:r>
    </w:p>
    <w:p w14:paraId="0BB31E29" w14:textId="77777777" w:rsidR="0020642A" w:rsidRPr="00C510F4" w:rsidRDefault="0020642A" w:rsidP="0020642A">
      <w:pPr>
        <w:ind w:left="360"/>
      </w:pPr>
      <w:r w:rsidRPr="00C510F4">
        <w:t xml:space="preserve">Phone: (425) 385-4100 </w:t>
      </w:r>
    </w:p>
    <w:p w14:paraId="7198D419" w14:textId="77777777" w:rsidR="0020642A" w:rsidRPr="00C510F4" w:rsidRDefault="0020642A" w:rsidP="0020642A">
      <w:pPr>
        <w:ind w:left="360"/>
      </w:pPr>
    </w:p>
    <w:p w14:paraId="0F0DAEAF" w14:textId="77777777" w:rsidR="0020642A" w:rsidRPr="00C510F4" w:rsidRDefault="0020642A" w:rsidP="0020642A">
      <w:pPr>
        <w:ind w:left="360"/>
      </w:pPr>
      <w:r w:rsidRPr="00C510F4">
        <w:t xml:space="preserve">The compliance officer or designee will receive and investigate formal complaints that involve only students. The executive director of human resources or designee will receive and investigate formal complaints when allegations of sexual harassment are brought against employees or other adults. School or district administrators who receive a formal complaint of sexual harassment will promptly notify the compliance officer or executive director of human resources and forward a copy of the complaint. </w:t>
      </w:r>
    </w:p>
    <w:p w14:paraId="1AF31CC2" w14:textId="77777777" w:rsidR="0020642A" w:rsidRPr="00C510F4" w:rsidRDefault="0020642A" w:rsidP="0020642A">
      <w:pPr>
        <w:tabs>
          <w:tab w:val="left" w:pos="360"/>
        </w:tabs>
        <w:spacing w:before="120"/>
      </w:pPr>
      <w:r w:rsidRPr="00C510F4">
        <w:t>B.</w:t>
      </w:r>
      <w:r w:rsidRPr="00C510F4">
        <w:tab/>
        <w:t xml:space="preserve">The allegations of sexual harassment shall: </w:t>
      </w:r>
    </w:p>
    <w:p w14:paraId="7BA30641" w14:textId="77777777" w:rsidR="0020642A" w:rsidRPr="00C510F4" w:rsidRDefault="0020642A" w:rsidP="0020642A">
      <w:pPr>
        <w:spacing w:before="120"/>
        <w:ind w:left="720" w:hanging="360"/>
      </w:pPr>
      <w:r w:rsidRPr="00C510F4">
        <w:t>1.</w:t>
      </w:r>
      <w:r w:rsidRPr="00C510F4">
        <w:tab/>
        <w:t xml:space="preserve">be written; </w:t>
      </w:r>
    </w:p>
    <w:p w14:paraId="3833EC44" w14:textId="77777777" w:rsidR="0020642A" w:rsidRPr="00C510F4" w:rsidRDefault="0020642A" w:rsidP="0020642A">
      <w:pPr>
        <w:spacing w:before="60"/>
        <w:ind w:left="720" w:hanging="360"/>
      </w:pPr>
      <w:r w:rsidRPr="00C510F4">
        <w:t>2.</w:t>
      </w:r>
      <w:r w:rsidRPr="00C510F4">
        <w:tab/>
        <w:t xml:space="preserve">be signed by the complainant or the complainant’s parent/guardian; </w:t>
      </w:r>
    </w:p>
    <w:p w14:paraId="3AFBC1E6" w14:textId="77777777" w:rsidR="0020642A" w:rsidRPr="00C510F4" w:rsidRDefault="0020642A" w:rsidP="0020642A">
      <w:pPr>
        <w:spacing w:before="60"/>
        <w:ind w:left="720" w:hanging="360"/>
      </w:pPr>
      <w:r w:rsidRPr="00C510F4">
        <w:t>3.</w:t>
      </w:r>
      <w:r w:rsidRPr="00C510F4">
        <w:tab/>
        <w:t xml:space="preserve">describe the specific acts, conditions, or circumstances alleged to violate the district’s policies or obligations with regard to discrimination; </w:t>
      </w:r>
    </w:p>
    <w:p w14:paraId="674A5C2F" w14:textId="77777777" w:rsidR="0020642A" w:rsidRPr="00C510F4" w:rsidRDefault="0020642A" w:rsidP="0020642A">
      <w:pPr>
        <w:spacing w:before="60"/>
        <w:ind w:left="720" w:hanging="360"/>
      </w:pPr>
      <w:r w:rsidRPr="00C510F4">
        <w:t>4.</w:t>
      </w:r>
      <w:r w:rsidRPr="00C510F4">
        <w:tab/>
        <w:t>clearly indicate a desire for the district to investigate the allegations; and</w:t>
      </w:r>
    </w:p>
    <w:p w14:paraId="2ABF69CB" w14:textId="77777777" w:rsidR="0020642A" w:rsidRPr="00C510F4" w:rsidRDefault="0020642A" w:rsidP="0020642A">
      <w:pPr>
        <w:spacing w:before="60"/>
        <w:ind w:left="720" w:hanging="360"/>
      </w:pPr>
      <w:r w:rsidRPr="00C510F4">
        <w:t>5.</w:t>
      </w:r>
      <w:r w:rsidRPr="00C510F4">
        <w:tab/>
        <w:t xml:space="preserve">be filed with the compliance officer or executive director of human resources within one (1) year after the occurrence that is the subject of the complaint, unless the delay is due to specific misrepresentations by the district that it had resolved the problem forming the basis of the complaint or the district withheld information that was required to be provided under </w:t>
      </w:r>
      <w:hyperlink r:id="rId163" w:history="1">
        <w:r w:rsidRPr="00C510F4">
          <w:rPr>
            <w:rStyle w:val="Hyperlink"/>
          </w:rPr>
          <w:t>Chapter 392-190 WAC</w:t>
        </w:r>
      </w:hyperlink>
      <w:r w:rsidRPr="00C510F4">
        <w:t xml:space="preserve"> or related guidelines. </w:t>
      </w:r>
    </w:p>
    <w:p w14:paraId="0C4A47BF" w14:textId="77777777" w:rsidR="0020642A" w:rsidRPr="00C510F4" w:rsidRDefault="0020642A" w:rsidP="0020642A">
      <w:pPr>
        <w:spacing w:before="120"/>
        <w:ind w:left="360" w:hanging="360"/>
      </w:pPr>
      <w:r w:rsidRPr="00C510F4">
        <w:t>C.</w:t>
      </w:r>
      <w:r w:rsidRPr="00C510F4">
        <w:tab/>
        <w:t xml:space="preserve">Upon receipt of the complaint, the district’s compliance officer, the executive director of human resources, or designee will provide the complainant a copy of </w:t>
      </w:r>
      <w:hyperlink r:id="rId164" w:history="1">
        <w:r w:rsidRPr="00C510F4">
          <w:rPr>
            <w:rStyle w:val="Hyperlink"/>
          </w:rPr>
          <w:t>Policy 3205</w:t>
        </w:r>
      </w:hyperlink>
      <w:r w:rsidRPr="00C510F4">
        <w:t xml:space="preserve">, </w:t>
      </w:r>
      <w:hyperlink r:id="rId165" w:history="1">
        <w:r w:rsidRPr="00C510F4">
          <w:rPr>
            <w:rStyle w:val="Hyperlink"/>
          </w:rPr>
          <w:t>Procedure 3205P</w:t>
        </w:r>
      </w:hyperlink>
      <w:r w:rsidRPr="00C510F4">
        <w:t xml:space="preserve"> and </w:t>
      </w:r>
      <w:hyperlink r:id="rId166" w:history="1">
        <w:r w:rsidRPr="00C510F4">
          <w:rPr>
            <w:rStyle w:val="Hyperlink"/>
          </w:rPr>
          <w:t>Procedure 3210P</w:t>
        </w:r>
      </w:hyperlink>
      <w:r w:rsidRPr="00C510F4">
        <w:t xml:space="preserve"> in a language the complainant can understand, which may require language assistance for complainants with limited-English proficiency, in accordance with Title VI. The district will promptly and thoroughly investigate the complaint. </w:t>
      </w:r>
    </w:p>
    <w:p w14:paraId="18AF2A4E" w14:textId="77777777" w:rsidR="0020642A" w:rsidRPr="00C510F4" w:rsidRDefault="0020642A" w:rsidP="0020642A">
      <w:pPr>
        <w:spacing w:before="120"/>
        <w:ind w:left="360" w:hanging="360"/>
      </w:pPr>
      <w:r w:rsidRPr="00C510F4">
        <w:t>D.</w:t>
      </w:r>
      <w:r w:rsidRPr="00C510F4">
        <w:tab/>
        <w:t>Before initiating the investigation, the district shall provide written notice of the allegations to both the complainant and the alleged aggressor prior to any discussions or interviews, and provide sufficient details known at the time and sufficient time to prepare a response. Specifically, the written notice must include:</w:t>
      </w:r>
    </w:p>
    <w:p w14:paraId="12F6A37E" w14:textId="77777777" w:rsidR="0020642A" w:rsidRPr="00C510F4" w:rsidRDefault="0020642A" w:rsidP="0020642A">
      <w:pPr>
        <w:widowControl/>
        <w:numPr>
          <w:ilvl w:val="0"/>
          <w:numId w:val="75"/>
        </w:numPr>
        <w:autoSpaceDE/>
        <w:autoSpaceDN/>
        <w:spacing w:before="120"/>
      </w:pPr>
      <w:r w:rsidRPr="00C510F4">
        <w:t xml:space="preserve">citations to the complaint process set forth in the district’s </w:t>
      </w:r>
      <w:hyperlink r:id="rId167" w:history="1">
        <w:r w:rsidRPr="00C510F4">
          <w:rPr>
            <w:rStyle w:val="Hyperlink"/>
          </w:rPr>
          <w:t>Policy 3205</w:t>
        </w:r>
      </w:hyperlink>
      <w:r w:rsidRPr="00C510F4">
        <w:t xml:space="preserve"> and </w:t>
      </w:r>
      <w:hyperlink r:id="rId168" w:history="1">
        <w:r w:rsidRPr="00C510F4">
          <w:rPr>
            <w:rStyle w:val="Hyperlink"/>
          </w:rPr>
          <w:t>Procedure 3205P</w:t>
        </w:r>
      </w:hyperlink>
      <w:r w:rsidRPr="00C510F4">
        <w:t>;</w:t>
      </w:r>
    </w:p>
    <w:p w14:paraId="1AEAD23F" w14:textId="77777777" w:rsidR="0020642A" w:rsidRPr="00C510F4" w:rsidRDefault="0020642A" w:rsidP="0020642A">
      <w:pPr>
        <w:widowControl/>
        <w:numPr>
          <w:ilvl w:val="0"/>
          <w:numId w:val="75"/>
        </w:numPr>
        <w:autoSpaceDE/>
        <w:autoSpaceDN/>
        <w:spacing w:before="60"/>
      </w:pPr>
      <w:r w:rsidRPr="00C510F4">
        <w:t>allegations with sufficient details (identity of parties, conduct alleged to constitute sexual harassment, date, location, implicated policies, etc.);</w:t>
      </w:r>
    </w:p>
    <w:p w14:paraId="3D907A94" w14:textId="77777777" w:rsidR="0020642A" w:rsidRPr="00C510F4" w:rsidRDefault="0020642A" w:rsidP="0020642A">
      <w:pPr>
        <w:widowControl/>
        <w:numPr>
          <w:ilvl w:val="0"/>
          <w:numId w:val="75"/>
        </w:numPr>
        <w:autoSpaceDE/>
        <w:autoSpaceDN/>
        <w:spacing w:before="60"/>
      </w:pPr>
      <w:r w:rsidRPr="00C510F4">
        <w:t>a statement indicating the responding party is “presumed not responsible” until a determination is made;</w:t>
      </w:r>
    </w:p>
    <w:p w14:paraId="6ABB4260" w14:textId="77777777" w:rsidR="0020642A" w:rsidRPr="00C510F4" w:rsidRDefault="0020642A" w:rsidP="0020642A">
      <w:pPr>
        <w:widowControl/>
        <w:numPr>
          <w:ilvl w:val="0"/>
          <w:numId w:val="75"/>
        </w:numPr>
        <w:autoSpaceDE/>
        <w:autoSpaceDN/>
        <w:spacing w:before="60"/>
      </w:pPr>
      <w:r w:rsidRPr="00C510F4">
        <w:t>notice to the right of an advisor of their choice, who may be an attorney;</w:t>
      </w:r>
    </w:p>
    <w:p w14:paraId="2CEE4913" w14:textId="77777777" w:rsidR="0020642A" w:rsidRPr="00C510F4" w:rsidRDefault="0020642A" w:rsidP="0020642A">
      <w:pPr>
        <w:widowControl/>
        <w:numPr>
          <w:ilvl w:val="0"/>
          <w:numId w:val="75"/>
        </w:numPr>
        <w:autoSpaceDE/>
        <w:autoSpaceDN/>
        <w:spacing w:before="60"/>
      </w:pPr>
      <w:r w:rsidRPr="00C510F4">
        <w:t>notice that the parties may request to inspect and review relevant evidence; and</w:t>
      </w:r>
    </w:p>
    <w:p w14:paraId="4C761C78" w14:textId="77777777" w:rsidR="0020642A" w:rsidRPr="00C510F4" w:rsidRDefault="0020642A" w:rsidP="0020642A">
      <w:pPr>
        <w:widowControl/>
        <w:numPr>
          <w:ilvl w:val="0"/>
          <w:numId w:val="75"/>
        </w:numPr>
        <w:autoSpaceDE/>
        <w:autoSpaceDN/>
        <w:spacing w:before="60"/>
      </w:pPr>
      <w:r w:rsidRPr="00C510F4">
        <w:lastRenderedPageBreak/>
        <w:t>a reminder of the district’s policy not to make false statements or intentionally submit false information.</w:t>
      </w:r>
    </w:p>
    <w:p w14:paraId="6A2EF4C5" w14:textId="77777777" w:rsidR="0020642A" w:rsidRPr="00C510F4" w:rsidRDefault="0020642A" w:rsidP="0020642A">
      <w:pPr>
        <w:ind w:left="360"/>
      </w:pPr>
    </w:p>
    <w:p w14:paraId="267106DB" w14:textId="77777777" w:rsidR="0020642A" w:rsidRPr="00C510F4" w:rsidRDefault="0020642A" w:rsidP="0020642A">
      <w:pPr>
        <w:ind w:left="360"/>
      </w:pPr>
      <w:r w:rsidRPr="00C510F4">
        <w:t>If additional allegations are subsequently added to the investigation, the district shall provide written notice to all parties of the new allegations.</w:t>
      </w:r>
    </w:p>
    <w:p w14:paraId="5920B881" w14:textId="77777777" w:rsidR="0020642A" w:rsidRPr="00C510F4" w:rsidRDefault="0020642A" w:rsidP="0020642A">
      <w:pPr>
        <w:ind w:left="360"/>
      </w:pPr>
    </w:p>
    <w:p w14:paraId="57530880" w14:textId="77777777" w:rsidR="0020642A" w:rsidRPr="00C510F4" w:rsidRDefault="0020642A" w:rsidP="0020642A">
      <w:pPr>
        <w:ind w:left="360"/>
      </w:pPr>
      <w:r w:rsidRPr="00C510F4">
        <w:t>The investigation process shall:</w:t>
      </w:r>
    </w:p>
    <w:p w14:paraId="2779F5F6" w14:textId="77777777" w:rsidR="0020642A" w:rsidRPr="00C510F4" w:rsidRDefault="0020642A" w:rsidP="0020642A">
      <w:pPr>
        <w:widowControl/>
        <w:numPr>
          <w:ilvl w:val="0"/>
          <w:numId w:val="76"/>
        </w:numPr>
        <w:autoSpaceDE/>
        <w:autoSpaceDN/>
        <w:spacing w:before="120"/>
      </w:pPr>
      <w:r w:rsidRPr="00C510F4">
        <w:t>treat all parties to the complaint equitably, including providing supportive measures to all parties, if necessary;</w:t>
      </w:r>
    </w:p>
    <w:p w14:paraId="0CDDA195" w14:textId="77777777" w:rsidR="0020642A" w:rsidRPr="00C510F4" w:rsidRDefault="0020642A" w:rsidP="0020642A">
      <w:pPr>
        <w:widowControl/>
        <w:numPr>
          <w:ilvl w:val="0"/>
          <w:numId w:val="76"/>
        </w:numPr>
        <w:autoSpaceDE/>
        <w:autoSpaceDN/>
        <w:spacing w:before="60"/>
      </w:pPr>
      <w:r w:rsidRPr="00C510F4">
        <w:t>be conducted by investigator who is free of bias against any of the parties, and who is trained on the definition of sexual harassment and how to conduct a sexual harassment investigation; and</w:t>
      </w:r>
    </w:p>
    <w:p w14:paraId="2D8C81FC" w14:textId="77777777" w:rsidR="0020642A" w:rsidRPr="00C510F4" w:rsidRDefault="0020642A" w:rsidP="0020642A">
      <w:pPr>
        <w:widowControl/>
        <w:numPr>
          <w:ilvl w:val="0"/>
          <w:numId w:val="76"/>
        </w:numPr>
        <w:autoSpaceDE/>
        <w:autoSpaceDN/>
        <w:spacing w:before="60"/>
        <w:rPr>
          <w:u w:val="single"/>
        </w:rPr>
      </w:pPr>
      <w:r w:rsidRPr="00C510F4">
        <w:t xml:space="preserve">utilize the preponderance of the evidence standard to determine whether the conduct violated the definition of sexual harassment as provided in </w:t>
      </w:r>
      <w:hyperlink r:id="rId169" w:history="1">
        <w:r w:rsidRPr="00C510F4">
          <w:rPr>
            <w:rStyle w:val="Hyperlink"/>
          </w:rPr>
          <w:t>Policy 3205</w:t>
        </w:r>
      </w:hyperlink>
      <w:r w:rsidRPr="00C510F4">
        <w:t xml:space="preserve"> and whether the conduct occurred in the district’s education program or activity.</w:t>
      </w:r>
    </w:p>
    <w:p w14:paraId="02636483" w14:textId="77777777" w:rsidR="0020642A" w:rsidRPr="00C510F4" w:rsidRDefault="0020642A" w:rsidP="0020642A">
      <w:pPr>
        <w:spacing w:before="120"/>
        <w:ind w:left="360" w:hanging="360"/>
      </w:pPr>
      <w:r w:rsidRPr="00C510F4">
        <w:t>E.</w:t>
      </w:r>
      <w:r w:rsidRPr="00C510F4">
        <w:tab/>
        <w:t>Simultaneously, the district shall determine whether supportive measures are necessary. “Supportive Measures” are defined as non-disciplinary, non-punitive individualized services, offered as appropriate, as reasonably available, and without fee or charge to the complainant or the respondent(s). Such measures may include, but are not limited to:</w:t>
      </w:r>
    </w:p>
    <w:p w14:paraId="3A139F67" w14:textId="77777777" w:rsidR="0020642A" w:rsidRPr="00C510F4" w:rsidRDefault="0020642A" w:rsidP="0020642A">
      <w:pPr>
        <w:widowControl/>
        <w:numPr>
          <w:ilvl w:val="0"/>
          <w:numId w:val="77"/>
        </w:numPr>
        <w:autoSpaceDE/>
        <w:autoSpaceDN/>
        <w:spacing w:before="120"/>
      </w:pPr>
      <w:r w:rsidRPr="00C510F4">
        <w:t>counseling;</w:t>
      </w:r>
    </w:p>
    <w:p w14:paraId="1DD6F389" w14:textId="77777777" w:rsidR="0020642A" w:rsidRPr="00C510F4" w:rsidRDefault="0020642A" w:rsidP="0020642A">
      <w:pPr>
        <w:widowControl/>
        <w:numPr>
          <w:ilvl w:val="0"/>
          <w:numId w:val="77"/>
        </w:numPr>
        <w:autoSpaceDE/>
        <w:autoSpaceDN/>
        <w:spacing w:before="60"/>
      </w:pPr>
      <w:r w:rsidRPr="00C510F4">
        <w:t>extensions of deadlines or other course-related adjustments;</w:t>
      </w:r>
    </w:p>
    <w:p w14:paraId="5A499354" w14:textId="77777777" w:rsidR="0020642A" w:rsidRPr="00C510F4" w:rsidRDefault="0020642A" w:rsidP="0020642A">
      <w:pPr>
        <w:widowControl/>
        <w:numPr>
          <w:ilvl w:val="0"/>
          <w:numId w:val="77"/>
        </w:numPr>
        <w:autoSpaceDE/>
        <w:autoSpaceDN/>
        <w:spacing w:before="60"/>
      </w:pPr>
      <w:r w:rsidRPr="00C510F4">
        <w:t>modifications of work or class schedules;</w:t>
      </w:r>
    </w:p>
    <w:p w14:paraId="53A5DF12" w14:textId="77777777" w:rsidR="0020642A" w:rsidRPr="00C510F4" w:rsidRDefault="0020642A" w:rsidP="0020642A">
      <w:pPr>
        <w:widowControl/>
        <w:numPr>
          <w:ilvl w:val="0"/>
          <w:numId w:val="77"/>
        </w:numPr>
        <w:autoSpaceDE/>
        <w:autoSpaceDN/>
        <w:spacing w:before="60"/>
      </w:pPr>
      <w:r w:rsidRPr="00C510F4">
        <w:t>restrictions on contact between the parties;</w:t>
      </w:r>
    </w:p>
    <w:p w14:paraId="1D6BA26A" w14:textId="77777777" w:rsidR="0020642A" w:rsidRPr="00C510F4" w:rsidRDefault="0020642A" w:rsidP="0020642A">
      <w:pPr>
        <w:widowControl/>
        <w:numPr>
          <w:ilvl w:val="0"/>
          <w:numId w:val="77"/>
        </w:numPr>
        <w:autoSpaceDE/>
        <w:autoSpaceDN/>
        <w:spacing w:before="60"/>
      </w:pPr>
      <w:r w:rsidRPr="00C510F4">
        <w:t>increased security and monitoring of certain areas of district grounds; and/or</w:t>
      </w:r>
    </w:p>
    <w:p w14:paraId="45426D10" w14:textId="77777777" w:rsidR="0020642A" w:rsidRPr="00C510F4" w:rsidRDefault="0020642A" w:rsidP="0020642A">
      <w:pPr>
        <w:widowControl/>
        <w:numPr>
          <w:ilvl w:val="0"/>
          <w:numId w:val="77"/>
        </w:numPr>
        <w:autoSpaceDE/>
        <w:autoSpaceDN/>
        <w:spacing w:before="60"/>
      </w:pPr>
      <w:r w:rsidRPr="00C510F4">
        <w:t>emergency removal of the respondent(s).</w:t>
      </w:r>
    </w:p>
    <w:p w14:paraId="205ECD44" w14:textId="77777777" w:rsidR="0020642A" w:rsidRDefault="0020642A" w:rsidP="0020642A">
      <w:r>
        <w:br w:type="page"/>
      </w:r>
    </w:p>
    <w:p w14:paraId="6FF563FF" w14:textId="77777777" w:rsidR="0020642A" w:rsidRPr="00C510F4" w:rsidRDefault="0020642A" w:rsidP="0020642A">
      <w:pPr>
        <w:ind w:left="360"/>
        <w:rPr>
          <w:b/>
          <w:bCs/>
          <w:u w:val="single"/>
        </w:rPr>
      </w:pPr>
      <w:r w:rsidRPr="00C510F4">
        <w:lastRenderedPageBreak/>
        <w:t xml:space="preserve">Prior to emergency removal, the district must perform an individualized risk analysis, determine whether there is an immediate threat to the health or safety of students or staff that justifies removal, and provides the respondent(s) with notice and an opportunity to challenge the decision immediately following removal. The emergency removal analysis shall focus on the specific facts and individuals involved in the situation and shall provide evidence that there is an immediate threat to the safety of students or staff. Any emergency expulsion of a student under this section must also comply with Washington’s student discipline rules for emergency expulsion under </w:t>
      </w:r>
      <w:hyperlink r:id="rId170" w:history="1">
        <w:r w:rsidRPr="00C510F4">
          <w:rPr>
            <w:rStyle w:val="Hyperlink"/>
          </w:rPr>
          <w:t>WAC 392-400-510</w:t>
        </w:r>
      </w:hyperlink>
      <w:r w:rsidRPr="00C510F4">
        <w:t xml:space="preserve"> through </w:t>
      </w:r>
      <w:hyperlink r:id="rId171" w:history="1">
        <w:r w:rsidRPr="00C510F4">
          <w:rPr>
            <w:rStyle w:val="Hyperlink"/>
          </w:rPr>
          <w:t>WAC 392-400-530</w:t>
        </w:r>
      </w:hyperlink>
      <w:r w:rsidRPr="00C510F4">
        <w:t>.</w:t>
      </w:r>
    </w:p>
    <w:p w14:paraId="340A139D" w14:textId="77777777" w:rsidR="0020642A" w:rsidRDefault="0020642A" w:rsidP="0020642A">
      <w:pPr>
        <w:spacing w:before="120"/>
        <w:ind w:left="360" w:hanging="360"/>
      </w:pPr>
      <w:r w:rsidRPr="00C510F4">
        <w:t>F.</w:t>
      </w:r>
      <w:r w:rsidRPr="00C510F4">
        <w:tab/>
        <w:t>Following completion of the investigation, the compliance officer or the executive director of human resources shall provide the superintendent or designee with a full written report of the complaint and the results of the investigation, including an objective evaluation of all evidence (both inculpatory and exculpatory), unless the matter is resolved to the satisfaction of the complainant without an investigation or prior to the submission of a written report. This report must also be provided to all parties and their representatives, if any, at least ten (10) days before a final decision is made.</w:t>
      </w:r>
    </w:p>
    <w:p w14:paraId="019F501F" w14:textId="77777777" w:rsidR="0020642A" w:rsidRDefault="0020642A" w:rsidP="0020642A">
      <w:pPr>
        <w:spacing w:before="120"/>
        <w:ind w:left="360" w:hanging="360"/>
      </w:pPr>
      <w:r w:rsidRPr="00C510F4">
        <w:t>G.</w:t>
      </w:r>
      <w:r w:rsidRPr="00C510F4">
        <w:tab/>
        <w:t xml:space="preserve">After review of the investigative report, the superintendent or designee shall utilize the preponderance of the evidence standard to determine whether the conduct violated the definition of sexual harassment as provided in </w:t>
      </w:r>
      <w:hyperlink r:id="rId172" w:history="1">
        <w:r w:rsidRPr="00C510F4">
          <w:rPr>
            <w:rStyle w:val="Hyperlink"/>
          </w:rPr>
          <w:t>Policy 3205</w:t>
        </w:r>
      </w:hyperlink>
      <w:r w:rsidRPr="00C510F4">
        <w:t xml:space="preserve">, whether the conduct occurred in the district’s education program or activity, and whether the district complied with </w:t>
      </w:r>
      <w:hyperlink r:id="rId173" w:history="1">
        <w:r w:rsidRPr="00C510F4">
          <w:rPr>
            <w:rStyle w:val="Hyperlink"/>
          </w:rPr>
          <w:t>Chapter 392-190 WAC</w:t>
        </w:r>
      </w:hyperlink>
      <w:r w:rsidRPr="00C510F4">
        <w:t xml:space="preserve"> and/or related guidelines.</w:t>
      </w:r>
    </w:p>
    <w:p w14:paraId="57D15FD2" w14:textId="77777777" w:rsidR="0020642A" w:rsidRDefault="0020642A" w:rsidP="0020642A">
      <w:pPr>
        <w:spacing w:before="120"/>
        <w:ind w:left="360" w:hanging="360"/>
      </w:pPr>
      <w:r w:rsidRPr="00C510F4">
        <w:t>H.</w:t>
      </w:r>
      <w:r w:rsidRPr="00C510F4">
        <w:tab/>
        <w:t>The superintendent or designee shall respond in writing to the parties within thirty (30) calendar days after the district received the written complaint by the district, unless otherwise agreed to by the parties or if exceptional circumstances related to the complaint require an extension of the time limit. If an extension is needed, the district must notify the parties in writing of the reasons for the extension and the anticipated response date in a language the parties can understand, which may require language assistance for a party with limited-English proficiency, in accordance with Title VI. At the time the district responds to the parties, the district will send a copy of the response to the Office of the Superintendent of Public Instruction.</w:t>
      </w:r>
    </w:p>
    <w:p w14:paraId="1655DBBA" w14:textId="77777777" w:rsidR="0020642A" w:rsidRPr="00C510F4" w:rsidRDefault="0020642A" w:rsidP="0020642A">
      <w:pPr>
        <w:spacing w:before="120"/>
        <w:ind w:left="360" w:hanging="360"/>
      </w:pPr>
      <w:r w:rsidRPr="00C510F4">
        <w:t>I.</w:t>
      </w:r>
      <w:r w:rsidRPr="00C510F4">
        <w:tab/>
        <w:t>The response by the superintendent or designee will include:</w:t>
      </w:r>
    </w:p>
    <w:p w14:paraId="76DB24BE" w14:textId="77777777" w:rsidR="0020642A" w:rsidRPr="00C510F4" w:rsidRDefault="0020642A" w:rsidP="0020642A">
      <w:pPr>
        <w:spacing w:before="120"/>
        <w:ind w:left="720" w:hanging="360"/>
      </w:pPr>
      <w:r w:rsidRPr="00C510F4">
        <w:t>1.</w:t>
      </w:r>
      <w:r w:rsidRPr="00C510F4">
        <w:tab/>
        <w:t xml:space="preserve">A summary of the results of the investigation, including whether the alleged conduct violated the definition of sexual harassment as provided in </w:t>
      </w:r>
      <w:hyperlink r:id="rId174" w:history="1">
        <w:r w:rsidRPr="00C510F4">
          <w:rPr>
            <w:rStyle w:val="Hyperlink"/>
          </w:rPr>
          <w:t>Policy 3205</w:t>
        </w:r>
      </w:hyperlink>
      <w:r w:rsidRPr="00C510F4">
        <w:t xml:space="preserve"> and whether the conduct occurred in the district’s education program or activity;</w:t>
      </w:r>
    </w:p>
    <w:p w14:paraId="501D7360" w14:textId="77777777" w:rsidR="0020642A" w:rsidRPr="00C510F4" w:rsidRDefault="0020642A" w:rsidP="0020642A">
      <w:pPr>
        <w:spacing w:before="60"/>
        <w:ind w:left="720" w:hanging="360"/>
      </w:pPr>
      <w:r w:rsidRPr="00C510F4">
        <w:t>2.</w:t>
      </w:r>
      <w:r w:rsidRPr="00C510F4">
        <w:tab/>
        <w:t xml:space="preserve">Whether the district failed to comply with </w:t>
      </w:r>
      <w:hyperlink r:id="rId175" w:history="1">
        <w:r w:rsidRPr="00C510F4">
          <w:rPr>
            <w:rStyle w:val="Hyperlink"/>
          </w:rPr>
          <w:t>Chapter 392-190 WAC</w:t>
        </w:r>
      </w:hyperlink>
      <w:r w:rsidRPr="00C510F4">
        <w:t xml:space="preserve"> or related guidelines;</w:t>
      </w:r>
    </w:p>
    <w:p w14:paraId="14E00883" w14:textId="77777777" w:rsidR="0020642A" w:rsidRPr="00C510F4" w:rsidRDefault="0020642A" w:rsidP="0020642A">
      <w:pPr>
        <w:spacing w:before="60"/>
        <w:ind w:left="720" w:hanging="360"/>
      </w:pPr>
      <w:r w:rsidRPr="00C510F4">
        <w:t>3.</w:t>
      </w:r>
      <w:r w:rsidRPr="00C510F4">
        <w:tab/>
        <w:t xml:space="preserve">If the district failed to comply with </w:t>
      </w:r>
      <w:hyperlink r:id="rId176" w:history="1">
        <w:r w:rsidRPr="00C510F4">
          <w:rPr>
            <w:rStyle w:val="Hyperlink"/>
          </w:rPr>
          <w:t>Chapter 392-190 WAC</w:t>
        </w:r>
      </w:hyperlink>
      <w:r w:rsidRPr="00C510F4">
        <w:t xml:space="preserve"> or related guidelines, the corrective measures deemed necessary to correct the noncompliance; and</w:t>
      </w:r>
    </w:p>
    <w:p w14:paraId="71B34CDF" w14:textId="77777777" w:rsidR="0020642A" w:rsidRPr="00C510F4" w:rsidRDefault="0020642A" w:rsidP="0020642A">
      <w:pPr>
        <w:spacing w:before="60"/>
        <w:ind w:left="720" w:hanging="360"/>
      </w:pPr>
      <w:r w:rsidRPr="00C510F4">
        <w:t>4.</w:t>
      </w:r>
      <w:r w:rsidRPr="00C510F4">
        <w:tab/>
        <w:t xml:space="preserve">Notice of the parties’ right to appeal under </w:t>
      </w:r>
      <w:hyperlink r:id="rId177" w:history="1">
        <w:r w:rsidRPr="00C510F4">
          <w:rPr>
            <w:rStyle w:val="Hyperlink"/>
          </w:rPr>
          <w:t>WAC 392-190-005</w:t>
        </w:r>
      </w:hyperlink>
      <w:r w:rsidRPr="00C510F4">
        <w:t>, including where and with whom the appeal should be filed.</w:t>
      </w:r>
    </w:p>
    <w:p w14:paraId="06990B90" w14:textId="77777777" w:rsidR="0020642A" w:rsidRPr="00C510F4" w:rsidRDefault="0020642A" w:rsidP="0020642A">
      <w:pPr>
        <w:spacing w:before="120"/>
        <w:ind w:left="360"/>
      </w:pPr>
      <w:r w:rsidRPr="00C510F4">
        <w:t xml:space="preserve">The district’s response to the complaint will be provided in a language the parties can understand, which may require language assistance for a party with limited-English proficiency in accordance with Title VI.  </w:t>
      </w:r>
    </w:p>
    <w:p w14:paraId="385D533A" w14:textId="77777777" w:rsidR="0020642A" w:rsidRDefault="0020642A" w:rsidP="0020642A">
      <w:pPr>
        <w:spacing w:before="120"/>
        <w:ind w:left="360" w:hanging="360"/>
      </w:pPr>
      <w:r w:rsidRPr="00C510F4">
        <w:t>J.</w:t>
      </w:r>
      <w:r w:rsidRPr="00C510F4">
        <w:tab/>
        <w:t xml:space="preserve">Corrective measures necessary to correct any noncompliance shall be instituted as expeditiously as possible, but no later than thirty (30) calendar days after the district’s written response to the parties, unless otherwise agreed to by the complainant. </w:t>
      </w:r>
    </w:p>
    <w:p w14:paraId="6F4EAF96" w14:textId="77777777" w:rsidR="0020642A" w:rsidRDefault="0020642A" w:rsidP="0020642A">
      <w:pPr>
        <w:spacing w:before="120"/>
        <w:ind w:left="360" w:hanging="360"/>
      </w:pPr>
      <w:r w:rsidRPr="00C510F4">
        <w:t>K.</w:t>
      </w:r>
      <w:r w:rsidRPr="00C510F4">
        <w:tab/>
        <w:t>Any party may appeal the superintendent or designee’s decision to a hearing officer designated by the district to hear the appeal by filing a written notice of appeal with the superintendent on or before the tenth (10th) calendar day from the date the parties received the superintendent or designee’s response. The hearing officer shall not have been involved in the initial complaint or investigation.</w:t>
      </w:r>
    </w:p>
    <w:p w14:paraId="38B2ED54" w14:textId="77777777" w:rsidR="0020642A" w:rsidRDefault="0020642A" w:rsidP="0020642A">
      <w:pPr>
        <w:spacing w:before="120"/>
        <w:ind w:left="360" w:hanging="360"/>
      </w:pPr>
      <w:r w:rsidRPr="00C510F4">
        <w:t>L</w:t>
      </w:r>
      <w:r w:rsidRPr="00C510F4">
        <w:rPr>
          <w:b/>
          <w:bCs/>
        </w:rPr>
        <w:t>.</w:t>
      </w:r>
      <w:r w:rsidRPr="00C510F4">
        <w:tab/>
        <w:t xml:space="preserve">Upon receipt of an appeal, the hearing officer shall provide a written appeal decision to the parties in a timely manner, not to exceed thirty (30) calendar days from the date the district received the appeal, unless otherwise agreed to by the parties. The appeal decision will include notice of the parties’ right to file a complaint with the superintendent of public instruction under </w:t>
      </w:r>
      <w:hyperlink r:id="rId178" w:history="1">
        <w:r w:rsidRPr="00C510F4">
          <w:rPr>
            <w:rStyle w:val="Hyperlink"/>
          </w:rPr>
          <w:t>WAC 392-190-075</w:t>
        </w:r>
      </w:hyperlink>
      <w:r w:rsidRPr="00C510F4">
        <w:t xml:space="preserve">. The decision of the hearing officer will be provided in a language the parties can understand, which may require language assistance for a party with limited-English proficiency in accordance with Title VI. The decision of the </w:t>
      </w:r>
      <w:r w:rsidRPr="00C510F4">
        <w:lastRenderedPageBreak/>
        <w:t xml:space="preserve">hearing officer will include notice of the parties’ right to file a complaint with the Office of the Superintendent of Public Instruction. The district will send a copy of the appeal decision to the Office of the Superintendent of Public Instruction. </w:t>
      </w:r>
    </w:p>
    <w:p w14:paraId="43476F48" w14:textId="77777777" w:rsidR="0020642A" w:rsidRPr="00C510F4" w:rsidRDefault="0020642A" w:rsidP="0020642A">
      <w:pPr>
        <w:spacing w:before="120"/>
        <w:ind w:left="360" w:hanging="360"/>
      </w:pPr>
      <w:r w:rsidRPr="00C510F4">
        <w:t>M.</w:t>
      </w:r>
      <w:r w:rsidRPr="00C510F4">
        <w:tab/>
        <w:t xml:space="preserve">In the event a party disagrees with the appeal decision of the hearing officer or if the district fails to comply with the procedures in </w:t>
      </w:r>
      <w:hyperlink r:id="rId179" w:history="1">
        <w:r w:rsidRPr="00C510F4">
          <w:rPr>
            <w:rStyle w:val="Hyperlink"/>
          </w:rPr>
          <w:t>WAC 392-190-065</w:t>
        </w:r>
      </w:hyperlink>
      <w:r w:rsidRPr="00C510F4">
        <w:t xml:space="preserve"> or </w:t>
      </w:r>
      <w:hyperlink r:id="rId180" w:history="1">
        <w:r w:rsidRPr="00C510F4">
          <w:rPr>
            <w:rStyle w:val="Hyperlink"/>
          </w:rPr>
          <w:t>WAC 392-190-070</w:t>
        </w:r>
      </w:hyperlink>
      <w:r w:rsidRPr="00C510F4">
        <w:t xml:space="preserve">, that party may file a complaint with the Office of the Superintendent of Public Instruction under </w:t>
      </w:r>
      <w:hyperlink r:id="rId181" w:history="1">
        <w:r w:rsidRPr="00C510F4">
          <w:rPr>
            <w:rStyle w:val="Hyperlink"/>
          </w:rPr>
          <w:t>WAC 392-190-075</w:t>
        </w:r>
      </w:hyperlink>
      <w:r w:rsidRPr="00C510F4">
        <w:t>. A complaint must be received by the Office Superintendent of Public Instruction within twenty (20) calendar days after the parties received the hearing officer’s written appeal decision.</w:t>
      </w:r>
    </w:p>
    <w:p w14:paraId="2684E6BD" w14:textId="77777777" w:rsidR="0020642A" w:rsidRPr="00C510F4" w:rsidRDefault="0020642A" w:rsidP="0020642A">
      <w:pPr>
        <w:spacing w:before="120"/>
        <w:rPr>
          <w:b/>
          <w:bCs/>
          <w:u w:val="single"/>
        </w:rPr>
      </w:pPr>
      <w:r w:rsidRPr="00C510F4">
        <w:rPr>
          <w:b/>
          <w:bCs/>
          <w:u w:val="single"/>
        </w:rPr>
        <w:t xml:space="preserve">Mediation of Complaints </w:t>
      </w:r>
    </w:p>
    <w:p w14:paraId="5394A25F" w14:textId="77777777" w:rsidR="0020642A" w:rsidRPr="00C510F4" w:rsidRDefault="0020642A" w:rsidP="0020642A">
      <w:pPr>
        <w:spacing w:before="120"/>
        <w:ind w:left="360" w:hanging="360"/>
        <w:rPr>
          <w:bCs/>
        </w:rPr>
      </w:pPr>
      <w:r w:rsidRPr="00C510F4">
        <w:rPr>
          <w:bCs/>
        </w:rPr>
        <w:t>A.</w:t>
      </w:r>
      <w:r w:rsidRPr="00C510F4">
        <w:rPr>
          <w:bCs/>
        </w:rPr>
        <w:tab/>
        <w:t>The district may offer mediation, at its expense, to resolve a complaint at any time during the complaint procedure. Mediation:</w:t>
      </w:r>
    </w:p>
    <w:p w14:paraId="0825FBD2" w14:textId="77777777" w:rsidR="0020642A" w:rsidRPr="00C510F4" w:rsidRDefault="0020642A" w:rsidP="0020642A">
      <w:pPr>
        <w:widowControl/>
        <w:numPr>
          <w:ilvl w:val="0"/>
          <w:numId w:val="37"/>
        </w:numPr>
        <w:autoSpaceDE/>
        <w:autoSpaceDN/>
        <w:spacing w:before="120"/>
      </w:pPr>
      <w:r w:rsidRPr="00C510F4">
        <w:t>Must be voluntary;</w:t>
      </w:r>
    </w:p>
    <w:p w14:paraId="343A4A95" w14:textId="77777777" w:rsidR="0020642A" w:rsidRPr="00C510F4" w:rsidRDefault="0020642A" w:rsidP="0020642A">
      <w:pPr>
        <w:widowControl/>
        <w:numPr>
          <w:ilvl w:val="0"/>
          <w:numId w:val="37"/>
        </w:numPr>
        <w:autoSpaceDE/>
        <w:autoSpaceDN/>
        <w:spacing w:before="120"/>
      </w:pPr>
      <w:r w:rsidRPr="00C510F4">
        <w:t>Requires the agreement of the district and all parties;</w:t>
      </w:r>
    </w:p>
    <w:p w14:paraId="3B4BFECF" w14:textId="77777777" w:rsidR="0020642A" w:rsidRPr="00C510F4" w:rsidRDefault="0020642A" w:rsidP="0020642A">
      <w:pPr>
        <w:widowControl/>
        <w:numPr>
          <w:ilvl w:val="0"/>
          <w:numId w:val="37"/>
        </w:numPr>
        <w:autoSpaceDE/>
        <w:autoSpaceDN/>
        <w:spacing w:before="120"/>
      </w:pPr>
      <w:r w:rsidRPr="00C510F4">
        <w:t>May be terminated by any party during the mediation process;</w:t>
      </w:r>
    </w:p>
    <w:p w14:paraId="6D7B2C61" w14:textId="77777777" w:rsidR="0020642A" w:rsidRPr="00C510F4" w:rsidRDefault="0020642A" w:rsidP="0020642A">
      <w:pPr>
        <w:widowControl/>
        <w:numPr>
          <w:ilvl w:val="0"/>
          <w:numId w:val="37"/>
        </w:numPr>
        <w:autoSpaceDE/>
        <w:autoSpaceDN/>
        <w:spacing w:before="120"/>
      </w:pPr>
      <w:r w:rsidRPr="00C510F4">
        <w:t>Cannot be used to deny or delay a complainant’s right to utilize the complaint procedure; and</w:t>
      </w:r>
    </w:p>
    <w:p w14:paraId="296275A2" w14:textId="77777777" w:rsidR="0020642A" w:rsidRPr="00C510F4" w:rsidRDefault="0020642A" w:rsidP="0020642A">
      <w:pPr>
        <w:widowControl/>
        <w:numPr>
          <w:ilvl w:val="0"/>
          <w:numId w:val="37"/>
        </w:numPr>
        <w:autoSpaceDE/>
        <w:autoSpaceDN/>
        <w:spacing w:before="120"/>
      </w:pPr>
      <w:r w:rsidRPr="00C510F4">
        <w:t>Be conducted by a qualified and impartial mediator, who is not an employee of the district or providing services to a student who is the subject of the mediation.</w:t>
      </w:r>
    </w:p>
    <w:p w14:paraId="41478D03" w14:textId="77777777" w:rsidR="0020642A" w:rsidRPr="00C510F4" w:rsidRDefault="0020642A" w:rsidP="0020642A"/>
    <w:p w14:paraId="70F978AA" w14:textId="77777777" w:rsidR="0020642A" w:rsidRPr="00C510F4" w:rsidRDefault="0020642A" w:rsidP="0020642A">
      <w:pPr>
        <w:ind w:left="360" w:hanging="360"/>
      </w:pPr>
      <w:r w:rsidRPr="00C510F4">
        <w:t>B.</w:t>
      </w:r>
      <w:r w:rsidRPr="00C510F4">
        <w:tab/>
        <w:t>If the parties resolve the complaint through mediation, the parties may execute a legally binding agreement that:</w:t>
      </w:r>
    </w:p>
    <w:p w14:paraId="2D970406" w14:textId="77777777" w:rsidR="0020642A" w:rsidRPr="00C510F4" w:rsidRDefault="0020642A" w:rsidP="0020642A">
      <w:pPr>
        <w:widowControl/>
        <w:numPr>
          <w:ilvl w:val="0"/>
          <w:numId w:val="38"/>
        </w:numPr>
        <w:autoSpaceDE/>
        <w:autoSpaceDN/>
        <w:spacing w:before="120"/>
      </w:pPr>
      <w:r w:rsidRPr="00C510F4">
        <w:t>Sets forth the resolution;</w:t>
      </w:r>
    </w:p>
    <w:p w14:paraId="1582342C" w14:textId="77777777" w:rsidR="0020642A" w:rsidRPr="00C510F4" w:rsidRDefault="0020642A" w:rsidP="0020642A">
      <w:pPr>
        <w:widowControl/>
        <w:numPr>
          <w:ilvl w:val="0"/>
          <w:numId w:val="38"/>
        </w:numPr>
        <w:autoSpaceDE/>
        <w:autoSpaceDN/>
        <w:spacing w:before="120"/>
      </w:pPr>
      <w:r w:rsidRPr="00C510F4">
        <w:t>States that all discussions that occurred during the mediation process will remain confidential and not be used as evidence in any future complaint, due process hearing, or civil proceeding; and</w:t>
      </w:r>
    </w:p>
    <w:p w14:paraId="3F18353B" w14:textId="77777777" w:rsidR="0020642A" w:rsidRPr="00C510F4" w:rsidRDefault="0020642A" w:rsidP="0020642A">
      <w:pPr>
        <w:widowControl/>
        <w:numPr>
          <w:ilvl w:val="0"/>
          <w:numId w:val="38"/>
        </w:numPr>
        <w:autoSpaceDE/>
        <w:autoSpaceDN/>
        <w:spacing w:before="120"/>
      </w:pPr>
      <w:r w:rsidRPr="00C510F4">
        <w:t>Is signed by all the parties and a district representative.</w:t>
      </w:r>
    </w:p>
    <w:p w14:paraId="1EBEE995" w14:textId="77777777" w:rsidR="0020642A" w:rsidRPr="00C510F4" w:rsidRDefault="0020642A" w:rsidP="0020642A"/>
    <w:p w14:paraId="1D13C81B" w14:textId="77777777" w:rsidR="0020642A" w:rsidRPr="00C510F4" w:rsidRDefault="0020642A" w:rsidP="0020642A">
      <w:pPr>
        <w:tabs>
          <w:tab w:val="left" w:pos="360"/>
        </w:tabs>
      </w:pPr>
      <w:r w:rsidRPr="00C510F4">
        <w:t>C.</w:t>
      </w:r>
      <w:r w:rsidRPr="00C510F4">
        <w:tab/>
        <w:t>The parties and district may agree to extend the complaint timelines to pursue mediation.</w:t>
      </w:r>
    </w:p>
    <w:p w14:paraId="1AF07885" w14:textId="77777777" w:rsidR="0020642A" w:rsidRPr="00C510F4" w:rsidRDefault="0020642A" w:rsidP="0020642A"/>
    <w:p w14:paraId="164C4F73" w14:textId="77777777" w:rsidR="0020642A" w:rsidRPr="00C510F4" w:rsidRDefault="0020642A" w:rsidP="0020642A">
      <w:pPr>
        <w:rPr>
          <w:b/>
          <w:u w:val="single"/>
        </w:rPr>
      </w:pPr>
      <w:r w:rsidRPr="00C510F4">
        <w:rPr>
          <w:b/>
          <w:u w:val="single"/>
        </w:rPr>
        <w:t>Disciplinary Action</w:t>
      </w:r>
    </w:p>
    <w:p w14:paraId="0890AD0C" w14:textId="77777777" w:rsidR="0020642A" w:rsidRPr="00C510F4" w:rsidRDefault="0020642A" w:rsidP="0020642A">
      <w:pPr>
        <w:spacing w:before="120"/>
      </w:pPr>
      <w:r w:rsidRPr="00C510F4">
        <w:t>The district will take such disciplinary action as it deems necessary and appropriate to end harassment and to prevent its reoccurrence. Such disciplinary action will be consistent with state and federal law, and in compliance with district discipline policies and procedures. When appropriate, the district shall provide, or continue to provide, supportive measures for individuals involved in the complaint.</w:t>
      </w:r>
    </w:p>
    <w:p w14:paraId="314B56AA" w14:textId="77777777" w:rsidR="0020642A" w:rsidRPr="00C510F4" w:rsidRDefault="0020642A" w:rsidP="0020642A"/>
    <w:p w14:paraId="32487F2A" w14:textId="77777777" w:rsidR="0020642A" w:rsidRPr="00C510F4" w:rsidRDefault="0020642A" w:rsidP="0020642A">
      <w:pPr>
        <w:rPr>
          <w:bCs/>
        </w:rPr>
      </w:pPr>
      <w:r w:rsidRPr="00C510F4">
        <w:rPr>
          <w:b/>
          <w:u w:val="single"/>
        </w:rPr>
        <w:t>Protection Against Retaliation</w:t>
      </w:r>
    </w:p>
    <w:p w14:paraId="22434C12" w14:textId="77777777" w:rsidR="0020642A" w:rsidRPr="00C510F4" w:rsidRDefault="0020642A" w:rsidP="0020642A">
      <w:pPr>
        <w:spacing w:before="120"/>
        <w:rPr>
          <w:bCs/>
        </w:rPr>
      </w:pPr>
      <w:r w:rsidRPr="00C510F4">
        <w:rPr>
          <w:bCs/>
        </w:rPr>
        <w:t>Retaliation for filing complaints or otherwise participating, or refusing to participate, in the investigation of an allegation of sexual harassment is strictly prohibited. No individual may intimidate, threaten, coerce, or discriminate against any other individual for the purpose of interfering with any right or privilege secured under the district’s policies and procedures and/or state or federal law, or because the individual has made a report or complaint, testified, assisted, or participated or refused to participate in any manner in an investigation or proceeding under this procedure.</w:t>
      </w:r>
    </w:p>
    <w:p w14:paraId="0ACA11E7" w14:textId="77777777" w:rsidR="0020642A" w:rsidRPr="00C510F4" w:rsidRDefault="0020642A" w:rsidP="0020642A"/>
    <w:p w14:paraId="051D89B6" w14:textId="77777777" w:rsidR="0020642A" w:rsidRPr="00C510F4" w:rsidRDefault="0020642A" w:rsidP="0020642A">
      <w:pPr>
        <w:rPr>
          <w:b/>
          <w:u w:val="single"/>
        </w:rPr>
      </w:pPr>
      <w:r w:rsidRPr="00C510F4">
        <w:rPr>
          <w:b/>
          <w:u w:val="single"/>
        </w:rPr>
        <w:t>Training and Orientation</w:t>
      </w:r>
    </w:p>
    <w:p w14:paraId="5938C6D5" w14:textId="77777777" w:rsidR="0020642A" w:rsidRPr="00C510F4" w:rsidRDefault="0020642A" w:rsidP="0020642A">
      <w:pPr>
        <w:spacing w:before="120"/>
      </w:pPr>
      <w:r w:rsidRPr="00C510F4">
        <w:t xml:space="preserve">A fixed component of all district orientation sessions for staff, students and regular volunteers will introduce the elements of the district’s sexual harassment policies and procedures. Staff will be provided information on recognizing and preventing sexual harassment, including the definition of sexual harassment. Staff will be fully informed of the formal and informal complaint processes and their roles and responsibilities under the policies and procedures. All of the schools’ Title IX Coordinators, district investigators, decisionmakers designated </w:t>
      </w:r>
      <w:r w:rsidRPr="00C510F4">
        <w:lastRenderedPageBreak/>
        <w:t>under this procedure, and any person who facilitates an informal resolution process under this procedure, shall receive training that includes, but is not limited to, the definition of sexual harassment, the scope of the district’s education program and activities, how to properly conduct an investigation and the district’s complaint process, appeal rights, informal resolution processes, investigating allegations impartially, conflicts of interest, issues of relevance of evidence including when questions and evidence about a complainant’s sexual predisposition or prior sexual behavior are not relevant, and how to create a report that fairly summarizes relevant evidence.</w:t>
      </w:r>
    </w:p>
    <w:p w14:paraId="7230D0A9" w14:textId="77777777" w:rsidR="0020642A" w:rsidRPr="00C510F4" w:rsidRDefault="0020642A" w:rsidP="0020642A"/>
    <w:p w14:paraId="55C1EA31" w14:textId="77777777" w:rsidR="0020642A" w:rsidRPr="00C510F4" w:rsidRDefault="0020642A" w:rsidP="0020642A">
      <w:r w:rsidRPr="00C510F4">
        <w:t>Certificated staff will be reminded of their legal responsibility to report suspected child abuse, and how that responsibility may be implicated by some allegations of sexual harassment. Regular volunteers will get the portions of this component of orientation relevant to their rights and responsibilities.</w:t>
      </w:r>
    </w:p>
    <w:p w14:paraId="0B422AF4" w14:textId="77777777" w:rsidR="0020642A" w:rsidRPr="00C510F4" w:rsidRDefault="0020642A" w:rsidP="0020642A"/>
    <w:p w14:paraId="04767B41" w14:textId="77777777" w:rsidR="0020642A" w:rsidRPr="00C510F4" w:rsidRDefault="0020642A" w:rsidP="0020642A">
      <w:r w:rsidRPr="00C510F4">
        <w:t xml:space="preserve">Students will be provided with age-appropriate information on the recognition and prevention of sexual harassment and their rights and responsibilities under this and other district policies and rules at student orientation sessions and on other appropriate occasions, which may include parents.  </w:t>
      </w:r>
    </w:p>
    <w:p w14:paraId="50633152" w14:textId="77777777" w:rsidR="0020642A" w:rsidRPr="00C510F4" w:rsidRDefault="0020642A" w:rsidP="0020642A"/>
    <w:p w14:paraId="08680649" w14:textId="77777777" w:rsidR="0020642A" w:rsidRPr="00C510F4" w:rsidRDefault="0020642A" w:rsidP="0020642A">
      <w:r w:rsidRPr="00C510F4">
        <w:t>As part of the information on the recognition and prevention of sexual harassment staff, volunteers, students and parents will be informed that sexual harassment may include, but is not limited to:</w:t>
      </w:r>
    </w:p>
    <w:p w14:paraId="19C5DCCA" w14:textId="77777777" w:rsidR="0020642A" w:rsidRPr="00C510F4" w:rsidRDefault="0020642A" w:rsidP="0020642A">
      <w:pPr>
        <w:widowControl/>
        <w:numPr>
          <w:ilvl w:val="0"/>
          <w:numId w:val="57"/>
        </w:numPr>
        <w:autoSpaceDE/>
        <w:autoSpaceDN/>
        <w:spacing w:before="120"/>
        <w:ind w:left="360"/>
      </w:pPr>
      <w:r w:rsidRPr="00C510F4">
        <w:t>Demands for sexual favors in exchange for preferential treatment or something of value;</w:t>
      </w:r>
    </w:p>
    <w:p w14:paraId="56B3E2AF" w14:textId="77777777" w:rsidR="0020642A" w:rsidRPr="00C510F4" w:rsidRDefault="0020642A" w:rsidP="0020642A">
      <w:pPr>
        <w:widowControl/>
        <w:numPr>
          <w:ilvl w:val="0"/>
          <w:numId w:val="57"/>
        </w:numPr>
        <w:autoSpaceDE/>
        <w:autoSpaceDN/>
        <w:spacing w:before="120"/>
        <w:ind w:left="360"/>
      </w:pPr>
      <w:r w:rsidRPr="00C510F4">
        <w:t>Stating or implying that a person will lose something if the person does not submit to a sexual request;</w:t>
      </w:r>
    </w:p>
    <w:p w14:paraId="4E0C4158" w14:textId="77777777" w:rsidR="0020642A" w:rsidRPr="00C510F4" w:rsidRDefault="0020642A" w:rsidP="0020642A">
      <w:pPr>
        <w:widowControl/>
        <w:numPr>
          <w:ilvl w:val="0"/>
          <w:numId w:val="57"/>
        </w:numPr>
        <w:autoSpaceDE/>
        <w:autoSpaceDN/>
        <w:spacing w:before="120"/>
        <w:ind w:left="360"/>
      </w:pPr>
      <w:r w:rsidRPr="00C510F4">
        <w:t>Penalizing a person for refusing to submit to a sexual advance, or providing a benefit to someone who does;</w:t>
      </w:r>
    </w:p>
    <w:p w14:paraId="4733AAC7" w14:textId="77777777" w:rsidR="0020642A" w:rsidRPr="00C510F4" w:rsidRDefault="0020642A" w:rsidP="0020642A">
      <w:pPr>
        <w:widowControl/>
        <w:numPr>
          <w:ilvl w:val="0"/>
          <w:numId w:val="57"/>
        </w:numPr>
        <w:autoSpaceDE/>
        <w:autoSpaceDN/>
        <w:spacing w:before="120"/>
        <w:ind w:left="360"/>
      </w:pPr>
      <w:r w:rsidRPr="00C510F4">
        <w:t>Making unwelcome, offensive or inappropriate sexually suggestive remarks comments, gestures, or jokes; or remarks of a sexual nature about a person's appearance, gender or conduct;</w:t>
      </w:r>
    </w:p>
    <w:p w14:paraId="242B7E05" w14:textId="77777777" w:rsidR="0020642A" w:rsidRPr="00C510F4" w:rsidRDefault="0020642A" w:rsidP="0020642A">
      <w:pPr>
        <w:widowControl/>
        <w:numPr>
          <w:ilvl w:val="0"/>
          <w:numId w:val="57"/>
        </w:numPr>
        <w:autoSpaceDE/>
        <w:autoSpaceDN/>
        <w:spacing w:before="120"/>
        <w:ind w:left="360"/>
      </w:pPr>
      <w:r w:rsidRPr="00C510F4">
        <w:t>Using derogatory sexual terms for a person;</w:t>
      </w:r>
    </w:p>
    <w:p w14:paraId="338E449B" w14:textId="77777777" w:rsidR="0020642A" w:rsidRPr="00C510F4" w:rsidRDefault="0020642A" w:rsidP="0020642A">
      <w:pPr>
        <w:widowControl/>
        <w:numPr>
          <w:ilvl w:val="0"/>
          <w:numId w:val="57"/>
        </w:numPr>
        <w:autoSpaceDE/>
        <w:autoSpaceDN/>
        <w:spacing w:before="120"/>
        <w:ind w:left="360"/>
      </w:pPr>
      <w:r w:rsidRPr="00C510F4">
        <w:t>Standing too close, inappropriately touching, cornering or stalking a person; or</w:t>
      </w:r>
    </w:p>
    <w:p w14:paraId="73EAD063" w14:textId="77777777" w:rsidR="0020642A" w:rsidRPr="00C510F4" w:rsidRDefault="0020642A" w:rsidP="0020642A">
      <w:pPr>
        <w:widowControl/>
        <w:numPr>
          <w:ilvl w:val="0"/>
          <w:numId w:val="57"/>
        </w:numPr>
        <w:autoSpaceDE/>
        <w:autoSpaceDN/>
        <w:spacing w:before="120"/>
        <w:ind w:left="360"/>
      </w:pPr>
      <w:r w:rsidRPr="00C510F4">
        <w:t>Displaying offensive or inappropriate sexual illustrations on school property.</w:t>
      </w:r>
    </w:p>
    <w:p w14:paraId="12495D41" w14:textId="77777777" w:rsidR="0020642A" w:rsidRPr="00C510F4" w:rsidRDefault="0020642A" w:rsidP="0020642A"/>
    <w:p w14:paraId="238B40AF" w14:textId="77777777" w:rsidR="0020642A" w:rsidRPr="00C510F4" w:rsidRDefault="0020642A" w:rsidP="0020642A">
      <w:pPr>
        <w:rPr>
          <w:u w:val="single"/>
        </w:rPr>
      </w:pPr>
      <w:r w:rsidRPr="00C510F4">
        <w:t xml:space="preserve">All materials used to implement the trainings described above shall be available to members of the public on the district’s website and through the district’s public records process pursuant to district </w:t>
      </w:r>
      <w:hyperlink r:id="rId182" w:history="1">
        <w:r w:rsidRPr="00C510F4">
          <w:rPr>
            <w:rStyle w:val="Hyperlink"/>
          </w:rPr>
          <w:t>Policy 4340</w:t>
        </w:r>
      </w:hyperlink>
      <w:r w:rsidRPr="00C510F4">
        <w:t xml:space="preserve"> and </w:t>
      </w:r>
      <w:hyperlink r:id="rId183" w:history="1">
        <w:r w:rsidRPr="00C510F4">
          <w:rPr>
            <w:rStyle w:val="Hyperlink"/>
          </w:rPr>
          <w:t>Procedure 4340P</w:t>
        </w:r>
      </w:hyperlink>
      <w:r w:rsidRPr="00C510F4">
        <w:t>.</w:t>
      </w:r>
    </w:p>
    <w:p w14:paraId="303D4AA6" w14:textId="77777777" w:rsidR="0020642A" w:rsidRPr="00C510F4" w:rsidRDefault="0020642A" w:rsidP="0020642A"/>
    <w:p w14:paraId="3A658A50" w14:textId="77777777" w:rsidR="0020642A" w:rsidRPr="00C510F4" w:rsidRDefault="0020642A" w:rsidP="0020642A">
      <w:pPr>
        <w:rPr>
          <w:b/>
          <w:u w:val="single"/>
        </w:rPr>
      </w:pPr>
      <w:r w:rsidRPr="00C510F4">
        <w:rPr>
          <w:b/>
          <w:u w:val="single"/>
        </w:rPr>
        <w:t>Reports to the Board</w:t>
      </w:r>
    </w:p>
    <w:p w14:paraId="6477E7E4" w14:textId="77777777" w:rsidR="0020642A" w:rsidRPr="00C510F4" w:rsidRDefault="0020642A" w:rsidP="0020642A">
      <w:pPr>
        <w:spacing w:before="120"/>
      </w:pPr>
      <w:r w:rsidRPr="00C510F4">
        <w:t>Annually, in conjunction with the report to the board of directors on the district’s Affirmative Action Plan, the Title IX/Civil Rights Compliance Officer will review the use and efficacy of the sexual harassment policy and procedures.</w:t>
      </w:r>
    </w:p>
    <w:p w14:paraId="670804F2" w14:textId="77777777" w:rsidR="0020642A" w:rsidRPr="00C510F4" w:rsidRDefault="0020642A" w:rsidP="0020642A"/>
    <w:p w14:paraId="39B2A011" w14:textId="77777777" w:rsidR="0020642A" w:rsidRPr="00C510F4" w:rsidRDefault="0020642A" w:rsidP="0020642A">
      <w:pPr>
        <w:rPr>
          <w:b/>
          <w:u w:val="single"/>
        </w:rPr>
      </w:pPr>
      <w:r w:rsidRPr="00C510F4">
        <w:rPr>
          <w:b/>
          <w:u w:val="single"/>
        </w:rPr>
        <w:t>Policy and Procedure Review</w:t>
      </w:r>
    </w:p>
    <w:p w14:paraId="14B37216" w14:textId="77777777" w:rsidR="0020642A" w:rsidRPr="00C510F4" w:rsidRDefault="0020642A" w:rsidP="0020642A">
      <w:pPr>
        <w:spacing w:before="120"/>
      </w:pPr>
      <w:r w:rsidRPr="00C510F4">
        <w:t>Annually, the superintendent or designee will convene an ad hoc committee composed of representatives of certificated and classified staff, volunteers, students and parents to review the use and efficacy of this policy and procedure. The Title IX/Civil Rights Compliance Officer will be included in the committee. Based on the review of the committee, the superintendent or designee will prepare a report to the board including, if necessary, any recommended policy changes. The superintendent will consider adopting changes to this procedure if recommended by the committee.</w:t>
      </w:r>
    </w:p>
    <w:p w14:paraId="432C7B87" w14:textId="77777777" w:rsidR="0020642A" w:rsidRDefault="0020642A" w:rsidP="0020642A">
      <w:pPr>
        <w:rPr>
          <w:u w:val="single"/>
        </w:rPr>
      </w:pPr>
    </w:p>
    <w:tbl>
      <w:tblPr>
        <w:tblStyle w:val="TableGrid"/>
        <w:tblW w:w="0" w:type="auto"/>
        <w:jc w:val="center"/>
        <w:shd w:val="clear" w:color="auto" w:fill="1F497D" w:themeFill="text2"/>
        <w:tblLook w:val="04A0" w:firstRow="1" w:lastRow="0" w:firstColumn="1" w:lastColumn="0" w:noHBand="0" w:noVBand="1"/>
      </w:tblPr>
      <w:tblGrid>
        <w:gridCol w:w="10790"/>
      </w:tblGrid>
      <w:tr w:rsidR="0020642A" w:rsidRPr="00DA1BF3" w14:paraId="3662A3BE" w14:textId="77777777">
        <w:trPr>
          <w:jc w:val="center"/>
        </w:trPr>
        <w:tc>
          <w:tcPr>
            <w:tcW w:w="10790" w:type="dxa"/>
            <w:shd w:val="clear" w:color="auto" w:fill="1F497D" w:themeFill="text2"/>
          </w:tcPr>
          <w:p w14:paraId="1C8BB31A" w14:textId="77777777" w:rsidR="0020642A" w:rsidRPr="00DA1BF3" w:rsidRDefault="0020642A">
            <w:pPr>
              <w:spacing w:before="60" w:after="60"/>
              <w:rPr>
                <w:b/>
                <w:color w:val="FFFFFF" w:themeColor="background1"/>
              </w:rPr>
            </w:pPr>
            <w:r w:rsidRPr="00FE0C29">
              <w:rPr>
                <w:b/>
                <w:color w:val="FFFFFF" w:themeColor="background1"/>
                <w:shd w:val="clear" w:color="auto" w:fill="00447C"/>
              </w:rPr>
              <w:t>Nondiscrimination</w:t>
            </w:r>
          </w:p>
        </w:tc>
      </w:tr>
    </w:tbl>
    <w:p w14:paraId="01308BD1" w14:textId="77777777" w:rsidR="0020642A" w:rsidRPr="00953CF0" w:rsidRDefault="0020642A" w:rsidP="0020642A">
      <w:pPr>
        <w:rPr>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20642A" w14:paraId="7AC2B58C" w14:textId="77777777">
        <w:tc>
          <w:tcPr>
            <w:tcW w:w="10790" w:type="dxa"/>
          </w:tcPr>
          <w:p w14:paraId="3E707198" w14:textId="77777777" w:rsidR="0020642A" w:rsidRPr="00953CF0" w:rsidRDefault="0020642A">
            <w:pPr>
              <w:tabs>
                <w:tab w:val="left" w:pos="10800"/>
              </w:tabs>
              <w:spacing w:before="60" w:after="60"/>
            </w:pPr>
            <w:r w:rsidRPr="00DA1BF3">
              <w:rPr>
                <w:b/>
                <w:bCs/>
                <w:color w:val="D9531E"/>
              </w:rPr>
              <w:t xml:space="preserve">Policy </w:t>
            </w:r>
            <w:r>
              <w:rPr>
                <w:b/>
                <w:bCs/>
                <w:color w:val="D9531E"/>
              </w:rPr>
              <w:t>3210</w:t>
            </w:r>
          </w:p>
        </w:tc>
      </w:tr>
    </w:tbl>
    <w:p w14:paraId="1ABBC5A8" w14:textId="77777777" w:rsidR="0020642A" w:rsidRDefault="0020642A" w:rsidP="0020642A"/>
    <w:p w14:paraId="309A7302" w14:textId="77777777" w:rsidR="0020642A" w:rsidRPr="00FE0C29" w:rsidRDefault="0020642A" w:rsidP="0020642A">
      <w:r w:rsidRPr="00FE0C29">
        <w:lastRenderedPageBreak/>
        <w:t xml:space="preserve">The district shall provide equal educational opportunity and treatment for all students in all aspects of the academic and activities program without regard to race, color, national origin, creed, religion, sex, sexual orientation, gender expression, gender identity, veteran or military status, the presence of any physical, sensory or mental disability or the use of a trained dog guide or service animal by a student with a disability.  </w:t>
      </w:r>
    </w:p>
    <w:p w14:paraId="303AD750" w14:textId="77777777" w:rsidR="0020642A" w:rsidRPr="00FE0C29" w:rsidRDefault="0020642A" w:rsidP="0020642A"/>
    <w:p w14:paraId="5C62EBC2" w14:textId="77777777" w:rsidR="0020642A" w:rsidRPr="00FE0C29" w:rsidRDefault="0020642A" w:rsidP="0020642A">
      <w:r w:rsidRPr="00FE0C29">
        <w:t>District students shall be free from harassment based on legally protected attributes or characteristics.</w:t>
      </w:r>
    </w:p>
    <w:p w14:paraId="59FB4731" w14:textId="77777777" w:rsidR="0020642A" w:rsidRPr="00FE0C29" w:rsidRDefault="0020642A" w:rsidP="0020642A"/>
    <w:p w14:paraId="17E71B37" w14:textId="77777777" w:rsidR="0020642A" w:rsidRPr="00FE0C29" w:rsidRDefault="0020642A" w:rsidP="0020642A">
      <w:r w:rsidRPr="00FE0C29">
        <w:t>Conduct against any student that is based on one of the categories listed above that is sufficiently severe, persistent or pervasive as to limit or deny the student’s ability to participate in or benefit from the district’s course offerings, educational programming or any activity will not be tolerated. When a district employee knows, or reasonably should know, that such discriminatory harassment is occurring or has occurred, the district will take prompt and effective steps reasonably calculated to end the harassment, prevent its recurrence and remedy its effects.</w:t>
      </w:r>
    </w:p>
    <w:p w14:paraId="180BBC7D" w14:textId="77777777" w:rsidR="0020642A" w:rsidRPr="00FE0C29" w:rsidRDefault="0020642A" w:rsidP="0020642A"/>
    <w:p w14:paraId="154AC108" w14:textId="77777777" w:rsidR="0020642A" w:rsidRPr="00FE0C29" w:rsidRDefault="0020642A" w:rsidP="0020642A">
      <w:r w:rsidRPr="00FE0C29">
        <w:t>The district’s nondiscrimination statement will be included in all written announcements, notices, recruitment materials, employment applications, and other publications made available to all students, parents, or employees. The statement will include:</w:t>
      </w:r>
    </w:p>
    <w:p w14:paraId="6FDC1D88" w14:textId="77777777" w:rsidR="0020642A" w:rsidRPr="00FE0C29" w:rsidRDefault="0020642A" w:rsidP="0020642A">
      <w:pPr>
        <w:spacing w:before="120"/>
        <w:ind w:left="360" w:hanging="360"/>
      </w:pPr>
      <w:r w:rsidRPr="00FE0C29">
        <w:t>1.</w:t>
      </w:r>
      <w:r w:rsidRPr="00FE0C29">
        <w:tab/>
        <w:t xml:space="preserve">Notice that the district will not discriminate in any programs or activities on the basis of any of the above-listed categories; </w:t>
      </w:r>
    </w:p>
    <w:p w14:paraId="6A65CB23" w14:textId="77777777" w:rsidR="0020642A" w:rsidRPr="00FE0C29" w:rsidRDefault="0020642A" w:rsidP="0020642A">
      <w:pPr>
        <w:spacing w:before="120"/>
        <w:ind w:left="360" w:hanging="360"/>
      </w:pPr>
      <w:r w:rsidRPr="00FE0C29">
        <w:t>2.</w:t>
      </w:r>
      <w:r w:rsidRPr="00FE0C29">
        <w:tab/>
        <w:t xml:space="preserve">The name and contact information of the district’s Title IX/Civil Rights Compliance Officer designated to ensure compliance with this policy; and </w:t>
      </w:r>
    </w:p>
    <w:p w14:paraId="5E2EEABC" w14:textId="77777777" w:rsidR="0020642A" w:rsidRPr="00FE0C29" w:rsidRDefault="0020642A" w:rsidP="0020642A">
      <w:pPr>
        <w:spacing w:before="120"/>
        <w:ind w:left="360" w:hanging="360"/>
      </w:pPr>
      <w:r w:rsidRPr="00FE0C29">
        <w:t>3.</w:t>
      </w:r>
      <w:r w:rsidRPr="00FE0C29">
        <w:tab/>
        <w:t xml:space="preserve">The names and contact information of the district’s Section 504 Coordinator and the Title IX/Civil Rights Compliance Officer.  </w:t>
      </w:r>
    </w:p>
    <w:p w14:paraId="48F01326" w14:textId="77777777" w:rsidR="0020642A" w:rsidRPr="00FE0C29" w:rsidRDefault="0020642A" w:rsidP="0020642A"/>
    <w:p w14:paraId="3D1B8560" w14:textId="77777777" w:rsidR="0020642A" w:rsidRPr="00FE0C29" w:rsidRDefault="0020642A" w:rsidP="0020642A">
      <w:r w:rsidRPr="00FE0C29">
        <w:t xml:space="preserve">The district will annually publish notice reasonably calculated to inform students, students’ parents/guardians (in a language that they can understand, which may require language assistance), and employees of the district’s discrimination complaint procedure. </w:t>
      </w:r>
    </w:p>
    <w:p w14:paraId="63D89548" w14:textId="77777777" w:rsidR="0020642A" w:rsidRPr="00FE0C29" w:rsidRDefault="0020642A" w:rsidP="0020642A">
      <w:r w:rsidRPr="00FE0C29">
        <w:t xml:space="preserve">The superintendent will designate a staff member to serve as the Title IX/Civil Rights Compliance Officer for this policy. The Title IX/Civil Rights Compliance Officer will be responsible for investigating any discrimination complaints communicated to the district. </w:t>
      </w:r>
    </w:p>
    <w:p w14:paraId="06E3CA18" w14:textId="77777777" w:rsidR="0020642A" w:rsidRPr="00FE0C29" w:rsidRDefault="0020642A" w:rsidP="0020642A">
      <w:r w:rsidRPr="00FE0C29">
        <w:t>The district will offer or provide training to administrators and certificated and classroom personnel on their responsibility to raise awareness of and to eliminate bias based on the categories identified in this policy.</w:t>
      </w:r>
    </w:p>
    <w:p w14:paraId="6BCCB383" w14:textId="77777777" w:rsidR="0020642A" w:rsidRPr="00FE0C29" w:rsidRDefault="0020642A" w:rsidP="0020642A">
      <w:r w:rsidRPr="00FE0C29">
        <w:t xml:space="preserve">The superintendent or designee shall provide for the annual evaluation, periodic surveys, annual notice and complaint procedures as required by law to ensure that there is in fact equal opportunity and treatment for all students in the district. </w:t>
      </w:r>
    </w:p>
    <w:p w14:paraId="270F9CA8" w14:textId="77777777" w:rsidR="0020642A" w:rsidRDefault="0020642A" w:rsidP="0020642A"/>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20642A" w:rsidRPr="00E42D5C" w14:paraId="2EA6D0D8" w14:textId="77777777">
        <w:trPr>
          <w:jc w:val="center"/>
        </w:trPr>
        <w:tc>
          <w:tcPr>
            <w:tcW w:w="10790" w:type="dxa"/>
            <w:shd w:val="clear" w:color="auto" w:fill="DBE5F1" w:themeFill="accent1" w:themeFillTint="33"/>
          </w:tcPr>
          <w:p w14:paraId="1CF99A72" w14:textId="77777777" w:rsidR="0020642A" w:rsidRPr="00E42D5C" w:rsidRDefault="0020642A">
            <w:pPr>
              <w:spacing w:before="60" w:after="60"/>
              <w:rPr>
                <w:b/>
                <w:color w:val="00447C"/>
              </w:rPr>
            </w:pPr>
            <w:r w:rsidRPr="00E42D5C">
              <w:rPr>
                <w:b/>
                <w:color w:val="00447C"/>
              </w:rPr>
              <w:t>Procedure</w:t>
            </w:r>
          </w:p>
        </w:tc>
      </w:tr>
    </w:tbl>
    <w:p w14:paraId="50A6C89B" w14:textId="77777777" w:rsidR="0020642A" w:rsidRPr="00E42D5C" w:rsidRDefault="0020642A" w:rsidP="0020642A">
      <w:pPr>
        <w:rPr>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20642A" w14:paraId="01B4CD78" w14:textId="77777777">
        <w:tc>
          <w:tcPr>
            <w:tcW w:w="10790" w:type="dxa"/>
          </w:tcPr>
          <w:p w14:paraId="296ACFDB" w14:textId="77777777" w:rsidR="0020642A" w:rsidRPr="00953CF0" w:rsidRDefault="0020642A">
            <w:pPr>
              <w:tabs>
                <w:tab w:val="left" w:pos="10800"/>
              </w:tabs>
              <w:spacing w:before="60" w:after="60"/>
            </w:pPr>
            <w:r>
              <w:rPr>
                <w:b/>
                <w:bCs/>
                <w:color w:val="D9531E"/>
              </w:rPr>
              <w:t>3210P</w:t>
            </w:r>
          </w:p>
        </w:tc>
      </w:tr>
    </w:tbl>
    <w:p w14:paraId="103B1DF5" w14:textId="77777777" w:rsidR="0020642A" w:rsidRDefault="0020642A" w:rsidP="0020642A"/>
    <w:p w14:paraId="46F8FDAC" w14:textId="77777777" w:rsidR="0020642A" w:rsidRPr="008E6BEB" w:rsidRDefault="0020642A" w:rsidP="0020642A">
      <w:pPr>
        <w:rPr>
          <w:b/>
          <w:u w:val="single"/>
        </w:rPr>
      </w:pPr>
      <w:r w:rsidRPr="008E6BEB">
        <w:rPr>
          <w:b/>
          <w:u w:val="single"/>
        </w:rPr>
        <w:t>Procedures for Resolving Equal Educational Opportunity Complaints/Grievances</w:t>
      </w:r>
    </w:p>
    <w:p w14:paraId="59288CC5" w14:textId="77777777" w:rsidR="0020642A" w:rsidRPr="008E6BEB" w:rsidRDefault="0020642A" w:rsidP="0020642A">
      <w:pPr>
        <w:spacing w:before="120"/>
      </w:pPr>
      <w:r w:rsidRPr="008E6BEB">
        <w:t xml:space="preserve">To ensure fairness and consistency, the following review procedure is to be used with regard to issues covered by state and federal equal educational opportunity laws, including Title VII of the Civil Rights Act of 1964, as amended, Title IX of the Civil Rights Act of 1972, Section 504 of the Rehabilitation Act of 1973, the Americans with Disabilities Act, </w:t>
      </w:r>
      <w:hyperlink r:id="rId184" w:history="1">
        <w:r w:rsidRPr="008E6BEB">
          <w:rPr>
            <w:rStyle w:val="Hyperlink"/>
          </w:rPr>
          <w:t>RCW 28A.640.010</w:t>
        </w:r>
      </w:hyperlink>
      <w:r w:rsidRPr="008E6BEB">
        <w:t xml:space="preserve"> governing sexual equality in public schools, and </w:t>
      </w:r>
      <w:hyperlink r:id="rId185" w:history="1">
        <w:r w:rsidRPr="008E6BEB">
          <w:rPr>
            <w:rStyle w:val="Hyperlink"/>
          </w:rPr>
          <w:t>Chapter 28A.642 RCW</w:t>
        </w:r>
      </w:hyperlink>
      <w:r w:rsidRPr="008E6BEB">
        <w:t xml:space="preserve"> prohibiting discrimination. This grievance procedure applies to complaints alleging discrimination or discriminatory harassment by employees, other students, or third parties against students based on race, color, national origin, creed, religion, sex, sexual orientation, gender expression, gender identity, veteran or military status, the presence of any sensory, mental or physical disability or the use of a trained dog guide or service animal by a student with a disability.</w:t>
      </w:r>
    </w:p>
    <w:p w14:paraId="03AD40E1" w14:textId="77777777" w:rsidR="0020642A" w:rsidRPr="008E6BEB" w:rsidRDefault="0020642A" w:rsidP="0020642A">
      <w:r w:rsidRPr="008E6BEB">
        <w:t xml:space="preserve">Anyone may file a complaint against the district alleging that the district has violated anti-discrimination laws. </w:t>
      </w:r>
      <w:r w:rsidRPr="008E6BEB">
        <w:lastRenderedPageBreak/>
        <w:t>This complaint procedure is designed to assure that the resolution of real or alleged violations are directed toward a just solution that is satisfactory to the complainant, the administration and the board of directors. As used in this procedure:</w:t>
      </w:r>
    </w:p>
    <w:p w14:paraId="289EAD04" w14:textId="77777777" w:rsidR="0020642A" w:rsidRPr="008E6BEB" w:rsidRDefault="0020642A" w:rsidP="0020642A">
      <w:pPr>
        <w:widowControl/>
        <w:numPr>
          <w:ilvl w:val="0"/>
          <w:numId w:val="58"/>
        </w:numPr>
        <w:autoSpaceDE/>
        <w:autoSpaceDN/>
        <w:spacing w:before="120"/>
        <w:ind w:left="360"/>
      </w:pPr>
      <w:r w:rsidRPr="008E6BEB">
        <w:t>Grievance means a complaint which has been filed by a complainant relating to the alleged violations of any state or federal anti-discrimination laws.</w:t>
      </w:r>
    </w:p>
    <w:p w14:paraId="6A602B8C" w14:textId="77777777" w:rsidR="0020642A" w:rsidRPr="008E6BEB" w:rsidRDefault="0020642A" w:rsidP="0020642A">
      <w:pPr>
        <w:widowControl/>
        <w:numPr>
          <w:ilvl w:val="0"/>
          <w:numId w:val="58"/>
        </w:numPr>
        <w:autoSpaceDE/>
        <w:autoSpaceDN/>
        <w:spacing w:before="120"/>
        <w:ind w:left="360"/>
      </w:pPr>
      <w:r w:rsidRPr="008E6BEB">
        <w:t xml:space="preserve">Complaint means a written charge alleging specific acts, conditions or circumstances, which are in violation of the anti-discrimination laws. Complaints may be submitted by mail, fax, email or hand-delivery to any district or school administrator, or to any employee designated under </w:t>
      </w:r>
      <w:hyperlink r:id="rId186" w:history="1">
        <w:r w:rsidRPr="008E6BEB">
          <w:rPr>
            <w:rStyle w:val="Hyperlink"/>
          </w:rPr>
          <w:t>WAC 392-190-060</w:t>
        </w:r>
      </w:hyperlink>
      <w:r w:rsidRPr="008E6BEB">
        <w:t>, or to the district Title IX/Civil Rights Compliance Officer responsible for investigating discrimination complaints. Any district employee who receives a complaint that meets these criteria will promptly notify the Title IX/Civil Rights Compliance Officer.</w:t>
      </w:r>
    </w:p>
    <w:p w14:paraId="06738370" w14:textId="77777777" w:rsidR="0020642A" w:rsidRPr="008E6BEB" w:rsidRDefault="0020642A" w:rsidP="0020642A">
      <w:pPr>
        <w:spacing w:before="120"/>
      </w:pPr>
      <w:r w:rsidRPr="008E6BEB">
        <w:t>The primary purpose of this procedure is to secure an equitable solution to a justifiable complaint. To this end, specific steps will be taken. The district is prohibited by law from intimidating, threatening, coercing or discriminating against any individual for the purpose of interfering with their right to file a grievance under this policy and procedure and from retaliating against an individual for filing such a grievance.</w:t>
      </w:r>
    </w:p>
    <w:p w14:paraId="1886108B" w14:textId="77777777" w:rsidR="0020642A" w:rsidRPr="008E6BEB" w:rsidRDefault="0020642A" w:rsidP="0020642A">
      <w:pPr>
        <w:spacing w:before="120"/>
        <w:rPr>
          <w:b/>
          <w:u w:val="single"/>
        </w:rPr>
      </w:pPr>
      <w:r w:rsidRPr="008E6BEB">
        <w:rPr>
          <w:b/>
          <w:u w:val="single"/>
        </w:rPr>
        <w:t>Informal Complaints</w:t>
      </w:r>
    </w:p>
    <w:p w14:paraId="6A356874" w14:textId="77777777" w:rsidR="0020642A" w:rsidRPr="008E6BEB" w:rsidRDefault="0020642A" w:rsidP="0020642A">
      <w:pPr>
        <w:spacing w:before="120"/>
      </w:pPr>
      <w:r w:rsidRPr="008E6BEB">
        <w:t xml:space="preserve">At the student and parent/guardian’s option, attempts will be made to resolve complaints of discrimination or discriminatory harassment informally, expeditiously and at the closest point of administrative responsibility to the alleged offense. Informal complaints of discrimination or discriminatory harassment of students shall be reported to the building principal/designee. The building principal/designee will be responsible for investigation and resolution of informal complaints. The building principal/designee may seek assistance or guidance from the district's Title IX/Civil Rights Compliance Officer. The building principal/designee must notify the complainant of his/her right to file a formal complaint under this policy. The notice shall be provided in a language the complainant can understand, which may require language assistance for complainants with limited-English proficiency, in accordance with Title VI of the Civil Rights Act of 1964. </w:t>
      </w:r>
    </w:p>
    <w:p w14:paraId="1DF520AE" w14:textId="77777777" w:rsidR="0020642A" w:rsidRPr="008E6BEB" w:rsidRDefault="0020642A" w:rsidP="0020642A">
      <w:pPr>
        <w:rPr>
          <w:u w:val="single"/>
        </w:rPr>
      </w:pPr>
    </w:p>
    <w:p w14:paraId="5FF37452" w14:textId="77777777" w:rsidR="0020642A" w:rsidRPr="008E6BEB" w:rsidRDefault="0020642A" w:rsidP="0020642A">
      <w:pPr>
        <w:rPr>
          <w:b/>
          <w:u w:val="single"/>
        </w:rPr>
      </w:pPr>
      <w:r w:rsidRPr="008E6BEB">
        <w:rPr>
          <w:b/>
          <w:u w:val="single"/>
        </w:rPr>
        <w:t>Formal Complaints</w:t>
      </w:r>
    </w:p>
    <w:p w14:paraId="19C26813" w14:textId="77777777" w:rsidR="0020642A" w:rsidRPr="008E6BEB" w:rsidRDefault="0020642A" w:rsidP="0020642A"/>
    <w:p w14:paraId="521F6529" w14:textId="77777777" w:rsidR="0020642A" w:rsidRPr="008E6BEB" w:rsidRDefault="0020642A" w:rsidP="0020642A">
      <w:pPr>
        <w:rPr>
          <w:b/>
          <w:u w:val="single"/>
        </w:rPr>
      </w:pPr>
      <w:r w:rsidRPr="008E6BEB">
        <w:rPr>
          <w:b/>
          <w:u w:val="single"/>
        </w:rPr>
        <w:t>Level One – Complaint to the District</w:t>
      </w:r>
    </w:p>
    <w:p w14:paraId="1978C1F2" w14:textId="77777777" w:rsidR="0020642A" w:rsidRPr="008E6BEB" w:rsidRDefault="0020642A" w:rsidP="0020642A">
      <w:pPr>
        <w:widowControl/>
        <w:numPr>
          <w:ilvl w:val="0"/>
          <w:numId w:val="59"/>
        </w:numPr>
        <w:tabs>
          <w:tab w:val="clear" w:pos="720"/>
        </w:tabs>
        <w:autoSpaceDE/>
        <w:autoSpaceDN/>
        <w:spacing w:before="120"/>
        <w:ind w:left="360"/>
      </w:pPr>
      <w:r w:rsidRPr="008E6BEB">
        <w:t xml:space="preserve">The district’s Title IX/Civil Rights Compliance Officer, executive director of human resources or designee shall be responsible for monitoring and coordinating the district’s compliance with </w:t>
      </w:r>
      <w:hyperlink r:id="rId187" w:history="1">
        <w:r w:rsidRPr="008E6BEB">
          <w:rPr>
            <w:rStyle w:val="Hyperlink"/>
          </w:rPr>
          <w:t>Chapter 392-190 WAC</w:t>
        </w:r>
      </w:hyperlink>
      <w:r w:rsidRPr="008E6BEB">
        <w:t xml:space="preserve"> and related procedures and ensuring that all complaints communicated to the district are promptly investigated and resolved.</w:t>
      </w:r>
    </w:p>
    <w:p w14:paraId="48B5118B" w14:textId="77777777" w:rsidR="0020642A" w:rsidRDefault="0020642A" w:rsidP="0020642A">
      <w:bookmarkStart w:id="61" w:name="OLE_LINK1"/>
      <w:r>
        <w:br w:type="page"/>
      </w:r>
    </w:p>
    <w:p w14:paraId="656ED6EA" w14:textId="77777777" w:rsidR="0020642A" w:rsidRPr="008E6BEB" w:rsidRDefault="0020642A" w:rsidP="0020642A">
      <w:pPr>
        <w:ind w:left="360"/>
      </w:pPr>
      <w:r w:rsidRPr="008E6BEB">
        <w:lastRenderedPageBreak/>
        <w:t>The Title IX/Civil Rights Compliance Officer is:</w:t>
      </w:r>
    </w:p>
    <w:p w14:paraId="6837AB8B" w14:textId="77777777" w:rsidR="0020642A" w:rsidRPr="008E6BEB" w:rsidRDefault="0020642A" w:rsidP="0020642A">
      <w:pPr>
        <w:ind w:left="360"/>
      </w:pPr>
      <w:r>
        <w:t>Kevin Allen</w:t>
      </w:r>
    </w:p>
    <w:p w14:paraId="3ABCD9D9" w14:textId="77777777" w:rsidR="0020642A" w:rsidRPr="008E6BEB" w:rsidRDefault="0020642A" w:rsidP="0020642A">
      <w:pPr>
        <w:ind w:left="360"/>
      </w:pPr>
      <w:r w:rsidRPr="008E6BEB">
        <w:t>Everett School District No. 2</w:t>
      </w:r>
    </w:p>
    <w:p w14:paraId="79FE3850" w14:textId="77777777" w:rsidR="0020642A" w:rsidRPr="008E6BEB" w:rsidRDefault="0020642A" w:rsidP="0020642A">
      <w:pPr>
        <w:ind w:left="360"/>
      </w:pPr>
      <w:r w:rsidRPr="008E6BEB">
        <w:t>3900 Broadway</w:t>
      </w:r>
    </w:p>
    <w:p w14:paraId="28C35724" w14:textId="77777777" w:rsidR="0020642A" w:rsidRPr="008E6BEB" w:rsidRDefault="0020642A" w:rsidP="0020642A">
      <w:pPr>
        <w:ind w:left="360"/>
      </w:pPr>
      <w:r w:rsidRPr="008E6BEB">
        <w:t>P.O. Box 2098</w:t>
      </w:r>
    </w:p>
    <w:p w14:paraId="68F2C024" w14:textId="77777777" w:rsidR="0020642A" w:rsidRPr="008E6BEB" w:rsidRDefault="0020642A" w:rsidP="0020642A">
      <w:pPr>
        <w:ind w:left="360"/>
      </w:pPr>
      <w:r w:rsidRPr="008E6BEB">
        <w:t>Everett, WA  98201</w:t>
      </w:r>
    </w:p>
    <w:p w14:paraId="43C20A88" w14:textId="77777777" w:rsidR="0020642A" w:rsidRPr="00722975" w:rsidRDefault="00000000" w:rsidP="0020642A">
      <w:pPr>
        <w:ind w:left="360"/>
      </w:pPr>
      <w:hyperlink r:id="rId188" w:history="1">
        <w:r w:rsidR="0020642A" w:rsidRPr="00C02755">
          <w:rPr>
            <w:rStyle w:val="Hyperlink"/>
          </w:rPr>
          <w:t>kallen@everettsd.org</w:t>
        </w:r>
      </w:hyperlink>
      <w:r w:rsidR="0020642A">
        <w:t xml:space="preserve"> </w:t>
      </w:r>
    </w:p>
    <w:p w14:paraId="061ADB00" w14:textId="77777777" w:rsidR="0020642A" w:rsidRPr="008E6BEB" w:rsidRDefault="0020642A" w:rsidP="0020642A">
      <w:pPr>
        <w:ind w:left="360"/>
      </w:pPr>
      <w:r w:rsidRPr="008E6BEB">
        <w:t>Phone: 425-385-410</w:t>
      </w:r>
      <w:r>
        <w:t>0</w:t>
      </w:r>
    </w:p>
    <w:bookmarkEnd w:id="61"/>
    <w:p w14:paraId="4F504F70" w14:textId="77777777" w:rsidR="0020642A" w:rsidRPr="008E6BEB" w:rsidRDefault="0020642A" w:rsidP="0020642A">
      <w:pPr>
        <w:spacing w:before="120"/>
        <w:ind w:left="360"/>
      </w:pPr>
      <w:r w:rsidRPr="008E6BEB">
        <w:t>The executive director of human resources is:</w:t>
      </w:r>
    </w:p>
    <w:p w14:paraId="57045D9E" w14:textId="77777777" w:rsidR="0020642A" w:rsidRPr="008E6BEB" w:rsidRDefault="0020642A" w:rsidP="0020642A">
      <w:pPr>
        <w:ind w:left="360"/>
      </w:pPr>
      <w:r w:rsidRPr="008E6BEB">
        <w:t>Chad Golden</w:t>
      </w:r>
    </w:p>
    <w:p w14:paraId="5D885FBF" w14:textId="77777777" w:rsidR="0020642A" w:rsidRPr="008E6BEB" w:rsidRDefault="0020642A" w:rsidP="0020642A">
      <w:pPr>
        <w:ind w:left="360"/>
      </w:pPr>
      <w:r w:rsidRPr="008E6BEB">
        <w:t>Everett School District No. 2</w:t>
      </w:r>
    </w:p>
    <w:p w14:paraId="53CE0B10" w14:textId="77777777" w:rsidR="0020642A" w:rsidRPr="008E6BEB" w:rsidRDefault="0020642A" w:rsidP="0020642A">
      <w:pPr>
        <w:ind w:left="360"/>
      </w:pPr>
      <w:r w:rsidRPr="008E6BEB">
        <w:t>3900 Broadway</w:t>
      </w:r>
    </w:p>
    <w:p w14:paraId="228B3523" w14:textId="77777777" w:rsidR="0020642A" w:rsidRPr="008E6BEB" w:rsidRDefault="0020642A" w:rsidP="0020642A">
      <w:pPr>
        <w:ind w:left="360"/>
      </w:pPr>
      <w:r w:rsidRPr="008E6BEB">
        <w:t>P.O. Box 2098</w:t>
      </w:r>
    </w:p>
    <w:p w14:paraId="51824EC3" w14:textId="77777777" w:rsidR="0020642A" w:rsidRPr="008E6BEB" w:rsidRDefault="0020642A" w:rsidP="0020642A">
      <w:pPr>
        <w:ind w:left="360"/>
      </w:pPr>
      <w:r w:rsidRPr="008E6BEB">
        <w:t>Everett, WA  98201</w:t>
      </w:r>
    </w:p>
    <w:p w14:paraId="0F1480E2" w14:textId="77777777" w:rsidR="0020642A" w:rsidRPr="008E6BEB" w:rsidRDefault="00000000" w:rsidP="0020642A">
      <w:pPr>
        <w:ind w:left="360"/>
        <w:rPr>
          <w:u w:val="single"/>
        </w:rPr>
      </w:pPr>
      <w:hyperlink r:id="rId189" w:history="1">
        <w:r w:rsidR="0020642A" w:rsidRPr="008E6BEB">
          <w:rPr>
            <w:rStyle w:val="Hyperlink"/>
          </w:rPr>
          <w:t>cgolden@everettsd.org</w:t>
        </w:r>
      </w:hyperlink>
      <w:r w:rsidR="0020642A" w:rsidRPr="008E6BEB">
        <w:t xml:space="preserve"> </w:t>
      </w:r>
    </w:p>
    <w:p w14:paraId="20A1231D" w14:textId="77777777" w:rsidR="0020642A" w:rsidRPr="008E6BEB" w:rsidRDefault="0020642A" w:rsidP="0020642A">
      <w:pPr>
        <w:ind w:left="360"/>
      </w:pPr>
      <w:r w:rsidRPr="008E6BEB">
        <w:t>Phone: 425-385-4100</w:t>
      </w:r>
    </w:p>
    <w:p w14:paraId="60CCCE2C" w14:textId="77777777" w:rsidR="0020642A" w:rsidRPr="008E6BEB" w:rsidRDefault="0020642A" w:rsidP="0020642A">
      <w:pPr>
        <w:spacing w:before="120"/>
        <w:ind w:left="360"/>
        <w:rPr>
          <w:b/>
          <w:u w:val="single"/>
        </w:rPr>
      </w:pPr>
      <w:r w:rsidRPr="008E6BEB">
        <w:t>The Title IX/Civil Rights Compliance Officer or designee will receive and investigate formal complaints that involve only students. The executive director of human resources or designee will receive and investigate formal complaints when allegations of discrimination are brought against employees or other adults. School or district administrators who receive a formal complaint of discrimination or discriminatory harassment will promptly notify the Title IX/Civil Rights Compliance Officer or executive director of human resources and forward a copy of the complaint.</w:t>
      </w:r>
    </w:p>
    <w:p w14:paraId="2C0E687E" w14:textId="77777777" w:rsidR="0020642A" w:rsidRPr="008E6BEB" w:rsidRDefault="0020642A" w:rsidP="0020642A">
      <w:pPr>
        <w:widowControl/>
        <w:numPr>
          <w:ilvl w:val="0"/>
          <w:numId w:val="59"/>
        </w:numPr>
        <w:tabs>
          <w:tab w:val="clear" w:pos="720"/>
        </w:tabs>
        <w:autoSpaceDE/>
        <w:autoSpaceDN/>
        <w:spacing w:before="120"/>
        <w:ind w:left="360"/>
      </w:pPr>
      <w:r w:rsidRPr="008E6BEB">
        <w:t>The allegations of discrimination or discriminatory harassment shall:</w:t>
      </w:r>
    </w:p>
    <w:p w14:paraId="3FCB82F0" w14:textId="77777777" w:rsidR="0020642A" w:rsidRDefault="0020642A" w:rsidP="0020642A">
      <w:pPr>
        <w:spacing w:before="120"/>
        <w:ind w:left="360"/>
      </w:pPr>
      <w:r>
        <w:t>1.</w:t>
      </w:r>
      <w:r>
        <w:tab/>
      </w:r>
      <w:r w:rsidRPr="008E6BEB">
        <w:t>be written;</w:t>
      </w:r>
    </w:p>
    <w:p w14:paraId="7D6B10DE" w14:textId="77777777" w:rsidR="0020642A" w:rsidRDefault="0020642A" w:rsidP="0020642A">
      <w:pPr>
        <w:spacing w:before="120"/>
        <w:ind w:left="720" w:hanging="360"/>
      </w:pPr>
      <w:r w:rsidRPr="000900FA">
        <w:t>2</w:t>
      </w:r>
      <w:r>
        <w:t>.</w:t>
      </w:r>
      <w:r>
        <w:tab/>
      </w:r>
      <w:r w:rsidRPr="008E6BEB">
        <w:t>describe the specific acts, conditions, or circumstances alleged to violate the district’s policies or obligations with regard to discrimination; and</w:t>
      </w:r>
    </w:p>
    <w:p w14:paraId="0F731321" w14:textId="77777777" w:rsidR="0020642A" w:rsidRPr="008E6BEB" w:rsidRDefault="0020642A" w:rsidP="0020642A">
      <w:pPr>
        <w:spacing w:before="120"/>
        <w:ind w:left="720" w:hanging="360"/>
      </w:pPr>
      <w:r w:rsidRPr="000900FA">
        <w:t>3</w:t>
      </w:r>
      <w:r>
        <w:t>.</w:t>
      </w:r>
      <w:r>
        <w:tab/>
      </w:r>
      <w:r w:rsidRPr="008E6BEB">
        <w:t xml:space="preserve">be filed with the Title IX/Civil Rights Compliance Officer or executive director of human resources within one (1) year from the date of the occurrence that is the subject of the complaint, unless the delay is due to specific misrepresentations by the district that it had resolved the problem forming the basis of the complaint or the district withheld information that was required to be provided under </w:t>
      </w:r>
      <w:hyperlink r:id="rId190" w:history="1">
        <w:r w:rsidRPr="008E6BEB">
          <w:rPr>
            <w:rStyle w:val="Hyperlink"/>
          </w:rPr>
          <w:t>Chapter 392-190 WAC</w:t>
        </w:r>
      </w:hyperlink>
      <w:r w:rsidRPr="008E6BEB">
        <w:t xml:space="preserve"> or related guidelines.</w:t>
      </w:r>
    </w:p>
    <w:p w14:paraId="4CB1A3D7" w14:textId="77777777" w:rsidR="0020642A" w:rsidRDefault="0020642A" w:rsidP="0020642A">
      <w:pPr>
        <w:widowControl/>
        <w:numPr>
          <w:ilvl w:val="0"/>
          <w:numId w:val="59"/>
        </w:numPr>
        <w:tabs>
          <w:tab w:val="clear" w:pos="720"/>
        </w:tabs>
        <w:autoSpaceDE/>
        <w:autoSpaceDN/>
        <w:spacing w:before="120"/>
        <w:ind w:left="360"/>
      </w:pPr>
      <w:r w:rsidRPr="008E6BEB">
        <w:t xml:space="preserve">Upon receipt of the complaint, the district’s Title IX/Civil Rights Compliance Officer, the executive director of human resources, or designee will provide the complainant a copy of </w:t>
      </w:r>
      <w:hyperlink r:id="rId191" w:history="1">
        <w:r w:rsidRPr="008E6BEB">
          <w:rPr>
            <w:rStyle w:val="Hyperlink"/>
          </w:rPr>
          <w:t>Procedure 3210P</w:t>
        </w:r>
      </w:hyperlink>
      <w:r w:rsidRPr="008E6BEB">
        <w:t xml:space="preserve"> in a language the complainant can understand, which may require language assistance for complainants with limited-English proficiency, in accordance with Title VI. The district will promptly and thoroughly investigate the complaint. Following completion of the investigation, the Title IX/Civil Rights Compliance Officer or the executive director of human resources shall provide the superintendent/designee with a full written report of the complaint and the results of the investigation, unless the matter is resolved to the satisfaction of the complainant without an investigation or prior to the submission of a written report. </w:t>
      </w:r>
    </w:p>
    <w:p w14:paraId="55E75A8D" w14:textId="77777777" w:rsidR="0020642A" w:rsidRPr="008E6BEB" w:rsidRDefault="0020642A" w:rsidP="0020642A">
      <w:pPr>
        <w:widowControl/>
        <w:numPr>
          <w:ilvl w:val="0"/>
          <w:numId w:val="59"/>
        </w:numPr>
        <w:tabs>
          <w:tab w:val="clear" w:pos="720"/>
        </w:tabs>
        <w:autoSpaceDE/>
        <w:autoSpaceDN/>
        <w:spacing w:before="120"/>
        <w:ind w:left="360"/>
      </w:pPr>
      <w:r w:rsidRPr="008E6BEB">
        <w:t>The superintendent/designee shall respond in writing to the complainant within thirty (30) calendar days after the district received the written complaint, unless otherwise agreed to by the complainant or if exceptional circumstances related to the complaint require an extension of the time limit. If an extension is needed, the district will notify the complainant in writing of the reasons for the extension and the anticipated response date in a language the complainant can understand, which may require language assistance for complainants with limited-English proficiency, in accordance with Title VI. At the time the district responds to the complainant, the district will send a copy of the response to the office of the superintendent of public instruction.</w:t>
      </w:r>
    </w:p>
    <w:p w14:paraId="2789BF32" w14:textId="77777777" w:rsidR="0020642A" w:rsidRPr="008E6BEB" w:rsidRDefault="0020642A" w:rsidP="0020642A">
      <w:pPr>
        <w:widowControl/>
        <w:numPr>
          <w:ilvl w:val="0"/>
          <w:numId w:val="59"/>
        </w:numPr>
        <w:tabs>
          <w:tab w:val="clear" w:pos="720"/>
          <w:tab w:val="num" w:pos="360"/>
        </w:tabs>
        <w:autoSpaceDE/>
        <w:autoSpaceDN/>
        <w:spacing w:before="120"/>
        <w:ind w:left="360"/>
      </w:pPr>
      <w:r w:rsidRPr="008E6BEB">
        <w:t>The response by the superintendent/designee will include:</w:t>
      </w:r>
    </w:p>
    <w:p w14:paraId="6A78B12F" w14:textId="77777777" w:rsidR="0020642A" w:rsidRPr="008E6BEB" w:rsidRDefault="0020642A" w:rsidP="0020642A">
      <w:pPr>
        <w:widowControl/>
        <w:numPr>
          <w:ilvl w:val="1"/>
          <w:numId w:val="59"/>
        </w:numPr>
        <w:tabs>
          <w:tab w:val="clear" w:pos="1800"/>
          <w:tab w:val="left" w:pos="720"/>
        </w:tabs>
        <w:autoSpaceDE/>
        <w:autoSpaceDN/>
        <w:spacing w:before="120"/>
        <w:ind w:left="720" w:hanging="360"/>
      </w:pPr>
      <w:r w:rsidRPr="008E6BEB">
        <w:t>A summary of the results of the investigation;</w:t>
      </w:r>
    </w:p>
    <w:p w14:paraId="333257FA" w14:textId="77777777" w:rsidR="0020642A" w:rsidRPr="008E6BEB" w:rsidRDefault="0020642A" w:rsidP="0020642A">
      <w:pPr>
        <w:widowControl/>
        <w:numPr>
          <w:ilvl w:val="1"/>
          <w:numId w:val="59"/>
        </w:numPr>
        <w:tabs>
          <w:tab w:val="clear" w:pos="1800"/>
          <w:tab w:val="left" w:pos="720"/>
        </w:tabs>
        <w:autoSpaceDE/>
        <w:autoSpaceDN/>
        <w:spacing w:before="120"/>
        <w:ind w:left="720" w:hanging="360"/>
      </w:pPr>
      <w:r w:rsidRPr="008E6BEB">
        <w:lastRenderedPageBreak/>
        <w:t xml:space="preserve">Whether the district failed to comply with </w:t>
      </w:r>
      <w:hyperlink r:id="rId192" w:history="1">
        <w:r w:rsidRPr="008E6BEB">
          <w:rPr>
            <w:rStyle w:val="Hyperlink"/>
          </w:rPr>
          <w:t>Chapter 392-190 WAC</w:t>
        </w:r>
      </w:hyperlink>
      <w:r w:rsidRPr="008E6BEB">
        <w:t xml:space="preserve"> or related guidelines;</w:t>
      </w:r>
    </w:p>
    <w:p w14:paraId="2D65EDFC" w14:textId="77777777" w:rsidR="0020642A" w:rsidRPr="008E6BEB" w:rsidRDefault="0020642A" w:rsidP="0020642A">
      <w:pPr>
        <w:widowControl/>
        <w:numPr>
          <w:ilvl w:val="1"/>
          <w:numId w:val="59"/>
        </w:numPr>
        <w:tabs>
          <w:tab w:val="clear" w:pos="1800"/>
          <w:tab w:val="left" w:pos="720"/>
        </w:tabs>
        <w:autoSpaceDE/>
        <w:autoSpaceDN/>
        <w:spacing w:before="120"/>
        <w:ind w:left="720" w:hanging="360"/>
      </w:pPr>
      <w:r w:rsidRPr="008E6BEB">
        <w:t xml:space="preserve">If the district failed to comply with </w:t>
      </w:r>
      <w:hyperlink r:id="rId193" w:history="1">
        <w:r w:rsidRPr="008E6BEB">
          <w:rPr>
            <w:rStyle w:val="Hyperlink"/>
          </w:rPr>
          <w:t>Chapter 392-190 WAC</w:t>
        </w:r>
      </w:hyperlink>
      <w:r w:rsidRPr="008E6BEB">
        <w:t xml:space="preserve"> or related guidelines, the corrective measures deemed necessary to correct the noncompliance; and</w:t>
      </w:r>
    </w:p>
    <w:p w14:paraId="3A67A00F" w14:textId="77777777" w:rsidR="0020642A" w:rsidRPr="008E6BEB" w:rsidRDefault="0020642A" w:rsidP="0020642A">
      <w:pPr>
        <w:widowControl/>
        <w:numPr>
          <w:ilvl w:val="1"/>
          <w:numId w:val="59"/>
        </w:numPr>
        <w:tabs>
          <w:tab w:val="clear" w:pos="1800"/>
          <w:tab w:val="left" w:pos="720"/>
        </w:tabs>
        <w:autoSpaceDE/>
        <w:autoSpaceDN/>
        <w:spacing w:before="120"/>
        <w:ind w:left="720" w:hanging="360"/>
      </w:pPr>
      <w:r w:rsidRPr="008E6BEB">
        <w:t xml:space="preserve">Notice of the complainant’s right to appeal under </w:t>
      </w:r>
      <w:hyperlink r:id="rId194" w:history="1">
        <w:r w:rsidRPr="008E6BEB">
          <w:rPr>
            <w:rStyle w:val="Hyperlink"/>
          </w:rPr>
          <w:t>WAC 392-190-005</w:t>
        </w:r>
      </w:hyperlink>
      <w:r w:rsidRPr="008E6BEB">
        <w:t>, including where and with whom the appeal should be filed.</w:t>
      </w:r>
    </w:p>
    <w:p w14:paraId="34742C2D" w14:textId="77777777" w:rsidR="0020642A" w:rsidRPr="008E6BEB" w:rsidRDefault="0020642A" w:rsidP="0020642A">
      <w:pPr>
        <w:ind w:left="360"/>
      </w:pPr>
      <w:r w:rsidRPr="008E6BEB">
        <w:t>The district’s response to the complaint will be provided in a language the complainant can understand, which may require language assistance for complainants with limited-English proficiency in accordance with Title VI.</w:t>
      </w:r>
    </w:p>
    <w:p w14:paraId="67CF942F" w14:textId="77777777" w:rsidR="0020642A" w:rsidRPr="008E6BEB" w:rsidRDefault="0020642A" w:rsidP="0020642A">
      <w:pPr>
        <w:widowControl/>
        <w:numPr>
          <w:ilvl w:val="0"/>
          <w:numId w:val="59"/>
        </w:numPr>
        <w:tabs>
          <w:tab w:val="clear" w:pos="720"/>
        </w:tabs>
        <w:autoSpaceDE/>
        <w:autoSpaceDN/>
        <w:spacing w:before="120"/>
        <w:ind w:left="360"/>
      </w:pPr>
      <w:r w:rsidRPr="008E6BEB">
        <w:t xml:space="preserve">Corrective measures necessary to correct any noncompliance shall be instituted as expeditiously as possible, but no later than thirty (30) calendar days after the district’s written response to the complainant, unless otherwise agreed to by the complainant. </w:t>
      </w:r>
    </w:p>
    <w:p w14:paraId="2174C71D" w14:textId="77777777" w:rsidR="0020642A" w:rsidRPr="008E6BEB" w:rsidRDefault="0020642A" w:rsidP="0020642A">
      <w:pPr>
        <w:rPr>
          <w:u w:val="single"/>
        </w:rPr>
      </w:pPr>
    </w:p>
    <w:p w14:paraId="18075690" w14:textId="77777777" w:rsidR="0020642A" w:rsidRPr="008E6BEB" w:rsidRDefault="0020642A" w:rsidP="0020642A">
      <w:pPr>
        <w:rPr>
          <w:b/>
          <w:u w:val="single"/>
        </w:rPr>
      </w:pPr>
      <w:r w:rsidRPr="008E6BEB">
        <w:rPr>
          <w:b/>
          <w:u w:val="single"/>
        </w:rPr>
        <w:t>Level Two – Appeal</w:t>
      </w:r>
    </w:p>
    <w:p w14:paraId="6C90A089" w14:textId="77777777" w:rsidR="0020642A" w:rsidRPr="008E6BEB" w:rsidRDefault="0020642A" w:rsidP="0020642A">
      <w:pPr>
        <w:widowControl/>
        <w:numPr>
          <w:ilvl w:val="0"/>
          <w:numId w:val="60"/>
        </w:numPr>
        <w:tabs>
          <w:tab w:val="clear" w:pos="720"/>
        </w:tabs>
        <w:autoSpaceDE/>
        <w:autoSpaceDN/>
        <w:spacing w:before="120"/>
        <w:ind w:left="360"/>
      </w:pPr>
      <w:r w:rsidRPr="008E6BEB">
        <w:t>A complainant may appeal the superintendent’s/designee’s decision to a hearing officer designated by the superintendent to hear the appeal by filing a written notice of appeal with the superintendent on or before the tenth (10th) calendar day from the date the complainant received the superintendent/designee’s response. The hearing officer shall not have been involved in the initial complaint or investigation.</w:t>
      </w:r>
    </w:p>
    <w:p w14:paraId="036B99E4" w14:textId="77777777" w:rsidR="0020642A" w:rsidRPr="008E6BEB" w:rsidRDefault="0020642A" w:rsidP="0020642A">
      <w:pPr>
        <w:widowControl/>
        <w:numPr>
          <w:ilvl w:val="0"/>
          <w:numId w:val="60"/>
        </w:numPr>
        <w:tabs>
          <w:tab w:val="clear" w:pos="720"/>
        </w:tabs>
        <w:autoSpaceDE/>
        <w:autoSpaceDN/>
        <w:spacing w:before="120"/>
        <w:ind w:left="360"/>
        <w:rPr>
          <w:b/>
        </w:rPr>
      </w:pPr>
      <w:r w:rsidRPr="008E6BEB">
        <w:t xml:space="preserve">Upon receipt of an appeal, the hearing officer shall provide a written appeal decision to the complainant in a timely manner, not to exceed thirty (30) calendar days from the date the district received the appeal, unless otherwise agreed to by the complainant. The appeal decision will include notice of the complainant’s right to file a complaint with the superintendent of public instruction under </w:t>
      </w:r>
      <w:hyperlink r:id="rId195" w:history="1">
        <w:r w:rsidRPr="008E6BEB">
          <w:rPr>
            <w:rStyle w:val="Hyperlink"/>
          </w:rPr>
          <w:t>WAC 392-190-075</w:t>
        </w:r>
      </w:hyperlink>
      <w:r w:rsidRPr="008E6BEB">
        <w:t xml:space="preserve">. The decision of the hearing officer will be provided in a language the complainant can understand, which may require language assistance for complainants with limited-English proficiency in accordance with Title VI. </w:t>
      </w:r>
    </w:p>
    <w:p w14:paraId="51FB6584" w14:textId="77777777" w:rsidR="0020642A" w:rsidRPr="008E6BEB" w:rsidRDefault="0020642A" w:rsidP="0020642A">
      <w:pPr>
        <w:ind w:left="360"/>
      </w:pPr>
    </w:p>
    <w:p w14:paraId="347260CE" w14:textId="77777777" w:rsidR="0020642A" w:rsidRPr="008E6BEB" w:rsidRDefault="0020642A" w:rsidP="0020642A">
      <w:pPr>
        <w:ind w:left="360"/>
        <w:rPr>
          <w:b/>
          <w:u w:val="single"/>
        </w:rPr>
      </w:pPr>
      <w:r w:rsidRPr="008E6BEB">
        <w:t>The decision of the hearing officer will include notice of the complainant’s right to file a complaint with the office of the superintendent of public instruction. The district will send a copy of the appeal decision to the office of the superintendent of public instruction.</w:t>
      </w:r>
    </w:p>
    <w:p w14:paraId="22F88F3C" w14:textId="77777777" w:rsidR="0020642A" w:rsidRPr="008E6BEB" w:rsidRDefault="0020642A" w:rsidP="0020642A">
      <w:pPr>
        <w:rPr>
          <w:u w:val="single"/>
        </w:rPr>
      </w:pPr>
    </w:p>
    <w:p w14:paraId="349BC6D1" w14:textId="77777777" w:rsidR="0020642A" w:rsidRPr="008E6BEB" w:rsidRDefault="0020642A" w:rsidP="0020642A">
      <w:pPr>
        <w:rPr>
          <w:b/>
          <w:u w:val="single"/>
        </w:rPr>
      </w:pPr>
      <w:r w:rsidRPr="008E6BEB">
        <w:rPr>
          <w:b/>
          <w:u w:val="single"/>
        </w:rPr>
        <w:t>Level Three – Complaint to the Superintendent of Public Instruction</w:t>
      </w:r>
    </w:p>
    <w:p w14:paraId="5727077B" w14:textId="77777777" w:rsidR="0020642A" w:rsidRPr="008E6BEB" w:rsidRDefault="0020642A" w:rsidP="0020642A"/>
    <w:p w14:paraId="0F56E56F" w14:textId="77777777" w:rsidR="0020642A" w:rsidRPr="008E6BEB" w:rsidRDefault="0020642A" w:rsidP="0020642A">
      <w:pPr>
        <w:widowControl/>
        <w:numPr>
          <w:ilvl w:val="0"/>
          <w:numId w:val="63"/>
        </w:numPr>
        <w:tabs>
          <w:tab w:val="clear" w:pos="720"/>
        </w:tabs>
        <w:autoSpaceDE/>
        <w:autoSpaceDN/>
        <w:ind w:left="360"/>
      </w:pPr>
      <w:r w:rsidRPr="008E6BEB">
        <w:t xml:space="preserve">In the event a complainant disagrees with the appeal decision of the hearing officer or if the district fails to comply with the procedures in </w:t>
      </w:r>
      <w:hyperlink r:id="rId196" w:history="1">
        <w:r w:rsidRPr="008E6BEB">
          <w:rPr>
            <w:rStyle w:val="Hyperlink"/>
          </w:rPr>
          <w:t>WAC 392-190-065</w:t>
        </w:r>
      </w:hyperlink>
      <w:r w:rsidRPr="008E6BEB">
        <w:t xml:space="preserve"> or </w:t>
      </w:r>
      <w:hyperlink r:id="rId197" w:history="1">
        <w:r w:rsidRPr="008E6BEB">
          <w:rPr>
            <w:rStyle w:val="Hyperlink"/>
          </w:rPr>
          <w:t>WAC 392-190-070</w:t>
        </w:r>
      </w:hyperlink>
      <w:r w:rsidRPr="008E6BEB">
        <w:t xml:space="preserve">, the complainant may file a complaint with the office of the superintendent of public instruction under </w:t>
      </w:r>
      <w:hyperlink r:id="rId198" w:history="1">
        <w:r w:rsidRPr="008E6BEB">
          <w:rPr>
            <w:rStyle w:val="Hyperlink"/>
          </w:rPr>
          <w:t>WAC 392-190-075</w:t>
        </w:r>
      </w:hyperlink>
      <w:r w:rsidRPr="008E6BEB">
        <w:t>. A complaint must be received by the office of the superintendent of public instruction within twenty (20) calendar days after the complainant received the hearing officer’s written appeal decision, unless the superintendent of public instruction grants an extension for good cause. Complaints may be submitted by mail, fax, email or hand delivery.</w:t>
      </w:r>
    </w:p>
    <w:p w14:paraId="13AC8E72" w14:textId="77777777" w:rsidR="0020642A" w:rsidRPr="008E6BEB" w:rsidRDefault="0020642A" w:rsidP="0020642A">
      <w:pPr>
        <w:widowControl/>
        <w:numPr>
          <w:ilvl w:val="1"/>
          <w:numId w:val="61"/>
        </w:numPr>
        <w:tabs>
          <w:tab w:val="clear" w:pos="1440"/>
        </w:tabs>
        <w:autoSpaceDE/>
        <w:autoSpaceDN/>
        <w:spacing w:before="120"/>
        <w:ind w:left="720"/>
      </w:pPr>
      <w:r w:rsidRPr="008E6BEB">
        <w:t xml:space="preserve">A complaint must be in writing and include: </w:t>
      </w:r>
    </w:p>
    <w:p w14:paraId="5DE16AF4" w14:textId="77777777" w:rsidR="0020642A" w:rsidRPr="008E6BEB" w:rsidRDefault="0020642A" w:rsidP="0020642A">
      <w:pPr>
        <w:widowControl/>
        <w:numPr>
          <w:ilvl w:val="0"/>
          <w:numId w:val="62"/>
        </w:numPr>
        <w:autoSpaceDE/>
        <w:autoSpaceDN/>
        <w:spacing w:before="120"/>
      </w:pPr>
      <w:r w:rsidRPr="008E6BEB">
        <w:t>A description of the specific acts, conditions or circumstances alleged to violate applicable anti-discrimination laws;</w:t>
      </w:r>
    </w:p>
    <w:p w14:paraId="2BD0EDAE" w14:textId="77777777" w:rsidR="0020642A" w:rsidRPr="008E6BEB" w:rsidRDefault="0020642A" w:rsidP="0020642A">
      <w:pPr>
        <w:widowControl/>
        <w:numPr>
          <w:ilvl w:val="0"/>
          <w:numId w:val="62"/>
        </w:numPr>
        <w:autoSpaceDE/>
        <w:autoSpaceDN/>
        <w:spacing w:before="120"/>
      </w:pPr>
      <w:r w:rsidRPr="008E6BEB">
        <w:t xml:space="preserve">The complainant’s name and contact information, including address; </w:t>
      </w:r>
    </w:p>
    <w:p w14:paraId="093AFA4A" w14:textId="77777777" w:rsidR="0020642A" w:rsidRPr="008E6BEB" w:rsidRDefault="0020642A" w:rsidP="0020642A">
      <w:pPr>
        <w:widowControl/>
        <w:numPr>
          <w:ilvl w:val="0"/>
          <w:numId w:val="62"/>
        </w:numPr>
        <w:autoSpaceDE/>
        <w:autoSpaceDN/>
        <w:spacing w:before="120"/>
      </w:pPr>
      <w:r w:rsidRPr="008E6BEB">
        <w:t xml:space="preserve">The name and address of the district subject to the complaint; </w:t>
      </w:r>
    </w:p>
    <w:p w14:paraId="36A0A6B3" w14:textId="77777777" w:rsidR="0020642A" w:rsidRPr="008E6BEB" w:rsidRDefault="0020642A" w:rsidP="0020642A">
      <w:pPr>
        <w:widowControl/>
        <w:numPr>
          <w:ilvl w:val="0"/>
          <w:numId w:val="62"/>
        </w:numPr>
        <w:autoSpaceDE/>
        <w:autoSpaceDN/>
        <w:spacing w:before="120"/>
      </w:pPr>
      <w:r w:rsidRPr="008E6BEB">
        <w:t xml:space="preserve">A copy of the district’s complaint and appeal decision, if any; and </w:t>
      </w:r>
    </w:p>
    <w:p w14:paraId="4C27F53F" w14:textId="77777777" w:rsidR="0020642A" w:rsidRPr="008E6BEB" w:rsidRDefault="0020642A" w:rsidP="0020642A">
      <w:pPr>
        <w:widowControl/>
        <w:numPr>
          <w:ilvl w:val="0"/>
          <w:numId w:val="62"/>
        </w:numPr>
        <w:autoSpaceDE/>
        <w:autoSpaceDN/>
        <w:spacing w:before="120"/>
      </w:pPr>
      <w:r w:rsidRPr="008E6BEB">
        <w:t>A proposed resolution of the complaint or relief requested.</w:t>
      </w:r>
    </w:p>
    <w:p w14:paraId="33F85205" w14:textId="77777777" w:rsidR="0020642A" w:rsidRPr="008E6BEB" w:rsidRDefault="0020642A" w:rsidP="0020642A">
      <w:pPr>
        <w:ind w:left="360"/>
      </w:pPr>
    </w:p>
    <w:p w14:paraId="586F6561" w14:textId="77777777" w:rsidR="0020642A" w:rsidRPr="008E6BEB" w:rsidRDefault="0020642A" w:rsidP="0020642A">
      <w:pPr>
        <w:ind w:left="360"/>
      </w:pPr>
      <w:r w:rsidRPr="008E6BEB">
        <w:t>If the allegations involve a specific student, the complaint must also include the name and address of the student, or in the case of a homeless child or youth, contact information.</w:t>
      </w:r>
    </w:p>
    <w:p w14:paraId="449112BB" w14:textId="77777777" w:rsidR="0020642A" w:rsidRPr="008E6BEB" w:rsidRDefault="0020642A" w:rsidP="0020642A">
      <w:pPr>
        <w:ind w:left="360"/>
      </w:pPr>
    </w:p>
    <w:p w14:paraId="0C885745" w14:textId="77777777" w:rsidR="0020642A" w:rsidRPr="008E6BEB" w:rsidRDefault="0020642A" w:rsidP="0020642A">
      <w:pPr>
        <w:widowControl/>
        <w:numPr>
          <w:ilvl w:val="1"/>
          <w:numId w:val="61"/>
        </w:numPr>
        <w:tabs>
          <w:tab w:val="clear" w:pos="1440"/>
        </w:tabs>
        <w:autoSpaceDE/>
        <w:autoSpaceDN/>
        <w:ind w:left="720"/>
      </w:pPr>
      <w:r w:rsidRPr="008E6BEB">
        <w:lastRenderedPageBreak/>
        <w:t xml:space="preserve">Upon receipt of a complaint, the office of the superintendent of public instruction may initiate an investigation, which may include conducting an independent on-site review. OSPI may also investigate additional issues related to the complaint that were not included in the initial complaint or appeal to the superintendent or board. Following the investigation, OSPI will make an independent determination as to whether the district has failed to comply with </w:t>
      </w:r>
      <w:hyperlink r:id="rId199" w:history="1">
        <w:r w:rsidRPr="008E6BEB">
          <w:rPr>
            <w:rStyle w:val="Hyperlink"/>
          </w:rPr>
          <w:t>RCW 28A.642.010</w:t>
        </w:r>
      </w:hyperlink>
      <w:r w:rsidRPr="008E6BEB">
        <w:t xml:space="preserve"> or </w:t>
      </w:r>
      <w:hyperlink r:id="rId200" w:history="1">
        <w:r w:rsidRPr="008E6BEB">
          <w:rPr>
            <w:rStyle w:val="Hyperlink"/>
          </w:rPr>
          <w:t>Chapter 392-190 WAC</w:t>
        </w:r>
      </w:hyperlink>
      <w:r w:rsidRPr="008E6BEB">
        <w:t xml:space="preserve">, and will issue a written decision to the complainant and the district that addresses each allegation in the complaint and any other noncompliance issues it has identified. The written decision will include corrective actions deemed necessary to correct noncompliance and documentation the district must provide to demonstrate that corrective action has been completed. </w:t>
      </w:r>
    </w:p>
    <w:p w14:paraId="6588A28B" w14:textId="77777777" w:rsidR="0020642A" w:rsidRPr="008E6BEB" w:rsidRDefault="0020642A" w:rsidP="0020642A">
      <w:pPr>
        <w:spacing w:before="120"/>
        <w:ind w:left="360"/>
      </w:pPr>
      <w:r w:rsidRPr="008E6BEB">
        <w:t>All corrective actions must be completed within the timelines established by OSPI in the written decision unless OSPI grants an extension. If timely compliance is not achieved, OSPI may take action including but not limited to referring the district to appropriate state or federal agencies empowered to order compliance.</w:t>
      </w:r>
    </w:p>
    <w:p w14:paraId="45D09C57" w14:textId="77777777" w:rsidR="0020642A" w:rsidRPr="008E6BEB" w:rsidRDefault="0020642A" w:rsidP="0020642A">
      <w:pPr>
        <w:ind w:left="360"/>
      </w:pPr>
      <w:r w:rsidRPr="008E6BEB">
        <w:t xml:space="preserve">A complaint may be resolved at any time when, before the completion of the investigation, the district voluntarily agrees to resolve the complaint. OSPI may provide technical assistance and dispute resolution methods to resolve a complaint. </w:t>
      </w:r>
    </w:p>
    <w:p w14:paraId="6F0A9A62" w14:textId="77777777" w:rsidR="0020642A" w:rsidRDefault="0020642A" w:rsidP="0020642A">
      <w:pPr>
        <w:rPr>
          <w:b/>
          <w:u w:val="single"/>
        </w:rPr>
      </w:pPr>
      <w:r>
        <w:rPr>
          <w:b/>
          <w:u w:val="single"/>
        </w:rPr>
        <w:br w:type="page"/>
      </w:r>
    </w:p>
    <w:p w14:paraId="04D18735" w14:textId="77777777" w:rsidR="0020642A" w:rsidRPr="008E6BEB" w:rsidRDefault="0020642A" w:rsidP="0020642A">
      <w:pPr>
        <w:rPr>
          <w:b/>
          <w:u w:val="single"/>
        </w:rPr>
      </w:pPr>
      <w:r w:rsidRPr="008E6BEB">
        <w:rPr>
          <w:b/>
          <w:u w:val="single"/>
        </w:rPr>
        <w:lastRenderedPageBreak/>
        <w:t xml:space="preserve">Level Four – Administrative Hearing </w:t>
      </w:r>
    </w:p>
    <w:p w14:paraId="753CBB6A" w14:textId="77777777" w:rsidR="0020642A" w:rsidRPr="008E6BEB" w:rsidRDefault="0020642A" w:rsidP="0020642A">
      <w:pPr>
        <w:spacing w:before="120"/>
      </w:pPr>
      <w:r w:rsidRPr="008E6BEB">
        <w:t xml:space="preserve">A complainant or school district that desires to appeal the written decision of the Office of the Superintendent of Public Instruction may file a written notice of appeal with OSPI within thirty (30) calendar days following the date of receipt of that office’s written decision. OSPI will conduct a formal administrative hearing in conformance with the Administrative Procedures Act, RCW 34.05. </w:t>
      </w:r>
    </w:p>
    <w:p w14:paraId="35EED66E" w14:textId="77777777" w:rsidR="0020642A" w:rsidRPr="008E6BEB" w:rsidRDefault="0020642A" w:rsidP="0020642A"/>
    <w:p w14:paraId="26A51CCB" w14:textId="77777777" w:rsidR="0020642A" w:rsidRPr="008E6BEB" w:rsidRDefault="0020642A" w:rsidP="0020642A">
      <w:r w:rsidRPr="008E6BEB">
        <w:t>NOTE: The complaint procedure outlined above does not prohibit the processing of a complaint in an informal manner and without investigation if the complainant so desires.</w:t>
      </w:r>
    </w:p>
    <w:p w14:paraId="274E61A1" w14:textId="77777777" w:rsidR="0020642A" w:rsidRPr="008E6BEB" w:rsidRDefault="0020642A" w:rsidP="0020642A">
      <w:pPr>
        <w:rPr>
          <w:u w:val="single"/>
        </w:rPr>
      </w:pPr>
    </w:p>
    <w:p w14:paraId="050414B7" w14:textId="77777777" w:rsidR="0020642A" w:rsidRPr="008E6BEB" w:rsidRDefault="0020642A" w:rsidP="0020642A">
      <w:pPr>
        <w:rPr>
          <w:b/>
          <w:bCs/>
          <w:u w:val="single"/>
        </w:rPr>
      </w:pPr>
      <w:r w:rsidRPr="008E6BEB">
        <w:rPr>
          <w:b/>
          <w:bCs/>
          <w:u w:val="single"/>
        </w:rPr>
        <w:t xml:space="preserve">Mediation of Complaints </w:t>
      </w:r>
    </w:p>
    <w:p w14:paraId="089B5EF1" w14:textId="77777777" w:rsidR="0020642A" w:rsidRPr="008E6BEB" w:rsidRDefault="0020642A" w:rsidP="0020642A">
      <w:pPr>
        <w:widowControl/>
        <w:numPr>
          <w:ilvl w:val="0"/>
          <w:numId w:val="64"/>
        </w:numPr>
        <w:autoSpaceDE/>
        <w:autoSpaceDN/>
        <w:spacing w:before="120"/>
        <w:ind w:left="360"/>
        <w:rPr>
          <w:bCs/>
        </w:rPr>
      </w:pPr>
      <w:r w:rsidRPr="008E6BEB">
        <w:rPr>
          <w:bCs/>
        </w:rPr>
        <w:t xml:space="preserve">The district may offer mediation, at its own expense, to resolve a complaint at any time during the complaint procedure. Mediation </w:t>
      </w:r>
      <w:r w:rsidRPr="008E6BEB">
        <w:t>must be voluntary and requires the mutual agreement of the district and the complainant.</w:t>
      </w:r>
      <w:r w:rsidRPr="008E6BEB">
        <w:rPr>
          <w:bCs/>
        </w:rPr>
        <w:t xml:space="preserve"> </w:t>
      </w:r>
      <w:r w:rsidRPr="008E6BEB">
        <w:t>It may be terminated by either party at any time during the mediation process. It cannot be used to deny or delay a complainant’s right to utilize the complaint procedure.</w:t>
      </w:r>
    </w:p>
    <w:p w14:paraId="4B95E857" w14:textId="77777777" w:rsidR="0020642A" w:rsidRPr="008E6BEB" w:rsidRDefault="0020642A" w:rsidP="0020642A">
      <w:pPr>
        <w:ind w:left="360"/>
        <w:rPr>
          <w:bCs/>
        </w:rPr>
      </w:pPr>
    </w:p>
    <w:p w14:paraId="50FF3290" w14:textId="77777777" w:rsidR="0020642A" w:rsidRPr="008E6BEB" w:rsidRDefault="0020642A" w:rsidP="0020642A">
      <w:pPr>
        <w:ind w:left="360"/>
      </w:pPr>
      <w:r w:rsidRPr="008E6BEB">
        <w:t>The purpose of mediation is to provide both the complainant and the district an opportunity to resolve disputes and reach a mutually acceptable agreement through the use of an impartial mediator.</w:t>
      </w:r>
    </w:p>
    <w:p w14:paraId="694399CC" w14:textId="77777777" w:rsidR="0020642A" w:rsidRPr="008E6BEB" w:rsidRDefault="0020642A" w:rsidP="0020642A">
      <w:pPr>
        <w:ind w:left="360"/>
      </w:pPr>
    </w:p>
    <w:p w14:paraId="61701EFE" w14:textId="77777777" w:rsidR="0020642A" w:rsidRPr="008E6BEB" w:rsidRDefault="0020642A" w:rsidP="0020642A">
      <w:pPr>
        <w:ind w:left="360"/>
      </w:pPr>
      <w:r w:rsidRPr="008E6BEB">
        <w:t>Mediation must be conducted by a qualified and impartial mediator who may not:</w:t>
      </w:r>
    </w:p>
    <w:p w14:paraId="2561E817" w14:textId="77777777" w:rsidR="0020642A" w:rsidRPr="008E6BEB" w:rsidRDefault="0020642A" w:rsidP="0020642A">
      <w:pPr>
        <w:spacing w:before="120"/>
        <w:ind w:left="720" w:hanging="360"/>
      </w:pPr>
      <w:r w:rsidRPr="008E6BEB">
        <w:t>1.</w:t>
      </w:r>
      <w:r w:rsidRPr="008E6BEB">
        <w:tab/>
        <w:t xml:space="preserve">Be an employee of any school district, public charter school, or other public or private agency that is providing education related services to a student who is the subject of the complaint being mediated; or </w:t>
      </w:r>
    </w:p>
    <w:p w14:paraId="381190D3" w14:textId="77777777" w:rsidR="0020642A" w:rsidRPr="008E6BEB" w:rsidRDefault="0020642A" w:rsidP="0020642A">
      <w:pPr>
        <w:spacing w:before="120"/>
        <w:ind w:left="720" w:hanging="360"/>
      </w:pPr>
      <w:r w:rsidRPr="008E6BEB">
        <w:t>2.</w:t>
      </w:r>
      <w:r w:rsidRPr="008E6BEB">
        <w:tab/>
        <w:t>Have a personal or professional conflict of interest. A mediator is not considered an employee of the district or charter school or other public or private agency solely because he or she serves as a mediator.</w:t>
      </w:r>
    </w:p>
    <w:p w14:paraId="14EDB9A9" w14:textId="77777777" w:rsidR="0020642A" w:rsidRPr="008E6BEB" w:rsidRDefault="0020642A" w:rsidP="0020642A">
      <w:pPr>
        <w:widowControl/>
        <w:numPr>
          <w:ilvl w:val="0"/>
          <w:numId w:val="64"/>
        </w:numPr>
        <w:autoSpaceDE/>
        <w:autoSpaceDN/>
        <w:spacing w:before="120"/>
        <w:ind w:left="360"/>
      </w:pPr>
      <w:r w:rsidRPr="008E6BEB">
        <w:t>If the parties resolve the complaint through mediation, the parties may execute a legally binding agreement that sets forth the resolution and states that all discussions that occurred during the mediation process will remain confidential and not be used as evidence in any future complaint, due process hearing, or civil proceeding. The agreement must be signed by both the complainant and a district representative who has authority to bind the district.</w:t>
      </w:r>
    </w:p>
    <w:p w14:paraId="7EF8350C" w14:textId="77777777" w:rsidR="0020642A" w:rsidRPr="008E6BEB" w:rsidRDefault="0020642A" w:rsidP="0020642A">
      <w:pPr>
        <w:widowControl/>
        <w:numPr>
          <w:ilvl w:val="0"/>
          <w:numId w:val="64"/>
        </w:numPr>
        <w:autoSpaceDE/>
        <w:autoSpaceDN/>
        <w:spacing w:before="120"/>
        <w:ind w:left="360"/>
      </w:pPr>
      <w:r w:rsidRPr="008E6BEB">
        <w:t>The complainant and district may agree to extend the complaint timelines to pursue mediation.</w:t>
      </w:r>
    </w:p>
    <w:p w14:paraId="13181775" w14:textId="77777777" w:rsidR="0020642A" w:rsidRPr="008E6BEB" w:rsidRDefault="0020642A" w:rsidP="0020642A">
      <w:pPr>
        <w:rPr>
          <w:u w:val="single"/>
        </w:rPr>
      </w:pPr>
    </w:p>
    <w:p w14:paraId="1E488DFE" w14:textId="77777777" w:rsidR="0020642A" w:rsidRPr="008E6BEB" w:rsidRDefault="0020642A" w:rsidP="0020642A">
      <w:pPr>
        <w:rPr>
          <w:b/>
        </w:rPr>
      </w:pPr>
      <w:r w:rsidRPr="008E6BEB">
        <w:rPr>
          <w:b/>
          <w:u w:val="single"/>
        </w:rPr>
        <w:t>Preservation of Records</w:t>
      </w:r>
    </w:p>
    <w:p w14:paraId="607BFC5F" w14:textId="77777777" w:rsidR="0020642A" w:rsidRPr="008E6BEB" w:rsidRDefault="0020642A" w:rsidP="0020642A">
      <w:pPr>
        <w:spacing w:before="120"/>
      </w:pPr>
      <w:r w:rsidRPr="008E6BEB">
        <w:t xml:space="preserve">The files containing copies of all correspondence relative to each complaint communicated to the district and the disposition, including any corrective measures instituted by the district, shall be retained in the office of the Title IX/Civil Rights Compliance Officer for a period of six (6) years after resolution or closure of the complaint.  </w:t>
      </w:r>
    </w:p>
    <w:p w14:paraId="0F8DC412" w14:textId="77777777" w:rsidR="0020642A" w:rsidRDefault="0020642A" w:rsidP="0020642A"/>
    <w:tbl>
      <w:tblPr>
        <w:tblStyle w:val="TableGrid"/>
        <w:tblW w:w="0" w:type="auto"/>
        <w:jc w:val="center"/>
        <w:shd w:val="clear" w:color="auto" w:fill="1F497D" w:themeFill="text2"/>
        <w:tblLook w:val="04A0" w:firstRow="1" w:lastRow="0" w:firstColumn="1" w:lastColumn="0" w:noHBand="0" w:noVBand="1"/>
      </w:tblPr>
      <w:tblGrid>
        <w:gridCol w:w="10790"/>
      </w:tblGrid>
      <w:tr w:rsidR="0020642A" w:rsidRPr="00DA1BF3" w14:paraId="57D19A56" w14:textId="77777777">
        <w:trPr>
          <w:jc w:val="center"/>
        </w:trPr>
        <w:tc>
          <w:tcPr>
            <w:tcW w:w="10790" w:type="dxa"/>
            <w:shd w:val="clear" w:color="auto" w:fill="1F497D" w:themeFill="text2"/>
          </w:tcPr>
          <w:p w14:paraId="4CA7AE2C" w14:textId="77777777" w:rsidR="0020642A" w:rsidRPr="00DA1BF3" w:rsidRDefault="0020642A">
            <w:pPr>
              <w:spacing w:before="60" w:after="60"/>
              <w:rPr>
                <w:b/>
                <w:color w:val="FFFFFF" w:themeColor="background1"/>
              </w:rPr>
            </w:pPr>
            <w:r w:rsidRPr="00FE0C29">
              <w:rPr>
                <w:b/>
                <w:color w:val="FFFFFF" w:themeColor="background1"/>
                <w:shd w:val="clear" w:color="auto" w:fill="00447C"/>
              </w:rPr>
              <w:t>Gender-Inclusive Schools</w:t>
            </w:r>
          </w:p>
        </w:tc>
      </w:tr>
    </w:tbl>
    <w:p w14:paraId="1F1AB29B" w14:textId="77777777" w:rsidR="0020642A" w:rsidRPr="00953CF0" w:rsidRDefault="0020642A" w:rsidP="0020642A">
      <w:pPr>
        <w:rPr>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20642A" w14:paraId="3DA2F639" w14:textId="77777777">
        <w:tc>
          <w:tcPr>
            <w:tcW w:w="10790" w:type="dxa"/>
          </w:tcPr>
          <w:p w14:paraId="5E42A439" w14:textId="77777777" w:rsidR="0020642A" w:rsidRPr="00953CF0" w:rsidRDefault="0020642A">
            <w:pPr>
              <w:tabs>
                <w:tab w:val="left" w:pos="10800"/>
              </w:tabs>
              <w:spacing w:before="60" w:after="60"/>
            </w:pPr>
            <w:r w:rsidRPr="00DA1BF3">
              <w:rPr>
                <w:b/>
                <w:bCs/>
                <w:color w:val="D9531E"/>
              </w:rPr>
              <w:t xml:space="preserve">Policy </w:t>
            </w:r>
            <w:r>
              <w:rPr>
                <w:b/>
                <w:bCs/>
                <w:color w:val="D9531E"/>
              </w:rPr>
              <w:t>3213</w:t>
            </w:r>
          </w:p>
        </w:tc>
      </w:tr>
    </w:tbl>
    <w:p w14:paraId="2FCCC88B" w14:textId="77777777" w:rsidR="0020642A" w:rsidRDefault="0020642A" w:rsidP="0020642A"/>
    <w:p w14:paraId="5E363C2F" w14:textId="77777777" w:rsidR="0020642A" w:rsidRPr="00A11E94" w:rsidRDefault="0020642A" w:rsidP="0020642A">
      <w:r w:rsidRPr="00A11E94">
        <w:t xml:space="preserve">In order to foster an educational environment that is safe and free of discrimination for all students, regardless of gender expression, gender identity, or sex, the board recognizes the importance of an inclusive approach toward transgender and gender-expansive students with regard to key terms, communication and the use of names and pronouns, student records, confidential health and education information, communication, restroom and locker room use and accessibility, sports and physical education, dress codes, and other school activities, in order to provide these students with an equal opportunity for learning and achievement. </w:t>
      </w:r>
    </w:p>
    <w:p w14:paraId="61AFC00C" w14:textId="77777777" w:rsidR="0020642A" w:rsidRPr="00A11E94" w:rsidRDefault="0020642A" w:rsidP="0020642A"/>
    <w:p w14:paraId="2E67788F" w14:textId="77777777" w:rsidR="0020642A" w:rsidRPr="00A11E94" w:rsidRDefault="0020642A" w:rsidP="0020642A">
      <w:r w:rsidRPr="00A11E94">
        <w:t xml:space="preserve">This policy is a component of the district’s responsibility to create and maintain a safe, civil, respectful and inclusive learning community and will be implemented in conjunction with comprehensive training of staff and volunteers. Specific training requirements are included in the accompanying procedure. The superintendent </w:t>
      </w:r>
      <w:r w:rsidRPr="00A11E94">
        <w:lastRenderedPageBreak/>
        <w:t>will appoint a primary contact to receive copies of all formal and informal complaints and ensure policy implementation. The name and contact information for the Title IX/Civil Rights Compliance Officer will be communicated throughout the district. The district Title IX/Civil Rights Compliance Officer will participate in at least one mandatory training opportunity offered by OSPI.</w:t>
      </w:r>
    </w:p>
    <w:p w14:paraId="5288C483" w14:textId="77777777" w:rsidR="0020642A" w:rsidRPr="00A11E94" w:rsidRDefault="0020642A" w:rsidP="0020642A">
      <w:r w:rsidRPr="00A11E94">
        <w:t xml:space="preserve">This policy and its </w:t>
      </w:r>
      <w:hyperlink r:id="rId201" w:history="1">
        <w:r w:rsidRPr="00A11E94">
          <w:rPr>
            <w:rStyle w:val="Hyperlink"/>
          </w:rPr>
          <w:t>procedure</w:t>
        </w:r>
      </w:hyperlink>
      <w:r w:rsidRPr="00A11E94">
        <w:t xml:space="preserve"> will support that effort by facilitating district compliance with local, state and federal laws concerning harassment, intimidation, bullying, and discrimination.</w:t>
      </w:r>
    </w:p>
    <w:p w14:paraId="63E7C921" w14:textId="77777777" w:rsidR="0020642A" w:rsidRDefault="0020642A" w:rsidP="0020642A">
      <w:r>
        <w:br w:type="page"/>
      </w:r>
    </w:p>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20642A" w:rsidRPr="00E42D5C" w14:paraId="1CAB60BE" w14:textId="77777777">
        <w:trPr>
          <w:jc w:val="center"/>
        </w:trPr>
        <w:tc>
          <w:tcPr>
            <w:tcW w:w="10790" w:type="dxa"/>
            <w:shd w:val="clear" w:color="auto" w:fill="DBE5F1" w:themeFill="accent1" w:themeFillTint="33"/>
          </w:tcPr>
          <w:p w14:paraId="4E1BD446" w14:textId="77777777" w:rsidR="0020642A" w:rsidRPr="00E42D5C" w:rsidRDefault="0020642A">
            <w:pPr>
              <w:spacing w:before="60" w:after="60"/>
              <w:rPr>
                <w:b/>
                <w:color w:val="00447C"/>
              </w:rPr>
            </w:pPr>
            <w:r w:rsidRPr="00E42D5C">
              <w:rPr>
                <w:b/>
                <w:color w:val="00447C"/>
              </w:rPr>
              <w:lastRenderedPageBreak/>
              <w:t>Procedure</w:t>
            </w:r>
          </w:p>
        </w:tc>
      </w:tr>
    </w:tbl>
    <w:p w14:paraId="75AB0E4B" w14:textId="77777777" w:rsidR="0020642A" w:rsidRPr="00E42D5C" w:rsidRDefault="0020642A" w:rsidP="0020642A">
      <w:pPr>
        <w:rPr>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20642A" w14:paraId="2B75CAE7" w14:textId="77777777">
        <w:tc>
          <w:tcPr>
            <w:tcW w:w="10790" w:type="dxa"/>
          </w:tcPr>
          <w:p w14:paraId="3E505912" w14:textId="77777777" w:rsidR="0020642A" w:rsidRPr="00953CF0" w:rsidRDefault="0020642A">
            <w:pPr>
              <w:tabs>
                <w:tab w:val="left" w:pos="10800"/>
              </w:tabs>
              <w:spacing w:before="60" w:after="60"/>
            </w:pPr>
            <w:r>
              <w:rPr>
                <w:b/>
                <w:bCs/>
                <w:color w:val="D9531E"/>
              </w:rPr>
              <w:t>3213P</w:t>
            </w:r>
          </w:p>
        </w:tc>
      </w:tr>
    </w:tbl>
    <w:p w14:paraId="60F5BEB5" w14:textId="77777777" w:rsidR="0020642A" w:rsidRDefault="0020642A" w:rsidP="0020642A"/>
    <w:p w14:paraId="4EA207D6" w14:textId="77777777" w:rsidR="0020642A" w:rsidRPr="00A11E94" w:rsidRDefault="0020642A" w:rsidP="0020642A">
      <w:pPr>
        <w:rPr>
          <w:b/>
          <w:u w:val="single"/>
        </w:rPr>
      </w:pPr>
      <w:r w:rsidRPr="00A11E94">
        <w:t xml:space="preserve">The principal or designee, or an appropriate, designated school employee, is encouraged to request a meeting with a transgender or gender-expansive student upon the student's enrollment in the district or in response to a currently enrolled student's change of gender expression or identity. Before contacting a student’s parents/guardians, the school will consult with the student about the student’s preferences regarding family involvement and </w:t>
      </w:r>
      <w:r w:rsidRPr="000900FA">
        <w:t>consider whether safety concerns are present for the student</w:t>
      </w:r>
      <w:r w:rsidRPr="00A11E94">
        <w:t>.</w:t>
      </w:r>
    </w:p>
    <w:p w14:paraId="39136DAA" w14:textId="77777777" w:rsidR="0020642A" w:rsidRDefault="0020642A" w:rsidP="0020642A"/>
    <w:p w14:paraId="3962F331" w14:textId="77777777" w:rsidR="0020642A" w:rsidRPr="00A11E94" w:rsidRDefault="0020642A" w:rsidP="0020642A">
      <w:r w:rsidRPr="00A11E94">
        <w:t>The goals of the meeting are to:</w:t>
      </w:r>
    </w:p>
    <w:p w14:paraId="24186FE0" w14:textId="77777777" w:rsidR="0020642A" w:rsidRPr="00A11E94" w:rsidRDefault="0020642A" w:rsidP="0020642A">
      <w:pPr>
        <w:widowControl/>
        <w:numPr>
          <w:ilvl w:val="0"/>
          <w:numId w:val="67"/>
        </w:numPr>
        <w:tabs>
          <w:tab w:val="clear" w:pos="720"/>
        </w:tabs>
        <w:autoSpaceDE/>
        <w:autoSpaceDN/>
        <w:spacing w:before="120"/>
        <w:ind w:left="360"/>
      </w:pPr>
      <w:r w:rsidRPr="00A11E94">
        <w:t>Develop understanding of that student’s individual needs with respect to their gender expression or identity, including any accommodations that the student is requesting or that the district will provide according to Policy 3213 and this procedure and under state and federal law; and</w:t>
      </w:r>
    </w:p>
    <w:p w14:paraId="5888AC61" w14:textId="77777777" w:rsidR="0020642A" w:rsidRPr="00A11E94" w:rsidRDefault="0020642A" w:rsidP="0020642A">
      <w:pPr>
        <w:widowControl/>
        <w:numPr>
          <w:ilvl w:val="0"/>
          <w:numId w:val="67"/>
        </w:numPr>
        <w:tabs>
          <w:tab w:val="clear" w:pos="720"/>
        </w:tabs>
        <w:autoSpaceDE/>
        <w:autoSpaceDN/>
        <w:spacing w:before="60"/>
        <w:ind w:left="360"/>
      </w:pPr>
      <w:r w:rsidRPr="00A11E94">
        <w:t>Develop a shared understanding of the student’s day-to-day routine within the school so as to foster a relationship and help alleviate any apprehensions the student may have with regard to their attendance at school.</w:t>
      </w:r>
    </w:p>
    <w:p w14:paraId="0E49F46F" w14:textId="77777777" w:rsidR="0020642A" w:rsidRDefault="0020642A" w:rsidP="0020642A"/>
    <w:p w14:paraId="46330F14" w14:textId="77777777" w:rsidR="0020642A" w:rsidRPr="00A11E94" w:rsidRDefault="0020642A" w:rsidP="0020642A">
      <w:r w:rsidRPr="00A11E94">
        <w:t xml:space="preserve">The principal or designee may not require the student to attend a meeting as a condition of providing them with the protection to which they are entitled under </w:t>
      </w:r>
      <w:hyperlink r:id="rId202" w:history="1">
        <w:r w:rsidRPr="00A11E94">
          <w:rPr>
            <w:rStyle w:val="Hyperlink"/>
          </w:rPr>
          <w:t>Policy 3213</w:t>
        </w:r>
      </w:hyperlink>
      <w:r w:rsidRPr="00A11E94">
        <w:t xml:space="preserve"> and this procedure, and state and federal law regarding gender expression or identity. </w:t>
      </w:r>
    </w:p>
    <w:p w14:paraId="2FD65A6B" w14:textId="77777777" w:rsidR="0020642A" w:rsidRDefault="0020642A" w:rsidP="0020642A">
      <w:pPr>
        <w:rPr>
          <w:b/>
          <w:bCs/>
          <w:u w:val="single"/>
        </w:rPr>
      </w:pPr>
    </w:p>
    <w:p w14:paraId="4D5780C7" w14:textId="77777777" w:rsidR="0020642A" w:rsidRPr="00A11E94" w:rsidRDefault="0020642A" w:rsidP="0020642A">
      <w:pPr>
        <w:rPr>
          <w:b/>
          <w:bCs/>
          <w:u w:val="single"/>
        </w:rPr>
      </w:pPr>
      <w:r w:rsidRPr="00A11E94">
        <w:rPr>
          <w:b/>
          <w:bCs/>
          <w:u w:val="single"/>
        </w:rPr>
        <w:t>Key Definitions/Terms</w:t>
      </w:r>
    </w:p>
    <w:p w14:paraId="30F43E31" w14:textId="77777777" w:rsidR="0020642A" w:rsidRPr="00A11E94" w:rsidRDefault="0020642A" w:rsidP="0020642A">
      <w:pPr>
        <w:widowControl/>
        <w:numPr>
          <w:ilvl w:val="0"/>
          <w:numId w:val="68"/>
        </w:numPr>
        <w:tabs>
          <w:tab w:val="clear" w:pos="720"/>
        </w:tabs>
        <w:autoSpaceDE/>
        <w:autoSpaceDN/>
        <w:spacing w:before="120"/>
        <w:ind w:left="360"/>
      </w:pPr>
      <w:r w:rsidRPr="00A11E94">
        <w:rPr>
          <w:b/>
        </w:rPr>
        <w:t>Assigned sex at birth</w:t>
      </w:r>
      <w:r w:rsidRPr="00A11E94">
        <w:t>: The sex a person was given at birth, usually based on anatomy or chromosomes (e.g., male, female, intersex, etc.).</w:t>
      </w:r>
    </w:p>
    <w:p w14:paraId="2502A6DC" w14:textId="77777777" w:rsidR="0020642A" w:rsidRPr="00A11E94" w:rsidRDefault="0020642A" w:rsidP="0020642A">
      <w:pPr>
        <w:widowControl/>
        <w:numPr>
          <w:ilvl w:val="0"/>
          <w:numId w:val="68"/>
        </w:numPr>
        <w:tabs>
          <w:tab w:val="clear" w:pos="720"/>
        </w:tabs>
        <w:autoSpaceDE/>
        <w:autoSpaceDN/>
        <w:spacing w:before="60"/>
        <w:ind w:left="360"/>
      </w:pPr>
      <w:r w:rsidRPr="00A11E94">
        <w:rPr>
          <w:b/>
        </w:rPr>
        <w:t>Cisgender</w:t>
      </w:r>
      <w:r w:rsidRPr="00A11E94">
        <w:t>: A term used to describe people whose assigned sex matches their gender identity and/or gender expression (e.g., someone who was assigned female at birth and whose gender identity and/or gender expression is also female.)</w:t>
      </w:r>
    </w:p>
    <w:p w14:paraId="71C7FD37" w14:textId="77777777" w:rsidR="0020642A" w:rsidRPr="00A11E94" w:rsidRDefault="0020642A" w:rsidP="0020642A">
      <w:pPr>
        <w:widowControl/>
        <w:numPr>
          <w:ilvl w:val="0"/>
          <w:numId w:val="68"/>
        </w:numPr>
        <w:tabs>
          <w:tab w:val="clear" w:pos="720"/>
        </w:tabs>
        <w:autoSpaceDE/>
        <w:autoSpaceDN/>
        <w:spacing w:before="60"/>
        <w:ind w:left="360"/>
      </w:pPr>
      <w:r w:rsidRPr="00A11E94">
        <w:rPr>
          <w:b/>
        </w:rPr>
        <w:t>Gender Expansive</w:t>
      </w:r>
      <w:r w:rsidRPr="00A11E94">
        <w:t>: A wider, more flexible range of gender identities or expressions than those typically associated with the binary gender system.</w:t>
      </w:r>
    </w:p>
    <w:p w14:paraId="204A2922" w14:textId="77777777" w:rsidR="0020642A" w:rsidRPr="00A11E94" w:rsidRDefault="0020642A" w:rsidP="0020642A">
      <w:pPr>
        <w:widowControl/>
        <w:numPr>
          <w:ilvl w:val="0"/>
          <w:numId w:val="68"/>
        </w:numPr>
        <w:tabs>
          <w:tab w:val="clear" w:pos="720"/>
        </w:tabs>
        <w:autoSpaceDE/>
        <w:autoSpaceDN/>
        <w:spacing w:before="60"/>
        <w:ind w:left="360"/>
      </w:pPr>
      <w:r w:rsidRPr="00A11E94">
        <w:rPr>
          <w:b/>
          <w:bCs/>
        </w:rPr>
        <w:t>Gender Expression</w:t>
      </w:r>
      <w:r w:rsidRPr="00A11E94">
        <w:rPr>
          <w:bCs/>
        </w:rPr>
        <w:t>: The external ways in which a person expresses their gender to the world, such as through their behavior, emotions, mannerisms, dress, grooming habits, interests, and activities.</w:t>
      </w:r>
      <w:r w:rsidRPr="00A11E94">
        <w:t xml:space="preserve"> </w:t>
      </w:r>
    </w:p>
    <w:p w14:paraId="5818C475" w14:textId="77777777" w:rsidR="0020642A" w:rsidRPr="00A11E94" w:rsidRDefault="0020642A" w:rsidP="0020642A">
      <w:pPr>
        <w:widowControl/>
        <w:numPr>
          <w:ilvl w:val="0"/>
          <w:numId w:val="68"/>
        </w:numPr>
        <w:tabs>
          <w:tab w:val="clear" w:pos="720"/>
        </w:tabs>
        <w:autoSpaceDE/>
        <w:autoSpaceDN/>
        <w:spacing w:before="60"/>
        <w:ind w:left="360"/>
        <w:rPr>
          <w:b/>
        </w:rPr>
      </w:pPr>
      <w:r w:rsidRPr="00A11E94">
        <w:rPr>
          <w:b/>
          <w:bCs/>
        </w:rPr>
        <w:t>Gender Identity</w:t>
      </w:r>
      <w:r w:rsidRPr="00A11E94">
        <w:rPr>
          <w:bCs/>
        </w:rPr>
        <w:t>: A person’s internal and deeply-felt sense of being female, male, both, non-binary, gender-expansive, or other—regardless of the gender assigned at birth.</w:t>
      </w:r>
      <w:r w:rsidRPr="00A11E94">
        <w:t xml:space="preserve"> </w:t>
      </w:r>
    </w:p>
    <w:p w14:paraId="4935A4CE" w14:textId="77777777" w:rsidR="0020642A" w:rsidRPr="00A11E94" w:rsidRDefault="0020642A" w:rsidP="0020642A">
      <w:pPr>
        <w:widowControl/>
        <w:numPr>
          <w:ilvl w:val="0"/>
          <w:numId w:val="68"/>
        </w:numPr>
        <w:tabs>
          <w:tab w:val="clear" w:pos="720"/>
        </w:tabs>
        <w:autoSpaceDE/>
        <w:autoSpaceDN/>
        <w:spacing w:before="60"/>
        <w:ind w:left="360"/>
      </w:pPr>
      <w:r w:rsidRPr="00A11E94">
        <w:rPr>
          <w:b/>
          <w:bCs/>
        </w:rPr>
        <w:t>Transgender</w:t>
      </w:r>
      <w:r w:rsidRPr="00A11E94">
        <w:rPr>
          <w:bCs/>
        </w:rPr>
        <w:t>: A term often used to describe a person whose gender identity or expression, or both, are different from those traditionally associated with their sex assigned at birth.</w:t>
      </w:r>
      <w:r w:rsidRPr="00A11E94">
        <w:rPr>
          <w:b/>
          <w:bCs/>
          <w:u w:val="single"/>
        </w:rPr>
        <w:t xml:space="preserve"> </w:t>
      </w:r>
      <w:r w:rsidRPr="00A11E94">
        <w:t xml:space="preserve"> </w:t>
      </w:r>
    </w:p>
    <w:p w14:paraId="2A0046AF" w14:textId="77777777" w:rsidR="0020642A" w:rsidRPr="00A11E94" w:rsidRDefault="0020642A" w:rsidP="0020642A">
      <w:pPr>
        <w:widowControl/>
        <w:numPr>
          <w:ilvl w:val="0"/>
          <w:numId w:val="68"/>
        </w:numPr>
        <w:tabs>
          <w:tab w:val="clear" w:pos="720"/>
        </w:tabs>
        <w:autoSpaceDE/>
        <w:autoSpaceDN/>
        <w:spacing w:before="60"/>
        <w:ind w:left="360"/>
      </w:pPr>
      <w:r w:rsidRPr="00A11E94">
        <w:rPr>
          <w:b/>
          <w:bCs/>
        </w:rPr>
        <w:t>Transitioning</w:t>
      </w:r>
      <w:r w:rsidRPr="00A11E94">
        <w:rPr>
          <w:bCs/>
        </w:rPr>
        <w:t xml:space="preserve">: </w:t>
      </w:r>
      <w:r w:rsidRPr="00A11E94">
        <w:t>The process in which a person goes from living and identifying as one gender to living and identifying as another.</w:t>
      </w:r>
    </w:p>
    <w:p w14:paraId="67A464DD" w14:textId="77777777" w:rsidR="0020642A" w:rsidRDefault="0020642A" w:rsidP="0020642A">
      <w:pPr>
        <w:rPr>
          <w:b/>
          <w:bCs/>
          <w:u w:val="single"/>
        </w:rPr>
      </w:pPr>
    </w:p>
    <w:p w14:paraId="28BE6274" w14:textId="77777777" w:rsidR="0020642A" w:rsidRPr="00A11E94" w:rsidRDefault="0020642A" w:rsidP="0020642A">
      <w:pPr>
        <w:rPr>
          <w:b/>
          <w:bCs/>
          <w:u w:val="single"/>
        </w:rPr>
      </w:pPr>
      <w:r w:rsidRPr="00A11E94">
        <w:rPr>
          <w:b/>
          <w:bCs/>
          <w:u w:val="single"/>
        </w:rPr>
        <w:t>Communication and Use of Names and Pronouns</w:t>
      </w:r>
    </w:p>
    <w:p w14:paraId="2AD3D2C2" w14:textId="77777777" w:rsidR="0020642A" w:rsidRPr="00A11E94" w:rsidRDefault="0020642A" w:rsidP="0020642A">
      <w:pPr>
        <w:spacing w:before="120"/>
        <w:rPr>
          <w:bCs/>
        </w:rPr>
      </w:pPr>
      <w:r w:rsidRPr="00A11E94">
        <w:rPr>
          <w:bCs/>
        </w:rPr>
        <w:t>An appropriate school employee will privately ask known transgender or gender-expansive students how they would like to be addressed in class, in correspondence to the home, and at conferences with the student’s parent/guardian. That information will be included in the electronic student record system along with the student’s legal name in order to inform teachers and staff of the name and pronoun by which to address the student. However, the student’s legal name should be accessible by only necessary staff members—it should not be visible to teachers or other staff who have access to the electronic records system.</w:t>
      </w:r>
    </w:p>
    <w:p w14:paraId="1B49356B" w14:textId="77777777" w:rsidR="0020642A" w:rsidRDefault="0020642A" w:rsidP="0020642A">
      <w:pPr>
        <w:rPr>
          <w:bCs/>
        </w:rPr>
      </w:pPr>
    </w:p>
    <w:p w14:paraId="629314A6" w14:textId="77777777" w:rsidR="0020642A" w:rsidRPr="00A11E94" w:rsidRDefault="0020642A" w:rsidP="0020642A">
      <w:pPr>
        <w:rPr>
          <w:bCs/>
        </w:rPr>
      </w:pPr>
      <w:r w:rsidRPr="00A11E94">
        <w:rPr>
          <w:bCs/>
        </w:rPr>
        <w:t xml:space="preserve">When appropriate or necessary, this information will be communicated directly with staff to facilitate the use of proper names and pronouns. A student is not required to change their official records or obtain a court-ordered name and/or gender change as a prerequisite to being addressed by the name and pronoun that corresponds to </w:t>
      </w:r>
      <w:r w:rsidRPr="00A11E94">
        <w:rPr>
          <w:bCs/>
        </w:rPr>
        <w:lastRenderedPageBreak/>
        <w:t xml:space="preserve">their gender identity. </w:t>
      </w:r>
    </w:p>
    <w:p w14:paraId="3F8C08C9" w14:textId="77777777" w:rsidR="0020642A" w:rsidRDefault="0020642A" w:rsidP="0020642A">
      <w:pPr>
        <w:rPr>
          <w:bCs/>
        </w:rPr>
      </w:pPr>
    </w:p>
    <w:p w14:paraId="7A39D0BF" w14:textId="77777777" w:rsidR="0020642A" w:rsidRDefault="0020642A" w:rsidP="0020642A">
      <w:pPr>
        <w:rPr>
          <w:bCs/>
        </w:rPr>
      </w:pPr>
      <w:r>
        <w:rPr>
          <w:bCs/>
        </w:rPr>
        <w:br w:type="page"/>
      </w:r>
    </w:p>
    <w:p w14:paraId="170A2567" w14:textId="77777777" w:rsidR="0020642A" w:rsidRPr="00A11E94" w:rsidRDefault="0020642A" w:rsidP="0020642A">
      <w:pPr>
        <w:rPr>
          <w:bCs/>
        </w:rPr>
      </w:pPr>
      <w:r w:rsidRPr="00A11E94">
        <w:rPr>
          <w:bCs/>
        </w:rPr>
        <w:lastRenderedPageBreak/>
        <w:t>When communicating with transgender or gender expansive students regarding particular issues such as conduct, discipline, grades, attendance or health, school employees will focus on the conduct or particular issues rather than making assumptions regarding the student’s actual or perceived gender identity or gender expression. Before communicating with parents of transgender or gender expansive students, it’s important to ask the student how school employees should refer to the student when talking with their parents and guardians. For families who are supportive, using the student’s name and pronoun could be affirming for the student. For parents who are not supportive, or who are not aware of the student’s transition at school, referring to their name and pronoun could be very dangerous. The district will not condone the intentional or persistent refusal to respect a student’s gender identity or gender expression, or inappropriate release of information regarding a student’s transgender or gender-expansive status.</w:t>
      </w:r>
    </w:p>
    <w:p w14:paraId="7B499730" w14:textId="77777777" w:rsidR="0020642A" w:rsidRPr="00A11E94" w:rsidRDefault="0020642A" w:rsidP="0020642A">
      <w:pPr>
        <w:spacing w:before="120"/>
        <w:rPr>
          <w:u w:val="single"/>
        </w:rPr>
      </w:pPr>
      <w:r w:rsidRPr="00A11E94">
        <w:rPr>
          <w:b/>
          <w:bCs/>
          <w:u w:val="single"/>
        </w:rPr>
        <w:t>Official Records</w:t>
      </w:r>
    </w:p>
    <w:p w14:paraId="513A042C" w14:textId="77777777" w:rsidR="0020642A" w:rsidRPr="00A11E94" w:rsidRDefault="0020642A" w:rsidP="0020642A">
      <w:pPr>
        <w:spacing w:before="120"/>
      </w:pPr>
      <w:r w:rsidRPr="00A11E94">
        <w:t xml:space="preserve">The standardized high school transcript is the only official record that requires a student’s legal name. School staff should adopt practices to avoid the inadvertent disclosure of the student’s transgender or gender-expansive status. </w:t>
      </w:r>
    </w:p>
    <w:p w14:paraId="39BEF004" w14:textId="77777777" w:rsidR="0020642A" w:rsidRPr="00A11E94" w:rsidRDefault="0020642A" w:rsidP="0020642A">
      <w:pPr>
        <w:spacing w:before="120"/>
      </w:pPr>
      <w:r w:rsidRPr="00A11E94">
        <w:t>The district will change a student's official records to reflect a change in legal name or gender upon receipt of:</w:t>
      </w:r>
    </w:p>
    <w:p w14:paraId="6D0A8FBC" w14:textId="77777777" w:rsidR="0020642A" w:rsidRPr="00A11E94" w:rsidRDefault="0020642A" w:rsidP="0020642A">
      <w:pPr>
        <w:widowControl/>
        <w:numPr>
          <w:ilvl w:val="0"/>
          <w:numId w:val="69"/>
        </w:numPr>
        <w:tabs>
          <w:tab w:val="clear" w:pos="720"/>
        </w:tabs>
        <w:autoSpaceDE/>
        <w:autoSpaceDN/>
        <w:spacing w:before="120"/>
        <w:ind w:left="360"/>
      </w:pPr>
      <w:r w:rsidRPr="00A11E94">
        <w:t>Documentation that the student’s legal name or gender has been changed pursuant to a court order or through amendment of state or federally-issued identification; or</w:t>
      </w:r>
    </w:p>
    <w:p w14:paraId="493907AC" w14:textId="77777777" w:rsidR="0020642A" w:rsidRPr="00A11E94" w:rsidRDefault="0020642A" w:rsidP="0020642A">
      <w:pPr>
        <w:widowControl/>
        <w:numPr>
          <w:ilvl w:val="0"/>
          <w:numId w:val="69"/>
        </w:numPr>
        <w:tabs>
          <w:tab w:val="clear" w:pos="720"/>
        </w:tabs>
        <w:autoSpaceDE/>
        <w:autoSpaceDN/>
        <w:spacing w:before="120"/>
        <w:ind w:left="360"/>
      </w:pPr>
      <w:r w:rsidRPr="00A11E94">
        <w:t>A written, signed statement explaining that the student has exercised a common-law name change and has changed their name for all intents and purposes and that the change has not been made for fraudulent reasons.</w:t>
      </w:r>
    </w:p>
    <w:p w14:paraId="2BE82C60" w14:textId="77777777" w:rsidR="0020642A" w:rsidRPr="00A11E94" w:rsidRDefault="0020642A" w:rsidP="0020642A">
      <w:pPr>
        <w:spacing w:before="120"/>
        <w:rPr>
          <w:b/>
          <w:u w:val="single"/>
        </w:rPr>
      </w:pPr>
      <w:r w:rsidRPr="00A11E94">
        <w:t xml:space="preserve">Schools may change a student’s official gender designation upon parent/guardian or student request pursuant to the Office of the Superintendent of Public Instruction’s (OSPI’s) process found at </w:t>
      </w:r>
      <w:hyperlink r:id="rId203" w:history="1">
        <w:r w:rsidRPr="00A11E94">
          <w:rPr>
            <w:rStyle w:val="Hyperlink"/>
          </w:rPr>
          <w:t>https://www.k12.wa.us/sites/default/files/public/cedars/pubdocs/2018-19cedarsreportingguidance.pdf</w:t>
        </w:r>
      </w:hyperlink>
      <w:r w:rsidRPr="00A11E94">
        <w:t>. The process should not be overly cumbersome, and the district may not require verification from a physician.</w:t>
      </w:r>
      <w:r w:rsidRPr="00A11E94">
        <w:rPr>
          <w:b/>
          <w:u w:val="single"/>
        </w:rPr>
        <w:t xml:space="preserve">  </w:t>
      </w:r>
    </w:p>
    <w:p w14:paraId="04FB1F04" w14:textId="77777777" w:rsidR="0020642A" w:rsidRPr="00A11E94" w:rsidRDefault="0020642A" w:rsidP="0020642A">
      <w:pPr>
        <w:spacing w:before="120"/>
      </w:pPr>
      <w:r w:rsidRPr="00A11E94">
        <w:t xml:space="preserve">When a former student asks for </w:t>
      </w:r>
      <w:bookmarkStart w:id="62" w:name="_Hlk23317169"/>
      <w:r w:rsidRPr="00A11E94">
        <w:t xml:space="preserve">their </w:t>
      </w:r>
      <w:bookmarkEnd w:id="62"/>
      <w:r w:rsidRPr="00A11E94">
        <w:t>official student transcript to be changed to reflect a different name or gender:</w:t>
      </w:r>
    </w:p>
    <w:p w14:paraId="30E1A283" w14:textId="77777777" w:rsidR="0020642A" w:rsidRPr="00A11E94" w:rsidRDefault="0020642A" w:rsidP="0020642A">
      <w:pPr>
        <w:widowControl/>
        <w:numPr>
          <w:ilvl w:val="0"/>
          <w:numId w:val="70"/>
        </w:numPr>
        <w:autoSpaceDE/>
        <w:autoSpaceDN/>
        <w:spacing w:before="120"/>
        <w:ind w:left="360"/>
      </w:pPr>
      <w:r w:rsidRPr="00A11E94">
        <w:t>Document the transaction (request for the change, proof of identity, certificate, court papers, etc.);</w:t>
      </w:r>
    </w:p>
    <w:p w14:paraId="5B244F0F" w14:textId="77777777" w:rsidR="0020642A" w:rsidRPr="00A11E94" w:rsidRDefault="0020642A" w:rsidP="0020642A">
      <w:pPr>
        <w:widowControl/>
        <w:numPr>
          <w:ilvl w:val="0"/>
          <w:numId w:val="70"/>
        </w:numPr>
        <w:autoSpaceDE/>
        <w:autoSpaceDN/>
        <w:spacing w:before="120"/>
        <w:ind w:left="360"/>
      </w:pPr>
      <w:r w:rsidRPr="00A11E94">
        <w:t>Issue a new record; and</w:t>
      </w:r>
    </w:p>
    <w:p w14:paraId="1AF9D9A1" w14:textId="77777777" w:rsidR="0020642A" w:rsidRPr="00A11E94" w:rsidRDefault="0020642A" w:rsidP="0020642A">
      <w:pPr>
        <w:widowControl/>
        <w:numPr>
          <w:ilvl w:val="0"/>
          <w:numId w:val="70"/>
        </w:numPr>
        <w:autoSpaceDE/>
        <w:autoSpaceDN/>
        <w:spacing w:before="120"/>
        <w:ind w:left="360"/>
      </w:pPr>
      <w:r w:rsidRPr="00A11E94">
        <w:t>Retain (1) the original record; (2) the newly issued record; and (3) the documentation of the transaction.</w:t>
      </w:r>
    </w:p>
    <w:p w14:paraId="7E1EAD88" w14:textId="77777777" w:rsidR="0020642A" w:rsidRPr="00A11E94" w:rsidRDefault="0020642A" w:rsidP="0020642A">
      <w:pPr>
        <w:spacing w:before="120"/>
      </w:pPr>
      <w:r w:rsidRPr="00A11E94">
        <w:t xml:space="preserve">The school must use the name and gender by which the student identifies on all other records, including but not limited to school identification cards, classroom seating charts, athletic rosters, yearbook entries, diplomas, and directory information. </w:t>
      </w:r>
    </w:p>
    <w:p w14:paraId="79F43583" w14:textId="77777777" w:rsidR="0020642A" w:rsidRPr="00A11E94" w:rsidRDefault="0020642A" w:rsidP="0020642A">
      <w:pPr>
        <w:spacing w:before="120"/>
        <w:rPr>
          <w:u w:val="single"/>
        </w:rPr>
      </w:pPr>
      <w:r w:rsidRPr="00A11E94">
        <w:rPr>
          <w:b/>
          <w:bCs/>
          <w:u w:val="single"/>
        </w:rPr>
        <w:t>Confidential Health or Educational Information</w:t>
      </w:r>
    </w:p>
    <w:p w14:paraId="28B5CD37" w14:textId="77777777" w:rsidR="0020642A" w:rsidRPr="00436611" w:rsidRDefault="0020642A" w:rsidP="0020642A">
      <w:pPr>
        <w:spacing w:before="120"/>
        <w:rPr>
          <w:b/>
          <w:bCs/>
          <w:u w:val="single"/>
        </w:rPr>
      </w:pPr>
      <w:r w:rsidRPr="00436611">
        <w:t>Information about a student's gender identity, legal name, or assigned sex at birth may constitute confidential medical or educational information. Disclosing this information to other students, their parents, or other third parties may violate privacy laws, such as the federal Family Education Rights and Privacy Act (FERPA) (</w:t>
      </w:r>
      <w:hyperlink r:id="rId204" w:history="1">
        <w:r w:rsidRPr="00436611">
          <w:rPr>
            <w:rStyle w:val="Hyperlink"/>
          </w:rPr>
          <w:t>20 U.S.C. §1232; 34 C.F.R. Part 99</w:t>
        </w:r>
      </w:hyperlink>
      <w:r w:rsidRPr="00436611">
        <w:t xml:space="preserve">). </w:t>
      </w:r>
      <w:r w:rsidRPr="000900FA">
        <w:t xml:space="preserve">Parents have the right under FERPA to request their student’s records and if requested, the district will provide the student’s educational records to the parent according to </w:t>
      </w:r>
      <w:hyperlink r:id="rId205" w:history="1">
        <w:r w:rsidRPr="000900FA">
          <w:rPr>
            <w:rStyle w:val="Hyperlink"/>
          </w:rPr>
          <w:t>Policy 3600</w:t>
        </w:r>
      </w:hyperlink>
      <w:r w:rsidRPr="000900FA">
        <w:t xml:space="preserve"> and </w:t>
      </w:r>
      <w:hyperlink r:id="rId206" w:history="1">
        <w:r w:rsidRPr="000900FA">
          <w:rPr>
            <w:rStyle w:val="Hyperlink"/>
          </w:rPr>
          <w:t>Procedure 3600P</w:t>
        </w:r>
      </w:hyperlink>
      <w:r w:rsidRPr="000900FA">
        <w:t>, Student Records. To</w:t>
      </w:r>
      <w:r w:rsidRPr="00436611">
        <w:t xml:space="preserve"> ensure the safety and well-being of the student, school employees should not disclose a student’s transgender or gender expansive status to others, including other school personnel, </w:t>
      </w:r>
      <w:r w:rsidRPr="000900FA">
        <w:t>other students, or the parents of other students,</w:t>
      </w:r>
      <w:r w:rsidRPr="00436611">
        <w:t xml:space="preserve"> unless the school is (1) legally required to do so, or (2) the student has authorized such disclosure.</w:t>
      </w:r>
    </w:p>
    <w:p w14:paraId="618E7CBD" w14:textId="77777777" w:rsidR="0020642A" w:rsidRPr="00A11E94" w:rsidRDefault="0020642A" w:rsidP="0020642A">
      <w:pPr>
        <w:spacing w:before="120"/>
        <w:rPr>
          <w:u w:val="single"/>
        </w:rPr>
      </w:pPr>
      <w:r w:rsidRPr="00A11E94">
        <w:rPr>
          <w:b/>
          <w:bCs/>
          <w:u w:val="single"/>
        </w:rPr>
        <w:t>Restroom Accessibility</w:t>
      </w:r>
    </w:p>
    <w:p w14:paraId="32543C9F" w14:textId="77777777" w:rsidR="0020642A" w:rsidRPr="00A11E94" w:rsidRDefault="0020642A" w:rsidP="0020642A">
      <w:pPr>
        <w:spacing w:before="120"/>
      </w:pPr>
      <w:r w:rsidRPr="00A11E94">
        <w:t xml:space="preserve">Students will be allowed to use the restroom that corresponds to the gender identity consistently asserted at school. No student will be required to use a restroom that conflicts with their gender identity. Any student—regardless of gender identity—who requests greater privacy should be given access to an alternative restroom. However, schools may not require a student to use an alternative restroom because of their transgender or </w:t>
      </w:r>
      <w:r w:rsidRPr="00A11E94">
        <w:lastRenderedPageBreak/>
        <w:t>gender-expansive status.</w:t>
      </w:r>
    </w:p>
    <w:p w14:paraId="64A6710F" w14:textId="77777777" w:rsidR="0020642A" w:rsidRPr="00A11E94" w:rsidRDefault="0020642A" w:rsidP="0020642A">
      <w:pPr>
        <w:spacing w:before="120"/>
        <w:rPr>
          <w:u w:val="single"/>
        </w:rPr>
      </w:pPr>
      <w:r w:rsidRPr="00A11E94">
        <w:rPr>
          <w:b/>
          <w:bCs/>
          <w:u w:val="single"/>
        </w:rPr>
        <w:t>Locker Room Accessibility</w:t>
      </w:r>
    </w:p>
    <w:p w14:paraId="604C295C" w14:textId="77777777" w:rsidR="0020642A" w:rsidRPr="00A11E94" w:rsidRDefault="0020642A" w:rsidP="0020642A">
      <w:pPr>
        <w:spacing w:before="120"/>
      </w:pPr>
      <w:r w:rsidRPr="00A11E94">
        <w:t>Use of locker rooms by transgender or gender expansive students will be assessed on a case-by-case basis, with the goal of maximizing transgender or gender expansive student social integration, providing an equal opportunity to participate in physical education classes and athletic opportunities, ensuring the student’s safety and comfort, and minimizing stigmatization of the student. The district will take an approach that conforms with OSPI’s guidelines. In most cases, the district should provide the student access to the locker room that corresponds to the gender identity consistently asserted at school. Any student who has a need or desire for additional privacy, regardless of the underlying reason, should be provided with a reasonable alternative changing area, such as:</w:t>
      </w:r>
    </w:p>
    <w:p w14:paraId="64DB9140" w14:textId="77777777" w:rsidR="0020642A" w:rsidRPr="00A11E94" w:rsidRDefault="0020642A" w:rsidP="0020642A">
      <w:pPr>
        <w:widowControl/>
        <w:numPr>
          <w:ilvl w:val="0"/>
          <w:numId w:val="71"/>
        </w:numPr>
        <w:tabs>
          <w:tab w:val="clear" w:pos="720"/>
        </w:tabs>
        <w:autoSpaceDE/>
        <w:autoSpaceDN/>
        <w:spacing w:before="120"/>
        <w:ind w:left="360"/>
      </w:pPr>
      <w:r w:rsidRPr="00A11E94">
        <w:t>Use of a private area (e.g., nearby restroom stall with a door, an area separated by a curtain, an office in the locker room, or a nearby health room office restroom); or</w:t>
      </w:r>
    </w:p>
    <w:p w14:paraId="5660347E" w14:textId="77777777" w:rsidR="0020642A" w:rsidRPr="00A11E94" w:rsidRDefault="0020642A" w:rsidP="0020642A">
      <w:pPr>
        <w:widowControl/>
        <w:numPr>
          <w:ilvl w:val="0"/>
          <w:numId w:val="71"/>
        </w:numPr>
        <w:tabs>
          <w:tab w:val="clear" w:pos="720"/>
        </w:tabs>
        <w:autoSpaceDE/>
        <w:autoSpaceDN/>
        <w:spacing w:before="120"/>
        <w:ind w:left="360"/>
      </w:pPr>
      <w:r w:rsidRPr="00A11E94">
        <w:t>A separate changing schedule (i.e., utilizing the locker room before or after the other students).</w:t>
      </w:r>
    </w:p>
    <w:p w14:paraId="43CAA35C" w14:textId="77777777" w:rsidR="0020642A" w:rsidRPr="00A11E94" w:rsidRDefault="0020642A" w:rsidP="0020642A">
      <w:pPr>
        <w:spacing w:before="120"/>
      </w:pPr>
      <w:r w:rsidRPr="00A11E94">
        <w:t>No student will be required to use a locker room that conflicts with their gender identity.</w:t>
      </w:r>
    </w:p>
    <w:p w14:paraId="4FE9D53D" w14:textId="77777777" w:rsidR="0020642A" w:rsidRDefault="0020642A" w:rsidP="0020642A"/>
    <w:p w14:paraId="58A676AD" w14:textId="77777777" w:rsidR="0020642A" w:rsidRPr="00A11E94" w:rsidRDefault="0020642A" w:rsidP="0020642A">
      <w:pPr>
        <w:rPr>
          <w:u w:val="single"/>
        </w:rPr>
      </w:pPr>
      <w:r w:rsidRPr="00A11E94">
        <w:rPr>
          <w:b/>
          <w:bCs/>
          <w:u w:val="single"/>
        </w:rPr>
        <w:t>Sports and Physical Education Classes</w:t>
      </w:r>
    </w:p>
    <w:p w14:paraId="0523ABCF" w14:textId="77777777" w:rsidR="0020642A" w:rsidRPr="00A11E94" w:rsidRDefault="0020642A" w:rsidP="0020642A">
      <w:pPr>
        <w:spacing w:before="120"/>
      </w:pPr>
      <w:r w:rsidRPr="00A11E94">
        <w:t>The district will provide all students, including transgender and gender-expansive students, the opportunity to participate in physical education and athletic programs/opportunities in a manner that is consistent with their gender identity.</w:t>
      </w:r>
    </w:p>
    <w:p w14:paraId="4482D953" w14:textId="77777777" w:rsidR="0020642A" w:rsidRPr="00A11E94" w:rsidRDefault="0020642A" w:rsidP="0020642A">
      <w:pPr>
        <w:spacing w:before="120"/>
      </w:pPr>
      <w:r w:rsidRPr="00A11E94">
        <w:t>A student may seek review of their eligibility for participation in interscholastic athletics by working through the Gender Identity Participation procedure set forth in the Washington Interscholastic Activities Association (</w:t>
      </w:r>
      <w:hyperlink r:id="rId207" w:history="1">
        <w:r w:rsidRPr="00A11E94">
          <w:rPr>
            <w:rStyle w:val="Hyperlink"/>
          </w:rPr>
          <w:t>WIAA</w:t>
        </w:r>
      </w:hyperlink>
      <w:r w:rsidRPr="00A11E94">
        <w:t>) handbook.</w:t>
      </w:r>
    </w:p>
    <w:p w14:paraId="6AD816AC" w14:textId="77777777" w:rsidR="0020642A" w:rsidRPr="00A11E94" w:rsidRDefault="0020642A" w:rsidP="0020642A">
      <w:pPr>
        <w:spacing w:before="120"/>
        <w:rPr>
          <w:u w:val="single"/>
        </w:rPr>
      </w:pPr>
      <w:r w:rsidRPr="00A11E94">
        <w:rPr>
          <w:b/>
          <w:bCs/>
          <w:u w:val="single"/>
        </w:rPr>
        <w:t>Dress Codes</w:t>
      </w:r>
    </w:p>
    <w:p w14:paraId="7EEAB64C" w14:textId="77777777" w:rsidR="0020642A" w:rsidRPr="00A11E94" w:rsidRDefault="0020642A" w:rsidP="0020642A">
      <w:pPr>
        <w:spacing w:before="120"/>
      </w:pPr>
      <w:r w:rsidRPr="00A11E94">
        <w:t>The district will allow students to dress in a manner that is consistent with their gender identity and/or gender expression within the constraints of the dress codes adopted at their school site and within the constraints of the district guidelines for dress as they relate to health and safety issues (e.g., prohibitions on wearing gang-related apparel). School dress codes will be gender-neutral and will not restrict a student's clothing choices on the basis of gender. The district will take an approach that conforms with OSPI ‘s guidelines.</w:t>
      </w:r>
    </w:p>
    <w:p w14:paraId="0D607E85" w14:textId="77777777" w:rsidR="0020642A" w:rsidRPr="00A11E94" w:rsidRDefault="0020642A" w:rsidP="0020642A">
      <w:pPr>
        <w:spacing w:before="120"/>
        <w:rPr>
          <w:u w:val="single"/>
        </w:rPr>
      </w:pPr>
      <w:r w:rsidRPr="00A11E94">
        <w:rPr>
          <w:b/>
          <w:bCs/>
          <w:u w:val="single"/>
        </w:rPr>
        <w:t>Other School Activities</w:t>
      </w:r>
    </w:p>
    <w:p w14:paraId="49E26000" w14:textId="77777777" w:rsidR="0020642A" w:rsidRPr="00A11E94" w:rsidRDefault="0020642A" w:rsidP="0020642A">
      <w:pPr>
        <w:spacing w:before="120"/>
      </w:pPr>
      <w:r w:rsidRPr="00A11E94">
        <w:t>In any school activity or other circumstance involving separation by gender (i.e., class discussions, field trips, and overnight field trips), students will be permitted to participate in accordance with the gender identity they consistently assert at school. Teachers and other school employees will make every effort to separate students based on factors other than gender where practicable.</w:t>
      </w:r>
    </w:p>
    <w:p w14:paraId="0C89B5DF" w14:textId="77777777" w:rsidR="0020642A" w:rsidRPr="00A11E94" w:rsidRDefault="0020642A" w:rsidP="0020642A">
      <w:pPr>
        <w:spacing w:before="120"/>
        <w:rPr>
          <w:u w:val="single"/>
        </w:rPr>
      </w:pPr>
      <w:r w:rsidRPr="00A11E94">
        <w:rPr>
          <w:b/>
          <w:bCs/>
          <w:u w:val="single"/>
        </w:rPr>
        <w:t>Training and Professional Development</w:t>
      </w:r>
    </w:p>
    <w:p w14:paraId="1A12E5A2" w14:textId="77777777" w:rsidR="0020642A" w:rsidRPr="00A11E94" w:rsidRDefault="0020642A" w:rsidP="0020642A">
      <w:pPr>
        <w:spacing w:before="120"/>
      </w:pPr>
      <w:r w:rsidRPr="00A11E94">
        <w:t xml:space="preserve">The district will designate one (1) person to be the primary contact regarding </w:t>
      </w:r>
      <w:hyperlink r:id="rId208" w:history="1">
        <w:r w:rsidRPr="00A11E94">
          <w:rPr>
            <w:rStyle w:val="Hyperlink"/>
          </w:rPr>
          <w:t>Policy 3213</w:t>
        </w:r>
      </w:hyperlink>
      <w:r w:rsidRPr="00A11E94">
        <w:t xml:space="preserve"> and this procedure relating to transgender or gender expansive students. The primary contact must participate in at least one (1) mandatory training opportunity offered by OSPI. When practical, the district will conduct staff training and ongoing professional development as needed in an effort to build the skills of all staff members to prevent, identify and respond to harassment and discrimination. The content of such professional development should include, but not be limited to:</w:t>
      </w:r>
    </w:p>
    <w:p w14:paraId="6200457A" w14:textId="77777777" w:rsidR="0020642A" w:rsidRPr="00A11E94" w:rsidRDefault="0020642A" w:rsidP="0020642A">
      <w:pPr>
        <w:widowControl/>
        <w:numPr>
          <w:ilvl w:val="0"/>
          <w:numId w:val="72"/>
        </w:numPr>
        <w:tabs>
          <w:tab w:val="clear" w:pos="720"/>
        </w:tabs>
        <w:autoSpaceDE/>
        <w:autoSpaceDN/>
        <w:spacing w:before="120"/>
        <w:ind w:left="360"/>
      </w:pPr>
      <w:r w:rsidRPr="00A11E94">
        <w:t>Terms and concepts related to gender identity, gender expression, and gender diversity in children and adolescents;</w:t>
      </w:r>
    </w:p>
    <w:p w14:paraId="3F763A0E" w14:textId="77777777" w:rsidR="0020642A" w:rsidRPr="00A11E94" w:rsidRDefault="0020642A" w:rsidP="0020642A">
      <w:pPr>
        <w:widowControl/>
        <w:numPr>
          <w:ilvl w:val="0"/>
          <w:numId w:val="72"/>
        </w:numPr>
        <w:tabs>
          <w:tab w:val="clear" w:pos="720"/>
        </w:tabs>
        <w:autoSpaceDE/>
        <w:autoSpaceDN/>
        <w:spacing w:before="120"/>
        <w:ind w:left="360"/>
      </w:pPr>
      <w:r w:rsidRPr="00A11E94">
        <w:t>Appropriate strategies for communicating with students and parents about issues related to gender identity and gender expression, while protecting student privacy;</w:t>
      </w:r>
    </w:p>
    <w:p w14:paraId="359DF1AB" w14:textId="77777777" w:rsidR="0020642A" w:rsidRPr="00A11E94" w:rsidRDefault="0020642A" w:rsidP="0020642A">
      <w:pPr>
        <w:widowControl/>
        <w:numPr>
          <w:ilvl w:val="0"/>
          <w:numId w:val="72"/>
        </w:numPr>
        <w:tabs>
          <w:tab w:val="clear" w:pos="720"/>
        </w:tabs>
        <w:autoSpaceDE/>
        <w:autoSpaceDN/>
        <w:spacing w:before="120"/>
        <w:ind w:left="360"/>
      </w:pPr>
      <w:r w:rsidRPr="00A11E94">
        <w:t>Strategies for preventing and intervening in incidents of harassment and discrimination, including bullying and cyber-bullying; and</w:t>
      </w:r>
    </w:p>
    <w:p w14:paraId="074D0B03" w14:textId="77777777" w:rsidR="0020642A" w:rsidRPr="00A11E94" w:rsidRDefault="0020642A" w:rsidP="0020642A">
      <w:pPr>
        <w:widowControl/>
        <w:numPr>
          <w:ilvl w:val="0"/>
          <w:numId w:val="72"/>
        </w:numPr>
        <w:tabs>
          <w:tab w:val="clear" w:pos="720"/>
        </w:tabs>
        <w:autoSpaceDE/>
        <w:autoSpaceDN/>
        <w:spacing w:before="120"/>
        <w:ind w:left="360"/>
      </w:pPr>
      <w:r w:rsidRPr="00A11E94">
        <w:lastRenderedPageBreak/>
        <w:t>District and staff responsibilities under applicable laws and district policies regarding harassment, discrimination, gender identity, and gender expression issues.</w:t>
      </w:r>
    </w:p>
    <w:p w14:paraId="31AC160E" w14:textId="77777777" w:rsidR="0020642A" w:rsidRDefault="0020642A" w:rsidP="0020642A"/>
    <w:p w14:paraId="31D6F81F" w14:textId="77777777" w:rsidR="0020642A" w:rsidRPr="00A11E94" w:rsidRDefault="0020642A" w:rsidP="0020642A">
      <w:pPr>
        <w:rPr>
          <w:u w:val="single"/>
        </w:rPr>
      </w:pPr>
      <w:r w:rsidRPr="00A11E94">
        <w:rPr>
          <w:b/>
          <w:bCs/>
          <w:u w:val="single"/>
        </w:rPr>
        <w:t>Discrimination and Harassment Complaints</w:t>
      </w:r>
    </w:p>
    <w:p w14:paraId="1EF9795B" w14:textId="77777777" w:rsidR="0020642A" w:rsidRPr="00A11E94" w:rsidRDefault="0020642A" w:rsidP="0020642A">
      <w:pPr>
        <w:spacing w:before="120"/>
        <w:rPr>
          <w:b/>
          <w:u w:val="single"/>
        </w:rPr>
      </w:pPr>
      <w:r w:rsidRPr="00A11E94">
        <w:t>Discrimination and harassment on the basis of sex, gender identity, or gender expression are prohibited within the district. It is the responsibility of each school, the district, and all staff to ensure that all students, including transgender and gender expansive students, have a safe school environment. The scope of this responsibility includes ensuring that any incident of discrimination or harassment is given immediate attention and/or reported to the person designated as the primary contact relating to transgender or gender expansive students. The primary contact will communicate with the district’s Title IX/Civil Rights Compliance Officer.</w:t>
      </w:r>
    </w:p>
    <w:p w14:paraId="63B16575" w14:textId="77777777" w:rsidR="0020642A" w:rsidRPr="00A11E94" w:rsidRDefault="0020642A" w:rsidP="0020642A"/>
    <w:p w14:paraId="278E2BB2" w14:textId="77777777" w:rsidR="0020642A" w:rsidRPr="00A11E94" w:rsidRDefault="0020642A" w:rsidP="0020642A">
      <w:r w:rsidRPr="00A11E94">
        <w:t xml:space="preserve">Complaints alleging discrimination or harassment based on a person’s actual or perceived gender identity or expression are to be taken seriously and handled in the same manner as other discrimination and harassment complaints. This includes investigating the incident and taking age and developmentally-appropriate corrective action. Anyone may file a complaint alleging a violation of </w:t>
      </w:r>
      <w:hyperlink r:id="rId209" w:history="1">
        <w:r w:rsidRPr="00A11E94">
          <w:rPr>
            <w:rStyle w:val="Hyperlink"/>
          </w:rPr>
          <w:t>Policy 3213</w:t>
        </w:r>
      </w:hyperlink>
      <w:r w:rsidRPr="00A11E94">
        <w:t xml:space="preserve">. Complaints of discrimination based on gender identity or expression will follow the complaint process outlined in the district’s Nondiscrimination </w:t>
      </w:r>
      <w:hyperlink r:id="rId210" w:history="1">
        <w:r w:rsidRPr="00A11E94">
          <w:rPr>
            <w:rStyle w:val="Hyperlink"/>
          </w:rPr>
          <w:t>Procedure 3210P</w:t>
        </w:r>
      </w:hyperlink>
      <w:r w:rsidRPr="00A11E94">
        <w:t>.</w:t>
      </w:r>
    </w:p>
    <w:p w14:paraId="142F1E9D" w14:textId="77777777" w:rsidR="0020642A" w:rsidRPr="00A11E94" w:rsidRDefault="0020642A" w:rsidP="0020642A"/>
    <w:p w14:paraId="6EB6236E" w14:textId="77777777" w:rsidR="0020642A" w:rsidRPr="00A11E94" w:rsidRDefault="0020642A" w:rsidP="0020642A">
      <w:pPr>
        <w:rPr>
          <w:u w:val="single"/>
        </w:rPr>
      </w:pPr>
      <w:r w:rsidRPr="00A11E94">
        <w:t xml:space="preserve">The district will share </w:t>
      </w:r>
      <w:hyperlink r:id="rId211" w:history="1">
        <w:r w:rsidRPr="00A11E94">
          <w:rPr>
            <w:rStyle w:val="Hyperlink"/>
          </w:rPr>
          <w:t>Policy 3213</w:t>
        </w:r>
      </w:hyperlink>
      <w:r w:rsidRPr="00A11E94">
        <w:t xml:space="preserve"> and this procedure with students, parents/guardians, employees, and volunteers.</w:t>
      </w:r>
    </w:p>
    <w:p w14:paraId="5C7A2E37" w14:textId="77777777" w:rsidR="0020642A" w:rsidRDefault="0020642A" w:rsidP="0020642A">
      <w:r>
        <w:br w:type="page"/>
      </w:r>
    </w:p>
    <w:tbl>
      <w:tblPr>
        <w:tblStyle w:val="TableGrid"/>
        <w:tblW w:w="0" w:type="auto"/>
        <w:jc w:val="center"/>
        <w:shd w:val="clear" w:color="auto" w:fill="1F497D" w:themeFill="text2"/>
        <w:tblLook w:val="04A0" w:firstRow="1" w:lastRow="0" w:firstColumn="1" w:lastColumn="0" w:noHBand="0" w:noVBand="1"/>
      </w:tblPr>
      <w:tblGrid>
        <w:gridCol w:w="10790"/>
      </w:tblGrid>
      <w:tr w:rsidR="0020642A" w:rsidRPr="00DA1BF3" w14:paraId="39BE4DF0" w14:textId="77777777">
        <w:trPr>
          <w:jc w:val="center"/>
        </w:trPr>
        <w:tc>
          <w:tcPr>
            <w:tcW w:w="10790" w:type="dxa"/>
            <w:shd w:val="clear" w:color="auto" w:fill="1F497D" w:themeFill="text2"/>
          </w:tcPr>
          <w:p w14:paraId="564BEC8A" w14:textId="77777777" w:rsidR="0020642A" w:rsidRPr="00DA1BF3" w:rsidRDefault="0020642A">
            <w:pPr>
              <w:spacing w:before="60" w:after="60"/>
              <w:rPr>
                <w:b/>
                <w:color w:val="FFFFFF" w:themeColor="background1"/>
              </w:rPr>
            </w:pPr>
            <w:r w:rsidRPr="00FE0C29">
              <w:rPr>
                <w:b/>
                <w:color w:val="FFFFFF" w:themeColor="background1"/>
                <w:shd w:val="clear" w:color="auto" w:fill="00447C"/>
              </w:rPr>
              <w:lastRenderedPageBreak/>
              <w:t>Complaints to Board Members Concerning Staff</w:t>
            </w:r>
          </w:p>
        </w:tc>
      </w:tr>
    </w:tbl>
    <w:p w14:paraId="54C0C7ED" w14:textId="77777777" w:rsidR="0020642A" w:rsidRPr="00953CF0" w:rsidRDefault="0020642A" w:rsidP="0020642A">
      <w:pPr>
        <w:rPr>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20642A" w14:paraId="04DFC26F" w14:textId="77777777">
        <w:tc>
          <w:tcPr>
            <w:tcW w:w="10790" w:type="dxa"/>
          </w:tcPr>
          <w:p w14:paraId="02C2C3D7" w14:textId="77777777" w:rsidR="0020642A" w:rsidRPr="00953CF0" w:rsidRDefault="0020642A">
            <w:pPr>
              <w:tabs>
                <w:tab w:val="left" w:pos="10800"/>
              </w:tabs>
              <w:spacing w:before="60" w:after="60"/>
            </w:pPr>
            <w:r w:rsidRPr="00DA1BF3">
              <w:rPr>
                <w:b/>
                <w:bCs/>
                <w:color w:val="D9531E"/>
              </w:rPr>
              <w:t xml:space="preserve">Policy </w:t>
            </w:r>
            <w:r>
              <w:rPr>
                <w:b/>
                <w:bCs/>
                <w:color w:val="D9531E"/>
              </w:rPr>
              <w:t>4312</w:t>
            </w:r>
          </w:p>
        </w:tc>
      </w:tr>
    </w:tbl>
    <w:p w14:paraId="1732E011" w14:textId="77777777" w:rsidR="0020642A" w:rsidRDefault="0020642A" w:rsidP="0020642A"/>
    <w:p w14:paraId="15CA9814" w14:textId="77777777" w:rsidR="0020642A" w:rsidRPr="00A11E94" w:rsidRDefault="0020642A" w:rsidP="0020642A">
      <w:pPr>
        <w:rPr>
          <w:szCs w:val="16"/>
        </w:rPr>
      </w:pPr>
      <w:r w:rsidRPr="00A11E94">
        <w:rPr>
          <w:szCs w:val="16"/>
        </w:rPr>
        <w:t>The board welcomes constructive feedback about district programs, but the board has a legal and ethical responsibility to protect its staff from unwarranted criticism and/or disruption of school programs. Complaints received by the board or board members will be referred to the superintendent for investigation.</w:t>
      </w:r>
    </w:p>
    <w:p w14:paraId="1838EC6E" w14:textId="77777777" w:rsidR="0020642A" w:rsidRPr="00A11E94" w:rsidRDefault="0020642A" w:rsidP="0020642A">
      <w:pPr>
        <w:rPr>
          <w:szCs w:val="16"/>
        </w:rPr>
      </w:pPr>
    </w:p>
    <w:p w14:paraId="5AD2F9C9" w14:textId="77777777" w:rsidR="0020642A" w:rsidRPr="00A11E94" w:rsidRDefault="0020642A" w:rsidP="0020642A">
      <w:pPr>
        <w:rPr>
          <w:szCs w:val="16"/>
        </w:rPr>
      </w:pPr>
      <w:r w:rsidRPr="00A11E94">
        <w:rPr>
          <w:szCs w:val="16"/>
        </w:rPr>
        <w:t>The board will disallow complaints about individual staff members at public board meetings.</w:t>
      </w:r>
    </w:p>
    <w:p w14:paraId="6AC57097" w14:textId="77777777" w:rsidR="0020642A" w:rsidRPr="00A11E94" w:rsidRDefault="0020642A" w:rsidP="0020642A">
      <w:pPr>
        <w:rPr>
          <w:szCs w:val="16"/>
        </w:rPr>
      </w:pPr>
    </w:p>
    <w:p w14:paraId="337D4DD6" w14:textId="77777777" w:rsidR="0020642A" w:rsidRPr="00A11E94" w:rsidRDefault="0020642A" w:rsidP="0020642A">
      <w:pPr>
        <w:rPr>
          <w:szCs w:val="16"/>
        </w:rPr>
      </w:pPr>
      <w:r w:rsidRPr="00A11E94">
        <w:rPr>
          <w:szCs w:val="16"/>
        </w:rPr>
        <w:t>The superintendent will develop procedures to handle complaints about district staff, programs, or instructional materials.</w:t>
      </w:r>
    </w:p>
    <w:p w14:paraId="691FE3AE" w14:textId="77777777" w:rsidR="0020642A" w:rsidRDefault="0020642A" w:rsidP="0020642A"/>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20642A" w:rsidRPr="00E42D5C" w14:paraId="347F102D" w14:textId="77777777">
        <w:trPr>
          <w:jc w:val="center"/>
        </w:trPr>
        <w:tc>
          <w:tcPr>
            <w:tcW w:w="10790" w:type="dxa"/>
            <w:shd w:val="clear" w:color="auto" w:fill="DBE5F1" w:themeFill="accent1" w:themeFillTint="33"/>
          </w:tcPr>
          <w:p w14:paraId="076E7B5B" w14:textId="77777777" w:rsidR="0020642A" w:rsidRPr="00E42D5C" w:rsidRDefault="0020642A">
            <w:pPr>
              <w:spacing w:before="60" w:after="60"/>
              <w:rPr>
                <w:b/>
                <w:color w:val="00447C"/>
              </w:rPr>
            </w:pPr>
            <w:r w:rsidRPr="00E42D5C">
              <w:rPr>
                <w:b/>
                <w:color w:val="00447C"/>
              </w:rPr>
              <w:t>Procedure</w:t>
            </w:r>
          </w:p>
        </w:tc>
      </w:tr>
    </w:tbl>
    <w:p w14:paraId="099C5815" w14:textId="77777777" w:rsidR="0020642A" w:rsidRPr="00E42D5C" w:rsidRDefault="0020642A" w:rsidP="0020642A">
      <w:pPr>
        <w:rPr>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20642A" w14:paraId="693ADC11" w14:textId="77777777">
        <w:tc>
          <w:tcPr>
            <w:tcW w:w="10790" w:type="dxa"/>
          </w:tcPr>
          <w:p w14:paraId="4DEBC6EA" w14:textId="77777777" w:rsidR="0020642A" w:rsidRPr="00953CF0" w:rsidRDefault="0020642A">
            <w:pPr>
              <w:tabs>
                <w:tab w:val="left" w:pos="10800"/>
              </w:tabs>
              <w:spacing w:before="60" w:after="60"/>
            </w:pPr>
            <w:r>
              <w:rPr>
                <w:b/>
                <w:bCs/>
                <w:color w:val="D9531E"/>
              </w:rPr>
              <w:t>4312P</w:t>
            </w:r>
          </w:p>
        </w:tc>
      </w:tr>
    </w:tbl>
    <w:p w14:paraId="121968F2" w14:textId="77777777" w:rsidR="0020642A" w:rsidRDefault="0020642A" w:rsidP="0020642A"/>
    <w:p w14:paraId="73DBCD8C" w14:textId="77777777" w:rsidR="0020642A" w:rsidRPr="00A11E94" w:rsidRDefault="0020642A" w:rsidP="0020642A">
      <w:pPr>
        <w:rPr>
          <w:lang w:eastAsia="zh-CN"/>
        </w:rPr>
      </w:pPr>
      <w:r w:rsidRPr="00A11E94">
        <w:rPr>
          <w:lang w:eastAsia="zh-CN"/>
        </w:rPr>
        <w:t>Most complaints can be resolved by informal discussions between the citizen and the staff member. Should the matter not be resolved, the building leader should be contacted in an effort to resolve the issue through conferences with the staff member involved and the citizen.</w:t>
      </w:r>
    </w:p>
    <w:p w14:paraId="5269788E" w14:textId="77777777" w:rsidR="0020642A" w:rsidRPr="00A11E94" w:rsidRDefault="0020642A" w:rsidP="0020642A">
      <w:pPr>
        <w:rPr>
          <w:lang w:eastAsia="zh-CN"/>
        </w:rPr>
      </w:pPr>
    </w:p>
    <w:p w14:paraId="3342D3CD" w14:textId="77777777" w:rsidR="0020642A" w:rsidRPr="00A11E94" w:rsidRDefault="0020642A" w:rsidP="0020642A">
      <w:pPr>
        <w:rPr>
          <w:lang w:eastAsia="zh-CN"/>
        </w:rPr>
      </w:pPr>
      <w:r w:rsidRPr="00A11E94">
        <w:rPr>
          <w:lang w:eastAsia="zh-CN"/>
        </w:rPr>
        <w:t>The following procedures apply to the processing of a complaint which cannot be resolved in the manner described above:</w:t>
      </w:r>
    </w:p>
    <w:p w14:paraId="25C42EC0" w14:textId="77777777" w:rsidR="0020642A" w:rsidRPr="00A11E94" w:rsidRDefault="0020642A" w:rsidP="0020642A">
      <w:pPr>
        <w:tabs>
          <w:tab w:val="left" w:pos="360"/>
        </w:tabs>
        <w:spacing w:before="120"/>
        <w:ind w:left="360" w:hanging="360"/>
        <w:rPr>
          <w:lang w:eastAsia="zh-CN"/>
        </w:rPr>
      </w:pPr>
      <w:r w:rsidRPr="00A11E94">
        <w:rPr>
          <w:lang w:eastAsia="zh-CN"/>
        </w:rPr>
        <w:t>1.</w:t>
      </w:r>
      <w:r w:rsidRPr="00A11E94">
        <w:rPr>
          <w:lang w:eastAsia="zh-CN"/>
        </w:rPr>
        <w:tab/>
        <w:t>If the problem is not satisfactorily resolved at the building level, a written complaint should be filed by the citizen to the chief academic officer, deputy superintendent, department manager, or the superintendent. The complaint should describe the problem and what solution seems appropriate. Copies should be sent to the building leader and staff member involved.</w:t>
      </w:r>
    </w:p>
    <w:p w14:paraId="724235F7" w14:textId="77777777" w:rsidR="0020642A" w:rsidRPr="00A11E94" w:rsidRDefault="0020642A" w:rsidP="0020642A">
      <w:pPr>
        <w:tabs>
          <w:tab w:val="left" w:pos="360"/>
        </w:tabs>
        <w:spacing w:before="120"/>
        <w:ind w:left="360" w:hanging="360"/>
        <w:rPr>
          <w:lang w:eastAsia="zh-CN"/>
        </w:rPr>
      </w:pPr>
      <w:r w:rsidRPr="00A11E94">
        <w:rPr>
          <w:lang w:eastAsia="zh-CN"/>
        </w:rPr>
        <w:t>2.</w:t>
      </w:r>
      <w:r w:rsidRPr="00A11E94">
        <w:rPr>
          <w:lang w:eastAsia="zh-CN"/>
        </w:rPr>
        <w:tab/>
        <w:t>The building leader and staff member shall respond to the complaint, in writing or in person, to the superintendent, chief academic officer, deputy superintendent, or department manager.</w:t>
      </w:r>
    </w:p>
    <w:p w14:paraId="711D4A1A" w14:textId="77777777" w:rsidR="0020642A" w:rsidRPr="00A11E94" w:rsidRDefault="0020642A" w:rsidP="0020642A">
      <w:pPr>
        <w:tabs>
          <w:tab w:val="left" w:pos="360"/>
        </w:tabs>
        <w:spacing w:before="120"/>
        <w:ind w:left="360" w:hanging="360"/>
        <w:rPr>
          <w:lang w:eastAsia="zh-CN"/>
        </w:rPr>
      </w:pPr>
      <w:r w:rsidRPr="00A11E94">
        <w:rPr>
          <w:lang w:eastAsia="zh-CN"/>
        </w:rPr>
        <w:t>3.</w:t>
      </w:r>
      <w:r w:rsidRPr="00A11E94">
        <w:rPr>
          <w:lang w:eastAsia="zh-CN"/>
        </w:rPr>
        <w:tab/>
        <w:t>The superintendent or designee shall then attempt to resolve the matter through conference with the citizen, staff member and building leader.</w:t>
      </w:r>
    </w:p>
    <w:p w14:paraId="0BB0AD93" w14:textId="77777777" w:rsidR="0020642A" w:rsidRPr="00A11E94" w:rsidRDefault="0020642A" w:rsidP="0020642A">
      <w:pPr>
        <w:tabs>
          <w:tab w:val="left" w:pos="360"/>
        </w:tabs>
        <w:spacing w:before="120"/>
        <w:ind w:left="360" w:hanging="360"/>
        <w:rPr>
          <w:lang w:eastAsia="zh-CN"/>
        </w:rPr>
      </w:pPr>
      <w:r w:rsidRPr="00A11E94">
        <w:rPr>
          <w:lang w:eastAsia="zh-CN"/>
        </w:rPr>
        <w:t>4.</w:t>
      </w:r>
      <w:r w:rsidRPr="00A11E94">
        <w:rPr>
          <w:lang w:eastAsia="zh-CN"/>
        </w:rPr>
        <w:tab/>
        <w:t>If the matter is still not resolved, the superintendent shall present the issue to the board in an executive session in accordance with district personnel policies and procedures.</w:t>
      </w:r>
    </w:p>
    <w:p w14:paraId="13FFAA0F" w14:textId="77777777" w:rsidR="0020642A" w:rsidRPr="00A11E94" w:rsidRDefault="0020642A" w:rsidP="0020642A">
      <w:pPr>
        <w:tabs>
          <w:tab w:val="left" w:pos="360"/>
        </w:tabs>
        <w:spacing w:before="120"/>
        <w:ind w:left="360" w:hanging="360"/>
        <w:rPr>
          <w:lang w:eastAsia="zh-CN"/>
        </w:rPr>
      </w:pPr>
      <w:r w:rsidRPr="00A11E94">
        <w:rPr>
          <w:lang w:eastAsia="zh-CN"/>
        </w:rPr>
        <w:t>5.</w:t>
      </w:r>
      <w:r w:rsidRPr="00A11E94">
        <w:rPr>
          <w:lang w:eastAsia="zh-CN"/>
        </w:rPr>
        <w:tab/>
        <w:t xml:space="preserve">This procedure shall govern complaints not covered more specifically by some other district policy or procedure or an applicable collective bargaining agreement. See, for example, Selection and Adoption of Instructional Materials, </w:t>
      </w:r>
      <w:hyperlink r:id="rId212" w:history="1">
        <w:r w:rsidRPr="00A11E94">
          <w:rPr>
            <w:color w:val="0000FF"/>
            <w:u w:val="single"/>
            <w:lang w:eastAsia="zh-CN"/>
          </w:rPr>
          <w:t>Board Policy 2311</w:t>
        </w:r>
      </w:hyperlink>
      <w:r w:rsidRPr="00A11E94">
        <w:rPr>
          <w:lang w:eastAsia="zh-CN"/>
        </w:rPr>
        <w:t xml:space="preserve">; Sexual Harassment of Students, </w:t>
      </w:r>
      <w:hyperlink r:id="rId213" w:history="1">
        <w:r w:rsidRPr="00A11E94">
          <w:rPr>
            <w:color w:val="0000FF"/>
            <w:u w:val="single"/>
            <w:lang w:eastAsia="zh-CN"/>
          </w:rPr>
          <w:t>Board Policy 3205</w:t>
        </w:r>
      </w:hyperlink>
      <w:r w:rsidRPr="00A11E94">
        <w:rPr>
          <w:lang w:eastAsia="zh-CN"/>
        </w:rPr>
        <w:t xml:space="preserve">; Nondiscrimination, </w:t>
      </w:r>
      <w:hyperlink r:id="rId214" w:history="1">
        <w:r w:rsidRPr="00A11E94">
          <w:rPr>
            <w:color w:val="0000FF"/>
            <w:u w:val="single"/>
            <w:lang w:eastAsia="zh-CN"/>
          </w:rPr>
          <w:t>Board Policy 3210</w:t>
        </w:r>
      </w:hyperlink>
      <w:r w:rsidRPr="00A11E94">
        <w:rPr>
          <w:lang w:eastAsia="zh-CN"/>
        </w:rPr>
        <w:t xml:space="preserve">; Sexual Harassment, </w:t>
      </w:r>
      <w:hyperlink r:id="rId215" w:history="1">
        <w:r w:rsidRPr="00A11E94">
          <w:rPr>
            <w:color w:val="0000FF"/>
            <w:u w:val="single"/>
            <w:lang w:eastAsia="zh-CN"/>
          </w:rPr>
          <w:t>Board Policy 5160</w:t>
        </w:r>
      </w:hyperlink>
      <w:r w:rsidRPr="00A11E94">
        <w:rPr>
          <w:lang w:eastAsia="zh-CN"/>
        </w:rPr>
        <w:t xml:space="preserve">; and Affirmative Action and Nondiscrimination </w:t>
      </w:r>
      <w:hyperlink r:id="rId216" w:history="1">
        <w:r w:rsidRPr="00A11E94">
          <w:rPr>
            <w:color w:val="0000FF"/>
            <w:u w:val="single"/>
            <w:lang w:eastAsia="zh-CN"/>
          </w:rPr>
          <w:t>Procedure 5010P</w:t>
        </w:r>
      </w:hyperlink>
      <w:r w:rsidRPr="00A11E94">
        <w:rPr>
          <w:lang w:eastAsia="zh-CN"/>
        </w:rPr>
        <w:t>.</w:t>
      </w:r>
    </w:p>
    <w:p w14:paraId="522BCA21" w14:textId="77777777" w:rsidR="0020642A" w:rsidRDefault="0020642A" w:rsidP="0020642A"/>
    <w:tbl>
      <w:tblPr>
        <w:tblStyle w:val="TableGrid"/>
        <w:tblW w:w="0" w:type="auto"/>
        <w:jc w:val="center"/>
        <w:shd w:val="clear" w:color="auto" w:fill="1F497D" w:themeFill="text2"/>
        <w:tblLook w:val="04A0" w:firstRow="1" w:lastRow="0" w:firstColumn="1" w:lastColumn="0" w:noHBand="0" w:noVBand="1"/>
      </w:tblPr>
      <w:tblGrid>
        <w:gridCol w:w="10790"/>
      </w:tblGrid>
      <w:tr w:rsidR="0020642A" w:rsidRPr="00DA1BF3" w14:paraId="2462A304" w14:textId="77777777">
        <w:trPr>
          <w:jc w:val="center"/>
        </w:trPr>
        <w:tc>
          <w:tcPr>
            <w:tcW w:w="10790" w:type="dxa"/>
            <w:shd w:val="clear" w:color="auto" w:fill="1F497D" w:themeFill="text2"/>
          </w:tcPr>
          <w:p w14:paraId="74F6352B" w14:textId="77777777" w:rsidR="0020642A" w:rsidRPr="00DA1BF3" w:rsidRDefault="0020642A">
            <w:pPr>
              <w:spacing w:before="60" w:after="60"/>
              <w:rPr>
                <w:b/>
                <w:color w:val="FFFFFF" w:themeColor="background1"/>
              </w:rPr>
            </w:pPr>
            <w:r w:rsidRPr="00FE0C29">
              <w:rPr>
                <w:b/>
                <w:color w:val="FFFFFF" w:themeColor="background1"/>
                <w:shd w:val="clear" w:color="auto" w:fill="00447C"/>
              </w:rPr>
              <w:t>Affirmative Action and Nondiscrimination</w:t>
            </w:r>
          </w:p>
        </w:tc>
      </w:tr>
    </w:tbl>
    <w:p w14:paraId="7714959C" w14:textId="77777777" w:rsidR="0020642A" w:rsidRPr="00953CF0" w:rsidRDefault="0020642A" w:rsidP="0020642A">
      <w:pPr>
        <w:rPr>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20642A" w14:paraId="37D27717" w14:textId="77777777">
        <w:tc>
          <w:tcPr>
            <w:tcW w:w="10790" w:type="dxa"/>
          </w:tcPr>
          <w:p w14:paraId="6BBC749C" w14:textId="77777777" w:rsidR="0020642A" w:rsidRPr="00953CF0" w:rsidRDefault="0020642A">
            <w:pPr>
              <w:tabs>
                <w:tab w:val="left" w:pos="10800"/>
              </w:tabs>
              <w:spacing w:before="60" w:after="60"/>
            </w:pPr>
            <w:r w:rsidRPr="00DA1BF3">
              <w:rPr>
                <w:b/>
                <w:bCs/>
                <w:color w:val="D9531E"/>
              </w:rPr>
              <w:t xml:space="preserve">Policy </w:t>
            </w:r>
            <w:r>
              <w:rPr>
                <w:b/>
                <w:bCs/>
                <w:color w:val="D9531E"/>
              </w:rPr>
              <w:t>5010</w:t>
            </w:r>
          </w:p>
        </w:tc>
      </w:tr>
    </w:tbl>
    <w:p w14:paraId="202F6EEC" w14:textId="77777777" w:rsidR="0020642A" w:rsidRDefault="0020642A" w:rsidP="0020642A"/>
    <w:p w14:paraId="56BF04BD" w14:textId="77777777" w:rsidR="0020642A" w:rsidRPr="00A11E94" w:rsidRDefault="0020642A" w:rsidP="0020642A">
      <w:r w:rsidRPr="00A11E94">
        <w:t xml:space="preserve">The district shall provide equal employment opportunity for all applicants and employees and will not tolerate unlawful discriminatory practices in recruitment, hiring, retention, assignment, transfer, promotion and training; such equal employment opportunity will be provided without discrimination on the basis of race, color, national origin, creed, religion, sex, sexual orientation including gender expression or identity, marital status, age, honorably discharged veteran or military status, the presence of any sensory, mental, or physical disability, or the use of a trained dog guide or service animal by a person with a disability.  </w:t>
      </w:r>
    </w:p>
    <w:p w14:paraId="7925988E" w14:textId="77777777" w:rsidR="0020642A" w:rsidRPr="00A11E94" w:rsidRDefault="0020642A" w:rsidP="0020642A"/>
    <w:p w14:paraId="325A6DE2" w14:textId="77777777" w:rsidR="0020642A" w:rsidRPr="00A11E94" w:rsidRDefault="0020642A" w:rsidP="0020642A">
      <w:r w:rsidRPr="00A11E94">
        <w:t xml:space="preserve">District employees shall be free from harassment based on legally protected attributes or characteristics. The district shall implement programs and practices that value diversity, ensure equity, and build understanding, awareness, and appreciation of the diverse array of human characteristics, needs and perspectives that influence the district environment.  </w:t>
      </w:r>
    </w:p>
    <w:p w14:paraId="523638F6" w14:textId="77777777" w:rsidR="0020642A" w:rsidRPr="00A11E94" w:rsidRDefault="0020642A" w:rsidP="0020642A"/>
    <w:p w14:paraId="0534289C" w14:textId="77777777" w:rsidR="0020642A" w:rsidRPr="00A11E94" w:rsidRDefault="0020642A" w:rsidP="0020642A">
      <w:r w:rsidRPr="00A11E94">
        <w:t>The district shall also make reasonable accommodation to the known sensory, mental or physical limitations of an otherwise qualified disabled applicant or employee unless an accommodation would impose an undue hardship on the operation of the district program.</w:t>
      </w:r>
    </w:p>
    <w:p w14:paraId="3D06AA16" w14:textId="77777777" w:rsidR="0020642A" w:rsidRPr="00A11E94" w:rsidRDefault="0020642A" w:rsidP="0020642A">
      <w:r w:rsidRPr="00A11E94">
        <w:t>The district is committed to undertake affirmative action which will provide equal employment opportunities for all employees and applicants for employment. Such affirmative action shall include a review of programs, monitoring of the workforce composition, and use of employment procedures which ensure equal employment opportunities for minority and female employees and applicants.</w:t>
      </w:r>
    </w:p>
    <w:p w14:paraId="43B7D76C" w14:textId="77777777" w:rsidR="0020642A" w:rsidRPr="00A11E94" w:rsidRDefault="0020642A" w:rsidP="0020642A"/>
    <w:p w14:paraId="7ED0245F" w14:textId="77777777" w:rsidR="0020642A" w:rsidRDefault="0020642A" w:rsidP="0020642A">
      <w:r w:rsidRPr="00A11E94">
        <w:t>It shall be the responsibility of the superintendent or designee to develop an Affirmative Action Plan and procedures to be followed by management and supervisory personnel in all schools and departments of the district to carry out the provisions and intent of this policy.</w:t>
      </w:r>
    </w:p>
    <w:p w14:paraId="12103E0F" w14:textId="77777777" w:rsidR="0020642A" w:rsidRDefault="0020642A" w:rsidP="0020642A"/>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20642A" w:rsidRPr="00E42D5C" w14:paraId="194CC887" w14:textId="77777777">
        <w:trPr>
          <w:jc w:val="center"/>
        </w:trPr>
        <w:tc>
          <w:tcPr>
            <w:tcW w:w="10790" w:type="dxa"/>
            <w:shd w:val="clear" w:color="auto" w:fill="DBE5F1" w:themeFill="accent1" w:themeFillTint="33"/>
          </w:tcPr>
          <w:p w14:paraId="14298E82" w14:textId="77777777" w:rsidR="0020642A" w:rsidRPr="00E42D5C" w:rsidRDefault="0020642A">
            <w:pPr>
              <w:spacing w:before="60" w:after="60"/>
              <w:rPr>
                <w:b/>
                <w:color w:val="00447C"/>
              </w:rPr>
            </w:pPr>
            <w:r w:rsidRPr="00E42D5C">
              <w:rPr>
                <w:b/>
                <w:color w:val="00447C"/>
              </w:rPr>
              <w:t>Procedure</w:t>
            </w:r>
          </w:p>
        </w:tc>
      </w:tr>
    </w:tbl>
    <w:p w14:paraId="31B59878" w14:textId="77777777" w:rsidR="0020642A" w:rsidRPr="00E42D5C" w:rsidRDefault="0020642A" w:rsidP="0020642A">
      <w:pPr>
        <w:rPr>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20642A" w14:paraId="06E9AD76" w14:textId="77777777">
        <w:tc>
          <w:tcPr>
            <w:tcW w:w="10790" w:type="dxa"/>
          </w:tcPr>
          <w:p w14:paraId="1EA6FAA1" w14:textId="77777777" w:rsidR="0020642A" w:rsidRPr="00953CF0" w:rsidRDefault="0020642A">
            <w:pPr>
              <w:tabs>
                <w:tab w:val="left" w:pos="10800"/>
              </w:tabs>
              <w:spacing w:before="60" w:after="60"/>
            </w:pPr>
            <w:r>
              <w:rPr>
                <w:b/>
                <w:bCs/>
                <w:color w:val="D9531E"/>
              </w:rPr>
              <w:t>5010P</w:t>
            </w:r>
          </w:p>
        </w:tc>
      </w:tr>
    </w:tbl>
    <w:p w14:paraId="4DB03978" w14:textId="77777777" w:rsidR="0020642A" w:rsidRDefault="0020642A" w:rsidP="0020642A"/>
    <w:p w14:paraId="7C9993DF" w14:textId="77777777" w:rsidR="0020642A" w:rsidRPr="00A11E94" w:rsidRDefault="0020642A" w:rsidP="0020642A">
      <w:pPr>
        <w:tabs>
          <w:tab w:val="left" w:pos="360"/>
        </w:tabs>
        <w:ind w:left="360" w:hanging="360"/>
        <w:rPr>
          <w:b/>
          <w:szCs w:val="24"/>
          <w:u w:val="single"/>
          <w:lang w:eastAsia="zh-CN"/>
        </w:rPr>
      </w:pPr>
      <w:r w:rsidRPr="00A11E94">
        <w:rPr>
          <w:b/>
          <w:szCs w:val="24"/>
          <w:u w:val="single"/>
          <w:lang w:eastAsia="zh-CN"/>
        </w:rPr>
        <w:t>Affirmative Action</w:t>
      </w:r>
    </w:p>
    <w:p w14:paraId="2ACAC5B4" w14:textId="77777777" w:rsidR="0020642A" w:rsidRPr="00A11E94" w:rsidRDefault="0020642A" w:rsidP="0020642A">
      <w:pPr>
        <w:spacing w:before="120"/>
        <w:rPr>
          <w:szCs w:val="24"/>
          <w:lang w:eastAsia="zh-CN"/>
        </w:rPr>
      </w:pPr>
      <w:r w:rsidRPr="00A11E94">
        <w:rPr>
          <w:szCs w:val="24"/>
          <w:lang w:eastAsia="zh-CN"/>
        </w:rPr>
        <w:t>The board of directors of the Everett School District recognizes that an Affirmative Action Employment Plan is a sound employment practice, as well as a positive approach toward achieving lasting and equitable human resources policies and procedures.</w:t>
      </w:r>
    </w:p>
    <w:p w14:paraId="400F4F40" w14:textId="77777777" w:rsidR="0020642A" w:rsidRPr="00A11E94" w:rsidRDefault="0020642A" w:rsidP="0020642A">
      <w:pPr>
        <w:tabs>
          <w:tab w:val="left" w:pos="360"/>
        </w:tabs>
        <w:ind w:left="360" w:hanging="360"/>
        <w:rPr>
          <w:szCs w:val="24"/>
          <w:lang w:eastAsia="zh-CN"/>
        </w:rPr>
      </w:pPr>
    </w:p>
    <w:p w14:paraId="26602152" w14:textId="77777777" w:rsidR="0020642A" w:rsidRPr="00A11E94" w:rsidRDefault="0020642A" w:rsidP="0020642A">
      <w:pPr>
        <w:tabs>
          <w:tab w:val="left" w:pos="360"/>
        </w:tabs>
        <w:rPr>
          <w:szCs w:val="24"/>
          <w:lang w:eastAsia="zh-CN"/>
        </w:rPr>
      </w:pPr>
      <w:r w:rsidRPr="00A11E94">
        <w:rPr>
          <w:szCs w:val="24"/>
          <w:lang w:eastAsia="zh-CN"/>
        </w:rPr>
        <w:t>In accordance with state and federal requirements, the district shall develop an Affirmative Action Plan. Such a plan shall include a work force analysis, a projection of possible work force vacancies, an analysis of activities designed to take appropriate affirmative action and a grievance procedure.</w:t>
      </w:r>
    </w:p>
    <w:p w14:paraId="50EAFCD0" w14:textId="77777777" w:rsidR="0020642A" w:rsidRPr="00A11E94" w:rsidRDefault="0020642A" w:rsidP="0020642A">
      <w:pPr>
        <w:tabs>
          <w:tab w:val="left" w:pos="360"/>
        </w:tabs>
        <w:ind w:left="360" w:hanging="360"/>
        <w:rPr>
          <w:szCs w:val="24"/>
          <w:lang w:eastAsia="zh-CN"/>
        </w:rPr>
      </w:pPr>
    </w:p>
    <w:p w14:paraId="61F18FFA" w14:textId="77777777" w:rsidR="0020642A" w:rsidRPr="00A11E94" w:rsidRDefault="0020642A" w:rsidP="0020642A">
      <w:pPr>
        <w:tabs>
          <w:tab w:val="left" w:pos="360"/>
        </w:tabs>
        <w:rPr>
          <w:szCs w:val="24"/>
          <w:lang w:eastAsia="zh-CN"/>
        </w:rPr>
      </w:pPr>
      <w:r w:rsidRPr="00A11E94">
        <w:rPr>
          <w:szCs w:val="24"/>
          <w:lang w:eastAsia="zh-CN"/>
        </w:rPr>
        <w:t>The superintendent or designee shall be responsible for the development, implementation and annual reporting of the Affirmative Action Plan. The overall responsibility for monitoring and auditing this plan shall be assigned to the human resources department.</w:t>
      </w:r>
    </w:p>
    <w:p w14:paraId="0B2D508D" w14:textId="77777777" w:rsidR="0020642A" w:rsidRPr="00A11E94" w:rsidRDefault="0020642A" w:rsidP="0020642A">
      <w:pPr>
        <w:tabs>
          <w:tab w:val="left" w:pos="360"/>
        </w:tabs>
        <w:ind w:left="360" w:hanging="360"/>
        <w:rPr>
          <w:szCs w:val="24"/>
          <w:lang w:eastAsia="zh-CN"/>
        </w:rPr>
      </w:pPr>
    </w:p>
    <w:p w14:paraId="6477E5D2" w14:textId="77777777" w:rsidR="0020642A" w:rsidRPr="00A11E94" w:rsidRDefault="0020642A" w:rsidP="0020642A">
      <w:pPr>
        <w:tabs>
          <w:tab w:val="left" w:pos="360"/>
        </w:tabs>
        <w:ind w:left="360" w:hanging="360"/>
        <w:rPr>
          <w:b/>
          <w:szCs w:val="24"/>
          <w:u w:val="single"/>
          <w:lang w:eastAsia="zh-CN"/>
        </w:rPr>
      </w:pPr>
      <w:r w:rsidRPr="00A11E94">
        <w:rPr>
          <w:b/>
          <w:szCs w:val="24"/>
          <w:u w:val="single"/>
          <w:lang w:eastAsia="zh-CN"/>
        </w:rPr>
        <w:t>Nondiscrimination</w:t>
      </w:r>
    </w:p>
    <w:p w14:paraId="66B896C2" w14:textId="77777777" w:rsidR="0020642A" w:rsidRPr="00A11E94" w:rsidRDefault="0020642A" w:rsidP="0020642A">
      <w:pPr>
        <w:tabs>
          <w:tab w:val="left" w:pos="360"/>
        </w:tabs>
        <w:spacing w:before="120"/>
        <w:rPr>
          <w:szCs w:val="24"/>
          <w:lang w:eastAsia="zh-CN"/>
        </w:rPr>
      </w:pPr>
      <w:r w:rsidRPr="00A11E94">
        <w:rPr>
          <w:szCs w:val="24"/>
          <w:lang w:eastAsia="zh-CN"/>
        </w:rPr>
        <w:t>The district shall provide equal employment opportunity for all applicants and employees in recruitment, hiring, retention, assignment, transfer, promotion and training. The district shall also make reasonable accommodation to the known sensory, mental or physical limitations of an otherwise qualified disabled applicant or employee unless an accommodation would impose an undue hardship on the operation of the district program. District employees shall be free from harassment based on legally protected attributes or characteristics.</w:t>
      </w:r>
    </w:p>
    <w:p w14:paraId="527C78C7" w14:textId="77777777" w:rsidR="0020642A" w:rsidRPr="00A11E94" w:rsidRDefault="0020642A" w:rsidP="0020642A">
      <w:pPr>
        <w:tabs>
          <w:tab w:val="left" w:pos="360"/>
        </w:tabs>
        <w:ind w:left="360" w:hanging="360"/>
        <w:rPr>
          <w:szCs w:val="24"/>
          <w:lang w:eastAsia="zh-CN"/>
        </w:rPr>
      </w:pPr>
    </w:p>
    <w:p w14:paraId="0C323E24" w14:textId="77777777" w:rsidR="0020642A" w:rsidRPr="00A11E94" w:rsidRDefault="0020642A" w:rsidP="0020642A">
      <w:pPr>
        <w:tabs>
          <w:tab w:val="left" w:pos="360"/>
        </w:tabs>
        <w:rPr>
          <w:szCs w:val="24"/>
          <w:lang w:eastAsia="zh-CN"/>
        </w:rPr>
      </w:pPr>
      <w:r w:rsidRPr="00A11E94">
        <w:rPr>
          <w:szCs w:val="24"/>
          <w:lang w:eastAsia="zh-CN"/>
        </w:rPr>
        <w:t>In cases where employees or applicants believe that they have been discriminated against on the basis of their legally protected status, that their disabilities have not been reasonably accommodated, or that they have been harassed on the basis of their legally protected status, the employee or applicant may file a complaint using the complaint process set forth in this procedure. To ensure fairness and consistency, these procedures are to be used to address complaints covered by state and federal equal employment laws, including the Americans with Disabilities Act (ADA), the Age Discrimination in Employment Act (ADEA), Titles VII and IX of the Civil Rights Act, the Washington Law Against Discrimination, and/or the district’s Affirmative Action Plan. No person shall be retaliated against because of the utilization of these procedures. The executive director of human resources or designee shall investigate all allegations of noncompliance or discrimination.</w:t>
      </w:r>
    </w:p>
    <w:p w14:paraId="7E86A85E" w14:textId="77777777" w:rsidR="0020642A" w:rsidRPr="00A11E94" w:rsidRDefault="0020642A" w:rsidP="0020642A">
      <w:pPr>
        <w:tabs>
          <w:tab w:val="left" w:pos="360"/>
        </w:tabs>
        <w:ind w:left="360" w:hanging="360"/>
        <w:rPr>
          <w:szCs w:val="24"/>
          <w:lang w:eastAsia="zh-CN"/>
        </w:rPr>
      </w:pPr>
    </w:p>
    <w:p w14:paraId="0EF60E52" w14:textId="77777777" w:rsidR="0020642A" w:rsidRPr="00A11E94" w:rsidRDefault="0020642A" w:rsidP="0020642A">
      <w:pPr>
        <w:tabs>
          <w:tab w:val="left" w:pos="360"/>
        </w:tabs>
        <w:ind w:left="360" w:hanging="360"/>
        <w:rPr>
          <w:b/>
          <w:szCs w:val="24"/>
          <w:u w:val="single"/>
          <w:lang w:eastAsia="zh-CN"/>
        </w:rPr>
      </w:pPr>
      <w:r w:rsidRPr="00A11E94">
        <w:rPr>
          <w:b/>
          <w:szCs w:val="24"/>
          <w:u w:val="single"/>
          <w:lang w:eastAsia="zh-CN"/>
        </w:rPr>
        <w:t>Informal Complaints</w:t>
      </w:r>
    </w:p>
    <w:p w14:paraId="1090101F" w14:textId="77777777" w:rsidR="0020642A" w:rsidRPr="00A11E94" w:rsidRDefault="0020642A" w:rsidP="0020642A">
      <w:pPr>
        <w:tabs>
          <w:tab w:val="left" w:pos="360"/>
        </w:tabs>
        <w:spacing w:before="120"/>
        <w:rPr>
          <w:szCs w:val="24"/>
          <w:lang w:eastAsia="zh-CN"/>
        </w:rPr>
      </w:pPr>
      <w:r w:rsidRPr="00A11E94">
        <w:rPr>
          <w:szCs w:val="24"/>
          <w:lang w:eastAsia="zh-CN"/>
        </w:rPr>
        <w:t>With regard to ADA matters, a distinction is to be made between a request for accommodation and a complaint. A request for accommodation should be submitted to the executive director of human resources. The parties should cooperate to resolve any issues of accommodation through an interactive process prior to the filing of a formal complaint. A complaint is to be filed only in the event there is a complaint of noncompliance after a request for accommodation has been made.</w:t>
      </w:r>
    </w:p>
    <w:p w14:paraId="01C72ED0" w14:textId="77777777" w:rsidR="0020642A" w:rsidRPr="00901B83" w:rsidRDefault="0020642A" w:rsidP="0020642A">
      <w:pPr>
        <w:tabs>
          <w:tab w:val="left" w:pos="360"/>
        </w:tabs>
        <w:spacing w:before="120"/>
        <w:rPr>
          <w:szCs w:val="24"/>
          <w:lang w:eastAsia="zh-CN"/>
        </w:rPr>
      </w:pPr>
      <w:r w:rsidRPr="00901B83">
        <w:rPr>
          <w:szCs w:val="24"/>
          <w:lang w:eastAsia="zh-CN"/>
        </w:rPr>
        <w:t xml:space="preserve">At the employee’s option, attempts will be made to resolve complaints of discrimination informally, expeditiously and at the closest point of administrative responsibility to the alleged offense. Informal complaints of discrimination of an employee may be reported to his/her supervisor, the Title IX/Civil Rights Compliance Officer, or the executive director of human resources. The supervisor will be responsible for investigation and resolution of informal complaints. The supervisor may seek assistance or guidance from the district's Title IX/Civil Rights Compliance Officer or executive director of human resources. The supervisor must notify the complainant of his/her right to file a formal complaint under this policy and procedure. The notice shall be provided in a language the complainant can understand, which may require language assistance for complainants with limited-English proficiency, in accordance with Title VI of the Civil Rights Act of 1964. </w:t>
      </w:r>
    </w:p>
    <w:p w14:paraId="515B81DB" w14:textId="77777777" w:rsidR="0020642A" w:rsidRPr="00901B83" w:rsidRDefault="0020642A" w:rsidP="0020642A">
      <w:pPr>
        <w:tabs>
          <w:tab w:val="left" w:pos="360"/>
        </w:tabs>
        <w:ind w:left="360" w:hanging="360"/>
        <w:rPr>
          <w:szCs w:val="24"/>
          <w:lang w:eastAsia="zh-CN"/>
        </w:rPr>
      </w:pPr>
    </w:p>
    <w:p w14:paraId="3E91936A" w14:textId="77777777" w:rsidR="0020642A" w:rsidRPr="00901B83" w:rsidRDefault="0020642A" w:rsidP="0020642A">
      <w:pPr>
        <w:tabs>
          <w:tab w:val="left" w:pos="360"/>
        </w:tabs>
        <w:ind w:left="360" w:hanging="360"/>
        <w:rPr>
          <w:b/>
          <w:bCs/>
          <w:szCs w:val="24"/>
          <w:u w:val="single"/>
          <w:lang w:eastAsia="zh-CN"/>
        </w:rPr>
      </w:pPr>
      <w:r w:rsidRPr="00901B83">
        <w:rPr>
          <w:b/>
          <w:bCs/>
          <w:szCs w:val="24"/>
          <w:u w:val="single"/>
          <w:lang w:eastAsia="zh-CN"/>
        </w:rPr>
        <w:t xml:space="preserve">Formal Complaints </w:t>
      </w:r>
    </w:p>
    <w:p w14:paraId="71D126B7" w14:textId="77777777" w:rsidR="0020642A" w:rsidRPr="00901B83" w:rsidRDefault="0020642A" w:rsidP="0020642A">
      <w:pPr>
        <w:tabs>
          <w:tab w:val="left" w:pos="360"/>
        </w:tabs>
        <w:spacing w:before="120"/>
        <w:ind w:left="360" w:hanging="360"/>
        <w:rPr>
          <w:szCs w:val="24"/>
          <w:lang w:eastAsia="zh-CN"/>
        </w:rPr>
      </w:pPr>
      <w:r w:rsidRPr="00901B83">
        <w:rPr>
          <w:szCs w:val="24"/>
          <w:lang w:eastAsia="zh-CN"/>
        </w:rPr>
        <w:t>A.</w:t>
      </w:r>
      <w:r w:rsidRPr="00901B83">
        <w:rPr>
          <w:szCs w:val="24"/>
          <w:lang w:eastAsia="zh-CN"/>
        </w:rPr>
        <w:tab/>
        <w:t xml:space="preserve">The district’s executive director of human resources or designee shall be responsible for monitoring and coordinating the district’s compliance with </w:t>
      </w:r>
      <w:hyperlink r:id="rId217" w:history="1">
        <w:r w:rsidRPr="00901B83">
          <w:rPr>
            <w:rStyle w:val="Hyperlink"/>
            <w:szCs w:val="24"/>
            <w:lang w:eastAsia="zh-CN"/>
          </w:rPr>
          <w:t>Chapter 392-190 WAC</w:t>
        </w:r>
      </w:hyperlink>
      <w:r w:rsidRPr="00901B83">
        <w:rPr>
          <w:szCs w:val="24"/>
          <w:lang w:eastAsia="zh-CN"/>
        </w:rPr>
        <w:t xml:space="preserve"> and related procedures and ensuring that all complaints communicated to the district are promptly investigated and resolved.</w:t>
      </w:r>
    </w:p>
    <w:p w14:paraId="7FC7392E" w14:textId="77777777" w:rsidR="0020642A" w:rsidRDefault="0020642A" w:rsidP="0020642A">
      <w:pPr>
        <w:tabs>
          <w:tab w:val="left" w:pos="360"/>
        </w:tabs>
        <w:ind w:left="360" w:hanging="360"/>
        <w:rPr>
          <w:szCs w:val="24"/>
          <w:lang w:eastAsia="zh-CN"/>
        </w:rPr>
      </w:pPr>
    </w:p>
    <w:p w14:paraId="18E99FE9" w14:textId="77777777" w:rsidR="0020642A" w:rsidRPr="00901B83" w:rsidRDefault="0020642A" w:rsidP="0020642A">
      <w:pPr>
        <w:tabs>
          <w:tab w:val="left" w:pos="360"/>
        </w:tabs>
        <w:ind w:left="360" w:hanging="360"/>
        <w:rPr>
          <w:szCs w:val="24"/>
          <w:lang w:eastAsia="zh-CN"/>
        </w:rPr>
      </w:pPr>
      <w:r w:rsidRPr="00901B83">
        <w:rPr>
          <w:szCs w:val="24"/>
          <w:lang w:eastAsia="zh-CN"/>
        </w:rPr>
        <w:t xml:space="preserve">The executive director of human resources is: </w:t>
      </w:r>
    </w:p>
    <w:p w14:paraId="55A86D68" w14:textId="77777777" w:rsidR="0020642A" w:rsidRPr="00901B83" w:rsidRDefault="0020642A" w:rsidP="0020642A">
      <w:pPr>
        <w:tabs>
          <w:tab w:val="left" w:pos="360"/>
        </w:tabs>
        <w:ind w:left="360" w:hanging="360"/>
        <w:rPr>
          <w:szCs w:val="24"/>
          <w:lang w:eastAsia="zh-CN"/>
        </w:rPr>
      </w:pPr>
      <w:r w:rsidRPr="00901B83">
        <w:rPr>
          <w:szCs w:val="24"/>
          <w:lang w:eastAsia="zh-CN"/>
        </w:rPr>
        <w:t>Chad Golden</w:t>
      </w:r>
    </w:p>
    <w:p w14:paraId="397A1EBA" w14:textId="77777777" w:rsidR="0020642A" w:rsidRPr="00901B83" w:rsidRDefault="0020642A" w:rsidP="0020642A">
      <w:pPr>
        <w:tabs>
          <w:tab w:val="left" w:pos="360"/>
        </w:tabs>
        <w:ind w:left="360" w:hanging="360"/>
        <w:rPr>
          <w:szCs w:val="24"/>
          <w:lang w:eastAsia="zh-CN"/>
        </w:rPr>
      </w:pPr>
      <w:r w:rsidRPr="00901B83">
        <w:rPr>
          <w:szCs w:val="24"/>
          <w:lang w:eastAsia="zh-CN"/>
        </w:rPr>
        <w:t xml:space="preserve">Everett School District No. 2 </w:t>
      </w:r>
    </w:p>
    <w:p w14:paraId="1CF98749" w14:textId="77777777" w:rsidR="0020642A" w:rsidRPr="00901B83" w:rsidRDefault="0020642A" w:rsidP="0020642A">
      <w:pPr>
        <w:tabs>
          <w:tab w:val="left" w:pos="360"/>
        </w:tabs>
        <w:ind w:left="360" w:hanging="360"/>
        <w:rPr>
          <w:szCs w:val="24"/>
          <w:lang w:eastAsia="zh-CN"/>
        </w:rPr>
      </w:pPr>
      <w:r w:rsidRPr="00901B83">
        <w:rPr>
          <w:szCs w:val="24"/>
          <w:lang w:eastAsia="zh-CN"/>
        </w:rPr>
        <w:t xml:space="preserve">3900 Broadway </w:t>
      </w:r>
    </w:p>
    <w:p w14:paraId="2BC7BA76" w14:textId="77777777" w:rsidR="0020642A" w:rsidRPr="00901B83" w:rsidRDefault="0020642A" w:rsidP="0020642A">
      <w:pPr>
        <w:tabs>
          <w:tab w:val="left" w:pos="360"/>
        </w:tabs>
        <w:ind w:left="360" w:hanging="360"/>
        <w:rPr>
          <w:szCs w:val="24"/>
          <w:lang w:eastAsia="zh-CN"/>
        </w:rPr>
      </w:pPr>
      <w:r w:rsidRPr="00901B83">
        <w:rPr>
          <w:szCs w:val="24"/>
          <w:lang w:eastAsia="zh-CN"/>
        </w:rPr>
        <w:t xml:space="preserve">P.O. Box 2098 </w:t>
      </w:r>
    </w:p>
    <w:p w14:paraId="28490A86" w14:textId="77777777" w:rsidR="0020642A" w:rsidRPr="00901B83" w:rsidRDefault="0020642A" w:rsidP="0020642A">
      <w:pPr>
        <w:tabs>
          <w:tab w:val="left" w:pos="360"/>
        </w:tabs>
        <w:ind w:left="360" w:hanging="360"/>
        <w:rPr>
          <w:szCs w:val="24"/>
          <w:lang w:eastAsia="zh-CN"/>
        </w:rPr>
      </w:pPr>
      <w:r w:rsidRPr="00901B83">
        <w:rPr>
          <w:szCs w:val="24"/>
          <w:lang w:eastAsia="zh-CN"/>
        </w:rPr>
        <w:t xml:space="preserve">Everett, WA 98201 </w:t>
      </w:r>
    </w:p>
    <w:p w14:paraId="15257F5D" w14:textId="77777777" w:rsidR="0020642A" w:rsidRPr="00901B83" w:rsidRDefault="00000000" w:rsidP="0020642A">
      <w:pPr>
        <w:tabs>
          <w:tab w:val="left" w:pos="360"/>
        </w:tabs>
        <w:ind w:left="360" w:hanging="360"/>
        <w:rPr>
          <w:szCs w:val="24"/>
          <w:u w:val="single"/>
          <w:lang w:eastAsia="zh-CN"/>
        </w:rPr>
      </w:pPr>
      <w:hyperlink r:id="rId218" w:history="1">
        <w:r w:rsidR="0020642A" w:rsidRPr="00901B83">
          <w:rPr>
            <w:rStyle w:val="Hyperlink"/>
            <w:szCs w:val="24"/>
            <w:lang w:eastAsia="zh-CN"/>
          </w:rPr>
          <w:t>cgolden@everettsd.org</w:t>
        </w:r>
      </w:hyperlink>
      <w:r w:rsidR="0020642A" w:rsidRPr="00901B83">
        <w:rPr>
          <w:szCs w:val="24"/>
          <w:lang w:eastAsia="zh-CN"/>
        </w:rPr>
        <w:t xml:space="preserve"> </w:t>
      </w:r>
    </w:p>
    <w:p w14:paraId="5A93CD9A" w14:textId="77777777" w:rsidR="0020642A" w:rsidRPr="00901B83" w:rsidRDefault="0020642A" w:rsidP="0020642A">
      <w:pPr>
        <w:tabs>
          <w:tab w:val="left" w:pos="360"/>
        </w:tabs>
        <w:ind w:left="360" w:hanging="360"/>
        <w:rPr>
          <w:szCs w:val="24"/>
          <w:lang w:eastAsia="zh-CN"/>
        </w:rPr>
      </w:pPr>
      <w:r w:rsidRPr="00901B83">
        <w:rPr>
          <w:szCs w:val="24"/>
          <w:lang w:eastAsia="zh-CN"/>
        </w:rPr>
        <w:t xml:space="preserve">Phone: (425) 385-4100 </w:t>
      </w:r>
    </w:p>
    <w:p w14:paraId="73437D56" w14:textId="77777777" w:rsidR="0020642A" w:rsidRPr="00901B83" w:rsidRDefault="0020642A" w:rsidP="0020642A">
      <w:pPr>
        <w:tabs>
          <w:tab w:val="left" w:pos="360"/>
        </w:tabs>
        <w:spacing w:before="120"/>
        <w:rPr>
          <w:szCs w:val="24"/>
          <w:lang w:eastAsia="zh-CN"/>
        </w:rPr>
      </w:pPr>
      <w:r w:rsidRPr="00901B83">
        <w:rPr>
          <w:szCs w:val="24"/>
          <w:lang w:eastAsia="zh-CN"/>
        </w:rPr>
        <w:t xml:space="preserve">The executive director of human resources or designee will receive and investigate formal complaints. School or district administrators who receive a formal complaint of discrimination will promptly notify the executive director of human resources and forward a copy of the complaint. </w:t>
      </w:r>
    </w:p>
    <w:p w14:paraId="7F2C37C3" w14:textId="77777777" w:rsidR="0020642A" w:rsidRPr="00901B83" w:rsidRDefault="0020642A" w:rsidP="0020642A">
      <w:pPr>
        <w:tabs>
          <w:tab w:val="left" w:pos="360"/>
        </w:tabs>
        <w:spacing w:before="120"/>
        <w:ind w:left="360" w:hanging="360"/>
        <w:rPr>
          <w:szCs w:val="24"/>
          <w:lang w:eastAsia="zh-CN"/>
        </w:rPr>
      </w:pPr>
      <w:r w:rsidRPr="00901B83">
        <w:rPr>
          <w:szCs w:val="24"/>
          <w:lang w:eastAsia="zh-CN"/>
        </w:rPr>
        <w:t>B.</w:t>
      </w:r>
      <w:r w:rsidRPr="00901B83">
        <w:rPr>
          <w:szCs w:val="24"/>
          <w:lang w:eastAsia="zh-CN"/>
        </w:rPr>
        <w:tab/>
        <w:t xml:space="preserve">The allegations of discrimination shall: </w:t>
      </w:r>
    </w:p>
    <w:p w14:paraId="5E6426DA" w14:textId="77777777" w:rsidR="0020642A" w:rsidRPr="00901B83" w:rsidRDefault="0020642A" w:rsidP="0020642A">
      <w:pPr>
        <w:spacing w:before="120"/>
        <w:ind w:left="720" w:hanging="360"/>
        <w:rPr>
          <w:szCs w:val="24"/>
          <w:lang w:eastAsia="zh-CN"/>
        </w:rPr>
      </w:pPr>
      <w:r w:rsidRPr="00901B83">
        <w:rPr>
          <w:szCs w:val="24"/>
          <w:lang w:eastAsia="zh-CN"/>
        </w:rPr>
        <w:t>1.</w:t>
      </w:r>
      <w:r w:rsidRPr="00901B83">
        <w:rPr>
          <w:szCs w:val="24"/>
          <w:lang w:eastAsia="zh-CN"/>
        </w:rPr>
        <w:tab/>
        <w:t xml:space="preserve">Be written; </w:t>
      </w:r>
    </w:p>
    <w:p w14:paraId="43337281" w14:textId="77777777" w:rsidR="0020642A" w:rsidRPr="00901B83" w:rsidRDefault="0020642A" w:rsidP="0020642A">
      <w:pPr>
        <w:spacing w:before="120"/>
        <w:ind w:left="720" w:hanging="360"/>
        <w:rPr>
          <w:szCs w:val="24"/>
          <w:lang w:eastAsia="zh-CN"/>
        </w:rPr>
      </w:pPr>
      <w:r w:rsidRPr="00901B83">
        <w:rPr>
          <w:szCs w:val="24"/>
          <w:lang w:eastAsia="zh-CN"/>
        </w:rPr>
        <w:t>2.</w:t>
      </w:r>
      <w:r w:rsidRPr="00901B83">
        <w:rPr>
          <w:szCs w:val="24"/>
          <w:lang w:eastAsia="zh-CN"/>
        </w:rPr>
        <w:tab/>
        <w:t xml:space="preserve">Be signed by the complainant; </w:t>
      </w:r>
    </w:p>
    <w:p w14:paraId="27BC9BA0" w14:textId="77777777" w:rsidR="0020642A" w:rsidRPr="00901B83" w:rsidRDefault="0020642A" w:rsidP="0020642A">
      <w:pPr>
        <w:spacing w:before="120"/>
        <w:ind w:left="720" w:hanging="360"/>
        <w:rPr>
          <w:szCs w:val="24"/>
          <w:lang w:eastAsia="zh-CN"/>
        </w:rPr>
      </w:pPr>
      <w:r w:rsidRPr="00901B83">
        <w:rPr>
          <w:szCs w:val="24"/>
          <w:lang w:eastAsia="zh-CN"/>
        </w:rPr>
        <w:t>3.</w:t>
      </w:r>
      <w:r w:rsidRPr="00901B83">
        <w:rPr>
          <w:szCs w:val="24"/>
          <w:lang w:eastAsia="zh-CN"/>
        </w:rPr>
        <w:tab/>
        <w:t xml:space="preserve">Describe the specific acts, conditions, or circumstances alleged to violate the district’s policies or obligations with regard to sexual harassment; and </w:t>
      </w:r>
    </w:p>
    <w:p w14:paraId="09AB1E06" w14:textId="77777777" w:rsidR="0020642A" w:rsidRPr="00901B83" w:rsidRDefault="0020642A" w:rsidP="0020642A">
      <w:pPr>
        <w:spacing w:before="120"/>
        <w:ind w:left="720" w:hanging="360"/>
        <w:rPr>
          <w:szCs w:val="24"/>
          <w:lang w:eastAsia="zh-CN"/>
        </w:rPr>
      </w:pPr>
      <w:r w:rsidRPr="00901B83">
        <w:rPr>
          <w:szCs w:val="24"/>
          <w:lang w:eastAsia="zh-CN"/>
        </w:rPr>
        <w:t>4.</w:t>
      </w:r>
      <w:r w:rsidRPr="00901B83">
        <w:rPr>
          <w:szCs w:val="24"/>
          <w:lang w:eastAsia="zh-CN"/>
        </w:rPr>
        <w:tab/>
        <w:t xml:space="preserve">Be filed with the executive director of human resources within one (1) year after the occurrence that is the subject of the complaint, unless the delay is due to specific misrepresentations by the district that it had resolved the problem forming the basis of the complaint or the district withheld information that was required to be provided under </w:t>
      </w:r>
      <w:hyperlink r:id="rId219" w:history="1">
        <w:r w:rsidRPr="00901B83">
          <w:rPr>
            <w:rStyle w:val="Hyperlink"/>
            <w:szCs w:val="24"/>
            <w:lang w:eastAsia="zh-CN"/>
          </w:rPr>
          <w:t>Chapter 392-190 WAC</w:t>
        </w:r>
      </w:hyperlink>
      <w:r w:rsidRPr="00901B83">
        <w:rPr>
          <w:szCs w:val="24"/>
          <w:lang w:eastAsia="zh-CN"/>
        </w:rPr>
        <w:t xml:space="preserve"> or related guidelines. </w:t>
      </w:r>
    </w:p>
    <w:p w14:paraId="04AB77F1" w14:textId="77777777" w:rsidR="0020642A" w:rsidRPr="00901B83" w:rsidRDefault="0020642A" w:rsidP="0020642A">
      <w:pPr>
        <w:tabs>
          <w:tab w:val="left" w:pos="360"/>
        </w:tabs>
        <w:spacing w:before="120"/>
        <w:ind w:left="360" w:hanging="360"/>
        <w:rPr>
          <w:szCs w:val="24"/>
          <w:lang w:eastAsia="zh-CN"/>
        </w:rPr>
      </w:pPr>
      <w:r w:rsidRPr="00901B83">
        <w:rPr>
          <w:szCs w:val="24"/>
          <w:lang w:eastAsia="zh-CN"/>
        </w:rPr>
        <w:t>C.</w:t>
      </w:r>
      <w:r w:rsidRPr="00901B83">
        <w:rPr>
          <w:szCs w:val="24"/>
          <w:lang w:eastAsia="zh-CN"/>
        </w:rPr>
        <w:tab/>
        <w:t xml:space="preserve">Upon receipt of the complaint, the district’s executive director of human resources or designee will provide the complainant a copy of Procedure 5010P in a language the complainant can understand, which may require language assistance for complainants with limited-English proficiency, in accordance with Title VI. The district will promptly and thoroughly investigate the complaint. Following completion of the investigation, the executive director of human resources shall provide the superintendent or designee with a full written report of the complaint and the results of the investigation, unless the matter is resolved to the satisfaction of the complainant without an investigation or prior to the submission of a written report. </w:t>
      </w:r>
    </w:p>
    <w:p w14:paraId="41250F06" w14:textId="77777777" w:rsidR="0020642A" w:rsidRPr="00901B83" w:rsidRDefault="0020642A" w:rsidP="0020642A">
      <w:pPr>
        <w:tabs>
          <w:tab w:val="left" w:pos="360"/>
        </w:tabs>
        <w:spacing w:before="120"/>
        <w:ind w:left="360" w:hanging="360"/>
        <w:rPr>
          <w:szCs w:val="24"/>
          <w:lang w:eastAsia="zh-CN"/>
        </w:rPr>
      </w:pPr>
      <w:r w:rsidRPr="00901B83">
        <w:rPr>
          <w:szCs w:val="24"/>
          <w:lang w:eastAsia="zh-CN"/>
        </w:rPr>
        <w:lastRenderedPageBreak/>
        <w:t>D.</w:t>
      </w:r>
      <w:r w:rsidRPr="00901B83">
        <w:rPr>
          <w:szCs w:val="24"/>
          <w:lang w:eastAsia="zh-CN"/>
        </w:rPr>
        <w:tab/>
        <w:t xml:space="preserve">The superintendent or designee shall respond in writing to the complainant within thirty (30) calendar days after the district received the written complaint by the district, unless otherwise agreed to by the complainant or if exceptional circumstances related to the complaint require an extension of the time limit. If an extension is needed, the district will notify the complainant in writing of the reasons for the extension and the anticipated response date in a language the complainant can understand, which may require language assistance for complainants with limited-English proficiency, in accordance with Title VI. At the time, the district responds to the complainant, the district will send a copy of the response to the Office of the Superintendent of Public Instruction. </w:t>
      </w:r>
    </w:p>
    <w:p w14:paraId="45BE350B" w14:textId="77777777" w:rsidR="0020642A" w:rsidRPr="00901B83" w:rsidRDefault="0020642A" w:rsidP="0020642A">
      <w:pPr>
        <w:tabs>
          <w:tab w:val="left" w:pos="360"/>
        </w:tabs>
        <w:spacing w:before="120"/>
        <w:ind w:left="360" w:hanging="360"/>
        <w:rPr>
          <w:szCs w:val="24"/>
          <w:lang w:eastAsia="zh-CN"/>
        </w:rPr>
      </w:pPr>
      <w:r w:rsidRPr="00901B83">
        <w:rPr>
          <w:szCs w:val="24"/>
          <w:lang w:eastAsia="zh-CN"/>
        </w:rPr>
        <w:t>E.</w:t>
      </w:r>
      <w:r w:rsidRPr="00901B83">
        <w:rPr>
          <w:szCs w:val="24"/>
          <w:lang w:eastAsia="zh-CN"/>
        </w:rPr>
        <w:tab/>
        <w:t>The response by the superintendent or designee will include:</w:t>
      </w:r>
    </w:p>
    <w:p w14:paraId="2D05B4FF" w14:textId="77777777" w:rsidR="0020642A" w:rsidRPr="00901B83" w:rsidRDefault="0020642A" w:rsidP="0020642A">
      <w:pPr>
        <w:spacing w:before="120"/>
        <w:ind w:left="720" w:hanging="360"/>
        <w:rPr>
          <w:szCs w:val="24"/>
          <w:lang w:eastAsia="zh-CN"/>
        </w:rPr>
      </w:pPr>
      <w:r w:rsidRPr="00901B83">
        <w:rPr>
          <w:szCs w:val="24"/>
          <w:lang w:eastAsia="zh-CN"/>
        </w:rPr>
        <w:t>1.</w:t>
      </w:r>
      <w:r w:rsidRPr="00901B83">
        <w:rPr>
          <w:szCs w:val="24"/>
          <w:lang w:eastAsia="zh-CN"/>
        </w:rPr>
        <w:tab/>
        <w:t>A summary of the results of the investigation;</w:t>
      </w:r>
    </w:p>
    <w:p w14:paraId="4EFD77D9" w14:textId="77777777" w:rsidR="0020642A" w:rsidRPr="00901B83" w:rsidRDefault="0020642A" w:rsidP="0020642A">
      <w:pPr>
        <w:spacing w:before="120"/>
        <w:ind w:left="720" w:hanging="360"/>
        <w:rPr>
          <w:szCs w:val="24"/>
          <w:lang w:eastAsia="zh-CN"/>
        </w:rPr>
      </w:pPr>
      <w:r w:rsidRPr="00901B83">
        <w:rPr>
          <w:szCs w:val="24"/>
          <w:lang w:eastAsia="zh-CN"/>
        </w:rPr>
        <w:t>2.</w:t>
      </w:r>
      <w:r w:rsidRPr="00901B83">
        <w:rPr>
          <w:szCs w:val="24"/>
          <w:lang w:eastAsia="zh-CN"/>
        </w:rPr>
        <w:tab/>
        <w:t xml:space="preserve">Whether the district failed to comply with </w:t>
      </w:r>
      <w:hyperlink r:id="rId220" w:history="1">
        <w:r w:rsidRPr="00901B83">
          <w:rPr>
            <w:rStyle w:val="Hyperlink"/>
            <w:szCs w:val="24"/>
            <w:lang w:eastAsia="zh-CN"/>
          </w:rPr>
          <w:t>Chapter 392-190 WAC</w:t>
        </w:r>
      </w:hyperlink>
      <w:r w:rsidRPr="00901B83">
        <w:rPr>
          <w:szCs w:val="24"/>
          <w:lang w:eastAsia="zh-CN"/>
        </w:rPr>
        <w:t xml:space="preserve"> or related guidelines;</w:t>
      </w:r>
    </w:p>
    <w:p w14:paraId="6CEB982C" w14:textId="77777777" w:rsidR="0020642A" w:rsidRPr="00901B83" w:rsidRDefault="0020642A" w:rsidP="0020642A">
      <w:pPr>
        <w:spacing w:before="120"/>
        <w:ind w:left="720" w:hanging="360"/>
        <w:rPr>
          <w:szCs w:val="24"/>
          <w:lang w:eastAsia="zh-CN"/>
        </w:rPr>
      </w:pPr>
      <w:r w:rsidRPr="00901B83">
        <w:rPr>
          <w:szCs w:val="24"/>
          <w:lang w:eastAsia="zh-CN"/>
        </w:rPr>
        <w:t>3.</w:t>
      </w:r>
      <w:r w:rsidRPr="00901B83">
        <w:rPr>
          <w:szCs w:val="24"/>
          <w:lang w:eastAsia="zh-CN"/>
        </w:rPr>
        <w:tab/>
        <w:t xml:space="preserve">If the district failed to comply with </w:t>
      </w:r>
      <w:hyperlink r:id="rId221" w:history="1">
        <w:r w:rsidRPr="00901B83">
          <w:rPr>
            <w:rStyle w:val="Hyperlink"/>
            <w:szCs w:val="24"/>
            <w:lang w:eastAsia="zh-CN"/>
          </w:rPr>
          <w:t>Chapter 392-190 WAC</w:t>
        </w:r>
      </w:hyperlink>
      <w:r w:rsidRPr="00901B83">
        <w:rPr>
          <w:szCs w:val="24"/>
          <w:lang w:eastAsia="zh-CN"/>
        </w:rPr>
        <w:t xml:space="preserve"> or related guidelines, the corrective measures deemed necessary to correct the noncompliance; and</w:t>
      </w:r>
    </w:p>
    <w:p w14:paraId="2539AFBF" w14:textId="77777777" w:rsidR="0020642A" w:rsidRPr="00901B83" w:rsidRDefault="0020642A" w:rsidP="0020642A">
      <w:pPr>
        <w:spacing w:before="120"/>
        <w:ind w:left="720" w:hanging="360"/>
        <w:rPr>
          <w:szCs w:val="24"/>
          <w:lang w:eastAsia="zh-CN"/>
        </w:rPr>
      </w:pPr>
      <w:r w:rsidRPr="00901B83">
        <w:rPr>
          <w:szCs w:val="24"/>
          <w:lang w:eastAsia="zh-CN"/>
        </w:rPr>
        <w:t>4.</w:t>
      </w:r>
      <w:r w:rsidRPr="00901B83">
        <w:rPr>
          <w:szCs w:val="24"/>
          <w:lang w:eastAsia="zh-CN"/>
        </w:rPr>
        <w:tab/>
        <w:t xml:space="preserve">Notice of the complainant’s right to appeal under </w:t>
      </w:r>
      <w:hyperlink r:id="rId222" w:history="1">
        <w:r w:rsidRPr="00901B83">
          <w:rPr>
            <w:rStyle w:val="Hyperlink"/>
            <w:szCs w:val="24"/>
            <w:lang w:eastAsia="zh-CN"/>
          </w:rPr>
          <w:t>WAC 392-190-070</w:t>
        </w:r>
      </w:hyperlink>
      <w:r w:rsidRPr="00901B83">
        <w:rPr>
          <w:szCs w:val="24"/>
          <w:lang w:eastAsia="zh-CN"/>
        </w:rPr>
        <w:t>, including where and with whom the appeal should be filed.</w:t>
      </w:r>
    </w:p>
    <w:p w14:paraId="3117EB42" w14:textId="77777777" w:rsidR="0020642A" w:rsidRPr="00901B83" w:rsidRDefault="0020642A" w:rsidP="0020642A">
      <w:pPr>
        <w:tabs>
          <w:tab w:val="left" w:pos="360"/>
        </w:tabs>
        <w:spacing w:before="120"/>
        <w:rPr>
          <w:szCs w:val="24"/>
          <w:lang w:eastAsia="zh-CN"/>
        </w:rPr>
      </w:pPr>
      <w:r w:rsidRPr="00901B83">
        <w:rPr>
          <w:szCs w:val="24"/>
          <w:lang w:eastAsia="zh-CN"/>
        </w:rPr>
        <w:t xml:space="preserve">The district’s response to the complaint will be provided in a language the complainant can understand, which may require language assistance for complainants with limited-English proficiency in accordance with Title VI.   </w:t>
      </w:r>
    </w:p>
    <w:p w14:paraId="7DA917A4" w14:textId="77777777" w:rsidR="0020642A" w:rsidRPr="00901B83" w:rsidRDefault="0020642A" w:rsidP="0020642A">
      <w:pPr>
        <w:tabs>
          <w:tab w:val="left" w:pos="360"/>
        </w:tabs>
        <w:spacing w:before="120"/>
        <w:ind w:left="360" w:hanging="360"/>
        <w:rPr>
          <w:szCs w:val="24"/>
          <w:lang w:eastAsia="zh-CN"/>
        </w:rPr>
      </w:pPr>
      <w:r w:rsidRPr="00901B83">
        <w:rPr>
          <w:szCs w:val="24"/>
          <w:lang w:eastAsia="zh-CN"/>
        </w:rPr>
        <w:t>F.</w:t>
      </w:r>
      <w:r w:rsidRPr="00901B83">
        <w:rPr>
          <w:szCs w:val="24"/>
          <w:lang w:eastAsia="zh-CN"/>
        </w:rPr>
        <w:tab/>
        <w:t xml:space="preserve">Corrective measures necessary to correct any noncompliance shall be instituted as expeditiously as possible, but no later than thirty (30) calendar days after the district’s written response to the complainant, unless otherwise agreed to by the complainant. </w:t>
      </w:r>
    </w:p>
    <w:p w14:paraId="5AFCF885" w14:textId="77777777" w:rsidR="0020642A" w:rsidRPr="00901B83" w:rsidRDefault="0020642A" w:rsidP="0020642A">
      <w:pPr>
        <w:tabs>
          <w:tab w:val="left" w:pos="360"/>
        </w:tabs>
        <w:ind w:left="360" w:hanging="360"/>
        <w:rPr>
          <w:szCs w:val="24"/>
          <w:lang w:eastAsia="zh-CN"/>
        </w:rPr>
      </w:pPr>
      <w:r w:rsidRPr="00901B83">
        <w:rPr>
          <w:szCs w:val="24"/>
          <w:lang w:eastAsia="zh-CN"/>
        </w:rPr>
        <w:t>G.</w:t>
      </w:r>
      <w:r w:rsidRPr="00901B83">
        <w:rPr>
          <w:szCs w:val="24"/>
          <w:lang w:eastAsia="zh-CN"/>
        </w:rPr>
        <w:tab/>
        <w:t>A complainant may appeal the superintendent or designee’s decision to a hearing officer designated by the district to hear the appeal by filing a written notice of appeal with the superintendent on or before the tenth (10th) calendar day from the date the complainant received the superintendent or designee’s response. The hearing officer shall not have been involved in the initial complaint or investigation.</w:t>
      </w:r>
    </w:p>
    <w:p w14:paraId="35D6EF97" w14:textId="77777777" w:rsidR="0020642A" w:rsidRDefault="0020642A" w:rsidP="0020642A">
      <w:pPr>
        <w:tabs>
          <w:tab w:val="left" w:pos="360"/>
        </w:tabs>
        <w:ind w:left="360" w:hanging="360"/>
        <w:rPr>
          <w:szCs w:val="24"/>
          <w:lang w:eastAsia="zh-CN"/>
        </w:rPr>
      </w:pPr>
    </w:p>
    <w:p w14:paraId="11B25591" w14:textId="77777777" w:rsidR="0020642A" w:rsidRPr="00901B83" w:rsidRDefault="0020642A" w:rsidP="0020642A">
      <w:pPr>
        <w:tabs>
          <w:tab w:val="left" w:pos="360"/>
        </w:tabs>
        <w:ind w:left="360" w:hanging="360"/>
        <w:rPr>
          <w:szCs w:val="24"/>
          <w:lang w:eastAsia="zh-CN"/>
        </w:rPr>
      </w:pPr>
      <w:r w:rsidRPr="00901B83">
        <w:rPr>
          <w:szCs w:val="24"/>
          <w:lang w:eastAsia="zh-CN"/>
        </w:rPr>
        <w:t>H.</w:t>
      </w:r>
      <w:r w:rsidRPr="00901B83">
        <w:rPr>
          <w:szCs w:val="24"/>
          <w:lang w:eastAsia="zh-CN"/>
        </w:rPr>
        <w:tab/>
        <w:t xml:space="preserve">Upon receipt of an appeal, the hearing officer shall provide a written appeal decision to the complainant in a timely manner, not to exceed thirty (30) calendar days from the date the district received the appeal, unless otherwise agreed to by the complainant. The appeal decision will include notice of the complainant’s right to file a complaint with the superintendent of public instruction under </w:t>
      </w:r>
      <w:hyperlink r:id="rId223" w:history="1">
        <w:r w:rsidRPr="00901B83">
          <w:rPr>
            <w:rStyle w:val="Hyperlink"/>
            <w:szCs w:val="24"/>
            <w:lang w:eastAsia="zh-CN"/>
          </w:rPr>
          <w:t>WAC 392-190-075</w:t>
        </w:r>
      </w:hyperlink>
      <w:r w:rsidRPr="00901B83">
        <w:rPr>
          <w:szCs w:val="24"/>
          <w:lang w:eastAsia="zh-CN"/>
        </w:rPr>
        <w:t xml:space="preserve">. The appeal decision will be provided in a language the complainant can understand, which may require language assistance for complainants with limited-English proficiency in accordance with Title VI. The decision of the hearing officer will include notice of the complainant’s right to file a complaint with the Office of the Superintendent of Public Instruction. The district will send a copy of the appeal decision to the Office of the Superintendent of Public Instruction.  </w:t>
      </w:r>
    </w:p>
    <w:p w14:paraId="018949C3" w14:textId="77777777" w:rsidR="0020642A" w:rsidRPr="00901B83" w:rsidRDefault="0020642A" w:rsidP="0020642A">
      <w:pPr>
        <w:tabs>
          <w:tab w:val="left" w:pos="360"/>
        </w:tabs>
        <w:ind w:left="360" w:hanging="360"/>
        <w:rPr>
          <w:szCs w:val="24"/>
          <w:lang w:eastAsia="zh-CN"/>
        </w:rPr>
      </w:pPr>
    </w:p>
    <w:p w14:paraId="0ADF6628" w14:textId="77777777" w:rsidR="0020642A" w:rsidRPr="00901B83" w:rsidRDefault="0020642A" w:rsidP="0020642A">
      <w:pPr>
        <w:tabs>
          <w:tab w:val="left" w:pos="360"/>
        </w:tabs>
        <w:ind w:left="360" w:hanging="360"/>
        <w:rPr>
          <w:szCs w:val="24"/>
          <w:lang w:eastAsia="zh-CN"/>
        </w:rPr>
      </w:pPr>
      <w:r w:rsidRPr="00901B83">
        <w:rPr>
          <w:szCs w:val="24"/>
          <w:lang w:eastAsia="zh-CN"/>
        </w:rPr>
        <w:t>I.</w:t>
      </w:r>
      <w:r w:rsidRPr="00901B83">
        <w:rPr>
          <w:szCs w:val="24"/>
          <w:lang w:eastAsia="zh-CN"/>
        </w:rPr>
        <w:tab/>
        <w:t xml:space="preserve">In the event a complainant disagrees with the appeal decision of the hearing officer or if the district fails to comply with the procedures in </w:t>
      </w:r>
      <w:hyperlink r:id="rId224" w:history="1">
        <w:r w:rsidRPr="00901B83">
          <w:rPr>
            <w:rStyle w:val="Hyperlink"/>
            <w:szCs w:val="24"/>
            <w:lang w:eastAsia="zh-CN"/>
          </w:rPr>
          <w:t>WAC 392-190-065</w:t>
        </w:r>
      </w:hyperlink>
      <w:r w:rsidRPr="00901B83">
        <w:rPr>
          <w:szCs w:val="24"/>
          <w:lang w:eastAsia="zh-CN"/>
        </w:rPr>
        <w:t xml:space="preserve"> or </w:t>
      </w:r>
      <w:hyperlink r:id="rId225" w:history="1">
        <w:r w:rsidRPr="00901B83">
          <w:rPr>
            <w:rStyle w:val="Hyperlink"/>
            <w:szCs w:val="24"/>
            <w:lang w:eastAsia="zh-CN"/>
          </w:rPr>
          <w:t>WAC 392-190-070</w:t>
        </w:r>
      </w:hyperlink>
      <w:r w:rsidRPr="00901B83">
        <w:rPr>
          <w:szCs w:val="24"/>
          <w:lang w:eastAsia="zh-CN"/>
        </w:rPr>
        <w:t xml:space="preserve">, the complainant may file a complaint with the Office of the Superintendent of Public Instruction under </w:t>
      </w:r>
      <w:hyperlink r:id="rId226" w:history="1">
        <w:r w:rsidRPr="00901B83">
          <w:rPr>
            <w:rStyle w:val="Hyperlink"/>
            <w:szCs w:val="24"/>
            <w:lang w:eastAsia="zh-CN"/>
          </w:rPr>
          <w:t>WAC 392-190-075</w:t>
        </w:r>
      </w:hyperlink>
      <w:r w:rsidRPr="00901B83">
        <w:rPr>
          <w:szCs w:val="24"/>
          <w:lang w:eastAsia="zh-CN"/>
        </w:rPr>
        <w:t>. A complaint must be received by the Office Superintendent of Public Instruction within twenty (20) calendar days after the complainant received the hearing officer’s written appeal decision.</w:t>
      </w:r>
    </w:p>
    <w:p w14:paraId="375EB55F" w14:textId="77777777" w:rsidR="0020642A" w:rsidRPr="00901B83" w:rsidRDefault="0020642A" w:rsidP="0020642A">
      <w:pPr>
        <w:tabs>
          <w:tab w:val="left" w:pos="360"/>
        </w:tabs>
        <w:ind w:left="360" w:hanging="360"/>
        <w:rPr>
          <w:szCs w:val="24"/>
          <w:lang w:eastAsia="zh-CN"/>
        </w:rPr>
      </w:pPr>
    </w:p>
    <w:p w14:paraId="4760BC44" w14:textId="77777777" w:rsidR="0020642A" w:rsidRPr="00901B83" w:rsidRDefault="0020642A" w:rsidP="0020642A">
      <w:pPr>
        <w:tabs>
          <w:tab w:val="left" w:pos="360"/>
        </w:tabs>
        <w:ind w:left="360" w:hanging="360"/>
        <w:rPr>
          <w:b/>
          <w:bCs/>
          <w:szCs w:val="24"/>
          <w:u w:val="single"/>
          <w:lang w:eastAsia="zh-CN"/>
        </w:rPr>
      </w:pPr>
      <w:r w:rsidRPr="00901B83">
        <w:rPr>
          <w:b/>
          <w:bCs/>
          <w:szCs w:val="24"/>
          <w:u w:val="single"/>
          <w:lang w:eastAsia="zh-CN"/>
        </w:rPr>
        <w:t xml:space="preserve">Mediation of Complaints </w:t>
      </w:r>
    </w:p>
    <w:p w14:paraId="65234814" w14:textId="77777777" w:rsidR="0020642A" w:rsidRPr="00901B83" w:rsidRDefault="0020642A" w:rsidP="0020642A">
      <w:pPr>
        <w:tabs>
          <w:tab w:val="left" w:pos="360"/>
        </w:tabs>
        <w:spacing w:before="120"/>
        <w:ind w:left="360" w:hanging="360"/>
        <w:rPr>
          <w:bCs/>
          <w:szCs w:val="24"/>
          <w:lang w:eastAsia="zh-CN"/>
        </w:rPr>
      </w:pPr>
      <w:r w:rsidRPr="00901B83">
        <w:rPr>
          <w:bCs/>
          <w:szCs w:val="24"/>
          <w:lang w:eastAsia="zh-CN"/>
        </w:rPr>
        <w:t>A.</w:t>
      </w:r>
      <w:r w:rsidRPr="00901B83">
        <w:rPr>
          <w:bCs/>
          <w:szCs w:val="24"/>
          <w:lang w:eastAsia="zh-CN"/>
        </w:rPr>
        <w:tab/>
        <w:t>The district may offer mediation, at its expense, to resolve a complaint at any time during the complaint procedure. Mediation:</w:t>
      </w:r>
    </w:p>
    <w:p w14:paraId="15911D21" w14:textId="77777777" w:rsidR="0020642A" w:rsidRPr="00901B83" w:rsidRDefault="0020642A" w:rsidP="0020642A">
      <w:pPr>
        <w:spacing w:before="120"/>
        <w:ind w:left="720" w:hanging="360"/>
        <w:rPr>
          <w:szCs w:val="24"/>
          <w:lang w:eastAsia="zh-CN"/>
        </w:rPr>
      </w:pPr>
      <w:r>
        <w:rPr>
          <w:szCs w:val="24"/>
          <w:lang w:eastAsia="zh-CN"/>
        </w:rPr>
        <w:t>1.</w:t>
      </w:r>
      <w:r>
        <w:rPr>
          <w:szCs w:val="24"/>
          <w:lang w:eastAsia="zh-CN"/>
        </w:rPr>
        <w:tab/>
      </w:r>
      <w:r w:rsidRPr="00901B83">
        <w:rPr>
          <w:szCs w:val="24"/>
          <w:lang w:eastAsia="zh-CN"/>
        </w:rPr>
        <w:t>Must be voluntary;</w:t>
      </w:r>
    </w:p>
    <w:p w14:paraId="7B174A1C" w14:textId="77777777" w:rsidR="0020642A" w:rsidRPr="00901B83" w:rsidRDefault="0020642A" w:rsidP="0020642A">
      <w:pPr>
        <w:spacing w:before="120"/>
        <w:ind w:left="720" w:hanging="360"/>
        <w:rPr>
          <w:szCs w:val="24"/>
          <w:lang w:eastAsia="zh-CN"/>
        </w:rPr>
      </w:pPr>
      <w:r>
        <w:rPr>
          <w:szCs w:val="24"/>
          <w:lang w:eastAsia="zh-CN"/>
        </w:rPr>
        <w:t>2.</w:t>
      </w:r>
      <w:r>
        <w:rPr>
          <w:szCs w:val="24"/>
          <w:lang w:eastAsia="zh-CN"/>
        </w:rPr>
        <w:tab/>
      </w:r>
      <w:r w:rsidRPr="00901B83">
        <w:rPr>
          <w:szCs w:val="24"/>
          <w:lang w:eastAsia="zh-CN"/>
        </w:rPr>
        <w:t>Requires the agreement of the district and the complainant;</w:t>
      </w:r>
    </w:p>
    <w:p w14:paraId="47830D2E" w14:textId="77777777" w:rsidR="0020642A" w:rsidRPr="00901B83" w:rsidRDefault="0020642A" w:rsidP="0020642A">
      <w:pPr>
        <w:spacing w:before="120"/>
        <w:ind w:left="720" w:hanging="360"/>
        <w:rPr>
          <w:szCs w:val="24"/>
          <w:lang w:eastAsia="zh-CN"/>
        </w:rPr>
      </w:pPr>
      <w:r>
        <w:rPr>
          <w:szCs w:val="24"/>
          <w:lang w:eastAsia="zh-CN"/>
        </w:rPr>
        <w:t>3.</w:t>
      </w:r>
      <w:r>
        <w:rPr>
          <w:szCs w:val="24"/>
          <w:lang w:eastAsia="zh-CN"/>
        </w:rPr>
        <w:tab/>
      </w:r>
      <w:r w:rsidRPr="00901B83">
        <w:rPr>
          <w:szCs w:val="24"/>
          <w:lang w:eastAsia="zh-CN"/>
        </w:rPr>
        <w:t>May be terminated by either party during the mediation process;</w:t>
      </w:r>
    </w:p>
    <w:p w14:paraId="099D850A" w14:textId="77777777" w:rsidR="0020642A" w:rsidRPr="00901B83" w:rsidRDefault="0020642A" w:rsidP="0020642A">
      <w:pPr>
        <w:spacing w:before="120"/>
        <w:ind w:left="720" w:hanging="360"/>
        <w:rPr>
          <w:szCs w:val="24"/>
          <w:lang w:eastAsia="zh-CN"/>
        </w:rPr>
      </w:pPr>
      <w:r>
        <w:rPr>
          <w:szCs w:val="24"/>
          <w:lang w:eastAsia="zh-CN"/>
        </w:rPr>
        <w:t>4.</w:t>
      </w:r>
      <w:r>
        <w:rPr>
          <w:szCs w:val="24"/>
          <w:lang w:eastAsia="zh-CN"/>
        </w:rPr>
        <w:tab/>
      </w:r>
      <w:r w:rsidRPr="00901B83">
        <w:rPr>
          <w:szCs w:val="24"/>
          <w:lang w:eastAsia="zh-CN"/>
        </w:rPr>
        <w:t>Cannot be used to deny or delay a complainant’s right to utilize the complaint procedure; and</w:t>
      </w:r>
    </w:p>
    <w:p w14:paraId="7B05969D" w14:textId="77777777" w:rsidR="0020642A" w:rsidRPr="00901B83" w:rsidRDefault="0020642A" w:rsidP="0020642A">
      <w:pPr>
        <w:spacing w:before="120"/>
        <w:ind w:left="720" w:hanging="360"/>
        <w:rPr>
          <w:szCs w:val="24"/>
          <w:lang w:eastAsia="zh-CN"/>
        </w:rPr>
      </w:pPr>
      <w:r>
        <w:rPr>
          <w:szCs w:val="24"/>
          <w:lang w:eastAsia="zh-CN"/>
        </w:rPr>
        <w:lastRenderedPageBreak/>
        <w:t>5.</w:t>
      </w:r>
      <w:r>
        <w:rPr>
          <w:szCs w:val="24"/>
          <w:lang w:eastAsia="zh-CN"/>
        </w:rPr>
        <w:tab/>
      </w:r>
      <w:r w:rsidRPr="00901B83">
        <w:rPr>
          <w:szCs w:val="24"/>
          <w:lang w:eastAsia="zh-CN"/>
        </w:rPr>
        <w:t>Be conducted by a qualified and impartial mediator, who is not an employee of the district and who has no personal or professional conflict of interest.</w:t>
      </w:r>
    </w:p>
    <w:p w14:paraId="206FF7E7" w14:textId="77777777" w:rsidR="0020642A" w:rsidRPr="00901B83" w:rsidRDefault="0020642A" w:rsidP="0020642A">
      <w:pPr>
        <w:tabs>
          <w:tab w:val="left" w:pos="360"/>
        </w:tabs>
        <w:ind w:left="360" w:hanging="360"/>
        <w:rPr>
          <w:szCs w:val="24"/>
          <w:lang w:eastAsia="zh-CN"/>
        </w:rPr>
      </w:pPr>
    </w:p>
    <w:p w14:paraId="02861DEE" w14:textId="77777777" w:rsidR="0020642A" w:rsidRPr="00901B83" w:rsidRDefault="0020642A" w:rsidP="0020642A">
      <w:pPr>
        <w:tabs>
          <w:tab w:val="left" w:pos="360"/>
        </w:tabs>
        <w:ind w:left="360" w:hanging="360"/>
        <w:rPr>
          <w:szCs w:val="24"/>
          <w:lang w:eastAsia="zh-CN"/>
        </w:rPr>
      </w:pPr>
      <w:r w:rsidRPr="00901B83">
        <w:rPr>
          <w:szCs w:val="24"/>
          <w:lang w:eastAsia="zh-CN"/>
        </w:rPr>
        <w:t>B.</w:t>
      </w:r>
      <w:r w:rsidRPr="00901B83">
        <w:rPr>
          <w:szCs w:val="24"/>
          <w:lang w:eastAsia="zh-CN"/>
        </w:rPr>
        <w:tab/>
        <w:t>If the parties resolve the complaint through mediation, the parties may execute a legally binding agreement that:</w:t>
      </w:r>
    </w:p>
    <w:p w14:paraId="6E36F219" w14:textId="77777777" w:rsidR="0020642A" w:rsidRPr="00901B83" w:rsidRDefault="0020642A" w:rsidP="0020642A">
      <w:pPr>
        <w:spacing w:before="120"/>
        <w:ind w:left="720" w:hanging="360"/>
        <w:rPr>
          <w:szCs w:val="24"/>
          <w:lang w:eastAsia="zh-CN"/>
        </w:rPr>
      </w:pPr>
      <w:r>
        <w:rPr>
          <w:szCs w:val="24"/>
          <w:lang w:eastAsia="zh-CN"/>
        </w:rPr>
        <w:t>1.</w:t>
      </w:r>
      <w:r>
        <w:rPr>
          <w:szCs w:val="24"/>
          <w:lang w:eastAsia="zh-CN"/>
        </w:rPr>
        <w:tab/>
      </w:r>
      <w:r w:rsidRPr="00901B83">
        <w:rPr>
          <w:szCs w:val="24"/>
          <w:lang w:eastAsia="zh-CN"/>
        </w:rPr>
        <w:t>Sets forth the resolution;</w:t>
      </w:r>
    </w:p>
    <w:p w14:paraId="4CF2A397" w14:textId="77777777" w:rsidR="0020642A" w:rsidRPr="00901B83" w:rsidRDefault="0020642A" w:rsidP="0020642A">
      <w:pPr>
        <w:spacing w:before="120"/>
        <w:ind w:left="720" w:hanging="360"/>
        <w:rPr>
          <w:szCs w:val="24"/>
          <w:lang w:eastAsia="zh-CN"/>
        </w:rPr>
      </w:pPr>
      <w:r>
        <w:rPr>
          <w:szCs w:val="24"/>
          <w:lang w:eastAsia="zh-CN"/>
        </w:rPr>
        <w:t>2.</w:t>
      </w:r>
      <w:r>
        <w:rPr>
          <w:szCs w:val="24"/>
          <w:lang w:eastAsia="zh-CN"/>
        </w:rPr>
        <w:tab/>
      </w:r>
      <w:r w:rsidRPr="00901B83">
        <w:rPr>
          <w:szCs w:val="24"/>
          <w:lang w:eastAsia="zh-CN"/>
        </w:rPr>
        <w:t>States that all discussions that occurred during the mediation process will remain confidential and not be used as evidence in any future complaint, due process hearing, or civil proceeding; and</w:t>
      </w:r>
    </w:p>
    <w:p w14:paraId="137AC807" w14:textId="77777777" w:rsidR="0020642A" w:rsidRPr="00901B83" w:rsidRDefault="0020642A" w:rsidP="0020642A">
      <w:pPr>
        <w:spacing w:before="120"/>
        <w:ind w:left="720" w:hanging="360"/>
        <w:rPr>
          <w:szCs w:val="24"/>
          <w:lang w:eastAsia="zh-CN"/>
        </w:rPr>
      </w:pPr>
      <w:r>
        <w:rPr>
          <w:szCs w:val="24"/>
          <w:lang w:eastAsia="zh-CN"/>
        </w:rPr>
        <w:t>3.</w:t>
      </w:r>
      <w:r>
        <w:rPr>
          <w:szCs w:val="24"/>
          <w:lang w:eastAsia="zh-CN"/>
        </w:rPr>
        <w:tab/>
      </w:r>
      <w:r w:rsidRPr="00901B83">
        <w:rPr>
          <w:szCs w:val="24"/>
          <w:lang w:eastAsia="zh-CN"/>
        </w:rPr>
        <w:t>Is signed by both the complainant and a district representative.</w:t>
      </w:r>
    </w:p>
    <w:p w14:paraId="685864CB" w14:textId="77777777" w:rsidR="0020642A" w:rsidRPr="00901B83" w:rsidRDefault="0020642A" w:rsidP="0020642A">
      <w:pPr>
        <w:tabs>
          <w:tab w:val="left" w:pos="360"/>
        </w:tabs>
        <w:ind w:left="360" w:hanging="360"/>
        <w:rPr>
          <w:szCs w:val="24"/>
          <w:lang w:eastAsia="zh-CN"/>
        </w:rPr>
      </w:pPr>
    </w:p>
    <w:p w14:paraId="221FBF0D" w14:textId="77777777" w:rsidR="0020642A" w:rsidRPr="00901B83" w:rsidRDefault="0020642A" w:rsidP="0020642A">
      <w:pPr>
        <w:tabs>
          <w:tab w:val="left" w:pos="360"/>
        </w:tabs>
        <w:ind w:left="360" w:hanging="360"/>
        <w:rPr>
          <w:szCs w:val="24"/>
          <w:lang w:eastAsia="zh-CN"/>
        </w:rPr>
      </w:pPr>
      <w:r w:rsidRPr="00901B83">
        <w:rPr>
          <w:szCs w:val="24"/>
          <w:lang w:eastAsia="zh-CN"/>
        </w:rPr>
        <w:t>C.</w:t>
      </w:r>
      <w:r w:rsidRPr="00901B83">
        <w:rPr>
          <w:szCs w:val="24"/>
          <w:lang w:eastAsia="zh-CN"/>
        </w:rPr>
        <w:tab/>
        <w:t>The complainant and district may agree to extend the complaint timelines to pursue mediation.</w:t>
      </w:r>
    </w:p>
    <w:p w14:paraId="36F12081" w14:textId="77777777" w:rsidR="0020642A" w:rsidRDefault="0020642A" w:rsidP="0020642A">
      <w:pPr>
        <w:tabs>
          <w:tab w:val="left" w:pos="360"/>
        </w:tabs>
        <w:ind w:left="360" w:hanging="360"/>
        <w:rPr>
          <w:szCs w:val="24"/>
          <w:lang w:eastAsia="zh-CN"/>
        </w:rPr>
      </w:pPr>
    </w:p>
    <w:p w14:paraId="5B78B2FA" w14:textId="77777777" w:rsidR="0020642A" w:rsidRPr="00901B83" w:rsidRDefault="0020642A" w:rsidP="0020642A">
      <w:pPr>
        <w:tabs>
          <w:tab w:val="left" w:pos="360"/>
        </w:tabs>
        <w:ind w:left="360" w:hanging="360"/>
        <w:rPr>
          <w:b/>
          <w:szCs w:val="24"/>
          <w:lang w:eastAsia="zh-CN"/>
        </w:rPr>
      </w:pPr>
      <w:r w:rsidRPr="00901B83">
        <w:rPr>
          <w:b/>
          <w:szCs w:val="24"/>
          <w:u w:val="single"/>
          <w:lang w:eastAsia="zh-CN"/>
        </w:rPr>
        <w:t>Preservation of Records</w:t>
      </w:r>
    </w:p>
    <w:p w14:paraId="407710EA" w14:textId="77777777" w:rsidR="0020642A" w:rsidRPr="00901B83" w:rsidRDefault="0020642A" w:rsidP="0020642A">
      <w:pPr>
        <w:tabs>
          <w:tab w:val="left" w:pos="360"/>
        </w:tabs>
        <w:spacing w:before="120"/>
        <w:rPr>
          <w:szCs w:val="24"/>
          <w:lang w:eastAsia="zh-CN"/>
        </w:rPr>
      </w:pPr>
      <w:r w:rsidRPr="00901B83">
        <w:rPr>
          <w:szCs w:val="24"/>
          <w:lang w:eastAsia="zh-CN"/>
        </w:rPr>
        <w:t xml:space="preserve">The files containing copies of all correspondence relative to each complaint communicated to the district and the disposition, including any corrective measures instituted by the district, shall be retained in the office of the Title IX/Civil Rights Compliance Officer following the State of Washington’s </w:t>
      </w:r>
      <w:hyperlink r:id="rId227" w:history="1">
        <w:r w:rsidRPr="00901B83">
          <w:rPr>
            <w:rStyle w:val="Hyperlink"/>
            <w:szCs w:val="24"/>
            <w:lang w:eastAsia="zh-CN"/>
          </w:rPr>
          <w:t>School Districts Records Retention Schedule</w:t>
        </w:r>
      </w:hyperlink>
      <w:r w:rsidRPr="00901B83">
        <w:rPr>
          <w:szCs w:val="24"/>
          <w:lang w:eastAsia="zh-CN"/>
        </w:rPr>
        <w:t>.</w:t>
      </w:r>
    </w:p>
    <w:p w14:paraId="32D0B0A8" w14:textId="77777777" w:rsidR="0020642A" w:rsidRPr="001F3C95" w:rsidRDefault="0020642A" w:rsidP="0020642A">
      <w:pPr>
        <w:tabs>
          <w:tab w:val="left" w:pos="360"/>
        </w:tabs>
        <w:ind w:left="360" w:hanging="360"/>
        <w:rPr>
          <w:szCs w:val="24"/>
          <w:lang w:eastAsia="zh-CN"/>
        </w:rPr>
      </w:pPr>
    </w:p>
    <w:tbl>
      <w:tblPr>
        <w:tblStyle w:val="TableGrid"/>
        <w:tblW w:w="0" w:type="auto"/>
        <w:jc w:val="center"/>
        <w:shd w:val="clear" w:color="auto" w:fill="1F497D" w:themeFill="text2"/>
        <w:tblLook w:val="04A0" w:firstRow="1" w:lastRow="0" w:firstColumn="1" w:lastColumn="0" w:noHBand="0" w:noVBand="1"/>
      </w:tblPr>
      <w:tblGrid>
        <w:gridCol w:w="10790"/>
      </w:tblGrid>
      <w:tr w:rsidR="0020642A" w:rsidRPr="00DA1BF3" w14:paraId="6528351F" w14:textId="77777777">
        <w:trPr>
          <w:jc w:val="center"/>
        </w:trPr>
        <w:tc>
          <w:tcPr>
            <w:tcW w:w="10790" w:type="dxa"/>
            <w:shd w:val="clear" w:color="auto" w:fill="1F497D" w:themeFill="text2"/>
          </w:tcPr>
          <w:p w14:paraId="0B15FA19" w14:textId="77777777" w:rsidR="0020642A" w:rsidRPr="00DA1BF3" w:rsidRDefault="0020642A">
            <w:pPr>
              <w:spacing w:before="60" w:after="60"/>
              <w:rPr>
                <w:b/>
                <w:color w:val="FFFFFF" w:themeColor="background1"/>
              </w:rPr>
            </w:pPr>
            <w:r w:rsidRPr="00FE0C29">
              <w:rPr>
                <w:b/>
                <w:color w:val="FFFFFF" w:themeColor="background1"/>
                <w:shd w:val="clear" w:color="auto" w:fill="00447C"/>
              </w:rPr>
              <w:t>Sexual Harassment</w:t>
            </w:r>
          </w:p>
        </w:tc>
      </w:tr>
    </w:tbl>
    <w:p w14:paraId="528ACE43" w14:textId="77777777" w:rsidR="0020642A" w:rsidRPr="00953CF0" w:rsidRDefault="0020642A" w:rsidP="0020642A">
      <w:pPr>
        <w:rPr>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20642A" w14:paraId="53FAC09F" w14:textId="77777777">
        <w:tc>
          <w:tcPr>
            <w:tcW w:w="10790" w:type="dxa"/>
          </w:tcPr>
          <w:p w14:paraId="3217BEAD" w14:textId="77777777" w:rsidR="0020642A" w:rsidRPr="00953CF0" w:rsidRDefault="0020642A">
            <w:pPr>
              <w:tabs>
                <w:tab w:val="left" w:pos="10800"/>
              </w:tabs>
              <w:spacing w:before="60" w:after="60"/>
            </w:pPr>
            <w:r w:rsidRPr="00DA1BF3">
              <w:rPr>
                <w:b/>
                <w:bCs/>
                <w:color w:val="D9531E"/>
              </w:rPr>
              <w:t xml:space="preserve">Policy </w:t>
            </w:r>
            <w:r>
              <w:rPr>
                <w:b/>
                <w:bCs/>
                <w:color w:val="D9531E"/>
              </w:rPr>
              <w:t>5160</w:t>
            </w:r>
          </w:p>
        </w:tc>
      </w:tr>
    </w:tbl>
    <w:p w14:paraId="55BC826E" w14:textId="77777777" w:rsidR="0020642A" w:rsidRDefault="0020642A" w:rsidP="0020642A"/>
    <w:p w14:paraId="3BE49AAA" w14:textId="77777777" w:rsidR="0020642A" w:rsidRPr="00901B83" w:rsidRDefault="0020642A" w:rsidP="0020642A">
      <w:r w:rsidRPr="00901B83">
        <w:t xml:space="preserve">All employees and volunteers will be provided a work environment free from sexual harassment. Sexual harassment is a form of misconduct which undermines the integrity of the employment relationship. Such conduct, whether committed by supervisory or nonsupervisory personnel, is specifically prohibited. </w:t>
      </w:r>
    </w:p>
    <w:p w14:paraId="4C0E4A64" w14:textId="77777777" w:rsidR="0020642A" w:rsidRPr="00901B83" w:rsidRDefault="0020642A" w:rsidP="0020642A"/>
    <w:p w14:paraId="5B48C7FA" w14:textId="77777777" w:rsidR="0020642A" w:rsidRPr="00901B83" w:rsidRDefault="0020642A" w:rsidP="0020642A">
      <w:r w:rsidRPr="00901B83">
        <w:t xml:space="preserve">For the purposes of this policy, </w:t>
      </w:r>
      <w:r w:rsidRPr="00901B83">
        <w:rPr>
          <w:b/>
          <w:bCs/>
        </w:rPr>
        <w:t>sexual harassment</w:t>
      </w:r>
      <w:r w:rsidRPr="00901B83">
        <w:t xml:space="preserve"> is defined by state and federal laws as any unwelcome sexual advance, requests for sexual favors, sexually motivated physical contact, or other verbal or physical conduct or communication of a sexual nature that:</w:t>
      </w:r>
    </w:p>
    <w:p w14:paraId="122CA002" w14:textId="77777777" w:rsidR="0020642A" w:rsidRPr="00901B83" w:rsidRDefault="0020642A" w:rsidP="0020642A">
      <w:pPr>
        <w:widowControl/>
        <w:numPr>
          <w:ilvl w:val="0"/>
          <w:numId w:val="78"/>
        </w:numPr>
        <w:autoSpaceDE/>
        <w:autoSpaceDN/>
        <w:spacing w:before="120"/>
        <w:ind w:left="360"/>
      </w:pPr>
      <w:r w:rsidRPr="00901B83">
        <w:t>Conditions the provision of employment or an aid, benefit or service of the district, either explicitly or implicitly, on the employee’s participation in such conduct (quid pro quo harassment); and/or</w:t>
      </w:r>
    </w:p>
    <w:p w14:paraId="55032C91" w14:textId="77777777" w:rsidR="0020642A" w:rsidRPr="00901B83" w:rsidRDefault="0020642A" w:rsidP="0020642A">
      <w:pPr>
        <w:widowControl/>
        <w:numPr>
          <w:ilvl w:val="0"/>
          <w:numId w:val="78"/>
        </w:numPr>
        <w:autoSpaceDE/>
        <w:autoSpaceDN/>
        <w:spacing w:before="120"/>
        <w:ind w:left="360"/>
      </w:pPr>
      <w:r w:rsidRPr="00901B83">
        <w:t>Makes the submission to or rejection of that conduct or communication a factor in decisions affecting that individual’s employment; and/or</w:t>
      </w:r>
    </w:p>
    <w:p w14:paraId="75D18739" w14:textId="77777777" w:rsidR="0020642A" w:rsidRPr="00901B83" w:rsidRDefault="0020642A" w:rsidP="0020642A">
      <w:pPr>
        <w:widowControl/>
        <w:numPr>
          <w:ilvl w:val="0"/>
          <w:numId w:val="78"/>
        </w:numPr>
        <w:autoSpaceDE/>
        <w:autoSpaceDN/>
        <w:ind w:left="360"/>
      </w:pPr>
      <w:r w:rsidRPr="00901B83">
        <w:t>A reasonable person would find so severe, pervasive, and objectively offensive that it effectively denies an employee equal access to a district program or activity; and/or</w:t>
      </w:r>
    </w:p>
    <w:p w14:paraId="023D79AA" w14:textId="77777777" w:rsidR="0020642A" w:rsidRPr="00901B83" w:rsidRDefault="0020642A" w:rsidP="0020642A">
      <w:pPr>
        <w:widowControl/>
        <w:numPr>
          <w:ilvl w:val="0"/>
          <w:numId w:val="78"/>
        </w:numPr>
        <w:autoSpaceDE/>
        <w:autoSpaceDN/>
        <w:spacing w:before="120"/>
        <w:ind w:left="360"/>
      </w:pPr>
      <w:r w:rsidRPr="00901B83">
        <w:t>Has the purpose or effect of substantially interfering with an employee’s job performance, or of creating an intimidating, hostile, or offensive educational environment; and/or</w:t>
      </w:r>
    </w:p>
    <w:p w14:paraId="0B712E3A" w14:textId="77777777" w:rsidR="0020642A" w:rsidRPr="00901B83" w:rsidRDefault="0020642A" w:rsidP="0020642A">
      <w:pPr>
        <w:widowControl/>
        <w:numPr>
          <w:ilvl w:val="0"/>
          <w:numId w:val="78"/>
        </w:numPr>
        <w:autoSpaceDE/>
        <w:autoSpaceDN/>
        <w:spacing w:before="120"/>
        <w:ind w:left="360"/>
      </w:pPr>
      <w:r w:rsidRPr="00901B83">
        <w:t xml:space="preserve">Constitutes sexual assault as defined in the </w:t>
      </w:r>
      <w:proofErr w:type="spellStart"/>
      <w:r w:rsidRPr="00901B83">
        <w:t>Clery</w:t>
      </w:r>
      <w:proofErr w:type="spellEnd"/>
      <w:r w:rsidRPr="00901B83">
        <w:t xml:space="preserve"> Act, 20 U.S.C. 1092(f)(6)(A)(v)), dating violence as defined in 34 U.S.C. 12291(a)(10), domestic violence as defined in 34 U.S.C. 12291(a)(8), or stalking as defined in the Violence Against Women Act (“VAWA”), 34 U.S.C. 12291(a)(30).</w:t>
      </w:r>
    </w:p>
    <w:p w14:paraId="100714C8" w14:textId="77777777" w:rsidR="0020642A" w:rsidRPr="00901B83" w:rsidRDefault="0020642A" w:rsidP="0020642A"/>
    <w:p w14:paraId="7AB4FF7B" w14:textId="77777777" w:rsidR="0020642A" w:rsidRPr="00901B83" w:rsidRDefault="0020642A" w:rsidP="0020642A">
      <w:r w:rsidRPr="00901B83">
        <w:t xml:space="preserve">Any employee or volunteer who believes they have been subjected to sexual harassment on the job should bring this to the immediate attention of their supervisor, the Affirmative Action officer, or the executive director of human resources. </w:t>
      </w:r>
    </w:p>
    <w:p w14:paraId="0CBA038A" w14:textId="77777777" w:rsidR="0020642A" w:rsidRPr="00901B83" w:rsidRDefault="0020642A" w:rsidP="0020642A">
      <w:pPr>
        <w:spacing w:before="120"/>
      </w:pPr>
      <w:r w:rsidRPr="00901B83">
        <w:t xml:space="preserve">All such complaints will be promptly investigated and, where appropriate, immediate corrective action will be taken to end sexual harassment and prevent its recurrence. Corrective action may include disciplinary action, up to and including suspension or termination, against those who violate the sexual harassment policy and support and/or assistance, as appropriate, for individuals who have been subjected to sexual harassment. Disciplinary actions shall be in compliance with collective bargaining agreements and state and federal law. To </w:t>
      </w:r>
      <w:r w:rsidRPr="00901B83">
        <w:lastRenderedPageBreak/>
        <w:t xml:space="preserve">the highest degree possible, allowing for a fair investigation, complaints will be treated in a confidential manner. Retaliation against employees or volunteers shall not occur because they have made complaints of sexual harassment to management. </w:t>
      </w:r>
    </w:p>
    <w:p w14:paraId="57268BF0" w14:textId="77777777" w:rsidR="0020642A" w:rsidRPr="00901B83" w:rsidRDefault="0020642A" w:rsidP="0020642A">
      <w:pPr>
        <w:spacing w:before="120"/>
      </w:pPr>
      <w:r w:rsidRPr="00901B83">
        <w:t>Persons who knowingly report false allegations of sexual harassment or corroborate false allegations of sexual harassment will be subject to appropriate discipline or other sanctions.</w:t>
      </w:r>
    </w:p>
    <w:p w14:paraId="7CD368F9" w14:textId="77777777" w:rsidR="0020642A" w:rsidRPr="00901B83" w:rsidRDefault="0020642A" w:rsidP="0020642A">
      <w:pPr>
        <w:spacing w:before="120"/>
        <w:rPr>
          <w:szCs w:val="24"/>
        </w:rPr>
      </w:pPr>
      <w:bookmarkStart w:id="63" w:name="_Hlk50538253"/>
      <w:r w:rsidRPr="00901B83">
        <w:rPr>
          <w:szCs w:val="24"/>
        </w:rPr>
        <w:t>Reasonable efforts shall be made to inform all employees and volunteers of the district's sexual harassment policy and procedures. These efforts shall include insertion of the policy and procedures in new employee information and volunteer orientation materials.</w:t>
      </w:r>
    </w:p>
    <w:p w14:paraId="556F2326" w14:textId="77777777" w:rsidR="0020642A" w:rsidRPr="00901B83" w:rsidRDefault="0020642A" w:rsidP="0020642A">
      <w:pPr>
        <w:spacing w:before="120"/>
        <w:rPr>
          <w:szCs w:val="24"/>
        </w:rPr>
      </w:pPr>
      <w:r w:rsidRPr="00901B83">
        <w:rPr>
          <w:szCs w:val="24"/>
        </w:rPr>
        <w:t xml:space="preserve">Informal complaints of sexual harassment by employees or volunteers shall be reported to the employee's or volunteer's supervisor, the Affirmative Action officer, or the executive director of human resources. The administrator receiving the complaint will be responsible for coordinating the investigation of such complaint with the district's Affirmative Action officer or executive director of human resources. Formal complaints of sexual harassment shall be processed in accordance with the complaint procedures set forth in </w:t>
      </w:r>
      <w:hyperlink r:id="rId228" w:history="1">
        <w:r w:rsidRPr="00901B83">
          <w:rPr>
            <w:rStyle w:val="Hyperlink"/>
            <w:szCs w:val="24"/>
          </w:rPr>
          <w:t>Procedure 5160P</w:t>
        </w:r>
      </w:hyperlink>
      <w:r w:rsidRPr="00901B83">
        <w:rPr>
          <w:szCs w:val="24"/>
        </w:rPr>
        <w:t>.</w:t>
      </w:r>
    </w:p>
    <w:p w14:paraId="23A44B0A" w14:textId="77777777" w:rsidR="0020642A" w:rsidRDefault="0020642A" w:rsidP="0020642A">
      <w:pPr>
        <w:spacing w:before="120"/>
        <w:rPr>
          <w:szCs w:val="24"/>
        </w:rPr>
      </w:pPr>
      <w:r w:rsidRPr="00901B83">
        <w:rPr>
          <w:szCs w:val="24"/>
        </w:rPr>
        <w:t>Annually in conjunction with the report to the board of directors on the Affirmative Action Plan, the Affirmative Action officer will review the use and efficacy of the sexual harassment policy and procedures.</w:t>
      </w:r>
    </w:p>
    <w:p w14:paraId="70DF7720" w14:textId="77777777" w:rsidR="0020642A" w:rsidRPr="00901B83" w:rsidRDefault="0020642A" w:rsidP="0020642A">
      <w:pPr>
        <w:rPr>
          <w:szCs w:val="24"/>
        </w:rPr>
      </w:pPr>
    </w:p>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20642A" w:rsidRPr="00E42D5C" w14:paraId="77D5879B" w14:textId="77777777">
        <w:trPr>
          <w:jc w:val="center"/>
        </w:trPr>
        <w:tc>
          <w:tcPr>
            <w:tcW w:w="10790" w:type="dxa"/>
            <w:shd w:val="clear" w:color="auto" w:fill="DBE5F1" w:themeFill="accent1" w:themeFillTint="33"/>
          </w:tcPr>
          <w:bookmarkEnd w:id="63"/>
          <w:p w14:paraId="47EA052E" w14:textId="77777777" w:rsidR="0020642A" w:rsidRPr="00E42D5C" w:rsidRDefault="0020642A">
            <w:pPr>
              <w:spacing w:before="60" w:after="60"/>
              <w:rPr>
                <w:b/>
                <w:color w:val="00447C"/>
              </w:rPr>
            </w:pPr>
            <w:r w:rsidRPr="00E42D5C">
              <w:rPr>
                <w:b/>
                <w:color w:val="00447C"/>
              </w:rPr>
              <w:t>Procedure</w:t>
            </w:r>
          </w:p>
        </w:tc>
      </w:tr>
    </w:tbl>
    <w:p w14:paraId="55C0339A" w14:textId="77777777" w:rsidR="0020642A" w:rsidRPr="00E42D5C" w:rsidRDefault="0020642A" w:rsidP="0020642A">
      <w:pPr>
        <w:rPr>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20642A" w14:paraId="151CFBDD" w14:textId="77777777">
        <w:tc>
          <w:tcPr>
            <w:tcW w:w="10790" w:type="dxa"/>
          </w:tcPr>
          <w:p w14:paraId="4988832C" w14:textId="77777777" w:rsidR="0020642A" w:rsidRPr="00953CF0" w:rsidRDefault="0020642A">
            <w:pPr>
              <w:tabs>
                <w:tab w:val="left" w:pos="10800"/>
              </w:tabs>
              <w:spacing w:before="60" w:after="60"/>
            </w:pPr>
            <w:r>
              <w:rPr>
                <w:b/>
                <w:bCs/>
                <w:color w:val="D9531E"/>
              </w:rPr>
              <w:t>5160P</w:t>
            </w:r>
          </w:p>
        </w:tc>
      </w:tr>
    </w:tbl>
    <w:p w14:paraId="13F70EB3" w14:textId="77777777" w:rsidR="0020642A" w:rsidRPr="00901B83" w:rsidRDefault="0020642A" w:rsidP="0020642A">
      <w:pPr>
        <w:tabs>
          <w:tab w:val="left" w:pos="360"/>
        </w:tabs>
        <w:spacing w:before="120"/>
        <w:ind w:left="360" w:hanging="360"/>
        <w:rPr>
          <w:b/>
        </w:rPr>
      </w:pPr>
      <w:r w:rsidRPr="00901B83">
        <w:rPr>
          <w:b/>
          <w:u w:val="single"/>
        </w:rPr>
        <w:t>Complaint Procedure</w:t>
      </w:r>
    </w:p>
    <w:p w14:paraId="07FBB276" w14:textId="77777777" w:rsidR="0020642A" w:rsidRPr="00901B83" w:rsidRDefault="0020642A" w:rsidP="0020642A">
      <w:pPr>
        <w:tabs>
          <w:tab w:val="left" w:pos="360"/>
        </w:tabs>
        <w:spacing w:before="120"/>
        <w:rPr>
          <w:b/>
        </w:rPr>
      </w:pPr>
      <w:r w:rsidRPr="00901B83">
        <w:t xml:space="preserve">These procedures have been developed for the resolution of sexual harassment complaints of employees or volunteers of the district. No person shall be adversely affected in any way because of the utilization of these procedures.  </w:t>
      </w:r>
    </w:p>
    <w:p w14:paraId="5DFA0CA4" w14:textId="77777777" w:rsidR="0020642A" w:rsidRPr="00600BEC" w:rsidRDefault="0020642A" w:rsidP="0020642A">
      <w:pPr>
        <w:spacing w:before="120"/>
        <w:rPr>
          <w:bCs/>
          <w:szCs w:val="24"/>
          <w:u w:val="single"/>
        </w:rPr>
      </w:pPr>
      <w:r w:rsidRPr="00850654">
        <w:rPr>
          <w:bCs/>
          <w:szCs w:val="24"/>
        </w:rPr>
        <w:t>This policy applies to sexual harassment (including sexual violence) targeted at district employees carried out by a student, employee, or a third party involved in school district activities.</w:t>
      </w:r>
      <w:r w:rsidRPr="00600BEC">
        <w:rPr>
          <w:bCs/>
          <w:szCs w:val="24"/>
        </w:rPr>
        <w:t xml:space="preserve"> A formal complaint filed by </w:t>
      </w:r>
      <w:r w:rsidRPr="00850654">
        <w:rPr>
          <w:bCs/>
          <w:szCs w:val="24"/>
        </w:rPr>
        <w:t>an employee or filed by</w:t>
      </w:r>
      <w:r w:rsidRPr="00600BEC">
        <w:rPr>
          <w:bCs/>
          <w:szCs w:val="24"/>
        </w:rPr>
        <w:t xml:space="preserve"> or on behalf of a student complainant against an employee respondent will be investigated under the definitions, requirements, and procedures of </w:t>
      </w:r>
      <w:hyperlink r:id="rId229" w:history="1">
        <w:r w:rsidRPr="00600BEC">
          <w:rPr>
            <w:rStyle w:val="Hyperlink"/>
            <w:bCs/>
            <w:szCs w:val="24"/>
          </w:rPr>
          <w:t>Board Policy 3205</w:t>
        </w:r>
      </w:hyperlink>
      <w:r w:rsidRPr="00600BEC">
        <w:rPr>
          <w:bCs/>
          <w:szCs w:val="24"/>
        </w:rPr>
        <w:t xml:space="preserve"> and </w:t>
      </w:r>
      <w:hyperlink r:id="rId230" w:history="1">
        <w:r w:rsidRPr="00600BEC">
          <w:rPr>
            <w:rStyle w:val="Hyperlink"/>
            <w:bCs/>
            <w:szCs w:val="24"/>
          </w:rPr>
          <w:t>Procedure 3205P</w:t>
        </w:r>
      </w:hyperlink>
      <w:r w:rsidRPr="00600BEC">
        <w:rPr>
          <w:bCs/>
          <w:szCs w:val="24"/>
        </w:rPr>
        <w:t>.</w:t>
      </w:r>
    </w:p>
    <w:p w14:paraId="5CC3DD1F" w14:textId="77777777" w:rsidR="0020642A" w:rsidRPr="00850654" w:rsidRDefault="0020642A" w:rsidP="0020642A">
      <w:pPr>
        <w:spacing w:before="120"/>
        <w:rPr>
          <w:szCs w:val="24"/>
        </w:rPr>
      </w:pPr>
      <w:r w:rsidRPr="00850654">
        <w:rPr>
          <w:szCs w:val="24"/>
        </w:rPr>
        <w:t>Reports of discrimination and discriminatory harassment will be referred to the district’s Title IX/Civil Rights Compliance Officer. Reports of disability discrimination or harassment will be referred to the district’s Section 504 Coordinator.</w:t>
      </w:r>
    </w:p>
    <w:p w14:paraId="6106DD87" w14:textId="77777777" w:rsidR="0020642A" w:rsidRPr="00901B83" w:rsidRDefault="0020642A" w:rsidP="0020642A">
      <w:pPr>
        <w:tabs>
          <w:tab w:val="left" w:pos="360"/>
        </w:tabs>
        <w:spacing w:before="120"/>
        <w:ind w:left="360" w:hanging="360"/>
        <w:rPr>
          <w:b/>
          <w:bCs/>
          <w:u w:val="single"/>
        </w:rPr>
      </w:pPr>
      <w:r w:rsidRPr="00901B83">
        <w:rPr>
          <w:b/>
          <w:bCs/>
          <w:u w:val="single"/>
        </w:rPr>
        <w:t>Confidentiality</w:t>
      </w:r>
    </w:p>
    <w:p w14:paraId="5F6D7A21" w14:textId="77777777" w:rsidR="0020642A" w:rsidRPr="00600BEC" w:rsidRDefault="0020642A" w:rsidP="0020642A">
      <w:pPr>
        <w:spacing w:before="120"/>
      </w:pPr>
      <w:r w:rsidRPr="00600BEC">
        <w:t>If a complainant requests their name not be revealed to the alleged aggressor or asks that the district not investigate or seek action against the alleged aggressor, the request will be forwarded to the district Title IX/Civil Rights Compliance Officer for evaluation. Regardless of whether a formal complaint is filed, the district must take prompt and effective steps reasonably calculated to end harassment, eliminate the hostile environment, prevent its reoccurrence, and as appropriate, remedy its effects.</w:t>
      </w:r>
    </w:p>
    <w:p w14:paraId="05F32805" w14:textId="77777777" w:rsidR="0020642A" w:rsidRPr="00600BEC" w:rsidRDefault="0020642A" w:rsidP="0020642A">
      <w:r w:rsidRPr="00600BEC">
        <w:t xml:space="preserve">The district Title IX/Civil Rights Compliance Officer should inform the complainant that honoring the request may limit its ability to respond fully to the incident, including pursuing disciplinary action against the alleged aggressor. </w:t>
      </w:r>
    </w:p>
    <w:p w14:paraId="5C530E19" w14:textId="77777777" w:rsidR="0020642A" w:rsidRPr="00600BEC" w:rsidRDefault="0020642A" w:rsidP="0020642A"/>
    <w:p w14:paraId="7950BD74" w14:textId="77777777" w:rsidR="0020642A" w:rsidRPr="00600BEC" w:rsidRDefault="0020642A" w:rsidP="0020642A">
      <w:r w:rsidRPr="00600BEC">
        <w:t xml:space="preserve">If the complainant still requests their name not be disclosed to the alleged aggressor or that the district not investigate or seek action against the alleged aggressor, the district will need to determine whether or not it can honor such a request while still providing a safe and nondiscriminatory environment for all staff and other third parties engaging in district activities, including the person who reported the sexual harassment. Although a complainant’s request to have their name withheld may limit the district’s ability to respond fully to an individual allegation of sexual harassment, the district will use other appropriate means available to address the sexual harassment.  </w:t>
      </w:r>
    </w:p>
    <w:p w14:paraId="29810C52" w14:textId="77777777" w:rsidR="0020642A" w:rsidRPr="00901B83" w:rsidRDefault="0020642A" w:rsidP="0020642A">
      <w:pPr>
        <w:tabs>
          <w:tab w:val="left" w:pos="360"/>
        </w:tabs>
        <w:ind w:left="360" w:hanging="360"/>
      </w:pPr>
    </w:p>
    <w:p w14:paraId="56C25EF5" w14:textId="77777777" w:rsidR="0020642A" w:rsidRPr="00901B83" w:rsidRDefault="0020642A" w:rsidP="0020642A">
      <w:pPr>
        <w:tabs>
          <w:tab w:val="left" w:pos="360"/>
        </w:tabs>
        <w:ind w:left="360" w:hanging="360"/>
        <w:rPr>
          <w:b/>
          <w:u w:val="single"/>
        </w:rPr>
      </w:pPr>
      <w:r w:rsidRPr="00901B83">
        <w:rPr>
          <w:b/>
          <w:u w:val="single"/>
        </w:rPr>
        <w:lastRenderedPageBreak/>
        <w:t>Informal Complaints</w:t>
      </w:r>
    </w:p>
    <w:p w14:paraId="79C1CD8B" w14:textId="77777777" w:rsidR="0020642A" w:rsidRPr="00600BEC" w:rsidRDefault="0020642A" w:rsidP="0020642A">
      <w:pPr>
        <w:adjustRightInd w:val="0"/>
        <w:spacing w:before="120"/>
        <w:rPr>
          <w:rFonts w:eastAsia="Calibri"/>
        </w:rPr>
      </w:pPr>
      <w:r w:rsidRPr="00600BEC">
        <w:rPr>
          <w:rFonts w:eastAsia="Calibri"/>
        </w:rPr>
        <w:t xml:space="preserve">At the employee/volunteer’s option, attempts will be made to resolve complaints of discriminatory harassment informally, expeditiously and at the closest point of administrative responsibility to the alleged offense. Informal complaints of discriminatory harassment of an employee/volunteer may be reported to </w:t>
      </w:r>
      <w:r w:rsidRPr="00600BEC">
        <w:t xml:space="preserve">the staff members’ supervisor, the Affirmative Action officer, or the </w:t>
      </w:r>
      <w:r w:rsidRPr="00600BEC">
        <w:rPr>
          <w:szCs w:val="16"/>
        </w:rPr>
        <w:t xml:space="preserve">executive director </w:t>
      </w:r>
      <w:r w:rsidRPr="00600BEC">
        <w:t>of human resources</w:t>
      </w:r>
      <w:r w:rsidRPr="00600BEC">
        <w:rPr>
          <w:rFonts w:eastAsia="Calibri"/>
        </w:rPr>
        <w:t xml:space="preserve">. The supervisor will be responsible for investigation and resolution of informal complaints. The supervisor may seek assistance or guidance from the district's Affirmative Action Officer or </w:t>
      </w:r>
      <w:r w:rsidRPr="00600BEC">
        <w:rPr>
          <w:szCs w:val="16"/>
        </w:rPr>
        <w:t xml:space="preserve">executive director </w:t>
      </w:r>
      <w:r w:rsidRPr="00600BEC">
        <w:rPr>
          <w:rFonts w:eastAsia="Calibri"/>
        </w:rPr>
        <w:t xml:space="preserve">of human resources. </w:t>
      </w:r>
    </w:p>
    <w:p w14:paraId="1AF746F5" w14:textId="77777777" w:rsidR="0020642A" w:rsidRPr="00600BEC" w:rsidRDefault="0020642A" w:rsidP="0020642A">
      <w:pPr>
        <w:adjustRightInd w:val="0"/>
        <w:rPr>
          <w:rFonts w:eastAsia="Calibri"/>
        </w:rPr>
      </w:pPr>
    </w:p>
    <w:p w14:paraId="1B69E96A" w14:textId="77777777" w:rsidR="0020642A" w:rsidRPr="00600BEC" w:rsidRDefault="0020642A" w:rsidP="0020642A">
      <w:pPr>
        <w:adjustRightInd w:val="0"/>
        <w:rPr>
          <w:rFonts w:eastAsia="Calibri"/>
          <w:b/>
          <w:bCs/>
          <w:u w:val="single"/>
        </w:rPr>
      </w:pPr>
      <w:r w:rsidRPr="00600BEC">
        <w:rPr>
          <w:rFonts w:eastAsia="Calibri"/>
        </w:rPr>
        <w:t xml:space="preserve">The supervisor must provide the complainant with a copy of the district’s </w:t>
      </w:r>
      <w:hyperlink r:id="rId231" w:history="1">
        <w:r w:rsidRPr="00600BEC">
          <w:rPr>
            <w:rFonts w:eastAsia="Calibri"/>
            <w:color w:val="0000FF"/>
            <w:u w:val="single"/>
          </w:rPr>
          <w:t>Board Policy 5160</w:t>
        </w:r>
      </w:hyperlink>
      <w:r w:rsidRPr="00600BEC">
        <w:rPr>
          <w:rFonts w:eastAsia="Calibri"/>
        </w:rPr>
        <w:t xml:space="preserve"> and this procedure, and notify the complainant of the right to file a formal complaint under that policy and procedure. The notice shall be provided in a language the complainant can understand, which may require language assistance for complainants with limited-English proficiency, in accordance with Title VI of the Civil Rights Act of 1964.</w:t>
      </w:r>
      <w:r w:rsidRPr="00600BEC">
        <w:rPr>
          <w:rFonts w:eastAsia="Calibri"/>
          <w:highlight w:val="green"/>
        </w:rPr>
        <w:t xml:space="preserve"> </w:t>
      </w:r>
    </w:p>
    <w:p w14:paraId="492C5B21" w14:textId="77777777" w:rsidR="0020642A" w:rsidRPr="00600BEC" w:rsidRDefault="0020642A" w:rsidP="0020642A">
      <w:pPr>
        <w:adjustRightInd w:val="0"/>
        <w:rPr>
          <w:rFonts w:eastAsia="Calibri"/>
        </w:rPr>
      </w:pPr>
    </w:p>
    <w:p w14:paraId="45B0CFBD" w14:textId="77777777" w:rsidR="0020642A" w:rsidRPr="00600BEC" w:rsidRDefault="0020642A" w:rsidP="0020642A">
      <w:pPr>
        <w:adjustRightInd w:val="0"/>
        <w:rPr>
          <w:rFonts w:eastAsia="Calibri"/>
        </w:rPr>
      </w:pPr>
      <w:r w:rsidRPr="00600BEC">
        <w:rPr>
          <w:rFonts w:eastAsia="Calibri"/>
        </w:rPr>
        <w:t>During the course of the informal complaint process, the district will take prompt and effective steps reasonably calculated to end any harassment and to correct any discriminatory effects on the complainant. If an investigation is needed to determine what occurred, the district will take interim measures to protect the complainant before the final outcome of the district’s investigation. Informal remedies may include, but is not limited to:</w:t>
      </w:r>
    </w:p>
    <w:p w14:paraId="2B1E5BD4" w14:textId="77777777" w:rsidR="0020642A" w:rsidRPr="00600BEC" w:rsidRDefault="0020642A" w:rsidP="0020642A">
      <w:pPr>
        <w:widowControl/>
        <w:numPr>
          <w:ilvl w:val="0"/>
          <w:numId w:val="79"/>
        </w:numPr>
        <w:adjustRightInd w:val="0"/>
        <w:spacing w:before="120"/>
        <w:ind w:left="360"/>
        <w:rPr>
          <w:rFonts w:eastAsia="Calibri"/>
        </w:rPr>
      </w:pPr>
      <w:r w:rsidRPr="00600BEC">
        <w:rPr>
          <w:rFonts w:eastAsia="Calibri"/>
        </w:rPr>
        <w:t xml:space="preserve">An opportunity for the complainant to explain to the alleged harasser that the conduct is unwelcome, offensive, or inappropriate, either in writing or face-to-face; </w:t>
      </w:r>
    </w:p>
    <w:p w14:paraId="46B5A982" w14:textId="77777777" w:rsidR="0020642A" w:rsidRPr="00600BEC" w:rsidRDefault="0020642A" w:rsidP="0020642A">
      <w:pPr>
        <w:widowControl/>
        <w:numPr>
          <w:ilvl w:val="0"/>
          <w:numId w:val="79"/>
        </w:numPr>
        <w:adjustRightInd w:val="0"/>
        <w:spacing w:before="120"/>
        <w:ind w:left="360"/>
        <w:rPr>
          <w:rFonts w:eastAsia="Calibri"/>
        </w:rPr>
      </w:pPr>
      <w:r w:rsidRPr="00600BEC">
        <w:rPr>
          <w:rFonts w:eastAsia="Calibri"/>
        </w:rPr>
        <w:t xml:space="preserve">A statement from a staff member to the alleged harasser that the alleged conduct is not appropriate and could lead to discipline if proven or repeated; </w:t>
      </w:r>
    </w:p>
    <w:p w14:paraId="4234C3BB" w14:textId="77777777" w:rsidR="0020642A" w:rsidRPr="00600BEC" w:rsidRDefault="0020642A" w:rsidP="0020642A">
      <w:pPr>
        <w:widowControl/>
        <w:numPr>
          <w:ilvl w:val="0"/>
          <w:numId w:val="79"/>
        </w:numPr>
        <w:adjustRightInd w:val="0"/>
        <w:spacing w:before="120"/>
        <w:ind w:left="360"/>
        <w:rPr>
          <w:rFonts w:eastAsia="Calibri"/>
        </w:rPr>
      </w:pPr>
      <w:r w:rsidRPr="00600BEC">
        <w:rPr>
          <w:rFonts w:eastAsia="Calibri"/>
        </w:rPr>
        <w:t>A general public statement from an administrator in a building reviewing the district sexual harassment policy without identifying the complainant; or</w:t>
      </w:r>
    </w:p>
    <w:p w14:paraId="7D45BF29" w14:textId="77777777" w:rsidR="0020642A" w:rsidRPr="00600BEC" w:rsidRDefault="0020642A" w:rsidP="0020642A">
      <w:pPr>
        <w:widowControl/>
        <w:numPr>
          <w:ilvl w:val="0"/>
          <w:numId w:val="79"/>
        </w:numPr>
        <w:adjustRightInd w:val="0"/>
        <w:spacing w:before="120"/>
        <w:ind w:left="360"/>
        <w:rPr>
          <w:rFonts w:eastAsia="Calibri"/>
        </w:rPr>
      </w:pPr>
      <w:r w:rsidRPr="00600BEC">
        <w:rPr>
          <w:rFonts w:eastAsia="Calibri"/>
        </w:rPr>
        <w:t>Providing staff and/or student training.</w:t>
      </w:r>
    </w:p>
    <w:p w14:paraId="77C38D1D" w14:textId="77777777" w:rsidR="0020642A" w:rsidRPr="00600BEC" w:rsidRDefault="0020642A" w:rsidP="0020642A">
      <w:pPr>
        <w:adjustRightInd w:val="0"/>
        <w:rPr>
          <w:rFonts w:eastAsia="Calibri"/>
        </w:rPr>
      </w:pPr>
    </w:p>
    <w:p w14:paraId="2409903E" w14:textId="77777777" w:rsidR="0020642A" w:rsidRPr="00600BEC" w:rsidRDefault="0020642A" w:rsidP="0020642A">
      <w:pPr>
        <w:adjustRightInd w:val="0"/>
        <w:rPr>
          <w:rFonts w:eastAsia="Calibri"/>
        </w:rPr>
      </w:pPr>
      <w:r w:rsidRPr="00600BEC">
        <w:rPr>
          <w:rFonts w:eastAsia="Calibri"/>
        </w:rPr>
        <w:t>Informal complaints may become formal complaints at the request of the complainant or because the district believes the complaint needs to be more thoroughly investigated.</w:t>
      </w:r>
    </w:p>
    <w:p w14:paraId="1DEF53FF" w14:textId="77777777" w:rsidR="0020642A" w:rsidRPr="00901B83" w:rsidRDefault="0020642A" w:rsidP="0020642A">
      <w:pPr>
        <w:tabs>
          <w:tab w:val="left" w:pos="360"/>
        </w:tabs>
        <w:spacing w:before="120"/>
        <w:ind w:left="360" w:hanging="360"/>
        <w:rPr>
          <w:b/>
          <w:szCs w:val="24"/>
          <w:u w:val="single"/>
          <w:lang w:eastAsia="zh-CN"/>
        </w:rPr>
      </w:pPr>
      <w:r w:rsidRPr="00901B83">
        <w:rPr>
          <w:b/>
          <w:bCs/>
          <w:szCs w:val="24"/>
          <w:u w:val="single"/>
          <w:lang w:eastAsia="zh-CN"/>
        </w:rPr>
        <w:t xml:space="preserve">Formal Complaints </w:t>
      </w:r>
    </w:p>
    <w:p w14:paraId="01761D54" w14:textId="77777777" w:rsidR="0020642A" w:rsidRPr="00901B83" w:rsidRDefault="0020642A" w:rsidP="0020642A">
      <w:pPr>
        <w:tabs>
          <w:tab w:val="left" w:pos="360"/>
        </w:tabs>
        <w:spacing w:before="120"/>
        <w:ind w:left="360" w:hanging="360"/>
        <w:rPr>
          <w:szCs w:val="24"/>
          <w:lang w:eastAsia="zh-CN"/>
        </w:rPr>
      </w:pPr>
      <w:r w:rsidRPr="00901B83">
        <w:rPr>
          <w:szCs w:val="24"/>
          <w:lang w:eastAsia="zh-CN"/>
        </w:rPr>
        <w:t>A.</w:t>
      </w:r>
      <w:r w:rsidRPr="00901B83">
        <w:rPr>
          <w:szCs w:val="24"/>
          <w:lang w:eastAsia="zh-CN"/>
        </w:rPr>
        <w:tab/>
        <w:t xml:space="preserve">The district’s executive director of human resources or designee shall be responsible for monitoring and coordinating the district’s compliance with </w:t>
      </w:r>
      <w:hyperlink r:id="rId232" w:history="1">
        <w:r w:rsidRPr="00901B83">
          <w:rPr>
            <w:rStyle w:val="Hyperlink"/>
            <w:szCs w:val="24"/>
            <w:lang w:eastAsia="zh-CN"/>
          </w:rPr>
          <w:t>Chapter 392-190 WAC</w:t>
        </w:r>
      </w:hyperlink>
      <w:r w:rsidRPr="00901B83">
        <w:rPr>
          <w:szCs w:val="24"/>
          <w:lang w:eastAsia="zh-CN"/>
        </w:rPr>
        <w:t xml:space="preserve"> and related procedures and ensuring that all complaints communicated to the district are promptly investigated and resolved.   </w:t>
      </w:r>
    </w:p>
    <w:p w14:paraId="2B4FE221" w14:textId="77777777" w:rsidR="0020642A" w:rsidRPr="00901B83" w:rsidRDefault="0020642A" w:rsidP="0020642A">
      <w:pPr>
        <w:tabs>
          <w:tab w:val="left" w:pos="360"/>
        </w:tabs>
        <w:ind w:left="360"/>
        <w:rPr>
          <w:szCs w:val="24"/>
          <w:lang w:eastAsia="zh-CN"/>
        </w:rPr>
      </w:pPr>
    </w:p>
    <w:p w14:paraId="32A2D1D3" w14:textId="77777777" w:rsidR="0020642A" w:rsidRPr="00901B83" w:rsidRDefault="0020642A" w:rsidP="0020642A">
      <w:pPr>
        <w:tabs>
          <w:tab w:val="left" w:pos="360"/>
        </w:tabs>
        <w:ind w:left="360"/>
        <w:rPr>
          <w:szCs w:val="24"/>
          <w:lang w:eastAsia="zh-CN"/>
        </w:rPr>
      </w:pPr>
      <w:r w:rsidRPr="00901B83">
        <w:rPr>
          <w:szCs w:val="24"/>
          <w:lang w:eastAsia="zh-CN"/>
        </w:rPr>
        <w:t xml:space="preserve">The Executive Director of Human Resources is: </w:t>
      </w:r>
    </w:p>
    <w:p w14:paraId="2B5855B8" w14:textId="77777777" w:rsidR="0020642A" w:rsidRPr="00901B83" w:rsidRDefault="0020642A" w:rsidP="0020642A">
      <w:pPr>
        <w:tabs>
          <w:tab w:val="left" w:pos="360"/>
        </w:tabs>
        <w:ind w:left="360"/>
        <w:rPr>
          <w:szCs w:val="24"/>
          <w:lang w:eastAsia="zh-CN"/>
        </w:rPr>
      </w:pPr>
      <w:r w:rsidRPr="00901B83">
        <w:rPr>
          <w:szCs w:val="24"/>
          <w:lang w:eastAsia="zh-CN"/>
        </w:rPr>
        <w:t>Chad Golden</w:t>
      </w:r>
    </w:p>
    <w:p w14:paraId="76DD4FAA" w14:textId="77777777" w:rsidR="0020642A" w:rsidRPr="00901B83" w:rsidRDefault="0020642A" w:rsidP="0020642A">
      <w:pPr>
        <w:tabs>
          <w:tab w:val="left" w:pos="360"/>
        </w:tabs>
        <w:ind w:left="360"/>
        <w:rPr>
          <w:szCs w:val="24"/>
          <w:lang w:eastAsia="zh-CN"/>
        </w:rPr>
      </w:pPr>
      <w:r w:rsidRPr="00901B83">
        <w:rPr>
          <w:szCs w:val="24"/>
          <w:lang w:eastAsia="zh-CN"/>
        </w:rPr>
        <w:t xml:space="preserve">Everett School District No. 2 </w:t>
      </w:r>
    </w:p>
    <w:p w14:paraId="234630D2" w14:textId="77777777" w:rsidR="0020642A" w:rsidRPr="00901B83" w:rsidRDefault="0020642A" w:rsidP="0020642A">
      <w:pPr>
        <w:tabs>
          <w:tab w:val="left" w:pos="360"/>
        </w:tabs>
        <w:ind w:left="360"/>
        <w:rPr>
          <w:szCs w:val="24"/>
          <w:lang w:eastAsia="zh-CN"/>
        </w:rPr>
      </w:pPr>
      <w:r w:rsidRPr="00901B83">
        <w:rPr>
          <w:szCs w:val="24"/>
          <w:lang w:eastAsia="zh-CN"/>
        </w:rPr>
        <w:t xml:space="preserve">3900 Broadway </w:t>
      </w:r>
    </w:p>
    <w:p w14:paraId="56CBB47D" w14:textId="77777777" w:rsidR="0020642A" w:rsidRPr="00901B83" w:rsidRDefault="0020642A" w:rsidP="0020642A">
      <w:pPr>
        <w:tabs>
          <w:tab w:val="left" w:pos="360"/>
        </w:tabs>
        <w:ind w:left="360"/>
        <w:rPr>
          <w:szCs w:val="24"/>
          <w:lang w:eastAsia="zh-CN"/>
        </w:rPr>
      </w:pPr>
      <w:r w:rsidRPr="00901B83">
        <w:rPr>
          <w:szCs w:val="24"/>
          <w:lang w:eastAsia="zh-CN"/>
        </w:rPr>
        <w:t xml:space="preserve">P.O. Box 2098 </w:t>
      </w:r>
    </w:p>
    <w:p w14:paraId="5FD81532" w14:textId="77777777" w:rsidR="0020642A" w:rsidRPr="00901B83" w:rsidRDefault="0020642A" w:rsidP="0020642A">
      <w:pPr>
        <w:tabs>
          <w:tab w:val="left" w:pos="360"/>
        </w:tabs>
        <w:ind w:left="360"/>
        <w:rPr>
          <w:szCs w:val="24"/>
          <w:lang w:eastAsia="zh-CN"/>
        </w:rPr>
      </w:pPr>
      <w:r w:rsidRPr="00901B83">
        <w:rPr>
          <w:szCs w:val="24"/>
          <w:lang w:eastAsia="zh-CN"/>
        </w:rPr>
        <w:t xml:space="preserve">Everett, WA 98201 </w:t>
      </w:r>
    </w:p>
    <w:p w14:paraId="7FB20DAE" w14:textId="77777777" w:rsidR="0020642A" w:rsidRPr="00901B83" w:rsidRDefault="00000000" w:rsidP="0020642A">
      <w:pPr>
        <w:tabs>
          <w:tab w:val="left" w:pos="360"/>
        </w:tabs>
        <w:ind w:left="360"/>
        <w:rPr>
          <w:szCs w:val="24"/>
          <w:lang w:eastAsia="zh-CN"/>
        </w:rPr>
      </w:pPr>
      <w:hyperlink r:id="rId233" w:history="1">
        <w:r w:rsidR="0020642A" w:rsidRPr="00901B83">
          <w:rPr>
            <w:rStyle w:val="Hyperlink"/>
            <w:szCs w:val="24"/>
            <w:lang w:eastAsia="zh-CN"/>
          </w:rPr>
          <w:t>cgolden@everettsd.org</w:t>
        </w:r>
      </w:hyperlink>
      <w:r w:rsidR="0020642A" w:rsidRPr="00901B83">
        <w:rPr>
          <w:szCs w:val="24"/>
          <w:lang w:eastAsia="zh-CN"/>
        </w:rPr>
        <w:t xml:space="preserve"> </w:t>
      </w:r>
    </w:p>
    <w:p w14:paraId="6CC3C957" w14:textId="77777777" w:rsidR="0020642A" w:rsidRPr="00901B83" w:rsidRDefault="0020642A" w:rsidP="0020642A">
      <w:pPr>
        <w:tabs>
          <w:tab w:val="left" w:pos="360"/>
        </w:tabs>
        <w:ind w:left="360"/>
        <w:rPr>
          <w:szCs w:val="24"/>
          <w:lang w:eastAsia="zh-CN"/>
        </w:rPr>
      </w:pPr>
      <w:r w:rsidRPr="00901B83">
        <w:rPr>
          <w:szCs w:val="24"/>
          <w:lang w:eastAsia="zh-CN"/>
        </w:rPr>
        <w:t xml:space="preserve">Phone: (425) 385-4100 </w:t>
      </w:r>
    </w:p>
    <w:p w14:paraId="2E0FF5A2" w14:textId="77777777" w:rsidR="0020642A" w:rsidRPr="00901B83" w:rsidRDefault="0020642A" w:rsidP="0020642A">
      <w:pPr>
        <w:tabs>
          <w:tab w:val="left" w:pos="360"/>
        </w:tabs>
        <w:ind w:left="360"/>
        <w:rPr>
          <w:szCs w:val="24"/>
          <w:lang w:eastAsia="zh-CN"/>
        </w:rPr>
      </w:pPr>
    </w:p>
    <w:p w14:paraId="354F1867" w14:textId="77777777" w:rsidR="0020642A" w:rsidRPr="00901B83" w:rsidRDefault="0020642A" w:rsidP="0020642A">
      <w:pPr>
        <w:tabs>
          <w:tab w:val="left" w:pos="360"/>
        </w:tabs>
        <w:ind w:left="360"/>
        <w:rPr>
          <w:szCs w:val="24"/>
          <w:lang w:eastAsia="zh-CN"/>
        </w:rPr>
      </w:pPr>
      <w:r w:rsidRPr="00901B83">
        <w:rPr>
          <w:szCs w:val="24"/>
          <w:lang w:eastAsia="zh-CN"/>
        </w:rPr>
        <w:t xml:space="preserve">The executive director of human resources or designee will receive and investigate formal complaints. School or district administrators who receive a formal complaint of discriminatory harassment will promptly notify the executive director of human resources or designee and forward a copy of the complaint. </w:t>
      </w:r>
    </w:p>
    <w:p w14:paraId="3667E503" w14:textId="77777777" w:rsidR="0020642A" w:rsidRDefault="0020642A" w:rsidP="0020642A">
      <w:pPr>
        <w:tabs>
          <w:tab w:val="left" w:pos="360"/>
        </w:tabs>
        <w:ind w:left="360" w:hanging="360"/>
        <w:rPr>
          <w:szCs w:val="24"/>
          <w:lang w:eastAsia="zh-CN"/>
        </w:rPr>
      </w:pPr>
    </w:p>
    <w:p w14:paraId="4AC96367" w14:textId="77777777" w:rsidR="0020642A" w:rsidRDefault="0020642A" w:rsidP="0020642A">
      <w:pPr>
        <w:rPr>
          <w:szCs w:val="24"/>
          <w:lang w:eastAsia="zh-CN"/>
        </w:rPr>
      </w:pPr>
      <w:r>
        <w:rPr>
          <w:szCs w:val="24"/>
          <w:lang w:eastAsia="zh-CN"/>
        </w:rPr>
        <w:br w:type="page"/>
      </w:r>
    </w:p>
    <w:p w14:paraId="2AF752EA" w14:textId="77777777" w:rsidR="0020642A" w:rsidRPr="00901B83" w:rsidRDefault="0020642A" w:rsidP="0020642A">
      <w:pPr>
        <w:tabs>
          <w:tab w:val="left" w:pos="360"/>
        </w:tabs>
        <w:ind w:left="360" w:hanging="360"/>
        <w:rPr>
          <w:szCs w:val="24"/>
          <w:lang w:eastAsia="zh-CN"/>
        </w:rPr>
      </w:pPr>
      <w:r w:rsidRPr="00901B83">
        <w:rPr>
          <w:szCs w:val="24"/>
          <w:lang w:eastAsia="zh-CN"/>
        </w:rPr>
        <w:lastRenderedPageBreak/>
        <w:t>B.</w:t>
      </w:r>
      <w:r w:rsidRPr="00901B83">
        <w:rPr>
          <w:szCs w:val="24"/>
          <w:lang w:eastAsia="zh-CN"/>
        </w:rPr>
        <w:tab/>
        <w:t xml:space="preserve">The allegations of discriminatory harassment shall: </w:t>
      </w:r>
    </w:p>
    <w:p w14:paraId="6D34B572" w14:textId="77777777" w:rsidR="0020642A" w:rsidRPr="00901B83" w:rsidRDefault="0020642A" w:rsidP="0020642A">
      <w:pPr>
        <w:spacing w:before="120"/>
        <w:ind w:left="720" w:hanging="360"/>
        <w:rPr>
          <w:szCs w:val="24"/>
          <w:lang w:eastAsia="zh-CN"/>
        </w:rPr>
      </w:pPr>
      <w:r w:rsidRPr="00901B83">
        <w:rPr>
          <w:szCs w:val="24"/>
          <w:lang w:eastAsia="zh-CN"/>
        </w:rPr>
        <w:t>1.</w:t>
      </w:r>
      <w:r w:rsidRPr="00901B83">
        <w:rPr>
          <w:szCs w:val="24"/>
          <w:lang w:eastAsia="zh-CN"/>
        </w:rPr>
        <w:tab/>
        <w:t xml:space="preserve">Be written; </w:t>
      </w:r>
    </w:p>
    <w:p w14:paraId="1A21B979" w14:textId="77777777" w:rsidR="0020642A" w:rsidRPr="00901B83" w:rsidRDefault="0020642A" w:rsidP="0020642A">
      <w:pPr>
        <w:spacing w:before="120"/>
        <w:ind w:left="720" w:hanging="360"/>
        <w:rPr>
          <w:szCs w:val="24"/>
          <w:lang w:eastAsia="zh-CN"/>
        </w:rPr>
      </w:pPr>
      <w:r w:rsidRPr="00901B83">
        <w:rPr>
          <w:szCs w:val="24"/>
          <w:lang w:eastAsia="zh-CN"/>
        </w:rPr>
        <w:t>2.</w:t>
      </w:r>
      <w:r w:rsidRPr="00901B83">
        <w:rPr>
          <w:szCs w:val="24"/>
          <w:lang w:eastAsia="zh-CN"/>
        </w:rPr>
        <w:tab/>
        <w:t xml:space="preserve">Be signed by the complainant; </w:t>
      </w:r>
    </w:p>
    <w:p w14:paraId="1AD50F88" w14:textId="77777777" w:rsidR="0020642A" w:rsidRPr="00901B83" w:rsidRDefault="0020642A" w:rsidP="0020642A">
      <w:pPr>
        <w:spacing w:before="120"/>
        <w:ind w:left="720" w:hanging="360"/>
        <w:rPr>
          <w:szCs w:val="24"/>
          <w:lang w:eastAsia="zh-CN"/>
        </w:rPr>
      </w:pPr>
      <w:r w:rsidRPr="00901B83">
        <w:rPr>
          <w:szCs w:val="24"/>
          <w:lang w:eastAsia="zh-CN"/>
        </w:rPr>
        <w:t>3.</w:t>
      </w:r>
      <w:r w:rsidRPr="00901B83">
        <w:rPr>
          <w:szCs w:val="24"/>
          <w:lang w:eastAsia="zh-CN"/>
        </w:rPr>
        <w:tab/>
        <w:t xml:space="preserve">Describe the specific acts, conditions, or circumstances alleged to violate the district’s policies or obligations with regard to sexual harassment; </w:t>
      </w:r>
    </w:p>
    <w:p w14:paraId="7AC18D33" w14:textId="77777777" w:rsidR="0020642A" w:rsidRDefault="0020642A" w:rsidP="0020642A">
      <w:pPr>
        <w:spacing w:before="120"/>
        <w:ind w:left="720" w:hanging="360"/>
        <w:rPr>
          <w:szCs w:val="24"/>
          <w:lang w:eastAsia="zh-CN"/>
        </w:rPr>
      </w:pPr>
      <w:r w:rsidRPr="00901B83">
        <w:rPr>
          <w:szCs w:val="24"/>
          <w:lang w:eastAsia="zh-CN"/>
        </w:rPr>
        <w:t>4.</w:t>
      </w:r>
      <w:r w:rsidRPr="00901B83">
        <w:rPr>
          <w:szCs w:val="24"/>
          <w:lang w:eastAsia="zh-CN"/>
        </w:rPr>
        <w:tab/>
        <w:t>Clearly indicate a desire for the district to investigate the allegations; and</w:t>
      </w:r>
    </w:p>
    <w:p w14:paraId="6E52D197" w14:textId="77777777" w:rsidR="0020642A" w:rsidRPr="00D071CE" w:rsidRDefault="0020642A" w:rsidP="0020642A">
      <w:pPr>
        <w:spacing w:before="120"/>
        <w:ind w:left="720" w:hanging="360"/>
        <w:rPr>
          <w:szCs w:val="24"/>
          <w:lang w:eastAsia="zh-CN"/>
        </w:rPr>
      </w:pPr>
      <w:r w:rsidRPr="00D071CE">
        <w:rPr>
          <w:szCs w:val="24"/>
          <w:lang w:eastAsia="zh-CN"/>
        </w:rPr>
        <w:t>5.</w:t>
      </w:r>
      <w:r w:rsidRPr="00D071CE">
        <w:rPr>
          <w:szCs w:val="24"/>
          <w:lang w:eastAsia="zh-CN"/>
        </w:rPr>
        <w:tab/>
        <w:t xml:space="preserve">Be filed with the executive director of human resources or designee within one (1) year after the occurrence that is the subject of the complaint, unless the delay is due to specific misrepresentations by the district that it had resolved the problem forming the basis of the complaint or the district withheld information that was required to be provided under </w:t>
      </w:r>
      <w:bookmarkStart w:id="64" w:name="_Hlk31795558"/>
      <w:r w:rsidRPr="00D071CE">
        <w:rPr>
          <w:szCs w:val="24"/>
          <w:lang w:eastAsia="zh-CN"/>
        </w:rPr>
        <w:fldChar w:fldCharType="begin"/>
      </w:r>
      <w:r w:rsidRPr="00D071CE">
        <w:rPr>
          <w:szCs w:val="24"/>
          <w:lang w:eastAsia="zh-CN"/>
        </w:rPr>
        <w:instrText xml:space="preserve"> HYPERLINK "https://apps.leg.wa.gov/wac/default.aspx?cite=392-190" </w:instrText>
      </w:r>
      <w:r w:rsidRPr="00D071CE">
        <w:rPr>
          <w:szCs w:val="24"/>
          <w:lang w:eastAsia="zh-CN"/>
        </w:rPr>
      </w:r>
      <w:r w:rsidRPr="00D071CE">
        <w:rPr>
          <w:szCs w:val="24"/>
          <w:lang w:eastAsia="zh-CN"/>
        </w:rPr>
        <w:fldChar w:fldCharType="separate"/>
      </w:r>
      <w:r w:rsidRPr="00D071CE">
        <w:rPr>
          <w:rStyle w:val="Hyperlink"/>
          <w:szCs w:val="24"/>
          <w:lang w:eastAsia="zh-CN"/>
        </w:rPr>
        <w:t>Chapter 392-190 WAC</w:t>
      </w:r>
      <w:r w:rsidRPr="00D071CE">
        <w:rPr>
          <w:szCs w:val="24"/>
          <w:lang w:eastAsia="zh-CN"/>
        </w:rPr>
        <w:fldChar w:fldCharType="end"/>
      </w:r>
      <w:bookmarkEnd w:id="64"/>
      <w:r w:rsidRPr="00D071CE">
        <w:rPr>
          <w:szCs w:val="24"/>
          <w:lang w:eastAsia="zh-CN"/>
        </w:rPr>
        <w:t xml:space="preserve"> or related guidelines. </w:t>
      </w:r>
    </w:p>
    <w:p w14:paraId="7A3F75A1" w14:textId="77777777" w:rsidR="0020642A" w:rsidRDefault="0020642A" w:rsidP="0020642A">
      <w:pPr>
        <w:tabs>
          <w:tab w:val="left" w:pos="360"/>
        </w:tabs>
        <w:ind w:left="360" w:hanging="360"/>
        <w:rPr>
          <w:szCs w:val="24"/>
          <w:lang w:eastAsia="zh-CN"/>
        </w:rPr>
      </w:pPr>
    </w:p>
    <w:p w14:paraId="6F90915B" w14:textId="77777777" w:rsidR="0020642A" w:rsidRPr="00D071CE" w:rsidRDefault="0020642A" w:rsidP="0020642A">
      <w:pPr>
        <w:tabs>
          <w:tab w:val="left" w:pos="360"/>
        </w:tabs>
        <w:ind w:left="360" w:hanging="360"/>
        <w:rPr>
          <w:szCs w:val="24"/>
          <w:lang w:eastAsia="zh-CN"/>
        </w:rPr>
      </w:pPr>
      <w:r w:rsidRPr="00D071CE">
        <w:rPr>
          <w:szCs w:val="24"/>
          <w:lang w:eastAsia="zh-CN"/>
        </w:rPr>
        <w:t>C.</w:t>
      </w:r>
      <w:r w:rsidRPr="00D071CE">
        <w:rPr>
          <w:szCs w:val="24"/>
          <w:lang w:eastAsia="zh-CN"/>
        </w:rPr>
        <w:tab/>
        <w:t xml:space="preserve">Upon receipt of the complaint, the district’s executive director of human resources or designee will provide the complainant a copy of </w:t>
      </w:r>
      <w:hyperlink r:id="rId234" w:history="1">
        <w:r w:rsidRPr="00D071CE">
          <w:rPr>
            <w:rStyle w:val="Hyperlink"/>
            <w:szCs w:val="24"/>
            <w:lang w:eastAsia="zh-CN"/>
          </w:rPr>
          <w:t>Board Policy 5160</w:t>
        </w:r>
      </w:hyperlink>
      <w:r w:rsidRPr="00D071CE">
        <w:rPr>
          <w:szCs w:val="24"/>
          <w:lang w:eastAsia="zh-CN"/>
        </w:rPr>
        <w:t xml:space="preserve"> and </w:t>
      </w:r>
      <w:hyperlink r:id="rId235" w:history="1">
        <w:r w:rsidRPr="00D071CE">
          <w:rPr>
            <w:rStyle w:val="Hyperlink"/>
            <w:szCs w:val="24"/>
            <w:lang w:eastAsia="zh-CN"/>
          </w:rPr>
          <w:t>Procedure 5160P</w:t>
        </w:r>
      </w:hyperlink>
      <w:r w:rsidRPr="00D071CE">
        <w:rPr>
          <w:szCs w:val="24"/>
          <w:lang w:eastAsia="zh-CN"/>
        </w:rPr>
        <w:t xml:space="preserve"> in a language the complainant can understand, which may require language assistance for complainants with limited-English proficiency, in accordance with Title VI. The district will promptly and thoroughly investigate the complaint. </w:t>
      </w:r>
    </w:p>
    <w:p w14:paraId="1825313E" w14:textId="77777777" w:rsidR="0020642A" w:rsidRDefault="0020642A" w:rsidP="0020642A">
      <w:pPr>
        <w:tabs>
          <w:tab w:val="left" w:pos="360"/>
        </w:tabs>
        <w:ind w:left="360" w:hanging="360"/>
        <w:rPr>
          <w:szCs w:val="24"/>
          <w:lang w:eastAsia="zh-CN"/>
        </w:rPr>
      </w:pPr>
    </w:p>
    <w:p w14:paraId="65DEE1A0" w14:textId="77777777" w:rsidR="0020642A" w:rsidRPr="00D071CE" w:rsidRDefault="0020642A" w:rsidP="0020642A">
      <w:pPr>
        <w:tabs>
          <w:tab w:val="left" w:pos="360"/>
        </w:tabs>
        <w:ind w:left="360" w:hanging="360"/>
        <w:rPr>
          <w:szCs w:val="24"/>
          <w:lang w:eastAsia="zh-CN"/>
        </w:rPr>
      </w:pPr>
      <w:r w:rsidRPr="00D071CE">
        <w:rPr>
          <w:szCs w:val="24"/>
          <w:lang w:eastAsia="zh-CN"/>
        </w:rPr>
        <w:t>D.</w:t>
      </w:r>
      <w:r w:rsidRPr="00D071CE">
        <w:rPr>
          <w:szCs w:val="24"/>
          <w:lang w:eastAsia="zh-CN"/>
        </w:rPr>
        <w:tab/>
        <w:t>Before initiating the investigation, the district shall provide written notice of the allegations to both the complainant and the alleged aggressor prior to any discussions or interviews, and provide sufficient details known at the time and sufficient time to prepare a response. Specifically, the written notice must include:</w:t>
      </w:r>
    </w:p>
    <w:p w14:paraId="3282A99E" w14:textId="77777777" w:rsidR="0020642A" w:rsidRPr="00D071CE" w:rsidRDefault="0020642A" w:rsidP="0020642A">
      <w:pPr>
        <w:widowControl/>
        <w:numPr>
          <w:ilvl w:val="0"/>
          <w:numId w:val="80"/>
        </w:numPr>
        <w:autoSpaceDE/>
        <w:autoSpaceDN/>
        <w:spacing w:before="120"/>
        <w:rPr>
          <w:szCs w:val="24"/>
          <w:u w:val="single"/>
          <w:lang w:eastAsia="zh-CN"/>
        </w:rPr>
      </w:pPr>
      <w:r w:rsidRPr="00D071CE">
        <w:rPr>
          <w:szCs w:val="24"/>
          <w:lang w:eastAsia="zh-CN"/>
        </w:rPr>
        <w:t xml:space="preserve">citations to the complaint process set forth in the district’s </w:t>
      </w:r>
      <w:hyperlink r:id="rId236" w:history="1">
        <w:r w:rsidRPr="00D071CE">
          <w:rPr>
            <w:rStyle w:val="Hyperlink"/>
            <w:szCs w:val="24"/>
            <w:lang w:eastAsia="zh-CN"/>
          </w:rPr>
          <w:t>Board Policy 5160</w:t>
        </w:r>
      </w:hyperlink>
      <w:r w:rsidRPr="00D071CE">
        <w:rPr>
          <w:szCs w:val="24"/>
          <w:lang w:eastAsia="zh-CN"/>
        </w:rPr>
        <w:t xml:space="preserve"> and </w:t>
      </w:r>
      <w:hyperlink r:id="rId237" w:history="1">
        <w:r w:rsidRPr="00D071CE">
          <w:rPr>
            <w:rStyle w:val="Hyperlink"/>
            <w:szCs w:val="24"/>
            <w:lang w:eastAsia="zh-CN"/>
          </w:rPr>
          <w:t>Procedure 5160P</w:t>
        </w:r>
      </w:hyperlink>
      <w:r w:rsidRPr="00D071CE">
        <w:rPr>
          <w:szCs w:val="24"/>
          <w:lang w:eastAsia="zh-CN"/>
        </w:rPr>
        <w:t>;</w:t>
      </w:r>
    </w:p>
    <w:p w14:paraId="59B1DADA" w14:textId="77777777" w:rsidR="0020642A" w:rsidRPr="00D071CE" w:rsidRDefault="0020642A" w:rsidP="0020642A">
      <w:pPr>
        <w:widowControl/>
        <w:numPr>
          <w:ilvl w:val="0"/>
          <w:numId w:val="80"/>
        </w:numPr>
        <w:autoSpaceDE/>
        <w:autoSpaceDN/>
        <w:spacing w:before="60"/>
        <w:rPr>
          <w:szCs w:val="24"/>
          <w:lang w:eastAsia="zh-CN"/>
        </w:rPr>
      </w:pPr>
      <w:r w:rsidRPr="00D071CE">
        <w:rPr>
          <w:szCs w:val="24"/>
          <w:lang w:eastAsia="zh-CN"/>
        </w:rPr>
        <w:t>allegations with sufficient details (identity of parties, conduct alleged to constitute sexual harassment, date, location, implicated policies, etc.);</w:t>
      </w:r>
    </w:p>
    <w:p w14:paraId="1725CFD7" w14:textId="77777777" w:rsidR="0020642A" w:rsidRPr="00D071CE" w:rsidRDefault="0020642A" w:rsidP="0020642A">
      <w:pPr>
        <w:widowControl/>
        <w:numPr>
          <w:ilvl w:val="0"/>
          <w:numId w:val="80"/>
        </w:numPr>
        <w:autoSpaceDE/>
        <w:autoSpaceDN/>
        <w:spacing w:before="60"/>
        <w:rPr>
          <w:szCs w:val="24"/>
          <w:lang w:eastAsia="zh-CN"/>
        </w:rPr>
      </w:pPr>
      <w:r w:rsidRPr="00D071CE">
        <w:rPr>
          <w:szCs w:val="24"/>
          <w:lang w:eastAsia="zh-CN"/>
        </w:rPr>
        <w:t>a statement indicating the responding party is “presumed not responsible” until a determination is made;</w:t>
      </w:r>
    </w:p>
    <w:p w14:paraId="20A31B23" w14:textId="77777777" w:rsidR="0020642A" w:rsidRPr="00D071CE" w:rsidRDefault="0020642A" w:rsidP="0020642A">
      <w:pPr>
        <w:widowControl/>
        <w:numPr>
          <w:ilvl w:val="0"/>
          <w:numId w:val="80"/>
        </w:numPr>
        <w:autoSpaceDE/>
        <w:autoSpaceDN/>
        <w:spacing w:before="60"/>
        <w:rPr>
          <w:szCs w:val="24"/>
          <w:lang w:eastAsia="zh-CN"/>
        </w:rPr>
      </w:pPr>
      <w:r w:rsidRPr="00D071CE">
        <w:rPr>
          <w:szCs w:val="24"/>
          <w:lang w:eastAsia="zh-CN"/>
        </w:rPr>
        <w:t>notice to the right of an advisor of their choice, who may be an attorney;</w:t>
      </w:r>
    </w:p>
    <w:p w14:paraId="2C54D1C0" w14:textId="77777777" w:rsidR="0020642A" w:rsidRPr="00D071CE" w:rsidRDefault="0020642A" w:rsidP="0020642A">
      <w:pPr>
        <w:widowControl/>
        <w:numPr>
          <w:ilvl w:val="0"/>
          <w:numId w:val="80"/>
        </w:numPr>
        <w:autoSpaceDE/>
        <w:autoSpaceDN/>
        <w:spacing w:before="60"/>
        <w:rPr>
          <w:szCs w:val="24"/>
          <w:lang w:eastAsia="zh-CN"/>
        </w:rPr>
      </w:pPr>
      <w:r w:rsidRPr="00D071CE">
        <w:rPr>
          <w:szCs w:val="24"/>
          <w:lang w:eastAsia="zh-CN"/>
        </w:rPr>
        <w:t>notice that the parties may request to inspect and review relevant evidence; and a reminder of the district’s policy not to make false statements or intentionally submit false information.</w:t>
      </w:r>
    </w:p>
    <w:p w14:paraId="4CFF89E4" w14:textId="77777777" w:rsidR="0020642A" w:rsidRDefault="0020642A" w:rsidP="0020642A">
      <w:pPr>
        <w:tabs>
          <w:tab w:val="left" w:pos="360"/>
        </w:tabs>
        <w:ind w:left="360"/>
        <w:rPr>
          <w:szCs w:val="24"/>
          <w:lang w:eastAsia="zh-CN"/>
        </w:rPr>
      </w:pPr>
    </w:p>
    <w:p w14:paraId="0259D330" w14:textId="77777777" w:rsidR="0020642A" w:rsidRPr="00D071CE" w:rsidRDefault="0020642A" w:rsidP="0020642A">
      <w:pPr>
        <w:tabs>
          <w:tab w:val="left" w:pos="360"/>
        </w:tabs>
        <w:ind w:left="360"/>
        <w:rPr>
          <w:szCs w:val="24"/>
          <w:lang w:eastAsia="zh-CN"/>
        </w:rPr>
      </w:pPr>
      <w:r w:rsidRPr="00D071CE">
        <w:rPr>
          <w:szCs w:val="24"/>
          <w:lang w:eastAsia="zh-CN"/>
        </w:rPr>
        <w:t>If additional allegations are subsequently added to the investigation, the district shall provide written notice to all parties of the new allegations.</w:t>
      </w:r>
    </w:p>
    <w:p w14:paraId="4B07865E" w14:textId="77777777" w:rsidR="0020642A" w:rsidRDefault="0020642A" w:rsidP="0020642A">
      <w:pPr>
        <w:tabs>
          <w:tab w:val="left" w:pos="360"/>
        </w:tabs>
        <w:ind w:left="360" w:hanging="90"/>
        <w:rPr>
          <w:szCs w:val="24"/>
          <w:lang w:eastAsia="zh-CN"/>
        </w:rPr>
      </w:pPr>
    </w:p>
    <w:p w14:paraId="7ABAAB40" w14:textId="77777777" w:rsidR="0020642A" w:rsidRPr="00D071CE" w:rsidRDefault="0020642A" w:rsidP="0020642A">
      <w:pPr>
        <w:tabs>
          <w:tab w:val="left" w:pos="360"/>
        </w:tabs>
        <w:ind w:left="360" w:hanging="90"/>
        <w:rPr>
          <w:szCs w:val="24"/>
          <w:lang w:eastAsia="zh-CN"/>
        </w:rPr>
      </w:pPr>
      <w:r w:rsidRPr="00D071CE">
        <w:rPr>
          <w:szCs w:val="24"/>
          <w:lang w:eastAsia="zh-CN"/>
        </w:rPr>
        <w:t>The investigation process shall:</w:t>
      </w:r>
    </w:p>
    <w:p w14:paraId="6648A4B1" w14:textId="77777777" w:rsidR="0020642A" w:rsidRPr="00D071CE" w:rsidRDefault="0020642A" w:rsidP="0020642A">
      <w:pPr>
        <w:widowControl/>
        <w:numPr>
          <w:ilvl w:val="0"/>
          <w:numId w:val="81"/>
        </w:numPr>
        <w:tabs>
          <w:tab w:val="left" w:pos="360"/>
        </w:tabs>
        <w:autoSpaceDE/>
        <w:autoSpaceDN/>
        <w:spacing w:before="120"/>
        <w:rPr>
          <w:szCs w:val="24"/>
          <w:lang w:eastAsia="zh-CN"/>
        </w:rPr>
      </w:pPr>
      <w:r w:rsidRPr="00D071CE">
        <w:rPr>
          <w:szCs w:val="24"/>
          <w:lang w:eastAsia="zh-CN"/>
        </w:rPr>
        <w:t>treat all parties to the complaint equitably, including providing supportive measures to all parties, if necessary;</w:t>
      </w:r>
    </w:p>
    <w:p w14:paraId="0BE3109E" w14:textId="77777777" w:rsidR="0020642A" w:rsidRPr="00D071CE" w:rsidRDefault="0020642A" w:rsidP="0020642A">
      <w:pPr>
        <w:widowControl/>
        <w:numPr>
          <w:ilvl w:val="0"/>
          <w:numId w:val="81"/>
        </w:numPr>
        <w:tabs>
          <w:tab w:val="left" w:pos="360"/>
        </w:tabs>
        <w:autoSpaceDE/>
        <w:autoSpaceDN/>
        <w:spacing w:before="60"/>
        <w:rPr>
          <w:szCs w:val="24"/>
          <w:lang w:eastAsia="zh-CN"/>
        </w:rPr>
      </w:pPr>
      <w:r w:rsidRPr="00D071CE">
        <w:rPr>
          <w:szCs w:val="24"/>
          <w:lang w:eastAsia="zh-CN"/>
        </w:rPr>
        <w:t>be conducted by investigator who is free of bias against any of the parties, and who is trained on the definition of sexual harassment and how to conduct a sexual harassment investigation; and</w:t>
      </w:r>
    </w:p>
    <w:p w14:paraId="2101299C" w14:textId="77777777" w:rsidR="0020642A" w:rsidRPr="00D071CE" w:rsidRDefault="0020642A" w:rsidP="0020642A">
      <w:pPr>
        <w:widowControl/>
        <w:numPr>
          <w:ilvl w:val="0"/>
          <w:numId w:val="81"/>
        </w:numPr>
        <w:tabs>
          <w:tab w:val="left" w:pos="360"/>
        </w:tabs>
        <w:autoSpaceDE/>
        <w:autoSpaceDN/>
        <w:spacing w:before="60"/>
        <w:rPr>
          <w:szCs w:val="24"/>
          <w:u w:val="single"/>
          <w:lang w:eastAsia="zh-CN"/>
        </w:rPr>
      </w:pPr>
      <w:r w:rsidRPr="00D071CE">
        <w:rPr>
          <w:szCs w:val="24"/>
          <w:lang w:eastAsia="zh-CN"/>
        </w:rPr>
        <w:t xml:space="preserve">utilize the preponderance of the evidence standard to determine whether the conduct violated the definition of sexual harassment as provided in </w:t>
      </w:r>
      <w:hyperlink r:id="rId238" w:history="1">
        <w:r w:rsidRPr="00D071CE">
          <w:rPr>
            <w:rStyle w:val="Hyperlink"/>
            <w:szCs w:val="24"/>
            <w:lang w:eastAsia="zh-CN"/>
          </w:rPr>
          <w:t>Board Policy 5160</w:t>
        </w:r>
      </w:hyperlink>
      <w:r w:rsidRPr="00D071CE">
        <w:rPr>
          <w:szCs w:val="24"/>
          <w:lang w:eastAsia="zh-CN"/>
        </w:rPr>
        <w:t xml:space="preserve"> and whether the conduct occurred in the district’s education program or activity.</w:t>
      </w:r>
    </w:p>
    <w:p w14:paraId="44A5FF97" w14:textId="77777777" w:rsidR="0020642A" w:rsidRDefault="0020642A" w:rsidP="0020642A">
      <w:pPr>
        <w:tabs>
          <w:tab w:val="left" w:pos="360"/>
        </w:tabs>
        <w:ind w:left="360" w:hanging="360"/>
        <w:rPr>
          <w:szCs w:val="24"/>
          <w:lang w:eastAsia="zh-CN"/>
        </w:rPr>
      </w:pPr>
    </w:p>
    <w:p w14:paraId="2F4B2D5B" w14:textId="77777777" w:rsidR="0020642A" w:rsidRPr="00D071CE" w:rsidRDefault="0020642A" w:rsidP="0020642A">
      <w:pPr>
        <w:tabs>
          <w:tab w:val="left" w:pos="360"/>
        </w:tabs>
        <w:ind w:left="360" w:hanging="360"/>
        <w:rPr>
          <w:szCs w:val="24"/>
          <w:lang w:eastAsia="zh-CN"/>
        </w:rPr>
      </w:pPr>
      <w:r w:rsidRPr="00D071CE">
        <w:rPr>
          <w:szCs w:val="24"/>
          <w:lang w:eastAsia="zh-CN"/>
        </w:rPr>
        <w:t>E.</w:t>
      </w:r>
      <w:r w:rsidRPr="00D071CE">
        <w:rPr>
          <w:szCs w:val="24"/>
          <w:lang w:eastAsia="zh-CN"/>
        </w:rPr>
        <w:tab/>
        <w:t>Simultaneously, the district shall determine whether supportive measures are necessary. “Supportive Measures” are defined as non-disciplinary, non-punitive individualized services, offered as appropriate, as reasonably available, and without fee or charge to the complainant or the respondent(s). Such measures may include, but are not limited to:</w:t>
      </w:r>
    </w:p>
    <w:p w14:paraId="7217CC4E" w14:textId="77777777" w:rsidR="0020642A" w:rsidRPr="00D071CE" w:rsidRDefault="0020642A" w:rsidP="0020642A">
      <w:pPr>
        <w:widowControl/>
        <w:numPr>
          <w:ilvl w:val="0"/>
          <w:numId w:val="83"/>
        </w:numPr>
        <w:tabs>
          <w:tab w:val="left" w:pos="360"/>
        </w:tabs>
        <w:autoSpaceDE/>
        <w:autoSpaceDN/>
        <w:spacing w:before="120"/>
        <w:ind w:left="720" w:hanging="360"/>
        <w:rPr>
          <w:szCs w:val="24"/>
          <w:lang w:eastAsia="zh-CN"/>
        </w:rPr>
      </w:pPr>
      <w:r w:rsidRPr="00D071CE">
        <w:rPr>
          <w:szCs w:val="24"/>
          <w:lang w:eastAsia="zh-CN"/>
        </w:rPr>
        <w:t>counseling;</w:t>
      </w:r>
    </w:p>
    <w:p w14:paraId="1605BAC8" w14:textId="77777777" w:rsidR="0020642A" w:rsidRPr="00D071CE" w:rsidRDefault="0020642A" w:rsidP="0020642A">
      <w:pPr>
        <w:widowControl/>
        <w:numPr>
          <w:ilvl w:val="0"/>
          <w:numId w:val="83"/>
        </w:numPr>
        <w:tabs>
          <w:tab w:val="left" w:pos="360"/>
        </w:tabs>
        <w:autoSpaceDE/>
        <w:autoSpaceDN/>
        <w:spacing w:before="60"/>
        <w:ind w:left="720" w:hanging="360"/>
        <w:rPr>
          <w:szCs w:val="24"/>
          <w:lang w:eastAsia="zh-CN"/>
        </w:rPr>
      </w:pPr>
      <w:r w:rsidRPr="00D071CE">
        <w:rPr>
          <w:szCs w:val="24"/>
          <w:lang w:eastAsia="zh-CN"/>
        </w:rPr>
        <w:t>extensions of deadlines or other course-related adjustments;</w:t>
      </w:r>
    </w:p>
    <w:p w14:paraId="74DB5A9A" w14:textId="77777777" w:rsidR="0020642A" w:rsidRPr="00D071CE" w:rsidRDefault="0020642A" w:rsidP="0020642A">
      <w:pPr>
        <w:widowControl/>
        <w:numPr>
          <w:ilvl w:val="0"/>
          <w:numId w:val="82"/>
        </w:numPr>
        <w:tabs>
          <w:tab w:val="left" w:pos="360"/>
        </w:tabs>
        <w:autoSpaceDE/>
        <w:autoSpaceDN/>
        <w:spacing w:before="60"/>
        <w:rPr>
          <w:szCs w:val="24"/>
          <w:lang w:eastAsia="zh-CN"/>
        </w:rPr>
      </w:pPr>
      <w:r w:rsidRPr="00D071CE">
        <w:rPr>
          <w:szCs w:val="24"/>
          <w:lang w:eastAsia="zh-CN"/>
        </w:rPr>
        <w:t>modifications of work or class schedules;</w:t>
      </w:r>
    </w:p>
    <w:p w14:paraId="1E2FBEE2" w14:textId="77777777" w:rsidR="0020642A" w:rsidRPr="00D071CE" w:rsidRDefault="0020642A" w:rsidP="0020642A">
      <w:pPr>
        <w:widowControl/>
        <w:numPr>
          <w:ilvl w:val="0"/>
          <w:numId w:val="82"/>
        </w:numPr>
        <w:tabs>
          <w:tab w:val="left" w:pos="360"/>
        </w:tabs>
        <w:autoSpaceDE/>
        <w:autoSpaceDN/>
        <w:spacing w:before="60"/>
        <w:rPr>
          <w:szCs w:val="24"/>
          <w:lang w:eastAsia="zh-CN"/>
        </w:rPr>
      </w:pPr>
      <w:r w:rsidRPr="00D071CE">
        <w:rPr>
          <w:szCs w:val="24"/>
          <w:lang w:eastAsia="zh-CN"/>
        </w:rPr>
        <w:lastRenderedPageBreak/>
        <w:t>restrictions on contact between the parties;</w:t>
      </w:r>
    </w:p>
    <w:p w14:paraId="28BA9E2C" w14:textId="77777777" w:rsidR="0020642A" w:rsidRPr="00D071CE" w:rsidRDefault="0020642A" w:rsidP="0020642A">
      <w:pPr>
        <w:widowControl/>
        <w:numPr>
          <w:ilvl w:val="0"/>
          <w:numId w:val="82"/>
        </w:numPr>
        <w:tabs>
          <w:tab w:val="left" w:pos="360"/>
        </w:tabs>
        <w:autoSpaceDE/>
        <w:autoSpaceDN/>
        <w:spacing w:before="60"/>
        <w:rPr>
          <w:szCs w:val="24"/>
          <w:lang w:eastAsia="zh-CN"/>
        </w:rPr>
      </w:pPr>
      <w:r w:rsidRPr="00D071CE">
        <w:rPr>
          <w:szCs w:val="24"/>
          <w:lang w:eastAsia="zh-CN"/>
        </w:rPr>
        <w:t>increased security and monitoring of certain areas of district grounds; and/or</w:t>
      </w:r>
    </w:p>
    <w:p w14:paraId="1A52CF0F" w14:textId="77777777" w:rsidR="0020642A" w:rsidRPr="00D071CE" w:rsidRDefault="0020642A" w:rsidP="0020642A">
      <w:pPr>
        <w:widowControl/>
        <w:numPr>
          <w:ilvl w:val="0"/>
          <w:numId w:val="82"/>
        </w:numPr>
        <w:tabs>
          <w:tab w:val="left" w:pos="360"/>
        </w:tabs>
        <w:autoSpaceDE/>
        <w:autoSpaceDN/>
        <w:spacing w:before="60"/>
        <w:rPr>
          <w:szCs w:val="24"/>
          <w:lang w:eastAsia="zh-CN"/>
        </w:rPr>
      </w:pPr>
      <w:r w:rsidRPr="00D071CE">
        <w:rPr>
          <w:szCs w:val="24"/>
          <w:lang w:eastAsia="zh-CN"/>
        </w:rPr>
        <w:t>paid administrative leave of the respondent(s).</w:t>
      </w:r>
    </w:p>
    <w:p w14:paraId="75DE3A74" w14:textId="77777777" w:rsidR="0020642A" w:rsidRDefault="0020642A" w:rsidP="0020642A">
      <w:pPr>
        <w:rPr>
          <w:szCs w:val="24"/>
          <w:lang w:eastAsia="zh-CN"/>
        </w:rPr>
      </w:pPr>
      <w:r>
        <w:rPr>
          <w:szCs w:val="24"/>
          <w:lang w:eastAsia="zh-CN"/>
        </w:rPr>
        <w:br w:type="page"/>
      </w:r>
    </w:p>
    <w:p w14:paraId="69756355" w14:textId="77777777" w:rsidR="0020642A" w:rsidRPr="00D071CE" w:rsidRDefault="0020642A" w:rsidP="0020642A">
      <w:pPr>
        <w:tabs>
          <w:tab w:val="left" w:pos="360"/>
        </w:tabs>
        <w:ind w:left="360" w:hanging="360"/>
        <w:rPr>
          <w:szCs w:val="24"/>
          <w:lang w:eastAsia="zh-CN"/>
        </w:rPr>
      </w:pPr>
      <w:r w:rsidRPr="00D071CE">
        <w:rPr>
          <w:szCs w:val="24"/>
          <w:lang w:eastAsia="zh-CN"/>
        </w:rPr>
        <w:lastRenderedPageBreak/>
        <w:t>F.</w:t>
      </w:r>
      <w:r w:rsidRPr="00D071CE">
        <w:rPr>
          <w:szCs w:val="24"/>
          <w:lang w:eastAsia="zh-CN"/>
        </w:rPr>
        <w:tab/>
        <w:t>Following completion of the investigation, the executive director of human resources shall provide the superintendent or designee with a full written report of the complaint and the results of the investigation, including an objective evaluation of all evidence (both inculpatory and exculpatory), unless the matter is resolved to the satisfaction of the complainant without an investigation or prior to the submission of a written report. This report must also be provided to all parties and their representatives, if any, at least ten (10) days before a final decision is made, or in compliance with timelines set forth in any applicable Collective Bargaining Agreement.</w:t>
      </w:r>
    </w:p>
    <w:p w14:paraId="5770A2FF" w14:textId="77777777" w:rsidR="0020642A" w:rsidRDefault="0020642A" w:rsidP="0020642A">
      <w:pPr>
        <w:tabs>
          <w:tab w:val="left" w:pos="360"/>
        </w:tabs>
        <w:ind w:left="360" w:hanging="360"/>
        <w:rPr>
          <w:szCs w:val="24"/>
          <w:lang w:eastAsia="zh-CN"/>
        </w:rPr>
      </w:pPr>
    </w:p>
    <w:p w14:paraId="1729F8CA" w14:textId="77777777" w:rsidR="0020642A" w:rsidRPr="00D071CE" w:rsidRDefault="0020642A" w:rsidP="0020642A">
      <w:pPr>
        <w:tabs>
          <w:tab w:val="left" w:pos="360"/>
        </w:tabs>
        <w:ind w:left="360" w:hanging="360"/>
        <w:rPr>
          <w:szCs w:val="24"/>
          <w:u w:val="single"/>
          <w:lang w:eastAsia="zh-CN"/>
        </w:rPr>
      </w:pPr>
      <w:r w:rsidRPr="00D071CE">
        <w:rPr>
          <w:szCs w:val="24"/>
          <w:lang w:eastAsia="zh-CN"/>
        </w:rPr>
        <w:t>G.</w:t>
      </w:r>
      <w:r w:rsidRPr="00D071CE">
        <w:rPr>
          <w:szCs w:val="24"/>
          <w:lang w:eastAsia="zh-CN"/>
        </w:rPr>
        <w:tab/>
        <w:t xml:space="preserve">After review of the investigative report, the superintendent or designee shall utilize the preponderance of the evidence standard to determine whether the conduct violated the definition of sexual harassment as provided in </w:t>
      </w:r>
      <w:hyperlink r:id="rId239" w:history="1">
        <w:r w:rsidRPr="00D071CE">
          <w:rPr>
            <w:rStyle w:val="Hyperlink"/>
            <w:szCs w:val="24"/>
            <w:lang w:eastAsia="zh-CN"/>
          </w:rPr>
          <w:t>Board Policy 5160</w:t>
        </w:r>
      </w:hyperlink>
      <w:r w:rsidRPr="00D071CE">
        <w:rPr>
          <w:szCs w:val="24"/>
          <w:lang w:eastAsia="zh-CN"/>
        </w:rPr>
        <w:t xml:space="preserve">, whether the conduct occurred in the district’s education program or activity, and whether the district complied with </w:t>
      </w:r>
      <w:hyperlink r:id="rId240" w:history="1">
        <w:r w:rsidRPr="00D071CE">
          <w:rPr>
            <w:rStyle w:val="Hyperlink"/>
            <w:szCs w:val="24"/>
            <w:lang w:eastAsia="zh-CN"/>
          </w:rPr>
          <w:t>Chapter 392-190 WAC</w:t>
        </w:r>
      </w:hyperlink>
      <w:r w:rsidRPr="00D071CE">
        <w:rPr>
          <w:szCs w:val="24"/>
          <w:lang w:eastAsia="zh-CN"/>
        </w:rPr>
        <w:t xml:space="preserve"> and/or related guidelines.</w:t>
      </w:r>
    </w:p>
    <w:p w14:paraId="403A234B" w14:textId="77777777" w:rsidR="0020642A" w:rsidRDefault="0020642A" w:rsidP="0020642A">
      <w:pPr>
        <w:tabs>
          <w:tab w:val="left" w:pos="360"/>
        </w:tabs>
        <w:ind w:left="360" w:hanging="360"/>
        <w:rPr>
          <w:szCs w:val="24"/>
          <w:lang w:eastAsia="zh-CN"/>
        </w:rPr>
      </w:pPr>
    </w:p>
    <w:p w14:paraId="1168B9C8" w14:textId="77777777" w:rsidR="0020642A" w:rsidRPr="00D071CE" w:rsidRDefault="0020642A" w:rsidP="0020642A">
      <w:pPr>
        <w:tabs>
          <w:tab w:val="left" w:pos="360"/>
        </w:tabs>
        <w:ind w:left="360" w:hanging="360"/>
        <w:rPr>
          <w:szCs w:val="24"/>
          <w:lang w:eastAsia="zh-CN"/>
        </w:rPr>
      </w:pPr>
      <w:r w:rsidRPr="00D071CE">
        <w:rPr>
          <w:szCs w:val="24"/>
          <w:lang w:eastAsia="zh-CN"/>
        </w:rPr>
        <w:t>H.</w:t>
      </w:r>
      <w:r w:rsidRPr="00D071CE">
        <w:rPr>
          <w:szCs w:val="24"/>
          <w:lang w:eastAsia="zh-CN"/>
        </w:rPr>
        <w:tab/>
        <w:t xml:space="preserve">The superintendent or designee shall respond in writing to the parties within thirty (30) calendar days after the district received the written complaint by the district, unless otherwise agreed to by the parties or if exceptional circumstances related to the complaint require an extension of the time limit. If an extension is needed, the district must notify the parties in writing of the reasons for the extension and the anticipated response date in a language the parties can understand, which may require language assistance for a party with limited-English proficiency, in accordance with Title VI. At the time the district responds to the parties, the district will send a copy of the response to the office of the superintendent of public (OSPI) instruction.  </w:t>
      </w:r>
    </w:p>
    <w:p w14:paraId="79ABF6B5" w14:textId="77777777" w:rsidR="0020642A" w:rsidRDefault="0020642A" w:rsidP="0020642A">
      <w:pPr>
        <w:tabs>
          <w:tab w:val="left" w:pos="360"/>
        </w:tabs>
        <w:ind w:left="360" w:hanging="360"/>
        <w:rPr>
          <w:szCs w:val="24"/>
          <w:lang w:eastAsia="zh-CN"/>
        </w:rPr>
      </w:pPr>
    </w:p>
    <w:p w14:paraId="552481C7" w14:textId="77777777" w:rsidR="0020642A" w:rsidRPr="00D071CE" w:rsidRDefault="0020642A" w:rsidP="0020642A">
      <w:pPr>
        <w:tabs>
          <w:tab w:val="left" w:pos="360"/>
        </w:tabs>
        <w:ind w:left="360" w:hanging="360"/>
        <w:rPr>
          <w:szCs w:val="24"/>
          <w:lang w:eastAsia="zh-CN"/>
        </w:rPr>
      </w:pPr>
      <w:r w:rsidRPr="00D071CE">
        <w:rPr>
          <w:szCs w:val="24"/>
          <w:lang w:eastAsia="zh-CN"/>
        </w:rPr>
        <w:t>I.</w:t>
      </w:r>
      <w:r w:rsidRPr="00D071CE">
        <w:rPr>
          <w:szCs w:val="24"/>
          <w:lang w:eastAsia="zh-CN"/>
        </w:rPr>
        <w:tab/>
        <w:t>The response by the superintendent or designee will include:</w:t>
      </w:r>
    </w:p>
    <w:p w14:paraId="74938B3A" w14:textId="77777777" w:rsidR="0020642A" w:rsidRPr="00D071CE" w:rsidRDefault="0020642A" w:rsidP="0020642A">
      <w:pPr>
        <w:spacing w:before="120"/>
        <w:ind w:left="720" w:hanging="360"/>
        <w:rPr>
          <w:szCs w:val="24"/>
          <w:lang w:eastAsia="zh-CN"/>
        </w:rPr>
      </w:pPr>
      <w:r w:rsidRPr="00D071CE">
        <w:rPr>
          <w:szCs w:val="24"/>
          <w:lang w:eastAsia="zh-CN"/>
        </w:rPr>
        <w:t>1.</w:t>
      </w:r>
      <w:r w:rsidRPr="00D071CE">
        <w:rPr>
          <w:szCs w:val="24"/>
          <w:lang w:eastAsia="zh-CN"/>
        </w:rPr>
        <w:tab/>
        <w:t xml:space="preserve">A summary of the results of the investigation, including whether the alleged conduct violated the definition of sexual harassment as provided in </w:t>
      </w:r>
      <w:hyperlink r:id="rId241" w:history="1">
        <w:r w:rsidRPr="00D071CE">
          <w:rPr>
            <w:rStyle w:val="Hyperlink"/>
            <w:szCs w:val="24"/>
            <w:lang w:eastAsia="zh-CN"/>
          </w:rPr>
          <w:t>Board Policy 5160</w:t>
        </w:r>
      </w:hyperlink>
      <w:r w:rsidRPr="00D071CE">
        <w:rPr>
          <w:szCs w:val="24"/>
          <w:lang w:eastAsia="zh-CN"/>
        </w:rPr>
        <w:t xml:space="preserve"> and whether the conduct occurred in the district’s education program or activity;</w:t>
      </w:r>
    </w:p>
    <w:p w14:paraId="5B512B67" w14:textId="77777777" w:rsidR="0020642A" w:rsidRPr="00D071CE" w:rsidRDefault="0020642A" w:rsidP="0020642A">
      <w:pPr>
        <w:spacing w:before="120"/>
        <w:ind w:left="720" w:hanging="360"/>
        <w:rPr>
          <w:szCs w:val="24"/>
          <w:lang w:eastAsia="zh-CN"/>
        </w:rPr>
      </w:pPr>
      <w:r w:rsidRPr="00D071CE">
        <w:rPr>
          <w:szCs w:val="24"/>
          <w:lang w:eastAsia="zh-CN"/>
        </w:rPr>
        <w:t>2.</w:t>
      </w:r>
      <w:r w:rsidRPr="00D071CE">
        <w:rPr>
          <w:szCs w:val="24"/>
          <w:lang w:eastAsia="zh-CN"/>
        </w:rPr>
        <w:tab/>
        <w:t xml:space="preserve">Whether the district failed to comply with </w:t>
      </w:r>
      <w:hyperlink r:id="rId242" w:history="1">
        <w:r w:rsidRPr="00D071CE">
          <w:rPr>
            <w:rStyle w:val="Hyperlink"/>
            <w:szCs w:val="24"/>
            <w:lang w:eastAsia="zh-CN"/>
          </w:rPr>
          <w:t>Chapter 392-190 WAC</w:t>
        </w:r>
      </w:hyperlink>
      <w:r w:rsidRPr="00D071CE">
        <w:rPr>
          <w:szCs w:val="24"/>
          <w:lang w:eastAsia="zh-CN"/>
        </w:rPr>
        <w:t xml:space="preserve"> or related guidelines;</w:t>
      </w:r>
    </w:p>
    <w:p w14:paraId="53FAE7A8" w14:textId="77777777" w:rsidR="0020642A" w:rsidRDefault="0020642A" w:rsidP="0020642A">
      <w:pPr>
        <w:spacing w:before="120"/>
        <w:ind w:left="720" w:hanging="360"/>
        <w:rPr>
          <w:szCs w:val="24"/>
          <w:lang w:eastAsia="zh-CN"/>
        </w:rPr>
      </w:pPr>
      <w:r w:rsidRPr="00D071CE">
        <w:rPr>
          <w:szCs w:val="24"/>
          <w:lang w:eastAsia="zh-CN"/>
        </w:rPr>
        <w:t>3.</w:t>
      </w:r>
      <w:r w:rsidRPr="00D071CE">
        <w:rPr>
          <w:szCs w:val="24"/>
          <w:lang w:eastAsia="zh-CN"/>
        </w:rPr>
        <w:tab/>
        <w:t xml:space="preserve">If the district failed to comply with </w:t>
      </w:r>
      <w:hyperlink r:id="rId243" w:history="1">
        <w:r w:rsidRPr="00D071CE">
          <w:rPr>
            <w:rStyle w:val="Hyperlink"/>
            <w:szCs w:val="24"/>
            <w:lang w:eastAsia="zh-CN"/>
          </w:rPr>
          <w:t>Chapter 392-190 WAC</w:t>
        </w:r>
      </w:hyperlink>
      <w:r w:rsidRPr="00D071CE">
        <w:rPr>
          <w:szCs w:val="24"/>
          <w:lang w:eastAsia="zh-CN"/>
        </w:rPr>
        <w:t xml:space="preserve"> or related guidelines, the corrective measures deemed necessary to correct the noncompliance; and</w:t>
      </w:r>
    </w:p>
    <w:p w14:paraId="5B95FEAF" w14:textId="77777777" w:rsidR="0020642A" w:rsidRPr="00D071CE" w:rsidRDefault="0020642A" w:rsidP="0020642A">
      <w:pPr>
        <w:spacing w:before="120"/>
        <w:ind w:left="720" w:hanging="360"/>
        <w:rPr>
          <w:szCs w:val="24"/>
          <w:lang w:eastAsia="zh-CN"/>
        </w:rPr>
      </w:pPr>
      <w:r w:rsidRPr="00D071CE">
        <w:rPr>
          <w:szCs w:val="24"/>
          <w:lang w:eastAsia="zh-CN"/>
        </w:rPr>
        <w:t>4.</w:t>
      </w:r>
      <w:r w:rsidRPr="00D071CE">
        <w:rPr>
          <w:szCs w:val="24"/>
          <w:lang w:eastAsia="zh-CN"/>
        </w:rPr>
        <w:tab/>
        <w:t xml:space="preserve">Notice of the parties’ right to appeal under </w:t>
      </w:r>
      <w:hyperlink r:id="rId244" w:history="1">
        <w:r w:rsidRPr="00D071CE">
          <w:rPr>
            <w:rStyle w:val="Hyperlink"/>
            <w:szCs w:val="24"/>
            <w:lang w:eastAsia="zh-CN"/>
          </w:rPr>
          <w:t>WAC 392-190-005</w:t>
        </w:r>
      </w:hyperlink>
      <w:r w:rsidRPr="00D071CE">
        <w:rPr>
          <w:szCs w:val="24"/>
          <w:lang w:eastAsia="zh-CN"/>
        </w:rPr>
        <w:t>, including where and with whom the appeal should be filed.</w:t>
      </w:r>
    </w:p>
    <w:p w14:paraId="24585392" w14:textId="77777777" w:rsidR="0020642A" w:rsidRDefault="0020642A" w:rsidP="0020642A">
      <w:pPr>
        <w:tabs>
          <w:tab w:val="left" w:pos="360"/>
        </w:tabs>
        <w:ind w:left="360"/>
        <w:rPr>
          <w:szCs w:val="24"/>
          <w:lang w:eastAsia="zh-CN"/>
        </w:rPr>
      </w:pPr>
    </w:p>
    <w:p w14:paraId="6B8AD344" w14:textId="77777777" w:rsidR="0020642A" w:rsidRPr="00D071CE" w:rsidRDefault="0020642A" w:rsidP="0020642A">
      <w:pPr>
        <w:tabs>
          <w:tab w:val="left" w:pos="360"/>
        </w:tabs>
        <w:ind w:left="360"/>
        <w:rPr>
          <w:szCs w:val="24"/>
          <w:lang w:eastAsia="zh-CN"/>
        </w:rPr>
      </w:pPr>
      <w:r w:rsidRPr="00D071CE">
        <w:rPr>
          <w:szCs w:val="24"/>
          <w:lang w:eastAsia="zh-CN"/>
        </w:rPr>
        <w:t xml:space="preserve">The district’s response to the complaint will be provided in a language the parties can understand, which may require language assistance for a party with limited-English proficiency in accordance with Title VI.   </w:t>
      </w:r>
    </w:p>
    <w:p w14:paraId="47D7BFA1" w14:textId="77777777" w:rsidR="0020642A" w:rsidRDefault="0020642A" w:rsidP="0020642A">
      <w:pPr>
        <w:tabs>
          <w:tab w:val="left" w:pos="360"/>
        </w:tabs>
        <w:ind w:left="360" w:hanging="360"/>
        <w:rPr>
          <w:szCs w:val="24"/>
          <w:lang w:eastAsia="zh-CN"/>
        </w:rPr>
      </w:pPr>
    </w:p>
    <w:p w14:paraId="3ADF5AEE" w14:textId="77777777" w:rsidR="0020642A" w:rsidRPr="00D071CE" w:rsidRDefault="0020642A" w:rsidP="0020642A">
      <w:pPr>
        <w:tabs>
          <w:tab w:val="left" w:pos="360"/>
        </w:tabs>
        <w:ind w:left="360" w:hanging="360"/>
        <w:rPr>
          <w:szCs w:val="24"/>
          <w:lang w:eastAsia="zh-CN"/>
        </w:rPr>
      </w:pPr>
      <w:r w:rsidRPr="00D071CE">
        <w:rPr>
          <w:szCs w:val="24"/>
          <w:lang w:eastAsia="zh-CN"/>
        </w:rPr>
        <w:t>J.</w:t>
      </w:r>
      <w:r w:rsidRPr="00D071CE">
        <w:rPr>
          <w:szCs w:val="24"/>
          <w:lang w:eastAsia="zh-CN"/>
        </w:rPr>
        <w:tab/>
        <w:t xml:space="preserve">Corrective measures necessary to correct any noncompliance shall be instituted as expeditiously as possible, but no later than thirty (30) calendar days after the district’s written response to the parties, unless otherwise agreed to by the complainant. </w:t>
      </w:r>
    </w:p>
    <w:p w14:paraId="25B03554" w14:textId="77777777" w:rsidR="0020642A" w:rsidRDefault="0020642A" w:rsidP="0020642A">
      <w:pPr>
        <w:tabs>
          <w:tab w:val="left" w:pos="360"/>
        </w:tabs>
        <w:ind w:left="360" w:hanging="360"/>
        <w:rPr>
          <w:szCs w:val="24"/>
          <w:lang w:eastAsia="zh-CN"/>
        </w:rPr>
      </w:pPr>
    </w:p>
    <w:p w14:paraId="73FA9B53" w14:textId="77777777" w:rsidR="0020642A" w:rsidRPr="00D071CE" w:rsidRDefault="0020642A" w:rsidP="0020642A">
      <w:pPr>
        <w:tabs>
          <w:tab w:val="left" w:pos="360"/>
        </w:tabs>
        <w:ind w:left="360" w:hanging="360"/>
        <w:rPr>
          <w:szCs w:val="24"/>
          <w:lang w:eastAsia="zh-CN"/>
        </w:rPr>
      </w:pPr>
      <w:r w:rsidRPr="00D071CE">
        <w:rPr>
          <w:szCs w:val="24"/>
          <w:lang w:eastAsia="zh-CN"/>
        </w:rPr>
        <w:t>K.</w:t>
      </w:r>
      <w:r w:rsidRPr="00D071CE">
        <w:rPr>
          <w:szCs w:val="24"/>
          <w:lang w:eastAsia="zh-CN"/>
        </w:rPr>
        <w:tab/>
        <w:t>Any party may appeal the superintendent or designee’s decision to a hearing officer designated by the district to hear the appeal by filing a written notice of appeal with the superintendent on or before the tenth (10</w:t>
      </w:r>
      <w:r w:rsidRPr="000900FA">
        <w:rPr>
          <w:szCs w:val="24"/>
          <w:vertAlign w:val="superscript"/>
          <w:lang w:eastAsia="zh-CN"/>
        </w:rPr>
        <w:t>th</w:t>
      </w:r>
      <w:r w:rsidRPr="00D071CE">
        <w:rPr>
          <w:szCs w:val="24"/>
          <w:lang w:eastAsia="zh-CN"/>
        </w:rPr>
        <w:t>) calendar day from the date the parties received the superintendent or designee’s response. The hearing officer shall not have been involved in the initial complaint or investigation.</w:t>
      </w:r>
    </w:p>
    <w:p w14:paraId="7025A7C0" w14:textId="77777777" w:rsidR="0020642A" w:rsidRDefault="0020642A" w:rsidP="0020642A">
      <w:pPr>
        <w:tabs>
          <w:tab w:val="left" w:pos="360"/>
        </w:tabs>
        <w:ind w:left="360" w:hanging="360"/>
        <w:rPr>
          <w:szCs w:val="24"/>
          <w:lang w:eastAsia="zh-CN"/>
        </w:rPr>
      </w:pPr>
    </w:p>
    <w:p w14:paraId="6FA16077" w14:textId="77777777" w:rsidR="0020642A" w:rsidRPr="00D071CE" w:rsidRDefault="0020642A" w:rsidP="0020642A">
      <w:pPr>
        <w:tabs>
          <w:tab w:val="left" w:pos="360"/>
        </w:tabs>
        <w:ind w:left="360" w:hanging="360"/>
        <w:rPr>
          <w:szCs w:val="24"/>
          <w:lang w:eastAsia="zh-CN"/>
        </w:rPr>
      </w:pPr>
      <w:r w:rsidRPr="00D071CE">
        <w:rPr>
          <w:szCs w:val="24"/>
          <w:lang w:eastAsia="zh-CN"/>
        </w:rPr>
        <w:t>L.</w:t>
      </w:r>
      <w:r w:rsidRPr="00D071CE">
        <w:rPr>
          <w:szCs w:val="24"/>
          <w:lang w:eastAsia="zh-CN"/>
        </w:rPr>
        <w:tab/>
        <w:t xml:space="preserve">Upon receipt of an appeal, the hearing officer shall provide a written appeal decision to the parties in a timely manner, not to exceed thirty (30) calendar days from the date the district received the appeal, unless otherwise agreed to by the party. The appeal decision will include notice of the parties’ right to file a complaint with the superintendent of public instruction under </w:t>
      </w:r>
      <w:hyperlink r:id="rId245" w:history="1">
        <w:r w:rsidRPr="00D071CE">
          <w:rPr>
            <w:rStyle w:val="Hyperlink"/>
            <w:szCs w:val="24"/>
            <w:lang w:eastAsia="zh-CN"/>
          </w:rPr>
          <w:t>WAC 392-190-075</w:t>
        </w:r>
      </w:hyperlink>
      <w:r w:rsidRPr="00D071CE">
        <w:rPr>
          <w:szCs w:val="24"/>
          <w:lang w:eastAsia="zh-CN"/>
        </w:rPr>
        <w:t xml:space="preserve">. The appeal decision will be provided in a language the parties can understand, which may require language assistance for a party with limited-English proficiency in accordance with Title VI. The decision of the hearing officer will include notice of the parties’ right to file a complaint with OSPI. The district will send a copy of the appeal decision to OSPI.  </w:t>
      </w:r>
    </w:p>
    <w:p w14:paraId="1CFEAED7" w14:textId="77777777" w:rsidR="0020642A" w:rsidRDefault="0020642A" w:rsidP="0020642A">
      <w:pPr>
        <w:tabs>
          <w:tab w:val="left" w:pos="360"/>
        </w:tabs>
        <w:ind w:left="360" w:hanging="360"/>
        <w:rPr>
          <w:szCs w:val="24"/>
          <w:lang w:eastAsia="zh-CN"/>
        </w:rPr>
      </w:pPr>
    </w:p>
    <w:p w14:paraId="71864073" w14:textId="77777777" w:rsidR="0020642A" w:rsidRPr="00D071CE" w:rsidRDefault="0020642A" w:rsidP="0020642A">
      <w:pPr>
        <w:tabs>
          <w:tab w:val="left" w:pos="360"/>
        </w:tabs>
        <w:ind w:left="360" w:hanging="360"/>
        <w:rPr>
          <w:szCs w:val="24"/>
          <w:lang w:eastAsia="zh-CN"/>
        </w:rPr>
      </w:pPr>
      <w:r w:rsidRPr="00D071CE">
        <w:rPr>
          <w:szCs w:val="24"/>
          <w:lang w:eastAsia="zh-CN"/>
        </w:rPr>
        <w:t>M.</w:t>
      </w:r>
      <w:r w:rsidRPr="00D071CE">
        <w:rPr>
          <w:szCs w:val="24"/>
          <w:lang w:eastAsia="zh-CN"/>
        </w:rPr>
        <w:tab/>
        <w:t xml:space="preserve">In the event a party disagrees with the appeal decision of the hearing officer or if the district fails to comply with the procedures in </w:t>
      </w:r>
      <w:hyperlink r:id="rId246" w:history="1">
        <w:r w:rsidRPr="00D071CE">
          <w:rPr>
            <w:rStyle w:val="Hyperlink"/>
            <w:szCs w:val="24"/>
            <w:lang w:eastAsia="zh-CN"/>
          </w:rPr>
          <w:t>WAC 392-190-065</w:t>
        </w:r>
      </w:hyperlink>
      <w:r w:rsidRPr="00D071CE">
        <w:rPr>
          <w:szCs w:val="24"/>
          <w:lang w:eastAsia="zh-CN"/>
        </w:rPr>
        <w:t xml:space="preserve"> or </w:t>
      </w:r>
      <w:hyperlink r:id="rId247" w:history="1">
        <w:r w:rsidRPr="00D071CE">
          <w:rPr>
            <w:rStyle w:val="Hyperlink"/>
            <w:szCs w:val="24"/>
            <w:lang w:eastAsia="zh-CN"/>
          </w:rPr>
          <w:t>WAC 392-190-070</w:t>
        </w:r>
      </w:hyperlink>
      <w:r w:rsidRPr="00D071CE">
        <w:rPr>
          <w:szCs w:val="24"/>
          <w:lang w:eastAsia="zh-CN"/>
        </w:rPr>
        <w:t xml:space="preserve">, that party may file a complaint with OSPI under </w:t>
      </w:r>
      <w:hyperlink r:id="rId248" w:history="1">
        <w:r w:rsidRPr="00D071CE">
          <w:rPr>
            <w:rStyle w:val="Hyperlink"/>
            <w:szCs w:val="24"/>
            <w:lang w:eastAsia="zh-CN"/>
          </w:rPr>
          <w:t>WAC 392-190-075</w:t>
        </w:r>
      </w:hyperlink>
      <w:r w:rsidRPr="00D071CE">
        <w:rPr>
          <w:szCs w:val="24"/>
          <w:lang w:eastAsia="zh-CN"/>
        </w:rPr>
        <w:t>. A complaint must be received by OSPI within twenty (20) calendar days after the parties received the hearing officer’s written appeal decision.</w:t>
      </w:r>
    </w:p>
    <w:p w14:paraId="46636D85" w14:textId="77777777" w:rsidR="0020642A" w:rsidRPr="00D071CE" w:rsidRDefault="0020642A" w:rsidP="0020642A">
      <w:pPr>
        <w:tabs>
          <w:tab w:val="left" w:pos="360"/>
        </w:tabs>
        <w:ind w:left="360" w:hanging="360"/>
        <w:rPr>
          <w:szCs w:val="24"/>
          <w:lang w:eastAsia="zh-CN"/>
        </w:rPr>
      </w:pPr>
    </w:p>
    <w:p w14:paraId="6F6D56F6" w14:textId="77777777" w:rsidR="0020642A" w:rsidRDefault="0020642A" w:rsidP="0020642A">
      <w:pPr>
        <w:rPr>
          <w:b/>
          <w:szCs w:val="24"/>
          <w:u w:val="single"/>
          <w:lang w:eastAsia="zh-CN"/>
        </w:rPr>
      </w:pPr>
      <w:r>
        <w:rPr>
          <w:b/>
          <w:szCs w:val="24"/>
          <w:u w:val="single"/>
          <w:lang w:eastAsia="zh-CN"/>
        </w:rPr>
        <w:br w:type="page"/>
      </w:r>
    </w:p>
    <w:p w14:paraId="50AE1ECA" w14:textId="77777777" w:rsidR="0020642A" w:rsidRPr="00D071CE" w:rsidRDefault="0020642A" w:rsidP="0020642A">
      <w:pPr>
        <w:tabs>
          <w:tab w:val="left" w:pos="360"/>
        </w:tabs>
        <w:ind w:left="360" w:hanging="360"/>
        <w:rPr>
          <w:b/>
          <w:szCs w:val="24"/>
          <w:u w:val="single"/>
          <w:lang w:eastAsia="zh-CN"/>
        </w:rPr>
      </w:pPr>
      <w:r w:rsidRPr="00D071CE">
        <w:rPr>
          <w:b/>
          <w:szCs w:val="24"/>
          <w:u w:val="single"/>
          <w:lang w:eastAsia="zh-CN"/>
        </w:rPr>
        <w:lastRenderedPageBreak/>
        <w:t xml:space="preserve">Mediation of Complaints </w:t>
      </w:r>
    </w:p>
    <w:p w14:paraId="42E01C4D" w14:textId="77777777" w:rsidR="0020642A" w:rsidRPr="00D071CE" w:rsidRDefault="0020642A" w:rsidP="0020642A">
      <w:pPr>
        <w:tabs>
          <w:tab w:val="left" w:pos="360"/>
        </w:tabs>
        <w:spacing w:before="120"/>
        <w:ind w:left="360" w:hanging="360"/>
        <w:rPr>
          <w:bCs/>
          <w:szCs w:val="24"/>
          <w:lang w:eastAsia="zh-CN"/>
        </w:rPr>
      </w:pPr>
      <w:r w:rsidRPr="00D071CE">
        <w:rPr>
          <w:bCs/>
          <w:szCs w:val="24"/>
          <w:lang w:eastAsia="zh-CN"/>
        </w:rPr>
        <w:t>A.</w:t>
      </w:r>
      <w:r w:rsidRPr="00D071CE">
        <w:rPr>
          <w:bCs/>
          <w:szCs w:val="24"/>
          <w:lang w:eastAsia="zh-CN"/>
        </w:rPr>
        <w:tab/>
        <w:t>The district may offer mediation, at its expense, to resolve a complaint at any time during the complaint procedure. Mediation:</w:t>
      </w:r>
    </w:p>
    <w:p w14:paraId="2AAA858C" w14:textId="77777777" w:rsidR="0020642A" w:rsidRPr="00D071CE" w:rsidRDefault="0020642A" w:rsidP="0020642A">
      <w:pPr>
        <w:widowControl/>
        <w:numPr>
          <w:ilvl w:val="0"/>
          <w:numId w:val="89"/>
        </w:numPr>
        <w:tabs>
          <w:tab w:val="left" w:pos="360"/>
        </w:tabs>
        <w:autoSpaceDE/>
        <w:autoSpaceDN/>
        <w:spacing w:before="120"/>
        <w:rPr>
          <w:szCs w:val="24"/>
          <w:lang w:eastAsia="zh-CN"/>
        </w:rPr>
      </w:pPr>
      <w:r w:rsidRPr="00D071CE">
        <w:rPr>
          <w:szCs w:val="24"/>
          <w:lang w:eastAsia="zh-CN"/>
        </w:rPr>
        <w:t>Must be voluntary;</w:t>
      </w:r>
    </w:p>
    <w:p w14:paraId="6AD221F3" w14:textId="77777777" w:rsidR="0020642A" w:rsidRPr="00D071CE" w:rsidRDefault="0020642A" w:rsidP="0020642A">
      <w:pPr>
        <w:widowControl/>
        <w:numPr>
          <w:ilvl w:val="0"/>
          <w:numId w:val="89"/>
        </w:numPr>
        <w:tabs>
          <w:tab w:val="left" w:pos="360"/>
        </w:tabs>
        <w:autoSpaceDE/>
        <w:autoSpaceDN/>
        <w:spacing w:before="120"/>
        <w:rPr>
          <w:szCs w:val="24"/>
          <w:lang w:eastAsia="zh-CN"/>
        </w:rPr>
      </w:pPr>
      <w:r w:rsidRPr="00D071CE">
        <w:rPr>
          <w:szCs w:val="24"/>
          <w:lang w:eastAsia="zh-CN"/>
        </w:rPr>
        <w:t>Requires the agreement of the district and the all parties;</w:t>
      </w:r>
    </w:p>
    <w:p w14:paraId="1A6D5C2B" w14:textId="77777777" w:rsidR="0020642A" w:rsidRPr="00D071CE" w:rsidRDefault="0020642A" w:rsidP="0020642A">
      <w:pPr>
        <w:widowControl/>
        <w:numPr>
          <w:ilvl w:val="0"/>
          <w:numId w:val="89"/>
        </w:numPr>
        <w:tabs>
          <w:tab w:val="left" w:pos="360"/>
        </w:tabs>
        <w:autoSpaceDE/>
        <w:autoSpaceDN/>
        <w:spacing w:before="120"/>
        <w:rPr>
          <w:szCs w:val="24"/>
          <w:lang w:eastAsia="zh-CN"/>
        </w:rPr>
      </w:pPr>
      <w:r w:rsidRPr="00D071CE">
        <w:rPr>
          <w:szCs w:val="24"/>
          <w:lang w:eastAsia="zh-CN"/>
        </w:rPr>
        <w:t>May be terminated by any party during the mediation process;</w:t>
      </w:r>
    </w:p>
    <w:p w14:paraId="70759EE2" w14:textId="77777777" w:rsidR="0020642A" w:rsidRPr="00D071CE" w:rsidRDefault="0020642A" w:rsidP="0020642A">
      <w:pPr>
        <w:widowControl/>
        <w:numPr>
          <w:ilvl w:val="0"/>
          <w:numId w:val="89"/>
        </w:numPr>
        <w:tabs>
          <w:tab w:val="left" w:pos="360"/>
        </w:tabs>
        <w:autoSpaceDE/>
        <w:autoSpaceDN/>
        <w:spacing w:before="120"/>
        <w:rPr>
          <w:szCs w:val="24"/>
          <w:lang w:eastAsia="zh-CN"/>
        </w:rPr>
      </w:pPr>
      <w:r w:rsidRPr="00D071CE">
        <w:rPr>
          <w:szCs w:val="24"/>
          <w:lang w:eastAsia="zh-CN"/>
        </w:rPr>
        <w:t>Cannot be used to deny or delay a complainant’s right to utilize the complaint procedure; and</w:t>
      </w:r>
    </w:p>
    <w:p w14:paraId="6B5D25F5" w14:textId="77777777" w:rsidR="0020642A" w:rsidRPr="00D071CE" w:rsidRDefault="0020642A" w:rsidP="0020642A">
      <w:pPr>
        <w:widowControl/>
        <w:numPr>
          <w:ilvl w:val="0"/>
          <w:numId w:val="89"/>
        </w:numPr>
        <w:tabs>
          <w:tab w:val="left" w:pos="360"/>
        </w:tabs>
        <w:autoSpaceDE/>
        <w:autoSpaceDN/>
        <w:spacing w:before="120"/>
        <w:rPr>
          <w:szCs w:val="24"/>
          <w:lang w:eastAsia="zh-CN"/>
        </w:rPr>
      </w:pPr>
      <w:r w:rsidRPr="00D071CE">
        <w:rPr>
          <w:szCs w:val="24"/>
          <w:lang w:eastAsia="zh-CN"/>
        </w:rPr>
        <w:t>Be conducted by a qualified and impartial mediator, who is not an employee of the district and who has no personal or professional conflict of interest.</w:t>
      </w:r>
    </w:p>
    <w:p w14:paraId="6F860A88" w14:textId="77777777" w:rsidR="0020642A" w:rsidRPr="00D071CE" w:rsidRDefault="0020642A" w:rsidP="0020642A">
      <w:pPr>
        <w:tabs>
          <w:tab w:val="left" w:pos="360"/>
        </w:tabs>
        <w:spacing w:before="120"/>
        <w:ind w:left="360" w:hanging="360"/>
        <w:rPr>
          <w:szCs w:val="24"/>
          <w:lang w:eastAsia="zh-CN"/>
        </w:rPr>
      </w:pPr>
      <w:r w:rsidRPr="00D071CE">
        <w:rPr>
          <w:szCs w:val="24"/>
          <w:lang w:eastAsia="zh-CN"/>
        </w:rPr>
        <w:t>B.</w:t>
      </w:r>
      <w:r w:rsidRPr="00D071CE">
        <w:rPr>
          <w:szCs w:val="24"/>
          <w:lang w:eastAsia="zh-CN"/>
        </w:rPr>
        <w:tab/>
        <w:t>If the parties resolve the complaint through mediation, the parties may execute a legally binding agreement that:</w:t>
      </w:r>
    </w:p>
    <w:p w14:paraId="044EFE38" w14:textId="77777777" w:rsidR="0020642A" w:rsidRPr="00D071CE" w:rsidRDefault="0020642A" w:rsidP="0020642A">
      <w:pPr>
        <w:spacing w:before="120"/>
        <w:ind w:left="720" w:hanging="360"/>
        <w:rPr>
          <w:szCs w:val="24"/>
          <w:lang w:eastAsia="zh-CN"/>
        </w:rPr>
      </w:pPr>
      <w:r>
        <w:rPr>
          <w:szCs w:val="24"/>
          <w:lang w:eastAsia="zh-CN"/>
        </w:rPr>
        <w:t>1.</w:t>
      </w:r>
      <w:r>
        <w:rPr>
          <w:szCs w:val="24"/>
          <w:lang w:eastAsia="zh-CN"/>
        </w:rPr>
        <w:tab/>
      </w:r>
      <w:r w:rsidRPr="00D071CE">
        <w:rPr>
          <w:szCs w:val="24"/>
          <w:lang w:eastAsia="zh-CN"/>
        </w:rPr>
        <w:t>Sets forth the resolution;</w:t>
      </w:r>
    </w:p>
    <w:p w14:paraId="657B52BA" w14:textId="77777777" w:rsidR="0020642A" w:rsidRPr="00D071CE" w:rsidRDefault="0020642A" w:rsidP="0020642A">
      <w:pPr>
        <w:spacing w:before="120"/>
        <w:ind w:left="720" w:hanging="360"/>
        <w:rPr>
          <w:szCs w:val="24"/>
          <w:lang w:eastAsia="zh-CN"/>
        </w:rPr>
      </w:pPr>
      <w:r>
        <w:rPr>
          <w:szCs w:val="24"/>
          <w:lang w:eastAsia="zh-CN"/>
        </w:rPr>
        <w:t>2.</w:t>
      </w:r>
      <w:r>
        <w:rPr>
          <w:szCs w:val="24"/>
          <w:lang w:eastAsia="zh-CN"/>
        </w:rPr>
        <w:tab/>
      </w:r>
      <w:r w:rsidRPr="00D071CE">
        <w:rPr>
          <w:szCs w:val="24"/>
          <w:lang w:eastAsia="zh-CN"/>
        </w:rPr>
        <w:t>States that all discussions that occurred during the mediation process will remain confidential and not be used as evidence in any future complaint, due process hearing, or civil proceeding; and</w:t>
      </w:r>
    </w:p>
    <w:p w14:paraId="4721A61A" w14:textId="77777777" w:rsidR="0020642A" w:rsidRPr="00D071CE" w:rsidRDefault="0020642A" w:rsidP="0020642A">
      <w:pPr>
        <w:spacing w:before="120"/>
        <w:ind w:left="720" w:hanging="360"/>
        <w:rPr>
          <w:szCs w:val="24"/>
          <w:lang w:eastAsia="zh-CN"/>
        </w:rPr>
      </w:pPr>
      <w:r>
        <w:rPr>
          <w:szCs w:val="24"/>
          <w:lang w:eastAsia="zh-CN"/>
        </w:rPr>
        <w:t>3.</w:t>
      </w:r>
      <w:r>
        <w:rPr>
          <w:szCs w:val="24"/>
          <w:lang w:eastAsia="zh-CN"/>
        </w:rPr>
        <w:tab/>
      </w:r>
      <w:r w:rsidRPr="00D071CE">
        <w:rPr>
          <w:szCs w:val="24"/>
          <w:lang w:eastAsia="zh-CN"/>
        </w:rPr>
        <w:t>Is signed by both the all of the parties and a district representative.</w:t>
      </w:r>
    </w:p>
    <w:p w14:paraId="70EE08F0" w14:textId="77777777" w:rsidR="0020642A" w:rsidRPr="00D071CE" w:rsidRDefault="0020642A" w:rsidP="0020642A">
      <w:pPr>
        <w:tabs>
          <w:tab w:val="left" w:pos="360"/>
        </w:tabs>
        <w:spacing w:before="120"/>
        <w:ind w:left="360" w:hanging="360"/>
        <w:rPr>
          <w:szCs w:val="24"/>
          <w:lang w:eastAsia="zh-CN"/>
        </w:rPr>
      </w:pPr>
      <w:r w:rsidRPr="00D071CE">
        <w:rPr>
          <w:szCs w:val="24"/>
          <w:lang w:eastAsia="zh-CN"/>
        </w:rPr>
        <w:t>C.</w:t>
      </w:r>
      <w:r w:rsidRPr="00D071CE">
        <w:rPr>
          <w:szCs w:val="24"/>
          <w:lang w:eastAsia="zh-CN"/>
        </w:rPr>
        <w:tab/>
        <w:t>The parties and district may agree to extend the complaint timelines to pursue mediation.</w:t>
      </w:r>
    </w:p>
    <w:p w14:paraId="76D9C2B0" w14:textId="77777777" w:rsidR="0020642A" w:rsidRPr="00D071CE" w:rsidRDefault="0020642A" w:rsidP="0020642A">
      <w:pPr>
        <w:tabs>
          <w:tab w:val="left" w:pos="360"/>
        </w:tabs>
        <w:spacing w:before="120"/>
        <w:ind w:left="360"/>
        <w:rPr>
          <w:szCs w:val="24"/>
          <w:lang w:eastAsia="zh-CN"/>
        </w:rPr>
      </w:pPr>
      <w:r w:rsidRPr="00D071CE">
        <w:rPr>
          <w:szCs w:val="24"/>
          <w:lang w:eastAsia="zh-CN"/>
        </w:rPr>
        <w:t>The complaint procedure outlined above does not prohibit the processing of complaints by an employee pursuant to complaint procedures established in applicable collective bargaining agreements.</w:t>
      </w:r>
    </w:p>
    <w:p w14:paraId="1B0EE289" w14:textId="77777777" w:rsidR="0020642A" w:rsidRPr="00600BEC" w:rsidRDefault="0020642A" w:rsidP="0020642A">
      <w:pPr>
        <w:tabs>
          <w:tab w:val="left" w:pos="360"/>
        </w:tabs>
        <w:ind w:left="360" w:hanging="360"/>
        <w:rPr>
          <w:szCs w:val="24"/>
          <w:lang w:eastAsia="zh-CN"/>
        </w:rPr>
      </w:pPr>
    </w:p>
    <w:p w14:paraId="25155A58" w14:textId="77777777" w:rsidR="0020642A" w:rsidRPr="00D071CE" w:rsidRDefault="0020642A" w:rsidP="0020642A">
      <w:pPr>
        <w:tabs>
          <w:tab w:val="left" w:pos="360"/>
        </w:tabs>
        <w:ind w:left="360" w:hanging="360"/>
        <w:rPr>
          <w:b/>
          <w:bCs/>
          <w:szCs w:val="24"/>
          <w:u w:val="single"/>
          <w:lang w:eastAsia="zh-CN"/>
        </w:rPr>
      </w:pPr>
      <w:r w:rsidRPr="00D071CE">
        <w:rPr>
          <w:b/>
          <w:bCs/>
          <w:szCs w:val="24"/>
          <w:u w:val="single"/>
          <w:lang w:eastAsia="zh-CN"/>
        </w:rPr>
        <w:t>Protection Against Retaliation</w:t>
      </w:r>
    </w:p>
    <w:p w14:paraId="3F379AC4" w14:textId="77777777" w:rsidR="0020642A" w:rsidRPr="00D071CE" w:rsidRDefault="0020642A" w:rsidP="0020642A">
      <w:pPr>
        <w:tabs>
          <w:tab w:val="left" w:pos="360"/>
        </w:tabs>
        <w:spacing w:before="120"/>
        <w:rPr>
          <w:szCs w:val="24"/>
          <w:lang w:eastAsia="zh-CN"/>
        </w:rPr>
      </w:pPr>
      <w:r w:rsidRPr="00D071CE">
        <w:rPr>
          <w:szCs w:val="24"/>
          <w:lang w:eastAsia="zh-CN"/>
        </w:rPr>
        <w:t>Retaliation for filing complaints or otherwise participating, or refusing to participate, in the investigation of an allegation of sexual harassment is strictly prohibited. No individual may intimidate, threaten, coerce, or discriminate against any other individual for the purpose of interfering with any right or privilege secured under the district’s policies and procedures and/or state or federal law, or because the individual has made a report or complaint, testified, assisted, or participated or refused to participate in any manner in an investigation or proceeding under this Procedure.</w:t>
      </w:r>
    </w:p>
    <w:p w14:paraId="53391EE7" w14:textId="77777777" w:rsidR="0020642A" w:rsidRPr="00D071CE" w:rsidRDefault="0020642A" w:rsidP="0020642A">
      <w:pPr>
        <w:tabs>
          <w:tab w:val="left" w:pos="360"/>
        </w:tabs>
        <w:ind w:left="360" w:hanging="360"/>
        <w:rPr>
          <w:szCs w:val="24"/>
          <w:lang w:eastAsia="zh-CN"/>
        </w:rPr>
      </w:pPr>
    </w:p>
    <w:p w14:paraId="51636B9E" w14:textId="77777777" w:rsidR="0020642A" w:rsidRPr="00D071CE" w:rsidRDefault="0020642A" w:rsidP="0020642A">
      <w:pPr>
        <w:tabs>
          <w:tab w:val="left" w:pos="360"/>
        </w:tabs>
        <w:ind w:left="360" w:hanging="360"/>
        <w:rPr>
          <w:b/>
          <w:bCs/>
          <w:szCs w:val="24"/>
          <w:u w:val="single"/>
          <w:lang w:eastAsia="zh-CN"/>
        </w:rPr>
      </w:pPr>
      <w:r w:rsidRPr="00D071CE">
        <w:rPr>
          <w:b/>
          <w:bCs/>
          <w:szCs w:val="24"/>
          <w:u w:val="single"/>
          <w:lang w:eastAsia="zh-CN"/>
        </w:rPr>
        <w:t>Training and Orientation</w:t>
      </w:r>
    </w:p>
    <w:p w14:paraId="6E247538" w14:textId="77777777" w:rsidR="0020642A" w:rsidRPr="00D071CE" w:rsidRDefault="0020642A" w:rsidP="0020642A">
      <w:pPr>
        <w:tabs>
          <w:tab w:val="left" w:pos="360"/>
        </w:tabs>
        <w:spacing w:before="120"/>
        <w:rPr>
          <w:szCs w:val="24"/>
          <w:lang w:eastAsia="zh-CN"/>
        </w:rPr>
      </w:pPr>
      <w:r w:rsidRPr="00D071CE">
        <w:rPr>
          <w:szCs w:val="24"/>
          <w:lang w:eastAsia="zh-CN"/>
        </w:rPr>
        <w:t>A fixed component of all district orientation sessions for staff and regular volunteers will introduce the elements of the district’s sexual harassment policies and procedures. Staff will be provided information on recognizing and preventing sexual harassment, including the definition of sexual harassment. Staff will be fully informed of the formal and informal complaint processes and their roles and responsibilities under the policies and procedures.</w:t>
      </w:r>
    </w:p>
    <w:p w14:paraId="07B1E9F8" w14:textId="77777777" w:rsidR="0020642A" w:rsidRPr="00D071CE" w:rsidRDefault="0020642A" w:rsidP="0020642A">
      <w:pPr>
        <w:tabs>
          <w:tab w:val="left" w:pos="360"/>
        </w:tabs>
        <w:spacing w:before="120"/>
        <w:rPr>
          <w:szCs w:val="24"/>
          <w:lang w:eastAsia="zh-CN"/>
        </w:rPr>
      </w:pPr>
      <w:r w:rsidRPr="00D071CE">
        <w:rPr>
          <w:szCs w:val="24"/>
          <w:lang w:eastAsia="zh-CN"/>
        </w:rPr>
        <w:t>All of the schools’ Title IX Coordinators, district investigators, decisionmakers designated under this Procedure, and any person who facilitates an informal resolution process under this Procedure, shall receive training that includes, but is not limited to, the definition of sexual harassment, the scope of the district’s education program and activities, how to properly conduct an investigation and the district’s complaint process, appeal rights, informal resolution processes, investigating allegations impartially, conflicts of interest, issues of relevance of evidence including when questions and evidence about a complainant’s sexual predisposition or prior sexual behavior are not relevant, and how to create a report that fairly summarizes relevant evidence.</w:t>
      </w:r>
    </w:p>
    <w:p w14:paraId="4F69960D" w14:textId="77777777" w:rsidR="0020642A" w:rsidRPr="00D071CE" w:rsidRDefault="0020642A" w:rsidP="0020642A">
      <w:pPr>
        <w:tabs>
          <w:tab w:val="left" w:pos="360"/>
        </w:tabs>
        <w:ind w:left="360" w:hanging="360"/>
        <w:rPr>
          <w:szCs w:val="24"/>
          <w:lang w:eastAsia="zh-CN"/>
        </w:rPr>
      </w:pPr>
    </w:p>
    <w:p w14:paraId="20AE4B17" w14:textId="77777777" w:rsidR="0020642A" w:rsidRPr="00D071CE" w:rsidRDefault="0020642A" w:rsidP="0020642A">
      <w:pPr>
        <w:tabs>
          <w:tab w:val="left" w:pos="360"/>
        </w:tabs>
        <w:rPr>
          <w:lang w:eastAsia="zh-CN"/>
        </w:rPr>
      </w:pPr>
      <w:r w:rsidRPr="00D071CE">
        <w:rPr>
          <w:lang w:eastAsia="zh-CN"/>
        </w:rPr>
        <w:t>As part of the information on the recognition and prevention of sexual harassment staff and volunteers will be informed that sexual harassment may include, but is not limited to:</w:t>
      </w:r>
    </w:p>
    <w:p w14:paraId="59836714" w14:textId="77777777" w:rsidR="0020642A" w:rsidRPr="00D071CE" w:rsidRDefault="0020642A" w:rsidP="0020642A">
      <w:pPr>
        <w:widowControl/>
        <w:numPr>
          <w:ilvl w:val="1"/>
          <w:numId w:val="84"/>
        </w:numPr>
        <w:tabs>
          <w:tab w:val="left" w:pos="360"/>
        </w:tabs>
        <w:autoSpaceDE/>
        <w:autoSpaceDN/>
        <w:spacing w:before="120"/>
        <w:ind w:left="360"/>
        <w:rPr>
          <w:lang w:eastAsia="zh-CN"/>
        </w:rPr>
      </w:pPr>
      <w:r w:rsidRPr="00D071CE">
        <w:rPr>
          <w:lang w:eastAsia="zh-CN"/>
        </w:rPr>
        <w:t>Demands for sexual favors in exchange for preferential treatment or something of value;</w:t>
      </w:r>
    </w:p>
    <w:p w14:paraId="21164D2C" w14:textId="77777777" w:rsidR="0020642A" w:rsidRPr="00D071CE" w:rsidRDefault="0020642A" w:rsidP="0020642A">
      <w:pPr>
        <w:widowControl/>
        <w:numPr>
          <w:ilvl w:val="1"/>
          <w:numId w:val="84"/>
        </w:numPr>
        <w:tabs>
          <w:tab w:val="left" w:pos="360"/>
        </w:tabs>
        <w:autoSpaceDE/>
        <w:autoSpaceDN/>
        <w:spacing w:before="120"/>
        <w:ind w:left="360"/>
        <w:rPr>
          <w:lang w:eastAsia="zh-CN"/>
        </w:rPr>
      </w:pPr>
      <w:r w:rsidRPr="00D071CE">
        <w:rPr>
          <w:lang w:eastAsia="zh-CN"/>
        </w:rPr>
        <w:t>Stating or implying that a person will lose something if the person does not submit to a sexual request;</w:t>
      </w:r>
    </w:p>
    <w:p w14:paraId="6F9B61D4" w14:textId="77777777" w:rsidR="0020642A" w:rsidRPr="00D071CE" w:rsidRDefault="0020642A" w:rsidP="0020642A">
      <w:pPr>
        <w:pStyle w:val="ListParagraph"/>
        <w:widowControl/>
        <w:numPr>
          <w:ilvl w:val="1"/>
          <w:numId w:val="84"/>
        </w:numPr>
        <w:autoSpaceDE/>
        <w:autoSpaceDN/>
        <w:ind w:left="360"/>
        <w:rPr>
          <w:sz w:val="20"/>
        </w:rPr>
      </w:pPr>
      <w:r w:rsidRPr="00D071CE">
        <w:rPr>
          <w:sz w:val="20"/>
        </w:rPr>
        <w:lastRenderedPageBreak/>
        <w:t>Penalizing a person for refusing to submit to a sexual advance, or providing a benefit to someone who does;</w:t>
      </w:r>
    </w:p>
    <w:p w14:paraId="370501D8" w14:textId="77777777" w:rsidR="0020642A" w:rsidRPr="00D071CE" w:rsidRDefault="0020642A" w:rsidP="0020642A">
      <w:pPr>
        <w:pStyle w:val="ListParagraph"/>
        <w:widowControl/>
        <w:numPr>
          <w:ilvl w:val="1"/>
          <w:numId w:val="84"/>
        </w:numPr>
        <w:autoSpaceDE/>
        <w:autoSpaceDN/>
        <w:spacing w:before="120"/>
        <w:ind w:left="360"/>
        <w:rPr>
          <w:sz w:val="20"/>
        </w:rPr>
      </w:pPr>
      <w:r w:rsidRPr="00D071CE">
        <w:rPr>
          <w:sz w:val="20"/>
        </w:rPr>
        <w:t>Making unwelcome, offensive or inappropriate sexually suggestive remarks comments, gestures, or jokes; or remarks of a sexual nature about a person's appearance, gender or conduct;</w:t>
      </w:r>
    </w:p>
    <w:p w14:paraId="562490D0" w14:textId="77777777" w:rsidR="0020642A" w:rsidRPr="00D071CE" w:rsidRDefault="0020642A" w:rsidP="0020642A">
      <w:pPr>
        <w:pStyle w:val="ListParagraph"/>
        <w:widowControl/>
        <w:numPr>
          <w:ilvl w:val="1"/>
          <w:numId w:val="84"/>
        </w:numPr>
        <w:autoSpaceDE/>
        <w:autoSpaceDN/>
        <w:spacing w:before="120"/>
        <w:ind w:left="360"/>
        <w:rPr>
          <w:sz w:val="20"/>
        </w:rPr>
      </w:pPr>
      <w:r w:rsidRPr="00D071CE">
        <w:rPr>
          <w:sz w:val="20"/>
        </w:rPr>
        <w:t>Using derogatory sexual terms for a person;</w:t>
      </w:r>
    </w:p>
    <w:p w14:paraId="53D45121" w14:textId="77777777" w:rsidR="0020642A" w:rsidRPr="00D071CE" w:rsidRDefault="0020642A" w:rsidP="0020642A">
      <w:pPr>
        <w:pStyle w:val="ListParagraph"/>
        <w:widowControl/>
        <w:numPr>
          <w:ilvl w:val="1"/>
          <w:numId w:val="84"/>
        </w:numPr>
        <w:autoSpaceDE/>
        <w:autoSpaceDN/>
        <w:spacing w:before="120"/>
        <w:ind w:left="360"/>
        <w:rPr>
          <w:sz w:val="20"/>
        </w:rPr>
      </w:pPr>
      <w:r w:rsidRPr="00D071CE">
        <w:rPr>
          <w:sz w:val="20"/>
        </w:rPr>
        <w:t>Standing too close, inappropriately touching, cornering or stalking a person; or</w:t>
      </w:r>
    </w:p>
    <w:p w14:paraId="13394977" w14:textId="77777777" w:rsidR="0020642A" w:rsidRPr="00D071CE" w:rsidRDefault="0020642A" w:rsidP="0020642A">
      <w:pPr>
        <w:pStyle w:val="ListParagraph"/>
        <w:widowControl/>
        <w:numPr>
          <w:ilvl w:val="1"/>
          <w:numId w:val="84"/>
        </w:numPr>
        <w:autoSpaceDE/>
        <w:autoSpaceDN/>
        <w:spacing w:before="120"/>
        <w:ind w:left="360"/>
        <w:rPr>
          <w:sz w:val="20"/>
        </w:rPr>
      </w:pPr>
      <w:r w:rsidRPr="00D071CE">
        <w:rPr>
          <w:sz w:val="20"/>
        </w:rPr>
        <w:t>Displaying offensive or inappropriate sexual illustrations on school property.</w:t>
      </w:r>
    </w:p>
    <w:p w14:paraId="17C411FB" w14:textId="77777777" w:rsidR="0020642A" w:rsidRPr="00D071CE" w:rsidRDefault="0020642A" w:rsidP="0020642A"/>
    <w:p w14:paraId="57F2830E" w14:textId="77777777" w:rsidR="0020642A" w:rsidRPr="00D071CE" w:rsidRDefault="0020642A" w:rsidP="0020642A">
      <w:pPr>
        <w:rPr>
          <w:u w:val="single"/>
        </w:rPr>
      </w:pPr>
      <w:r w:rsidRPr="00D071CE">
        <w:t xml:space="preserve">All materials used to implement the trainings described above shall be available to members of the public on the district’s website and through the district’s public records process pursuant to district </w:t>
      </w:r>
      <w:hyperlink r:id="rId249" w:history="1">
        <w:r w:rsidRPr="00D071CE">
          <w:rPr>
            <w:rStyle w:val="Hyperlink"/>
          </w:rPr>
          <w:t>Board Policy 4340</w:t>
        </w:r>
      </w:hyperlink>
      <w:r w:rsidRPr="00D071CE">
        <w:t xml:space="preserve"> and </w:t>
      </w:r>
      <w:hyperlink r:id="rId250" w:history="1">
        <w:r w:rsidRPr="00D071CE">
          <w:rPr>
            <w:rStyle w:val="Hyperlink"/>
          </w:rPr>
          <w:t>Procedure 4340P</w:t>
        </w:r>
      </w:hyperlink>
      <w:r w:rsidRPr="00D071CE">
        <w:t>.</w:t>
      </w:r>
    </w:p>
    <w:p w14:paraId="0D9A84C2" w14:textId="77777777" w:rsidR="0020642A" w:rsidRDefault="0020642A" w:rsidP="0020642A">
      <w:pPr>
        <w:tabs>
          <w:tab w:val="left" w:pos="360"/>
        </w:tabs>
        <w:ind w:left="360" w:hanging="360"/>
        <w:rPr>
          <w:szCs w:val="24"/>
          <w:lang w:eastAsia="zh-CN"/>
        </w:rPr>
      </w:pPr>
    </w:p>
    <w:tbl>
      <w:tblPr>
        <w:tblStyle w:val="TableGrid"/>
        <w:tblW w:w="0" w:type="auto"/>
        <w:jc w:val="center"/>
        <w:shd w:val="clear" w:color="auto" w:fill="1F497D" w:themeFill="text2"/>
        <w:tblLook w:val="04A0" w:firstRow="1" w:lastRow="0" w:firstColumn="1" w:lastColumn="0" w:noHBand="0" w:noVBand="1"/>
      </w:tblPr>
      <w:tblGrid>
        <w:gridCol w:w="10790"/>
      </w:tblGrid>
      <w:tr w:rsidR="0020642A" w:rsidRPr="00DA1BF3" w14:paraId="6BD7467F" w14:textId="77777777">
        <w:trPr>
          <w:jc w:val="center"/>
        </w:trPr>
        <w:tc>
          <w:tcPr>
            <w:tcW w:w="10790" w:type="dxa"/>
            <w:shd w:val="clear" w:color="auto" w:fill="1F497D" w:themeFill="text2"/>
          </w:tcPr>
          <w:p w14:paraId="7BE3C3B1" w14:textId="77777777" w:rsidR="0020642A" w:rsidRPr="00DA1BF3" w:rsidRDefault="0020642A">
            <w:pPr>
              <w:spacing w:before="60" w:after="60"/>
              <w:rPr>
                <w:b/>
                <w:color w:val="FFFFFF" w:themeColor="background1"/>
              </w:rPr>
            </w:pPr>
            <w:bookmarkStart w:id="65" w:name="_Hlk77765303"/>
            <w:r w:rsidRPr="008E6BEB">
              <w:rPr>
                <w:b/>
                <w:color w:val="FFFFFF" w:themeColor="background1"/>
                <w:shd w:val="clear" w:color="auto" w:fill="00447C"/>
              </w:rPr>
              <w:t>Maintaining Professional Staff/Student Boundaries</w:t>
            </w:r>
          </w:p>
        </w:tc>
      </w:tr>
      <w:bookmarkEnd w:id="65"/>
    </w:tbl>
    <w:p w14:paraId="3CB8773D" w14:textId="77777777" w:rsidR="0020642A" w:rsidRPr="00953CF0" w:rsidRDefault="0020642A" w:rsidP="0020642A">
      <w:pPr>
        <w:rPr>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20642A" w14:paraId="5B4088BD" w14:textId="77777777">
        <w:tc>
          <w:tcPr>
            <w:tcW w:w="10790" w:type="dxa"/>
          </w:tcPr>
          <w:p w14:paraId="0BC337CE" w14:textId="77777777" w:rsidR="0020642A" w:rsidRPr="00953CF0" w:rsidRDefault="0020642A">
            <w:pPr>
              <w:tabs>
                <w:tab w:val="left" w:pos="10800"/>
              </w:tabs>
              <w:spacing w:before="60" w:after="60"/>
            </w:pPr>
            <w:r w:rsidRPr="00DA1BF3">
              <w:rPr>
                <w:b/>
                <w:bCs/>
                <w:color w:val="D9531E"/>
              </w:rPr>
              <w:t xml:space="preserve">Policy </w:t>
            </w:r>
            <w:r>
              <w:rPr>
                <w:b/>
                <w:bCs/>
                <w:color w:val="D9531E"/>
              </w:rPr>
              <w:t>5253</w:t>
            </w:r>
          </w:p>
        </w:tc>
      </w:tr>
    </w:tbl>
    <w:p w14:paraId="55CAAF9F" w14:textId="77777777" w:rsidR="0020642A" w:rsidRDefault="0020642A" w:rsidP="0020642A"/>
    <w:p w14:paraId="5BC0555B" w14:textId="77777777" w:rsidR="0020642A" w:rsidRPr="00D071CE" w:rsidRDefault="0020642A" w:rsidP="0020642A">
      <w:pPr>
        <w:rPr>
          <w:b/>
          <w:u w:val="single"/>
        </w:rPr>
      </w:pPr>
      <w:r w:rsidRPr="00D071CE">
        <w:rPr>
          <w:b/>
          <w:u w:val="single"/>
        </w:rPr>
        <w:t>Purpose</w:t>
      </w:r>
    </w:p>
    <w:p w14:paraId="7C9761CA" w14:textId="77777777" w:rsidR="0020642A" w:rsidRPr="00D071CE" w:rsidRDefault="0020642A" w:rsidP="0020642A">
      <w:pPr>
        <w:spacing w:before="120"/>
      </w:pPr>
      <w:r w:rsidRPr="00D071CE">
        <w:t>This policy provides all staff, students, volunteers, and community members with information about their role in protecting children from inappropriate conduct by adults. This policy applies to all district staff and volunteers. For the purpose of this policy and its procedure, the terms “district staff,” “staff member(s),” and “staff” also include volunteers.</w:t>
      </w:r>
    </w:p>
    <w:p w14:paraId="568F8B80" w14:textId="77777777" w:rsidR="0020642A" w:rsidRPr="00D071CE" w:rsidRDefault="0020642A" w:rsidP="0020642A">
      <w:pPr>
        <w:rPr>
          <w:b/>
          <w:u w:val="single"/>
        </w:rPr>
      </w:pPr>
      <w:r w:rsidRPr="00D071CE">
        <w:rPr>
          <w:b/>
          <w:u w:val="single"/>
        </w:rPr>
        <w:t>General Standards</w:t>
      </w:r>
    </w:p>
    <w:p w14:paraId="5BE796EC" w14:textId="77777777" w:rsidR="0020642A" w:rsidRPr="00D071CE" w:rsidRDefault="0020642A" w:rsidP="0020642A">
      <w:pPr>
        <w:spacing w:before="120"/>
      </w:pPr>
      <w:r w:rsidRPr="00D071CE">
        <w:t>The board expects all district staff to maintain the highest professional standards when they interact with students. All district staff are required to maintain an atmosphere conducive to learning by consistently maintaining professional boundaries.</w:t>
      </w:r>
    </w:p>
    <w:p w14:paraId="5E95CB60" w14:textId="77777777" w:rsidR="0020642A" w:rsidRPr="00D071CE" w:rsidRDefault="0020642A" w:rsidP="0020642A">
      <w:pPr>
        <w:spacing w:before="120"/>
      </w:pPr>
      <w:r w:rsidRPr="00D071CE">
        <w:t>Professional staff/student boundaries are consistent with the legal and ethical duty of care that district staff have for students.</w:t>
      </w:r>
    </w:p>
    <w:p w14:paraId="33A81471" w14:textId="77777777" w:rsidR="0020642A" w:rsidRPr="00D071CE" w:rsidRDefault="0020642A" w:rsidP="0020642A">
      <w:pPr>
        <w:spacing w:before="120"/>
      </w:pPr>
      <w:r w:rsidRPr="00D071CE">
        <w:t xml:space="preserve">The interactions and relationships between district staff and students should be based upon mutual respect, trust, and commitment to the professional boundaries between staff and students in and outside of the educational setting and consist with the educational mission of the district. </w:t>
      </w:r>
    </w:p>
    <w:p w14:paraId="52250279" w14:textId="77777777" w:rsidR="0020642A" w:rsidRPr="00D071CE" w:rsidRDefault="0020642A" w:rsidP="0020642A">
      <w:pPr>
        <w:spacing w:before="120"/>
        <w:rPr>
          <w:b/>
          <w:u w:val="single"/>
        </w:rPr>
      </w:pPr>
      <w:r w:rsidRPr="00D071CE">
        <w:t>District staff will not intrude on a student’s physical and emotional boundaries unless the intrusion is necessary to serve a demonstrated educational purpose. An educational purpose is one that relates to the staff member’s duties in the district. Inappropriate boundary invasions can take various forms. Any type of sexual conduct with a student is an inappropriate boundary invasion.</w:t>
      </w:r>
    </w:p>
    <w:p w14:paraId="70DCCA79" w14:textId="77777777" w:rsidR="0020642A" w:rsidRPr="00D071CE" w:rsidRDefault="0020642A" w:rsidP="0020642A">
      <w:pPr>
        <w:spacing w:before="120"/>
      </w:pPr>
      <w:r w:rsidRPr="00D071CE">
        <w:t>Additionally, staff members are expected to be aware of the appearance of impropriety in their own conduct and the conduct of other staff when interacting with students. Staff members will notify and discuss issues with their building administrator or supervisor or human resources whenever they suspect or question whether their own or another staff member’s conduct is inappropriate or constitutes a violation of this policy.</w:t>
      </w:r>
    </w:p>
    <w:p w14:paraId="61508116" w14:textId="77777777" w:rsidR="0020642A" w:rsidRPr="00D071CE" w:rsidRDefault="0020642A" w:rsidP="0020642A">
      <w:pPr>
        <w:spacing w:before="120"/>
      </w:pPr>
      <w:r w:rsidRPr="00D071CE">
        <w:t>A staff member who has knowledge or reasonable cause to believe that a student has been a victim of physical abuse or sexual misconduct by another staff member is required by law to report such abuse or misconduct to the appropriate school administrator. The school administrator shall cause a report to be made to the proper law enforcement agency if the administrator has reasonable cause to believe that misconduct or abuse has occurred. During the process of making a reasonable cause determination, the school administrator shall contact all parties involved in the complaint.</w:t>
      </w:r>
    </w:p>
    <w:p w14:paraId="68751004" w14:textId="77777777" w:rsidR="0020642A" w:rsidRPr="00D071CE" w:rsidRDefault="0020642A" w:rsidP="0020642A">
      <w:pPr>
        <w:spacing w:before="120"/>
      </w:pPr>
      <w:r w:rsidRPr="00D071CE">
        <w:t>The board recognizes that staff may have familial and pre-existing social relationships with parents/guardians and students. Staff members should use appropriate professional judgment when they have a dual relationship to students to avoid violating this policy, the appearance of impropriety, and the appearance of favoritism. Staff members shall proactively discuss these circumstances with their building administrator or supervisor.</w:t>
      </w:r>
    </w:p>
    <w:p w14:paraId="6DF46049" w14:textId="77777777" w:rsidR="0020642A" w:rsidRDefault="0020642A" w:rsidP="0020642A"/>
    <w:p w14:paraId="531ED3DE" w14:textId="77777777" w:rsidR="0020642A" w:rsidRPr="00F86010" w:rsidRDefault="0020642A" w:rsidP="0020642A">
      <w:pPr>
        <w:rPr>
          <w:b/>
          <w:u w:val="single"/>
        </w:rPr>
      </w:pPr>
      <w:r w:rsidRPr="00F86010">
        <w:rPr>
          <w:b/>
          <w:u w:val="single"/>
        </w:rPr>
        <w:lastRenderedPageBreak/>
        <w:t>Use of Technology</w:t>
      </w:r>
    </w:p>
    <w:p w14:paraId="60B2D585" w14:textId="77777777" w:rsidR="0020642A" w:rsidRPr="00F86010" w:rsidRDefault="0020642A" w:rsidP="0020642A">
      <w:pPr>
        <w:spacing w:before="120"/>
        <w:rPr>
          <w:b/>
          <w:u w:val="single"/>
        </w:rPr>
      </w:pPr>
      <w:r w:rsidRPr="00F86010">
        <w:t>The board supports the use of technology to communicate for educational purposes. However, when the communication is unrelated to school work or other legitimate school business, district staff are prohibited from communicating with students by phone, email, text, instant messenger, or other forms of electronic or written communication. District staff members are prohibited from engaging in any conduct on social networking websites that violate the law, district policies or procedures, or other generally recognized professional standards. This prohibition includes prohibiting staff from “friending” and/or “following” students on social media.</w:t>
      </w:r>
    </w:p>
    <w:p w14:paraId="47B64268" w14:textId="77777777" w:rsidR="0020642A" w:rsidRPr="00F86010" w:rsidRDefault="0020642A" w:rsidP="0020642A"/>
    <w:p w14:paraId="361E699F" w14:textId="77777777" w:rsidR="0020642A" w:rsidRPr="00F86010" w:rsidRDefault="0020642A" w:rsidP="0020642A">
      <w:r w:rsidRPr="00F86010">
        <w:t>Staff whose conduct violates this policy may face discipline and/or termination consistent with the district’s policies and procedures, acceptable use agreement, and collective bargaining agreements, as applicable.</w:t>
      </w:r>
    </w:p>
    <w:p w14:paraId="47C6CA6F" w14:textId="77777777" w:rsidR="0020642A" w:rsidRPr="00F86010" w:rsidRDefault="0020642A" w:rsidP="0020642A"/>
    <w:p w14:paraId="3050DDB7" w14:textId="77777777" w:rsidR="0020642A" w:rsidRPr="00F86010" w:rsidRDefault="0020642A" w:rsidP="0020642A">
      <w:r w:rsidRPr="00F86010">
        <w:t>The superintendent or designee will develop protocols for reporting and investigating allegations of a failure to maintain professional boundaries and develop procedures and training to accompany this policy.</w:t>
      </w:r>
    </w:p>
    <w:p w14:paraId="295683B5" w14:textId="77777777" w:rsidR="0020642A" w:rsidRDefault="0020642A" w:rsidP="0020642A">
      <w:pPr>
        <w:rPr>
          <w:szCs w:val="24"/>
          <w:lang w:eastAsia="zh-CN"/>
        </w:rPr>
      </w:pPr>
      <w:r>
        <w:rPr>
          <w:szCs w:val="24"/>
          <w:lang w:eastAsia="zh-CN"/>
        </w:rPr>
        <w:br w:type="page"/>
      </w:r>
    </w:p>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20642A" w:rsidRPr="00E42D5C" w14:paraId="76268133" w14:textId="77777777">
        <w:trPr>
          <w:jc w:val="center"/>
        </w:trPr>
        <w:tc>
          <w:tcPr>
            <w:tcW w:w="10790" w:type="dxa"/>
            <w:shd w:val="clear" w:color="auto" w:fill="DBE5F1" w:themeFill="accent1" w:themeFillTint="33"/>
          </w:tcPr>
          <w:p w14:paraId="77078281" w14:textId="77777777" w:rsidR="0020642A" w:rsidRPr="004D3E9F" w:rsidRDefault="0020642A">
            <w:pPr>
              <w:spacing w:before="60" w:after="60"/>
              <w:rPr>
                <w:b/>
                <w:color w:val="00447C"/>
              </w:rPr>
            </w:pPr>
            <w:r w:rsidRPr="004D3E9F">
              <w:rPr>
                <w:b/>
                <w:color w:val="00447C"/>
              </w:rPr>
              <w:lastRenderedPageBreak/>
              <w:t>Procedure</w:t>
            </w:r>
          </w:p>
        </w:tc>
      </w:tr>
    </w:tbl>
    <w:p w14:paraId="3E3788EC" w14:textId="77777777" w:rsidR="0020642A" w:rsidRPr="00E42D5C" w:rsidRDefault="0020642A" w:rsidP="0020642A">
      <w:pPr>
        <w:rPr>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20642A" w14:paraId="76200D12" w14:textId="77777777">
        <w:tc>
          <w:tcPr>
            <w:tcW w:w="10790" w:type="dxa"/>
          </w:tcPr>
          <w:p w14:paraId="738CA843" w14:textId="77777777" w:rsidR="0020642A" w:rsidRPr="00953CF0" w:rsidRDefault="0020642A">
            <w:pPr>
              <w:tabs>
                <w:tab w:val="left" w:pos="10800"/>
              </w:tabs>
              <w:spacing w:before="60" w:after="60"/>
            </w:pPr>
            <w:r>
              <w:rPr>
                <w:b/>
                <w:bCs/>
                <w:color w:val="D9531E"/>
              </w:rPr>
              <w:t>5253P</w:t>
            </w:r>
          </w:p>
        </w:tc>
      </w:tr>
    </w:tbl>
    <w:p w14:paraId="46A259C2" w14:textId="77777777" w:rsidR="0020642A" w:rsidRDefault="0020642A" w:rsidP="0020642A"/>
    <w:p w14:paraId="5D5A48CF" w14:textId="77777777" w:rsidR="0020642A" w:rsidRPr="00F86010" w:rsidRDefault="0020642A" w:rsidP="0020642A">
      <w:pPr>
        <w:rPr>
          <w:lang w:eastAsia="zh-CN"/>
        </w:rPr>
      </w:pPr>
      <w:r w:rsidRPr="00F86010">
        <w:rPr>
          <w:lang w:eastAsia="zh-CN"/>
        </w:rPr>
        <w:t>School employees and volunteers are required to maintain professional and appropriate boundaries in their relationships with students that are consistent with legal and ethical standards of care.</w:t>
      </w:r>
    </w:p>
    <w:p w14:paraId="6BA8052A" w14:textId="77777777" w:rsidR="0020642A" w:rsidRPr="00F86010" w:rsidRDefault="0020642A" w:rsidP="0020642A">
      <w:pPr>
        <w:rPr>
          <w:lang w:eastAsia="zh-CN"/>
        </w:rPr>
      </w:pPr>
    </w:p>
    <w:p w14:paraId="27DAFF8A" w14:textId="77777777" w:rsidR="0020642A" w:rsidRPr="00F86010" w:rsidRDefault="0020642A" w:rsidP="0020642A">
      <w:pPr>
        <w:rPr>
          <w:b/>
          <w:u w:val="single"/>
          <w:lang w:eastAsia="zh-CN"/>
        </w:rPr>
      </w:pPr>
      <w:r w:rsidRPr="00F86010">
        <w:rPr>
          <w:b/>
          <w:u w:val="single"/>
          <w:lang w:eastAsia="zh-CN"/>
        </w:rPr>
        <w:t>Reporting Violations</w:t>
      </w:r>
    </w:p>
    <w:p w14:paraId="178A1E89" w14:textId="77777777" w:rsidR="0020642A" w:rsidRPr="00F86010" w:rsidRDefault="0020642A" w:rsidP="0020642A">
      <w:pPr>
        <w:spacing w:before="120"/>
        <w:rPr>
          <w:lang w:eastAsia="zh-CN"/>
        </w:rPr>
      </w:pPr>
      <w:r w:rsidRPr="00F86010">
        <w:rPr>
          <w:lang w:eastAsia="zh-CN"/>
        </w:rPr>
        <w:t xml:space="preserve">All school staff members or volunteers must promptly notify the supervisor of a staff member or volunteer suspected of engaging in a boundary invasion toward a student.  </w:t>
      </w:r>
    </w:p>
    <w:p w14:paraId="28C23999" w14:textId="77777777" w:rsidR="0020642A" w:rsidRPr="00F86010" w:rsidRDefault="0020642A" w:rsidP="0020642A">
      <w:pPr>
        <w:rPr>
          <w:lang w:eastAsia="zh-CN"/>
        </w:rPr>
      </w:pPr>
    </w:p>
    <w:p w14:paraId="3E287587" w14:textId="77777777" w:rsidR="0020642A" w:rsidRPr="00F86010" w:rsidRDefault="0020642A" w:rsidP="0020642A">
      <w:pPr>
        <w:rPr>
          <w:lang w:eastAsia="zh-CN"/>
        </w:rPr>
      </w:pPr>
      <w:r w:rsidRPr="00F86010">
        <w:rPr>
          <w:lang w:eastAsia="zh-CN"/>
        </w:rPr>
        <w:t>Staff members should:</w:t>
      </w:r>
    </w:p>
    <w:p w14:paraId="313198CE" w14:textId="77777777" w:rsidR="0020642A" w:rsidRPr="00F86010" w:rsidRDefault="0020642A" w:rsidP="0020642A">
      <w:pPr>
        <w:widowControl/>
        <w:numPr>
          <w:ilvl w:val="0"/>
          <w:numId w:val="73"/>
        </w:numPr>
        <w:autoSpaceDE/>
        <w:autoSpaceDN/>
        <w:spacing w:before="120"/>
        <w:ind w:left="360"/>
        <w:rPr>
          <w:szCs w:val="16"/>
        </w:rPr>
      </w:pPr>
      <w:r w:rsidRPr="00F86010">
        <w:rPr>
          <w:szCs w:val="16"/>
        </w:rPr>
        <w:t>Not wait before reporting suspicious behavior or try to determine whether there is an innocent explanation;</w:t>
      </w:r>
    </w:p>
    <w:p w14:paraId="56BFEBBB" w14:textId="77777777" w:rsidR="0020642A" w:rsidRPr="00F86010" w:rsidRDefault="0020642A" w:rsidP="0020642A">
      <w:pPr>
        <w:widowControl/>
        <w:numPr>
          <w:ilvl w:val="0"/>
          <w:numId w:val="73"/>
        </w:numPr>
        <w:autoSpaceDE/>
        <w:autoSpaceDN/>
        <w:spacing w:before="120"/>
        <w:ind w:left="360"/>
        <w:rPr>
          <w:szCs w:val="16"/>
        </w:rPr>
      </w:pPr>
      <w:r w:rsidRPr="00F86010">
        <w:rPr>
          <w:szCs w:val="16"/>
        </w:rPr>
        <w:t xml:space="preserve">Not confront or discuss the matter with the staff member at issue or with anyone else, but maintain confidentiality to protect privacy and avoid rumors; and </w:t>
      </w:r>
    </w:p>
    <w:p w14:paraId="1BC3370F" w14:textId="77777777" w:rsidR="0020642A" w:rsidRPr="00F86010" w:rsidRDefault="0020642A" w:rsidP="0020642A">
      <w:pPr>
        <w:widowControl/>
        <w:numPr>
          <w:ilvl w:val="0"/>
          <w:numId w:val="73"/>
        </w:numPr>
        <w:autoSpaceDE/>
        <w:autoSpaceDN/>
        <w:spacing w:before="120"/>
        <w:ind w:left="360"/>
        <w:rPr>
          <w:szCs w:val="16"/>
        </w:rPr>
      </w:pPr>
      <w:r w:rsidRPr="00F86010">
        <w:rPr>
          <w:szCs w:val="16"/>
        </w:rPr>
        <w:t xml:space="preserve">Document for their own records that they notified an administrator, including to whom and what they reported </w:t>
      </w:r>
    </w:p>
    <w:p w14:paraId="2B23F0EC" w14:textId="77777777" w:rsidR="0020642A" w:rsidRPr="00F86010" w:rsidRDefault="0020642A" w:rsidP="0020642A">
      <w:pPr>
        <w:rPr>
          <w:lang w:eastAsia="zh-CN"/>
        </w:rPr>
      </w:pPr>
    </w:p>
    <w:p w14:paraId="1CDE6999" w14:textId="77777777" w:rsidR="0020642A" w:rsidRPr="00F86010" w:rsidRDefault="0020642A" w:rsidP="0020642A">
      <w:pPr>
        <w:rPr>
          <w:lang w:eastAsia="zh-CN"/>
        </w:rPr>
      </w:pPr>
      <w:r w:rsidRPr="00F86010">
        <w:rPr>
          <w:lang w:eastAsia="zh-CN"/>
        </w:rPr>
        <w:t>Students and their parents/guardians are strongly encouraged to notify the principal or designee if they believe a staff member or volunteer may be engaging in inappropriate boundary invasion conduct with a student.</w:t>
      </w:r>
    </w:p>
    <w:p w14:paraId="1B85E096" w14:textId="77777777" w:rsidR="0020642A" w:rsidRDefault="0020642A" w:rsidP="0020642A">
      <w:pPr>
        <w:rPr>
          <w:b/>
          <w:u w:val="single"/>
          <w:lang w:eastAsia="zh-CN"/>
        </w:rPr>
      </w:pPr>
    </w:p>
    <w:p w14:paraId="7A059156" w14:textId="77777777" w:rsidR="0020642A" w:rsidRPr="00F86010" w:rsidRDefault="0020642A" w:rsidP="0020642A">
      <w:pPr>
        <w:rPr>
          <w:b/>
          <w:u w:val="single"/>
          <w:lang w:eastAsia="zh-CN"/>
        </w:rPr>
      </w:pPr>
      <w:r w:rsidRPr="00F86010">
        <w:rPr>
          <w:b/>
          <w:u w:val="single"/>
          <w:lang w:eastAsia="zh-CN"/>
        </w:rPr>
        <w:t>Boundary Invasion</w:t>
      </w:r>
    </w:p>
    <w:p w14:paraId="42A58EF2" w14:textId="77777777" w:rsidR="0020642A" w:rsidRPr="00F86010" w:rsidRDefault="0020642A" w:rsidP="0020642A">
      <w:pPr>
        <w:spacing w:before="120"/>
        <w:rPr>
          <w:lang w:eastAsia="zh-CN"/>
        </w:rPr>
      </w:pPr>
      <w:r w:rsidRPr="00F86010">
        <w:rPr>
          <w:lang w:eastAsia="zh-CN"/>
        </w:rPr>
        <w:t>A boundary invasion is an act or pattern of behavior by a staff member or volunteer that does not have a bona fide health, safety, or educational purpose for the student. Staff members and volunteers shall not engage in boundary invasions of students, which include, but are not limited to, the following:</w:t>
      </w:r>
    </w:p>
    <w:p w14:paraId="6469B9BF" w14:textId="77777777" w:rsidR="0020642A" w:rsidRPr="00F86010" w:rsidRDefault="0020642A" w:rsidP="0020642A">
      <w:pPr>
        <w:spacing w:before="120"/>
        <w:ind w:left="450" w:hanging="450"/>
        <w:rPr>
          <w:lang w:eastAsia="zh-CN"/>
        </w:rPr>
      </w:pPr>
      <w:r w:rsidRPr="00F86010">
        <w:rPr>
          <w:lang w:eastAsia="zh-CN"/>
        </w:rPr>
        <w:t>A.</w:t>
      </w:r>
      <w:r w:rsidRPr="00F86010">
        <w:rPr>
          <w:lang w:eastAsia="zh-CN"/>
        </w:rPr>
        <w:tab/>
        <w:t>Any type of inappropriate physical or sexual conduct with a student or any other conduct that violates the board’s policies regarding student welfare, the educational environment, or conduct toward current or former students. Inappropriate physical conduct includes hugging, kissing, or being “overly touchy” with students without any legitimate educational or professional purpose;</w:t>
      </w:r>
    </w:p>
    <w:p w14:paraId="4707BA70" w14:textId="77777777" w:rsidR="0020642A" w:rsidRPr="00F86010" w:rsidRDefault="0020642A" w:rsidP="0020642A">
      <w:pPr>
        <w:spacing w:before="120"/>
        <w:ind w:left="360" w:hanging="360"/>
        <w:rPr>
          <w:lang w:eastAsia="zh-CN"/>
        </w:rPr>
      </w:pPr>
      <w:r w:rsidRPr="00F86010">
        <w:rPr>
          <w:lang w:eastAsia="zh-CN"/>
        </w:rPr>
        <w:t>B.</w:t>
      </w:r>
      <w:r w:rsidRPr="00F86010">
        <w:rPr>
          <w:lang w:eastAsia="zh-CN"/>
        </w:rPr>
        <w:tab/>
        <w:t>Showing intimate or unduly revealing photos to a student or asking a student to provide intimate or unduly revealing photos, taking inappropriate photographs of a student, or taking an inordinate number of photographs of a student;</w:t>
      </w:r>
    </w:p>
    <w:p w14:paraId="0E8843AA" w14:textId="77777777" w:rsidR="0020642A" w:rsidRPr="00F86010" w:rsidRDefault="0020642A" w:rsidP="0020642A">
      <w:pPr>
        <w:spacing w:before="120"/>
        <w:ind w:left="360" w:hanging="360"/>
        <w:rPr>
          <w:lang w:eastAsia="zh-CN"/>
        </w:rPr>
      </w:pPr>
      <w:r w:rsidRPr="00F86010">
        <w:rPr>
          <w:lang w:eastAsia="zh-CN"/>
        </w:rPr>
        <w:t>C.</w:t>
      </w:r>
      <w:r w:rsidRPr="00F86010">
        <w:rPr>
          <w:lang w:eastAsia="zh-CN"/>
        </w:rPr>
        <w:tab/>
        <w:t>Any kind of flirtatious or sexual communications with a student;</w:t>
      </w:r>
    </w:p>
    <w:p w14:paraId="1C989698" w14:textId="77777777" w:rsidR="0020642A" w:rsidRPr="00F86010" w:rsidRDefault="0020642A" w:rsidP="0020642A">
      <w:pPr>
        <w:spacing w:before="120"/>
        <w:ind w:left="360" w:hanging="360"/>
        <w:rPr>
          <w:lang w:eastAsia="zh-CN"/>
        </w:rPr>
      </w:pPr>
      <w:r w:rsidRPr="00F86010">
        <w:rPr>
          <w:lang w:eastAsia="zh-CN"/>
        </w:rPr>
        <w:t>D.</w:t>
      </w:r>
      <w:r w:rsidRPr="00F86010">
        <w:rPr>
          <w:lang w:eastAsia="zh-CN"/>
        </w:rPr>
        <w:tab/>
        <w:t>Singling out a particular student or students for personal attention and friendship beyond the professional staff/student relationship. This includes, but is not limited to, favoring one or more students with special privileges, allowing them to remain in the classroom during non-class times, unilaterally removing a student from another class or activity, or engaging in “peer like” behavior with one or more students;</w:t>
      </w:r>
    </w:p>
    <w:p w14:paraId="24D603C9" w14:textId="77777777" w:rsidR="0020642A" w:rsidRPr="00F86010" w:rsidRDefault="0020642A" w:rsidP="0020642A">
      <w:pPr>
        <w:spacing w:before="120"/>
        <w:ind w:left="360" w:hanging="360"/>
        <w:rPr>
          <w:lang w:eastAsia="zh-CN"/>
        </w:rPr>
      </w:pPr>
      <w:r w:rsidRPr="00F86010">
        <w:rPr>
          <w:lang w:eastAsia="zh-CN"/>
        </w:rPr>
        <w:t>E.</w:t>
      </w:r>
      <w:r w:rsidRPr="00F86010">
        <w:rPr>
          <w:lang w:eastAsia="zh-CN"/>
        </w:rPr>
        <w:tab/>
        <w:t>Providing alcohol, drugs, or tobacco to students or failing to report their use of these substances;</w:t>
      </w:r>
    </w:p>
    <w:p w14:paraId="415C0332" w14:textId="77777777" w:rsidR="0020642A" w:rsidRPr="00F86010" w:rsidRDefault="0020642A" w:rsidP="0020642A">
      <w:pPr>
        <w:spacing w:before="120"/>
        <w:ind w:left="360" w:hanging="360"/>
        <w:rPr>
          <w:lang w:eastAsia="zh-CN"/>
        </w:rPr>
      </w:pPr>
      <w:r w:rsidRPr="00F86010">
        <w:rPr>
          <w:lang w:eastAsia="zh-CN"/>
        </w:rPr>
        <w:t>F.</w:t>
      </w:r>
      <w:r w:rsidRPr="00F86010">
        <w:rPr>
          <w:lang w:eastAsia="zh-CN"/>
        </w:rPr>
        <w:tab/>
        <w:t>For non-guidance/counseling staff, allowing or encouraging students to confide their personal or family problems and/or relationships. If a student initiates such discussions, staff members shall refer the student to appropriate guidance/counseling staff. In either case, staff involvement should be limited to a direct connection to the student’s school performance;</w:t>
      </w:r>
    </w:p>
    <w:p w14:paraId="01F37274" w14:textId="77777777" w:rsidR="0020642A" w:rsidRPr="00F86010" w:rsidRDefault="0020642A" w:rsidP="0020642A">
      <w:pPr>
        <w:spacing w:before="120"/>
        <w:ind w:left="360" w:hanging="360"/>
        <w:rPr>
          <w:lang w:eastAsia="zh-CN"/>
        </w:rPr>
      </w:pPr>
      <w:r w:rsidRPr="00F86010">
        <w:rPr>
          <w:lang w:eastAsia="zh-CN"/>
        </w:rPr>
        <w:t>G.</w:t>
      </w:r>
      <w:r w:rsidRPr="00F86010">
        <w:rPr>
          <w:lang w:eastAsia="zh-CN"/>
        </w:rPr>
        <w:tab/>
        <w:t>Sending students on personal errands unrelated to any educational purpose;</w:t>
      </w:r>
    </w:p>
    <w:p w14:paraId="737A8515" w14:textId="77777777" w:rsidR="0020642A" w:rsidRPr="00F86010" w:rsidRDefault="0020642A" w:rsidP="0020642A">
      <w:pPr>
        <w:spacing w:before="120"/>
        <w:ind w:left="360" w:hanging="360"/>
        <w:rPr>
          <w:lang w:eastAsia="zh-CN"/>
        </w:rPr>
      </w:pPr>
      <w:r w:rsidRPr="00F86010">
        <w:rPr>
          <w:lang w:eastAsia="zh-CN"/>
        </w:rPr>
        <w:t>H.</w:t>
      </w:r>
      <w:r w:rsidRPr="00F86010">
        <w:rPr>
          <w:lang w:eastAsia="zh-CN"/>
        </w:rPr>
        <w:tab/>
        <w:t>Banter, allusions, jokes, or innuendos of a sexual nature with students;</w:t>
      </w:r>
    </w:p>
    <w:p w14:paraId="3E5078A2" w14:textId="77777777" w:rsidR="0020642A" w:rsidRPr="00F86010" w:rsidRDefault="0020642A" w:rsidP="0020642A">
      <w:pPr>
        <w:spacing w:before="120"/>
        <w:ind w:left="360" w:hanging="360"/>
        <w:rPr>
          <w:lang w:eastAsia="zh-CN"/>
        </w:rPr>
      </w:pPr>
      <w:r w:rsidRPr="00F86010">
        <w:rPr>
          <w:lang w:eastAsia="zh-CN"/>
        </w:rPr>
        <w:t>I.</w:t>
      </w:r>
      <w:r w:rsidRPr="00F86010">
        <w:rPr>
          <w:lang w:eastAsia="zh-CN"/>
        </w:rPr>
        <w:tab/>
        <w:t>Commenting on a student’s appearance in a flirtatious or sexual nature, or if the comments have no educational value;</w:t>
      </w:r>
    </w:p>
    <w:p w14:paraId="3030AEF4" w14:textId="77777777" w:rsidR="0020642A" w:rsidRPr="00F86010" w:rsidRDefault="0020642A" w:rsidP="0020642A">
      <w:pPr>
        <w:spacing w:before="120"/>
        <w:ind w:left="360" w:hanging="360"/>
        <w:rPr>
          <w:lang w:eastAsia="zh-CN"/>
        </w:rPr>
      </w:pPr>
      <w:r w:rsidRPr="00F86010">
        <w:rPr>
          <w:lang w:eastAsia="zh-CN"/>
        </w:rPr>
        <w:lastRenderedPageBreak/>
        <w:t>J.</w:t>
      </w:r>
      <w:r w:rsidRPr="00F86010">
        <w:rPr>
          <w:lang w:eastAsia="zh-CN"/>
        </w:rPr>
        <w:tab/>
        <w:t>Disclosing personal, sexual, family, or employment concerns or other private matters to one or more students;</w:t>
      </w:r>
    </w:p>
    <w:p w14:paraId="56B480C9" w14:textId="77777777" w:rsidR="0020642A" w:rsidRPr="00F86010" w:rsidRDefault="0020642A" w:rsidP="0020642A">
      <w:pPr>
        <w:spacing w:before="120"/>
        <w:ind w:left="360" w:hanging="360"/>
        <w:rPr>
          <w:lang w:eastAsia="zh-CN"/>
        </w:rPr>
      </w:pPr>
      <w:r w:rsidRPr="00F86010">
        <w:rPr>
          <w:lang w:eastAsia="zh-CN"/>
        </w:rPr>
        <w:t>K.</w:t>
      </w:r>
      <w:r w:rsidRPr="00F86010">
        <w:rPr>
          <w:lang w:eastAsia="zh-CN"/>
        </w:rPr>
        <w:tab/>
        <w:t>Addressing students or permitting students to address staff members or volunteers with personalized terms of endearment, pet names, or otherwise in an overly familiar manner;</w:t>
      </w:r>
    </w:p>
    <w:p w14:paraId="65BD770F" w14:textId="77777777" w:rsidR="0020642A" w:rsidRPr="00F86010" w:rsidRDefault="0020642A" w:rsidP="0020642A">
      <w:pPr>
        <w:spacing w:before="120"/>
        <w:ind w:left="360" w:hanging="360"/>
        <w:rPr>
          <w:lang w:eastAsia="zh-CN"/>
        </w:rPr>
      </w:pPr>
      <w:r w:rsidRPr="00F86010">
        <w:rPr>
          <w:lang w:eastAsia="zh-CN"/>
        </w:rPr>
        <w:t>L.</w:t>
      </w:r>
      <w:r w:rsidRPr="00F86010">
        <w:rPr>
          <w:lang w:eastAsia="zh-CN"/>
        </w:rPr>
        <w:tab/>
        <w:t xml:space="preserve">Maintaining personal contact (including “friending” or “following”) a student on any social networking application or device; </w:t>
      </w:r>
    </w:p>
    <w:p w14:paraId="308D64B3" w14:textId="77777777" w:rsidR="0020642A" w:rsidRDefault="0020642A" w:rsidP="0020642A">
      <w:pPr>
        <w:rPr>
          <w:lang w:eastAsia="zh-CN"/>
        </w:rPr>
      </w:pPr>
      <w:r>
        <w:rPr>
          <w:lang w:eastAsia="zh-CN"/>
        </w:rPr>
        <w:br w:type="page"/>
      </w:r>
    </w:p>
    <w:p w14:paraId="3B5CF03C" w14:textId="77777777" w:rsidR="0020642A" w:rsidRPr="00F86010" w:rsidRDefault="0020642A" w:rsidP="0020642A">
      <w:pPr>
        <w:ind w:left="360" w:hanging="360"/>
        <w:rPr>
          <w:b/>
          <w:bCs/>
          <w:u w:val="single"/>
          <w:lang w:eastAsia="zh-CN"/>
        </w:rPr>
      </w:pPr>
      <w:r w:rsidRPr="00F86010">
        <w:rPr>
          <w:lang w:eastAsia="zh-CN"/>
        </w:rPr>
        <w:lastRenderedPageBreak/>
        <w:t>M.</w:t>
      </w:r>
      <w:r w:rsidRPr="00F86010">
        <w:rPr>
          <w:lang w:eastAsia="zh-CN"/>
        </w:rPr>
        <w:tab/>
        <w:t>Sending phone, email, text, instant messenger, or other forms of written or electronic communication to students when the communication is unrelated to schoolwork or other legitimate school business. If staff members have educational or legitimate school business to conduct with students, they should use only district-approved applications to text or call. Communications that are one-way and sent to the entire class may be sent directly to students through one of these applications. If any communication is directed to a small group of students or an individual student, staff shall include a parent/guardian unless doing so would jeopardize the safety, health or welfare of the student. Staff members should use school email addresses and the contact information on file for the student and parent/guardian from the district student information system and not personally collected contact information, except in an emergency situation;</w:t>
      </w:r>
    </w:p>
    <w:p w14:paraId="7778F307" w14:textId="77777777" w:rsidR="0020642A" w:rsidRPr="00F86010" w:rsidRDefault="0020642A" w:rsidP="0020642A">
      <w:pPr>
        <w:spacing w:before="120"/>
        <w:ind w:left="360" w:hanging="360"/>
        <w:rPr>
          <w:lang w:eastAsia="zh-CN"/>
        </w:rPr>
      </w:pPr>
      <w:r w:rsidRPr="00F86010">
        <w:rPr>
          <w:lang w:eastAsia="zh-CN"/>
        </w:rPr>
        <w:t>N.</w:t>
      </w:r>
      <w:r w:rsidRPr="00F86010">
        <w:rPr>
          <w:lang w:eastAsia="zh-CN"/>
        </w:rPr>
        <w:tab/>
        <w:t>Exchanging or providing personal gifts, cards, or letters with an individual student;</w:t>
      </w:r>
    </w:p>
    <w:p w14:paraId="76104D73" w14:textId="77777777" w:rsidR="0020642A" w:rsidRPr="00F86010" w:rsidRDefault="0020642A" w:rsidP="0020642A">
      <w:pPr>
        <w:spacing w:before="120"/>
        <w:ind w:left="360" w:hanging="360"/>
        <w:rPr>
          <w:lang w:eastAsia="zh-CN"/>
        </w:rPr>
      </w:pPr>
      <w:r w:rsidRPr="00F86010">
        <w:rPr>
          <w:lang w:eastAsia="zh-CN"/>
        </w:rPr>
        <w:t>O.</w:t>
      </w:r>
      <w:r w:rsidRPr="00F86010">
        <w:rPr>
          <w:lang w:eastAsia="zh-CN"/>
        </w:rPr>
        <w:tab/>
        <w:t>Socializing or spending time with students (including but not limited to activities such as going out for beverages, meals or movies, shopping, traveling and recreational activities) outside of school-sponsored events, except as participants in organized community activities;</w:t>
      </w:r>
    </w:p>
    <w:p w14:paraId="6A7822FF" w14:textId="77777777" w:rsidR="0020642A" w:rsidRPr="00F86010" w:rsidRDefault="0020642A" w:rsidP="0020642A">
      <w:pPr>
        <w:spacing w:before="120"/>
        <w:ind w:left="360" w:hanging="360"/>
        <w:rPr>
          <w:lang w:eastAsia="zh-CN"/>
        </w:rPr>
      </w:pPr>
      <w:r w:rsidRPr="00F86010">
        <w:rPr>
          <w:lang w:eastAsia="zh-CN"/>
        </w:rPr>
        <w:t>P.</w:t>
      </w:r>
      <w:r w:rsidRPr="00F86010">
        <w:rPr>
          <w:lang w:eastAsia="zh-CN"/>
        </w:rPr>
        <w:tab/>
        <w:t xml:space="preserve">Giving a student a ride alone in a vehicle in a non-emergency situation or failing to timely report that occurrence; </w:t>
      </w:r>
    </w:p>
    <w:p w14:paraId="1DE371F9" w14:textId="77777777" w:rsidR="0020642A" w:rsidRPr="00F86010" w:rsidRDefault="0020642A" w:rsidP="0020642A">
      <w:pPr>
        <w:spacing w:before="120"/>
        <w:ind w:left="360" w:hanging="360"/>
        <w:rPr>
          <w:lang w:eastAsia="zh-CN"/>
        </w:rPr>
      </w:pPr>
      <w:r w:rsidRPr="00F86010">
        <w:rPr>
          <w:lang w:eastAsia="zh-CN"/>
        </w:rPr>
        <w:t>Q.</w:t>
      </w:r>
      <w:r w:rsidRPr="00F86010">
        <w:rPr>
          <w:lang w:eastAsia="zh-CN"/>
        </w:rPr>
        <w:tab/>
        <w:t>Providing a student with information or views about other students or staff members without a legitimate professional purpose;</w:t>
      </w:r>
    </w:p>
    <w:p w14:paraId="39980F0F" w14:textId="77777777" w:rsidR="0020642A" w:rsidRPr="00F86010" w:rsidRDefault="0020642A" w:rsidP="0020642A">
      <w:pPr>
        <w:spacing w:before="120"/>
        <w:ind w:left="360" w:hanging="360"/>
        <w:rPr>
          <w:lang w:eastAsia="zh-CN"/>
        </w:rPr>
      </w:pPr>
      <w:r w:rsidRPr="00F86010">
        <w:rPr>
          <w:lang w:eastAsia="zh-CN"/>
        </w:rPr>
        <w:t>R.</w:t>
      </w:r>
      <w:r w:rsidRPr="00F86010">
        <w:rPr>
          <w:lang w:eastAsia="zh-CN"/>
        </w:rPr>
        <w:tab/>
        <w:t>Asking a student to keep a secret or not to disclose any inappropriate communications or conduct;</w:t>
      </w:r>
    </w:p>
    <w:p w14:paraId="198695BB" w14:textId="77777777" w:rsidR="0020642A" w:rsidRPr="00F86010" w:rsidRDefault="0020642A" w:rsidP="0020642A">
      <w:pPr>
        <w:spacing w:before="120"/>
        <w:ind w:left="360" w:hanging="360"/>
        <w:rPr>
          <w:u w:val="single"/>
          <w:lang w:eastAsia="zh-CN"/>
        </w:rPr>
      </w:pPr>
      <w:r w:rsidRPr="00F86010">
        <w:rPr>
          <w:lang w:eastAsia="zh-CN"/>
        </w:rPr>
        <w:t>S.</w:t>
      </w:r>
      <w:r w:rsidRPr="00F86010">
        <w:rPr>
          <w:lang w:eastAsia="zh-CN"/>
        </w:rPr>
        <w:tab/>
        <w:t>Unnecessarily invading a student’s privacy, (e.g., walking in on the student in the bathroom or a hotel room on a field trip);</w:t>
      </w:r>
    </w:p>
    <w:p w14:paraId="5B2AF442" w14:textId="77777777" w:rsidR="0020642A" w:rsidRPr="00F86010" w:rsidRDefault="0020642A" w:rsidP="0020642A">
      <w:pPr>
        <w:spacing w:before="120"/>
        <w:ind w:left="360" w:hanging="360"/>
        <w:rPr>
          <w:lang w:eastAsia="zh-CN"/>
        </w:rPr>
      </w:pPr>
      <w:r w:rsidRPr="00F86010">
        <w:rPr>
          <w:lang w:eastAsia="zh-CN"/>
        </w:rPr>
        <w:t>T.</w:t>
      </w:r>
      <w:r w:rsidRPr="00F86010">
        <w:rPr>
          <w:lang w:eastAsia="zh-CN"/>
        </w:rPr>
        <w:tab/>
        <w:t>Being alone with an individual student out of the view of others; and/or</w:t>
      </w:r>
    </w:p>
    <w:p w14:paraId="19E97334" w14:textId="77777777" w:rsidR="0020642A" w:rsidRPr="00F86010" w:rsidRDefault="0020642A" w:rsidP="0020642A">
      <w:pPr>
        <w:spacing w:before="120"/>
        <w:ind w:left="360" w:hanging="360"/>
        <w:rPr>
          <w:lang w:eastAsia="zh-CN"/>
        </w:rPr>
      </w:pPr>
      <w:r w:rsidRPr="00F86010">
        <w:rPr>
          <w:lang w:eastAsia="zh-CN"/>
        </w:rPr>
        <w:t>U.</w:t>
      </w:r>
      <w:r w:rsidRPr="00F86010">
        <w:rPr>
          <w:lang w:eastAsia="zh-CN"/>
        </w:rPr>
        <w:tab/>
        <w:t>Any home visits unless other adults are present, the student(s) are invited for an activity related to school, and the student’s parent/guardian and an administrator are informed and have consented.</w:t>
      </w:r>
    </w:p>
    <w:p w14:paraId="2BF54298" w14:textId="77777777" w:rsidR="0020642A" w:rsidRPr="00F86010" w:rsidRDefault="0020642A" w:rsidP="0020642A">
      <w:pPr>
        <w:rPr>
          <w:lang w:eastAsia="zh-CN"/>
        </w:rPr>
      </w:pPr>
    </w:p>
    <w:p w14:paraId="7B089D9A" w14:textId="77777777" w:rsidR="0020642A" w:rsidRPr="00F86010" w:rsidRDefault="0020642A" w:rsidP="0020642A">
      <w:pPr>
        <w:rPr>
          <w:b/>
          <w:u w:val="single"/>
          <w:lang w:eastAsia="zh-CN"/>
        </w:rPr>
      </w:pPr>
      <w:bookmarkStart w:id="66" w:name="_Hlk5958624"/>
      <w:r w:rsidRPr="00F86010">
        <w:rPr>
          <w:b/>
          <w:u w:val="single"/>
          <w:lang w:eastAsia="zh-CN"/>
        </w:rPr>
        <w:t>Investigation and Documentation</w:t>
      </w:r>
    </w:p>
    <w:p w14:paraId="14931BBA" w14:textId="77777777" w:rsidR="0020642A" w:rsidRPr="00F86010" w:rsidRDefault="0020642A" w:rsidP="0020642A">
      <w:pPr>
        <w:spacing w:before="120"/>
        <w:rPr>
          <w:lang w:eastAsia="zh-CN"/>
        </w:rPr>
      </w:pPr>
      <w:r w:rsidRPr="00F86010">
        <w:rPr>
          <w:lang w:eastAsia="zh-CN"/>
        </w:rPr>
        <w:t>When an administrator receives information that a boundary invasion has occurred or might have occurred, the administrator must document, in writing, the concern and provide a copy of the documentation to the appropriate regional superintendent, the district Title IX/Civil Rights Compliance Officer, and general counsel. The Title IX/Civil Rights Compliance Officer will investigate and document the matter, and if a boundary invasion has occurred without a legitimate educational or safety purpose, ensure that appropriate action is taken and documented. The district will maintain a file documenting reports, letters of direction, and discipline relating to professional boundary investigations.</w:t>
      </w:r>
    </w:p>
    <w:bookmarkEnd w:id="66"/>
    <w:p w14:paraId="6A9B6EEE" w14:textId="77777777" w:rsidR="0020642A" w:rsidRPr="001801D6" w:rsidRDefault="0020642A" w:rsidP="0020642A">
      <w:pPr>
        <w:rPr>
          <w:bCs/>
          <w:lang w:eastAsia="zh-CN"/>
        </w:rPr>
      </w:pPr>
    </w:p>
    <w:p w14:paraId="67FBA1C9" w14:textId="77777777" w:rsidR="0020642A" w:rsidRPr="00F86010" w:rsidRDefault="0020642A" w:rsidP="0020642A">
      <w:pPr>
        <w:rPr>
          <w:b/>
          <w:u w:val="single"/>
          <w:lang w:eastAsia="zh-CN"/>
        </w:rPr>
      </w:pPr>
      <w:r w:rsidRPr="00F86010">
        <w:rPr>
          <w:b/>
          <w:u w:val="single"/>
          <w:lang w:eastAsia="zh-CN"/>
        </w:rPr>
        <w:t>Reminder About Reporting Sexual Abuse</w:t>
      </w:r>
    </w:p>
    <w:p w14:paraId="3B7A897E" w14:textId="77777777" w:rsidR="0020642A" w:rsidRPr="00F86010" w:rsidRDefault="0020642A" w:rsidP="0020642A">
      <w:pPr>
        <w:spacing w:before="120"/>
        <w:rPr>
          <w:lang w:eastAsia="zh-CN"/>
        </w:rPr>
      </w:pPr>
      <w:r w:rsidRPr="00F86010">
        <w:rPr>
          <w:lang w:eastAsia="zh-CN"/>
        </w:rPr>
        <w:t>All school personnel who have reasonable cause to believe that a student has experienced sexual abuse by an adult, or another student are required to make a report to Child Protective Services and/or law enforcement. Reporting suspected abuse to the building principal or supervisor does not relieve professional school personnel from their reporting responsibilities and timelines.</w:t>
      </w:r>
    </w:p>
    <w:p w14:paraId="66F968B5" w14:textId="77777777" w:rsidR="0020642A" w:rsidRPr="00F86010" w:rsidRDefault="0020642A" w:rsidP="0020642A">
      <w:pPr>
        <w:rPr>
          <w:lang w:eastAsia="zh-CN"/>
        </w:rPr>
      </w:pPr>
    </w:p>
    <w:p w14:paraId="0932E1F7" w14:textId="77777777" w:rsidR="0020642A" w:rsidRPr="00F86010" w:rsidRDefault="0020642A" w:rsidP="0020642A">
      <w:pPr>
        <w:rPr>
          <w:b/>
          <w:u w:val="single"/>
          <w:lang w:eastAsia="zh-CN"/>
        </w:rPr>
      </w:pPr>
      <w:r w:rsidRPr="00F86010">
        <w:rPr>
          <w:b/>
          <w:u w:val="single"/>
          <w:lang w:eastAsia="zh-CN"/>
        </w:rPr>
        <w:t>Disciplinary Action</w:t>
      </w:r>
    </w:p>
    <w:p w14:paraId="00137E07" w14:textId="77777777" w:rsidR="0020642A" w:rsidRPr="00F86010" w:rsidRDefault="0020642A" w:rsidP="0020642A">
      <w:pPr>
        <w:spacing w:before="120"/>
        <w:rPr>
          <w:lang w:eastAsia="zh-CN"/>
        </w:rPr>
      </w:pPr>
      <w:r w:rsidRPr="00F86010">
        <w:rPr>
          <w:lang w:eastAsia="zh-CN"/>
        </w:rPr>
        <w:t xml:space="preserve">Staff member or volunteer violations of this procedure may result in disciplinary action up to and including dismissal. Violations may occur by ignoring professional boundaries, as well as by failing to report another staff member or volunteer who is ignoring professional boundaries. In any disciplinary situation, the superintendent or designee should consider whether the conduct violates the code of professional conduct in </w:t>
      </w:r>
      <w:hyperlink r:id="rId251" w:history="1">
        <w:r w:rsidRPr="00F86010">
          <w:rPr>
            <w:color w:val="0000FF"/>
            <w:u w:val="single"/>
            <w:lang w:eastAsia="zh-CN"/>
          </w:rPr>
          <w:t>Chapter 181-87 WAC</w:t>
        </w:r>
      </w:hyperlink>
      <w:r w:rsidRPr="00F86010">
        <w:rPr>
          <w:lang w:eastAsia="zh-CN"/>
        </w:rPr>
        <w:t xml:space="preserve"> and whether a report to the Office of Professional Practices is warranted. </w:t>
      </w:r>
    </w:p>
    <w:p w14:paraId="06D675FD" w14:textId="77777777" w:rsidR="0020642A" w:rsidRPr="00F86010" w:rsidRDefault="0020642A" w:rsidP="0020642A">
      <w:pPr>
        <w:rPr>
          <w:lang w:eastAsia="zh-CN"/>
        </w:rPr>
      </w:pPr>
    </w:p>
    <w:p w14:paraId="6C791B2A" w14:textId="77777777" w:rsidR="0020642A" w:rsidRPr="00F86010" w:rsidRDefault="0020642A" w:rsidP="0020642A">
      <w:pPr>
        <w:rPr>
          <w:b/>
          <w:u w:val="single"/>
          <w:lang w:eastAsia="zh-CN"/>
        </w:rPr>
      </w:pPr>
      <w:r w:rsidRPr="00F86010">
        <w:rPr>
          <w:b/>
          <w:u w:val="single"/>
          <w:lang w:eastAsia="zh-CN"/>
        </w:rPr>
        <w:t>Training</w:t>
      </w:r>
    </w:p>
    <w:p w14:paraId="7D1400DA" w14:textId="77777777" w:rsidR="0020642A" w:rsidRPr="00F86010" w:rsidRDefault="0020642A" w:rsidP="0020642A">
      <w:pPr>
        <w:spacing w:before="120"/>
        <w:rPr>
          <w:u w:val="single"/>
          <w:lang w:eastAsia="zh-CN"/>
        </w:rPr>
      </w:pPr>
      <w:r w:rsidRPr="00F86010">
        <w:rPr>
          <w:lang w:eastAsia="zh-CN"/>
        </w:rPr>
        <w:t xml:space="preserve">All new staff members and volunteers will receive training on appropriate staff/student boundaries within </w:t>
      </w:r>
      <w:r w:rsidRPr="00F86010">
        <w:rPr>
          <w:lang w:eastAsia="zh-CN"/>
        </w:rPr>
        <w:lastRenderedPageBreak/>
        <w:t>three (3) months of employment or beginning of service. Such initial training may be on-line training. Site administration and classified employee supervisors shall see to it that more detailed, live training covering this entire procedure shall occur every two (2) years for all schools and work sites. Site administration and classified employee supervisors will also address professional boundaries at staff meetings early in the year.</w:t>
      </w:r>
    </w:p>
    <w:p w14:paraId="037196DF" w14:textId="77777777" w:rsidR="0020642A" w:rsidRPr="00F86010" w:rsidRDefault="0020642A" w:rsidP="0020642A">
      <w:pPr>
        <w:tabs>
          <w:tab w:val="left" w:pos="2160"/>
          <w:tab w:val="left" w:pos="5040"/>
        </w:tabs>
        <w:ind w:left="5040" w:hanging="5040"/>
        <w:rPr>
          <w:lang w:eastAsia="zh-CN"/>
        </w:rPr>
      </w:pPr>
    </w:p>
    <w:p w14:paraId="37B59D3D" w14:textId="77777777" w:rsidR="0020642A" w:rsidRPr="00F86010" w:rsidRDefault="0020642A" w:rsidP="0020642A">
      <w:pPr>
        <w:tabs>
          <w:tab w:val="left" w:pos="2160"/>
          <w:tab w:val="left" w:pos="5040"/>
        </w:tabs>
        <w:ind w:left="5040" w:hanging="5040"/>
        <w:rPr>
          <w:b/>
          <w:u w:val="single"/>
          <w:lang w:eastAsia="zh-CN"/>
        </w:rPr>
      </w:pPr>
      <w:r w:rsidRPr="00F86010">
        <w:rPr>
          <w:b/>
          <w:u w:val="single"/>
          <w:lang w:eastAsia="zh-CN"/>
        </w:rPr>
        <w:t>Dissemination of Policy and Reporting Protocols</w:t>
      </w:r>
    </w:p>
    <w:p w14:paraId="4D5DF7CA" w14:textId="77777777" w:rsidR="0020642A" w:rsidRPr="00F86010" w:rsidRDefault="00000000" w:rsidP="0020642A">
      <w:pPr>
        <w:spacing w:before="120"/>
        <w:rPr>
          <w:lang w:eastAsia="zh-CN"/>
        </w:rPr>
      </w:pPr>
      <w:hyperlink r:id="rId252" w:history="1">
        <w:r w:rsidR="0020642A" w:rsidRPr="00F86010">
          <w:rPr>
            <w:color w:val="0000FF"/>
            <w:u w:val="single"/>
            <w:lang w:eastAsia="zh-CN"/>
          </w:rPr>
          <w:t>Board Policy 5253</w:t>
        </w:r>
      </w:hyperlink>
      <w:r w:rsidR="0020642A" w:rsidRPr="00F86010">
        <w:rPr>
          <w:lang w:eastAsia="zh-CN"/>
        </w:rPr>
        <w:t xml:space="preserve"> and this procedure will be included on the district website and in all employee, student, and volunteer handbooks. Annually, all administrators and staff will receive copies of the district’s reporting protocol. </w:t>
      </w:r>
    </w:p>
    <w:tbl>
      <w:tblPr>
        <w:tblStyle w:val="TableGrid"/>
        <w:tblW w:w="10975" w:type="dxa"/>
        <w:tblInd w:w="10" w:type="dxa"/>
        <w:shd w:val="clear" w:color="auto" w:fill="00447C"/>
        <w:tblLook w:val="04A0" w:firstRow="1" w:lastRow="0" w:firstColumn="1" w:lastColumn="0" w:noHBand="0" w:noVBand="1"/>
      </w:tblPr>
      <w:tblGrid>
        <w:gridCol w:w="10975"/>
      </w:tblGrid>
      <w:tr w:rsidR="0020642A" w:rsidRPr="007100A2" w14:paraId="46FD1412" w14:textId="77777777">
        <w:trPr>
          <w:trHeight w:val="331"/>
        </w:trPr>
        <w:tc>
          <w:tcPr>
            <w:tcW w:w="10975" w:type="dxa"/>
            <w:tcBorders>
              <w:top w:val="single" w:sz="12" w:space="0" w:color="auto"/>
              <w:left w:val="single" w:sz="12" w:space="0" w:color="auto"/>
              <w:bottom w:val="single" w:sz="12" w:space="0" w:color="auto"/>
              <w:right w:val="single" w:sz="12" w:space="0" w:color="auto"/>
            </w:tcBorders>
            <w:shd w:val="clear" w:color="auto" w:fill="00447C"/>
          </w:tcPr>
          <w:p w14:paraId="28F7D6ED" w14:textId="77777777" w:rsidR="0020642A" w:rsidRPr="007100A2" w:rsidRDefault="0020642A">
            <w:pPr>
              <w:spacing w:before="60" w:after="60"/>
              <w:rPr>
                <w:b/>
                <w:color w:val="FFFFFF" w:themeColor="background1"/>
              </w:rPr>
            </w:pPr>
            <w:r w:rsidRPr="004D3E9F">
              <w:rPr>
                <w:b/>
                <w:color w:val="FFFFFF" w:themeColor="background1"/>
                <w:shd w:val="clear" w:color="auto" w:fill="00447C"/>
              </w:rPr>
              <w:t>District Policies and Procedures</w:t>
            </w:r>
          </w:p>
        </w:tc>
      </w:tr>
    </w:tbl>
    <w:p w14:paraId="75F7C570" w14:textId="77777777" w:rsidR="0020642A" w:rsidRPr="004D3E9F" w:rsidRDefault="0020642A" w:rsidP="0020642A">
      <w:pPr>
        <w:tabs>
          <w:tab w:val="left" w:pos="360"/>
        </w:tabs>
        <w:ind w:left="360" w:hanging="360"/>
        <w:rPr>
          <w:sz w:val="12"/>
          <w:szCs w:val="16"/>
          <w:lang w:eastAsia="zh-CN"/>
        </w:rPr>
      </w:pPr>
    </w:p>
    <w:tbl>
      <w:tblPr>
        <w:tblStyle w:val="TableGrid"/>
        <w:tblW w:w="10975" w:type="dxa"/>
        <w:tblInd w:w="10" w:type="dxa"/>
        <w:tblLook w:val="04A0" w:firstRow="1" w:lastRow="0" w:firstColumn="1" w:lastColumn="0" w:noHBand="0" w:noVBand="1"/>
      </w:tblPr>
      <w:tblGrid>
        <w:gridCol w:w="1667"/>
        <w:gridCol w:w="2502"/>
        <w:gridCol w:w="3409"/>
        <w:gridCol w:w="3397"/>
      </w:tblGrid>
      <w:tr w:rsidR="0020642A" w:rsidRPr="004D3E9F" w14:paraId="637561FF" w14:textId="77777777">
        <w:tc>
          <w:tcPr>
            <w:tcW w:w="10975"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3D5E3DCB" w14:textId="77777777" w:rsidR="0020642A" w:rsidRPr="004D3E9F" w:rsidRDefault="0020642A">
            <w:pPr>
              <w:spacing w:before="60" w:after="60"/>
              <w:rPr>
                <w:b/>
                <w:color w:val="00447C"/>
              </w:rPr>
            </w:pPr>
            <w:r w:rsidRPr="004D3E9F">
              <w:rPr>
                <w:b/>
                <w:color w:val="00447C"/>
              </w:rPr>
              <w:t>SERIES 1000 – BOARD OF DIRECTORS</w:t>
            </w:r>
          </w:p>
        </w:tc>
      </w:tr>
      <w:tr w:rsidR="0020642A" w:rsidRPr="003943D0" w14:paraId="02749AF3" w14:textId="77777777">
        <w:tc>
          <w:tcPr>
            <w:tcW w:w="1667" w:type="dxa"/>
            <w:tcBorders>
              <w:top w:val="single" w:sz="12" w:space="0" w:color="auto"/>
              <w:left w:val="single" w:sz="12" w:space="0" w:color="auto"/>
              <w:bottom w:val="single" w:sz="12" w:space="0" w:color="auto"/>
              <w:right w:val="single" w:sz="12" w:space="0" w:color="auto"/>
            </w:tcBorders>
          </w:tcPr>
          <w:p w14:paraId="293D57E4" w14:textId="77777777" w:rsidR="0020642A" w:rsidRPr="003943D0" w:rsidRDefault="0020642A">
            <w:pPr>
              <w:jc w:val="center"/>
              <w:rPr>
                <w:b/>
              </w:rPr>
            </w:pPr>
            <w:r w:rsidRPr="003943D0">
              <w:rPr>
                <w:b/>
              </w:rPr>
              <w:t>Policy/</w:t>
            </w:r>
          </w:p>
          <w:p w14:paraId="3161A104" w14:textId="77777777" w:rsidR="0020642A" w:rsidRPr="003943D0" w:rsidRDefault="0020642A">
            <w:pPr>
              <w:jc w:val="center"/>
              <w:rPr>
                <w:b/>
              </w:rPr>
            </w:pPr>
            <w:r w:rsidRPr="003943D0">
              <w:rPr>
                <w:b/>
              </w:rPr>
              <w:t>Procedure</w:t>
            </w:r>
          </w:p>
        </w:tc>
        <w:tc>
          <w:tcPr>
            <w:tcW w:w="2502" w:type="dxa"/>
            <w:tcBorders>
              <w:top w:val="single" w:sz="12" w:space="0" w:color="auto"/>
              <w:left w:val="single" w:sz="12" w:space="0" w:color="auto"/>
              <w:bottom w:val="single" w:sz="12" w:space="0" w:color="auto"/>
              <w:right w:val="single" w:sz="12" w:space="0" w:color="auto"/>
            </w:tcBorders>
          </w:tcPr>
          <w:p w14:paraId="096AF278" w14:textId="77777777" w:rsidR="0020642A" w:rsidRPr="003943D0" w:rsidRDefault="0020642A">
            <w:pPr>
              <w:jc w:val="center"/>
              <w:rPr>
                <w:b/>
              </w:rPr>
            </w:pPr>
            <w:r w:rsidRPr="003943D0">
              <w:rPr>
                <w:b/>
              </w:rPr>
              <w:t>Title</w:t>
            </w:r>
          </w:p>
        </w:tc>
        <w:tc>
          <w:tcPr>
            <w:tcW w:w="3409" w:type="dxa"/>
            <w:tcBorders>
              <w:top w:val="single" w:sz="12" w:space="0" w:color="auto"/>
              <w:left w:val="single" w:sz="12" w:space="0" w:color="auto"/>
              <w:bottom w:val="single" w:sz="12" w:space="0" w:color="auto"/>
              <w:right w:val="single" w:sz="12" w:space="0" w:color="auto"/>
            </w:tcBorders>
          </w:tcPr>
          <w:p w14:paraId="66E49B2A" w14:textId="77777777" w:rsidR="0020642A" w:rsidRPr="003943D0" w:rsidRDefault="0020642A">
            <w:pPr>
              <w:jc w:val="center"/>
              <w:rPr>
                <w:b/>
              </w:rPr>
            </w:pPr>
            <w:r w:rsidRPr="003943D0">
              <w:rPr>
                <w:b/>
              </w:rPr>
              <w:t>Description</w:t>
            </w:r>
          </w:p>
        </w:tc>
        <w:tc>
          <w:tcPr>
            <w:tcW w:w="3397" w:type="dxa"/>
            <w:tcBorders>
              <w:top w:val="single" w:sz="12" w:space="0" w:color="auto"/>
              <w:left w:val="single" w:sz="12" w:space="0" w:color="auto"/>
              <w:bottom w:val="single" w:sz="12" w:space="0" w:color="auto"/>
              <w:right w:val="single" w:sz="12" w:space="0" w:color="auto"/>
            </w:tcBorders>
          </w:tcPr>
          <w:p w14:paraId="6B219596" w14:textId="77777777" w:rsidR="0020642A" w:rsidRPr="003943D0" w:rsidRDefault="0020642A">
            <w:pPr>
              <w:jc w:val="center"/>
              <w:rPr>
                <w:b/>
              </w:rPr>
            </w:pPr>
            <w:r w:rsidRPr="003943D0">
              <w:rPr>
                <w:b/>
              </w:rPr>
              <w:t>Situation to apply</w:t>
            </w:r>
          </w:p>
        </w:tc>
      </w:tr>
      <w:tr w:rsidR="0020642A" w:rsidRPr="000C5C6D" w14:paraId="3BB6079B" w14:textId="77777777">
        <w:tc>
          <w:tcPr>
            <w:tcW w:w="1667" w:type="dxa"/>
          </w:tcPr>
          <w:p w14:paraId="4E690EB4" w14:textId="77777777" w:rsidR="0020642A" w:rsidRPr="000C5C6D" w:rsidRDefault="00000000">
            <w:hyperlink r:id="rId253" w:history="1">
              <w:r w:rsidR="0020642A" w:rsidRPr="000C5C6D">
                <w:rPr>
                  <w:rStyle w:val="Hyperlink"/>
                </w:rPr>
                <w:t>1400S</w:t>
              </w:r>
            </w:hyperlink>
          </w:p>
        </w:tc>
        <w:tc>
          <w:tcPr>
            <w:tcW w:w="2502" w:type="dxa"/>
          </w:tcPr>
          <w:p w14:paraId="2F65F299" w14:textId="77777777" w:rsidR="0020642A" w:rsidRPr="000C5C6D" w:rsidRDefault="0020642A">
            <w:r w:rsidRPr="000C5C6D">
              <w:t>Board Meeting Schedule</w:t>
            </w:r>
          </w:p>
        </w:tc>
        <w:tc>
          <w:tcPr>
            <w:tcW w:w="3409" w:type="dxa"/>
          </w:tcPr>
          <w:p w14:paraId="7518B4F1" w14:textId="77777777" w:rsidR="0020642A" w:rsidRPr="000C5C6D" w:rsidRDefault="0020642A">
            <w:r w:rsidRPr="000C5C6D">
              <w:t>Yearly schedule of school board meetings</w:t>
            </w:r>
          </w:p>
        </w:tc>
        <w:tc>
          <w:tcPr>
            <w:tcW w:w="3397" w:type="dxa"/>
          </w:tcPr>
          <w:p w14:paraId="4FE267D4" w14:textId="77777777" w:rsidR="0020642A" w:rsidRPr="000C5C6D" w:rsidRDefault="0020642A" w:rsidP="0020642A">
            <w:pPr>
              <w:pStyle w:val="ListParagraph"/>
              <w:widowControl/>
              <w:numPr>
                <w:ilvl w:val="0"/>
                <w:numId w:val="52"/>
              </w:numPr>
              <w:autoSpaceDE/>
              <w:autoSpaceDN/>
              <w:spacing w:after="20"/>
              <w:ind w:left="217" w:hanging="217"/>
              <w:contextualSpacing/>
              <w:rPr>
                <w:sz w:val="20"/>
              </w:rPr>
            </w:pPr>
            <w:r w:rsidRPr="000C5C6D">
              <w:rPr>
                <w:sz w:val="20"/>
              </w:rPr>
              <w:t>To attend a school board meeting or refer someone to a meeting.</w:t>
            </w:r>
          </w:p>
        </w:tc>
      </w:tr>
    </w:tbl>
    <w:p w14:paraId="514EAC1C" w14:textId="77777777" w:rsidR="0020642A" w:rsidRPr="004D3E9F" w:rsidRDefault="0020642A" w:rsidP="0020642A">
      <w:pPr>
        <w:rPr>
          <w:sz w:val="12"/>
          <w:szCs w:val="12"/>
        </w:rPr>
      </w:pPr>
    </w:p>
    <w:tbl>
      <w:tblPr>
        <w:tblStyle w:val="TableGrid"/>
        <w:tblW w:w="10975" w:type="dxa"/>
        <w:tblInd w:w="10" w:type="dxa"/>
        <w:tblLook w:val="04A0" w:firstRow="1" w:lastRow="0" w:firstColumn="1" w:lastColumn="0" w:noHBand="0" w:noVBand="1"/>
      </w:tblPr>
      <w:tblGrid>
        <w:gridCol w:w="1667"/>
        <w:gridCol w:w="2502"/>
        <w:gridCol w:w="3409"/>
        <w:gridCol w:w="3397"/>
      </w:tblGrid>
      <w:tr w:rsidR="0020642A" w:rsidRPr="004D3E9F" w14:paraId="38FE1ECC" w14:textId="77777777">
        <w:tc>
          <w:tcPr>
            <w:tcW w:w="10975"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522D901A" w14:textId="77777777" w:rsidR="0020642A" w:rsidRPr="004D3E9F" w:rsidRDefault="0020642A">
            <w:pPr>
              <w:spacing w:before="60" w:after="60"/>
              <w:ind w:left="217" w:hanging="217"/>
              <w:rPr>
                <w:b/>
                <w:color w:val="00447C"/>
              </w:rPr>
            </w:pPr>
            <w:r w:rsidRPr="004D3E9F">
              <w:rPr>
                <w:b/>
                <w:color w:val="00447C"/>
              </w:rPr>
              <w:t>SERIES 2000 – INSTRUCTION</w:t>
            </w:r>
          </w:p>
        </w:tc>
      </w:tr>
      <w:tr w:rsidR="0020642A" w:rsidRPr="003943D0" w14:paraId="4BC23659" w14:textId="77777777">
        <w:tc>
          <w:tcPr>
            <w:tcW w:w="1667" w:type="dxa"/>
            <w:tcBorders>
              <w:top w:val="single" w:sz="12" w:space="0" w:color="auto"/>
              <w:left w:val="single" w:sz="12" w:space="0" w:color="auto"/>
              <w:bottom w:val="single" w:sz="12" w:space="0" w:color="auto"/>
              <w:right w:val="single" w:sz="12" w:space="0" w:color="auto"/>
            </w:tcBorders>
          </w:tcPr>
          <w:p w14:paraId="07F03A6D" w14:textId="77777777" w:rsidR="0020642A" w:rsidRPr="003943D0" w:rsidRDefault="0020642A">
            <w:pPr>
              <w:jc w:val="center"/>
              <w:rPr>
                <w:b/>
              </w:rPr>
            </w:pPr>
            <w:r w:rsidRPr="003943D0">
              <w:rPr>
                <w:b/>
              </w:rPr>
              <w:t>Policy/</w:t>
            </w:r>
          </w:p>
          <w:p w14:paraId="25FE118F" w14:textId="77777777" w:rsidR="0020642A" w:rsidRPr="003943D0" w:rsidRDefault="0020642A">
            <w:pPr>
              <w:jc w:val="center"/>
              <w:rPr>
                <w:b/>
              </w:rPr>
            </w:pPr>
            <w:r w:rsidRPr="003943D0">
              <w:rPr>
                <w:b/>
              </w:rPr>
              <w:t>Procedure</w:t>
            </w:r>
          </w:p>
        </w:tc>
        <w:tc>
          <w:tcPr>
            <w:tcW w:w="2502" w:type="dxa"/>
            <w:tcBorders>
              <w:top w:val="single" w:sz="12" w:space="0" w:color="auto"/>
              <w:left w:val="single" w:sz="12" w:space="0" w:color="auto"/>
              <w:bottom w:val="single" w:sz="12" w:space="0" w:color="auto"/>
              <w:right w:val="single" w:sz="12" w:space="0" w:color="auto"/>
            </w:tcBorders>
          </w:tcPr>
          <w:p w14:paraId="1EF46A00" w14:textId="77777777" w:rsidR="0020642A" w:rsidRPr="003943D0" w:rsidRDefault="0020642A">
            <w:pPr>
              <w:jc w:val="center"/>
              <w:rPr>
                <w:b/>
              </w:rPr>
            </w:pPr>
            <w:r w:rsidRPr="003943D0">
              <w:rPr>
                <w:b/>
              </w:rPr>
              <w:t>Title</w:t>
            </w:r>
          </w:p>
        </w:tc>
        <w:tc>
          <w:tcPr>
            <w:tcW w:w="3409" w:type="dxa"/>
            <w:tcBorders>
              <w:top w:val="single" w:sz="12" w:space="0" w:color="auto"/>
              <w:left w:val="single" w:sz="12" w:space="0" w:color="auto"/>
              <w:bottom w:val="single" w:sz="12" w:space="0" w:color="auto"/>
              <w:right w:val="single" w:sz="12" w:space="0" w:color="auto"/>
            </w:tcBorders>
          </w:tcPr>
          <w:p w14:paraId="21934DAE" w14:textId="77777777" w:rsidR="0020642A" w:rsidRPr="003943D0" w:rsidRDefault="0020642A">
            <w:pPr>
              <w:jc w:val="center"/>
              <w:rPr>
                <w:b/>
              </w:rPr>
            </w:pPr>
            <w:r w:rsidRPr="003943D0">
              <w:rPr>
                <w:b/>
              </w:rPr>
              <w:t>Description</w:t>
            </w:r>
          </w:p>
        </w:tc>
        <w:tc>
          <w:tcPr>
            <w:tcW w:w="3397" w:type="dxa"/>
            <w:tcBorders>
              <w:top w:val="single" w:sz="12" w:space="0" w:color="auto"/>
              <w:left w:val="single" w:sz="12" w:space="0" w:color="auto"/>
              <w:bottom w:val="single" w:sz="12" w:space="0" w:color="auto"/>
              <w:right w:val="single" w:sz="12" w:space="0" w:color="auto"/>
            </w:tcBorders>
          </w:tcPr>
          <w:p w14:paraId="2B17D139" w14:textId="77777777" w:rsidR="0020642A" w:rsidRPr="003943D0" w:rsidRDefault="0020642A">
            <w:pPr>
              <w:ind w:left="217" w:hanging="217"/>
              <w:jc w:val="center"/>
              <w:rPr>
                <w:b/>
              </w:rPr>
            </w:pPr>
            <w:r w:rsidRPr="003943D0">
              <w:rPr>
                <w:b/>
              </w:rPr>
              <w:t>Situation to apply</w:t>
            </w:r>
          </w:p>
        </w:tc>
      </w:tr>
      <w:tr w:rsidR="0020642A" w:rsidRPr="000C5C6D" w14:paraId="60DB183A" w14:textId="77777777">
        <w:tc>
          <w:tcPr>
            <w:tcW w:w="1667" w:type="dxa"/>
          </w:tcPr>
          <w:p w14:paraId="74ABC879" w14:textId="77777777" w:rsidR="0020642A" w:rsidRPr="004C7CCD" w:rsidRDefault="00000000">
            <w:hyperlink r:id="rId254" w:history="1">
              <w:r w:rsidR="0020642A" w:rsidRPr="004C7CCD">
                <w:rPr>
                  <w:rStyle w:val="Hyperlink"/>
                </w:rPr>
                <w:t>2105</w:t>
              </w:r>
            </w:hyperlink>
            <w:r w:rsidR="0020642A" w:rsidRPr="004C7CCD">
              <w:t>/</w:t>
            </w:r>
            <w:hyperlink r:id="rId255" w:history="1">
              <w:r w:rsidR="0020642A" w:rsidRPr="001C403C">
                <w:rPr>
                  <w:rStyle w:val="Hyperlink"/>
                </w:rPr>
                <w:t>2105P</w:t>
              </w:r>
            </w:hyperlink>
          </w:p>
        </w:tc>
        <w:tc>
          <w:tcPr>
            <w:tcW w:w="2502" w:type="dxa"/>
          </w:tcPr>
          <w:p w14:paraId="7D36C97B" w14:textId="77777777" w:rsidR="0020642A" w:rsidRPr="000C5C6D" w:rsidRDefault="0020642A">
            <w:r w:rsidRPr="004C7CCD">
              <w:t>Educational Research</w:t>
            </w:r>
          </w:p>
        </w:tc>
        <w:tc>
          <w:tcPr>
            <w:tcW w:w="3409" w:type="dxa"/>
          </w:tcPr>
          <w:p w14:paraId="39DC79E2" w14:textId="77777777" w:rsidR="0020642A" w:rsidRPr="000C5C6D" w:rsidRDefault="0020642A">
            <w:r>
              <w:t>Procedures and guidelines for staff and other individuals to conduct research activities/projects in Everett Public Schools.</w:t>
            </w:r>
          </w:p>
        </w:tc>
        <w:tc>
          <w:tcPr>
            <w:tcW w:w="3397" w:type="dxa"/>
          </w:tcPr>
          <w:p w14:paraId="5A3C92DD" w14:textId="77777777" w:rsidR="0020642A" w:rsidRPr="001C403C" w:rsidRDefault="0020642A" w:rsidP="0020642A">
            <w:pPr>
              <w:pStyle w:val="ListParagraph"/>
              <w:widowControl/>
              <w:numPr>
                <w:ilvl w:val="0"/>
                <w:numId w:val="39"/>
              </w:numPr>
              <w:autoSpaceDE/>
              <w:autoSpaceDN/>
              <w:spacing w:after="20"/>
              <w:contextualSpacing/>
              <w:rPr>
                <w:sz w:val="20"/>
              </w:rPr>
            </w:pPr>
            <w:r w:rsidRPr="001C403C">
              <w:rPr>
                <w:sz w:val="20"/>
              </w:rPr>
              <w:t xml:space="preserve">All proposals for educationally related research conducted in </w:t>
            </w:r>
            <w:r>
              <w:rPr>
                <w:sz w:val="20"/>
              </w:rPr>
              <w:t xml:space="preserve">EPS </w:t>
            </w:r>
            <w:r w:rsidRPr="001C403C">
              <w:rPr>
                <w:sz w:val="20"/>
              </w:rPr>
              <w:t>are to be submitted to the assessment and research department to initiate the approval process. This shall include research by district staff, as well as out-of-district agencies.</w:t>
            </w:r>
          </w:p>
        </w:tc>
      </w:tr>
      <w:tr w:rsidR="0020642A" w:rsidRPr="000C5C6D" w14:paraId="109F7E59" w14:textId="77777777">
        <w:tc>
          <w:tcPr>
            <w:tcW w:w="1667" w:type="dxa"/>
          </w:tcPr>
          <w:p w14:paraId="503D5125" w14:textId="77777777" w:rsidR="0020642A" w:rsidRPr="000C5C6D" w:rsidRDefault="00000000">
            <w:hyperlink r:id="rId256" w:history="1">
              <w:r w:rsidR="0020642A" w:rsidRPr="000C5C6D">
                <w:rPr>
                  <w:rStyle w:val="Hyperlink"/>
                </w:rPr>
                <w:t>2125P</w:t>
              </w:r>
            </w:hyperlink>
          </w:p>
        </w:tc>
        <w:tc>
          <w:tcPr>
            <w:tcW w:w="2502" w:type="dxa"/>
          </w:tcPr>
          <w:p w14:paraId="5B5EDDBE" w14:textId="77777777" w:rsidR="0020642A" w:rsidRPr="000C5C6D" w:rsidRDefault="0020642A">
            <w:r w:rsidRPr="000C5C6D">
              <w:t>Web-based Resources and Other Online Educational Services</w:t>
            </w:r>
          </w:p>
        </w:tc>
        <w:tc>
          <w:tcPr>
            <w:tcW w:w="3409" w:type="dxa"/>
          </w:tcPr>
          <w:p w14:paraId="616DB20A" w14:textId="77777777" w:rsidR="0020642A" w:rsidRPr="000C5C6D" w:rsidRDefault="0020642A">
            <w:r w:rsidRPr="000C5C6D">
              <w:t>The availability of innovative online technologies to engage students in relevant learning opportunities.</w:t>
            </w:r>
          </w:p>
        </w:tc>
        <w:tc>
          <w:tcPr>
            <w:tcW w:w="3397" w:type="dxa"/>
          </w:tcPr>
          <w:p w14:paraId="485418AD" w14:textId="77777777" w:rsidR="0020642A" w:rsidRPr="000C5C6D" w:rsidRDefault="0020642A" w:rsidP="0020642A">
            <w:pPr>
              <w:pStyle w:val="ListParagraph"/>
              <w:widowControl/>
              <w:numPr>
                <w:ilvl w:val="0"/>
                <w:numId w:val="39"/>
              </w:numPr>
              <w:autoSpaceDE/>
              <w:autoSpaceDN/>
              <w:ind w:left="217" w:hanging="217"/>
              <w:contextualSpacing/>
              <w:rPr>
                <w:sz w:val="20"/>
              </w:rPr>
            </w:pPr>
            <w:r w:rsidRPr="000C5C6D">
              <w:rPr>
                <w:sz w:val="20"/>
              </w:rPr>
              <w:t>Before providing/piloting web resources</w:t>
            </w:r>
          </w:p>
          <w:p w14:paraId="5D438607" w14:textId="77777777" w:rsidR="0020642A" w:rsidRPr="000C5C6D" w:rsidRDefault="0020642A" w:rsidP="0020642A">
            <w:pPr>
              <w:pStyle w:val="ListParagraph"/>
              <w:widowControl/>
              <w:numPr>
                <w:ilvl w:val="0"/>
                <w:numId w:val="39"/>
              </w:numPr>
              <w:autoSpaceDE/>
              <w:autoSpaceDN/>
              <w:ind w:left="217" w:hanging="217"/>
              <w:contextualSpacing/>
              <w:rPr>
                <w:sz w:val="20"/>
              </w:rPr>
            </w:pPr>
            <w:r w:rsidRPr="000C5C6D">
              <w:rPr>
                <w:sz w:val="20"/>
              </w:rPr>
              <w:t>Before creating a student account, uploading files, or utilizing a communication resource not part of an adopted instructional program</w:t>
            </w:r>
          </w:p>
          <w:p w14:paraId="0279AAF1" w14:textId="77777777" w:rsidR="0020642A" w:rsidRPr="000C5C6D" w:rsidRDefault="0020642A" w:rsidP="0020642A">
            <w:pPr>
              <w:pStyle w:val="ListParagraph"/>
              <w:widowControl/>
              <w:numPr>
                <w:ilvl w:val="0"/>
                <w:numId w:val="39"/>
              </w:numPr>
              <w:autoSpaceDE/>
              <w:autoSpaceDN/>
              <w:spacing w:after="20"/>
              <w:ind w:left="217" w:hanging="217"/>
              <w:contextualSpacing/>
              <w:rPr>
                <w:sz w:val="20"/>
              </w:rPr>
            </w:pPr>
            <w:r w:rsidRPr="000C5C6D">
              <w:rPr>
                <w:sz w:val="20"/>
              </w:rPr>
              <w:t>Before notifying parents of approved web service not part of an adopted instructional program</w:t>
            </w:r>
          </w:p>
        </w:tc>
      </w:tr>
      <w:tr w:rsidR="0020642A" w:rsidRPr="000C5C6D" w14:paraId="7DA2337A" w14:textId="77777777">
        <w:tc>
          <w:tcPr>
            <w:tcW w:w="1667" w:type="dxa"/>
          </w:tcPr>
          <w:p w14:paraId="51BEE8E9" w14:textId="77777777" w:rsidR="0020642A" w:rsidRPr="000C5C6D" w:rsidRDefault="00000000">
            <w:hyperlink r:id="rId257" w:history="1">
              <w:r w:rsidR="0020642A" w:rsidRPr="000C5C6D">
                <w:rPr>
                  <w:rStyle w:val="Hyperlink"/>
                </w:rPr>
                <w:t>2145P</w:t>
              </w:r>
            </w:hyperlink>
          </w:p>
        </w:tc>
        <w:tc>
          <w:tcPr>
            <w:tcW w:w="2502" w:type="dxa"/>
          </w:tcPr>
          <w:p w14:paraId="23FA158D" w14:textId="77777777" w:rsidR="0020642A" w:rsidRPr="000C5C6D" w:rsidRDefault="0020642A">
            <w:r w:rsidRPr="000C5C6D">
              <w:t>Suicide Prevention</w:t>
            </w:r>
          </w:p>
        </w:tc>
        <w:tc>
          <w:tcPr>
            <w:tcW w:w="3409" w:type="dxa"/>
          </w:tcPr>
          <w:p w14:paraId="4C199312" w14:textId="77777777" w:rsidR="0020642A" w:rsidRPr="000C5C6D" w:rsidRDefault="0020642A">
            <w:r w:rsidRPr="000C5C6D">
              <w:t>Protocol for school staff to support students expressing suicidal ideation, displaying suicidal behaviors or have attempted to harm themselves.</w:t>
            </w:r>
          </w:p>
        </w:tc>
        <w:tc>
          <w:tcPr>
            <w:tcW w:w="3397" w:type="dxa"/>
          </w:tcPr>
          <w:p w14:paraId="0C2BF302" w14:textId="77777777" w:rsidR="0020642A" w:rsidRPr="000C5C6D" w:rsidRDefault="0020642A" w:rsidP="0020642A">
            <w:pPr>
              <w:pStyle w:val="ListParagraph"/>
              <w:widowControl/>
              <w:numPr>
                <w:ilvl w:val="0"/>
                <w:numId w:val="40"/>
              </w:numPr>
              <w:autoSpaceDE/>
              <w:autoSpaceDN/>
              <w:ind w:left="217" w:hanging="217"/>
              <w:contextualSpacing/>
              <w:rPr>
                <w:sz w:val="20"/>
              </w:rPr>
            </w:pPr>
            <w:r w:rsidRPr="000C5C6D">
              <w:rPr>
                <w:sz w:val="20"/>
              </w:rPr>
              <w:t>While assessing the risk of student’s mental health</w:t>
            </w:r>
          </w:p>
          <w:p w14:paraId="0D16428F" w14:textId="77777777" w:rsidR="0020642A" w:rsidRPr="000C5C6D" w:rsidRDefault="0020642A" w:rsidP="0020642A">
            <w:pPr>
              <w:pStyle w:val="ListParagraph"/>
              <w:widowControl/>
              <w:numPr>
                <w:ilvl w:val="0"/>
                <w:numId w:val="40"/>
              </w:numPr>
              <w:autoSpaceDE/>
              <w:autoSpaceDN/>
              <w:ind w:left="217" w:hanging="217"/>
              <w:contextualSpacing/>
              <w:rPr>
                <w:sz w:val="20"/>
              </w:rPr>
            </w:pPr>
            <w:r w:rsidRPr="000C5C6D">
              <w:rPr>
                <w:sz w:val="20"/>
              </w:rPr>
              <w:t>In the event a student suicide occurs or is attempted</w:t>
            </w:r>
          </w:p>
          <w:p w14:paraId="2A042F95" w14:textId="77777777" w:rsidR="0020642A" w:rsidRPr="000C5C6D" w:rsidRDefault="0020642A" w:rsidP="0020642A">
            <w:pPr>
              <w:pStyle w:val="ListParagraph"/>
              <w:widowControl/>
              <w:numPr>
                <w:ilvl w:val="0"/>
                <w:numId w:val="40"/>
              </w:numPr>
              <w:autoSpaceDE/>
              <w:autoSpaceDN/>
              <w:spacing w:after="20"/>
              <w:ind w:left="217" w:hanging="217"/>
              <w:contextualSpacing/>
              <w:rPr>
                <w:sz w:val="20"/>
              </w:rPr>
            </w:pPr>
            <w:r w:rsidRPr="000C5C6D">
              <w:rPr>
                <w:sz w:val="20"/>
              </w:rPr>
              <w:t>When looking for suicide prevention resources</w:t>
            </w:r>
          </w:p>
        </w:tc>
      </w:tr>
      <w:tr w:rsidR="0020642A" w:rsidRPr="000C5C6D" w14:paraId="3812F968" w14:textId="77777777">
        <w:tc>
          <w:tcPr>
            <w:tcW w:w="1667" w:type="dxa"/>
          </w:tcPr>
          <w:p w14:paraId="529DD30B" w14:textId="77777777" w:rsidR="0020642A" w:rsidRPr="000C5C6D" w:rsidRDefault="00000000">
            <w:hyperlink r:id="rId258" w:history="1">
              <w:r w:rsidR="0020642A" w:rsidRPr="000C5C6D">
                <w:rPr>
                  <w:rStyle w:val="Hyperlink"/>
                </w:rPr>
                <w:t>2150P</w:t>
              </w:r>
            </w:hyperlink>
          </w:p>
        </w:tc>
        <w:tc>
          <w:tcPr>
            <w:tcW w:w="2502" w:type="dxa"/>
          </w:tcPr>
          <w:p w14:paraId="0BB6336D" w14:textId="77777777" w:rsidR="0020642A" w:rsidRPr="000C5C6D" w:rsidRDefault="0020642A">
            <w:r w:rsidRPr="000C5C6D">
              <w:t>Co-Curricular Program</w:t>
            </w:r>
          </w:p>
        </w:tc>
        <w:tc>
          <w:tcPr>
            <w:tcW w:w="3409" w:type="dxa"/>
          </w:tcPr>
          <w:p w14:paraId="67DF9BAF" w14:textId="77777777" w:rsidR="0020642A" w:rsidRPr="000C5C6D" w:rsidRDefault="0020642A">
            <w:r w:rsidRPr="000C5C6D">
              <w:t>Appropriate co-curricular activities are provided contributing to the athletic, intellectual, social, emotional, and physical development of students.</w:t>
            </w:r>
          </w:p>
        </w:tc>
        <w:tc>
          <w:tcPr>
            <w:tcW w:w="3397" w:type="dxa"/>
          </w:tcPr>
          <w:p w14:paraId="08648688" w14:textId="77777777" w:rsidR="0020642A" w:rsidRPr="000C5C6D" w:rsidRDefault="0020642A" w:rsidP="0020642A">
            <w:pPr>
              <w:pStyle w:val="ListParagraph"/>
              <w:widowControl/>
              <w:numPr>
                <w:ilvl w:val="0"/>
                <w:numId w:val="41"/>
              </w:numPr>
              <w:autoSpaceDE/>
              <w:autoSpaceDN/>
              <w:ind w:left="217" w:hanging="217"/>
              <w:contextualSpacing/>
              <w:rPr>
                <w:sz w:val="20"/>
              </w:rPr>
            </w:pPr>
            <w:r w:rsidRPr="000C5C6D">
              <w:rPr>
                <w:sz w:val="20"/>
              </w:rPr>
              <w:t>Before implementing a new co-curricular activity.</w:t>
            </w:r>
          </w:p>
          <w:p w14:paraId="1389CFD9" w14:textId="77777777" w:rsidR="0020642A" w:rsidRPr="000C5C6D" w:rsidRDefault="0020642A" w:rsidP="0020642A">
            <w:pPr>
              <w:pStyle w:val="ListParagraph"/>
              <w:widowControl/>
              <w:numPr>
                <w:ilvl w:val="0"/>
                <w:numId w:val="41"/>
              </w:numPr>
              <w:autoSpaceDE/>
              <w:autoSpaceDN/>
              <w:ind w:left="217" w:hanging="217"/>
              <w:contextualSpacing/>
              <w:rPr>
                <w:sz w:val="20"/>
              </w:rPr>
            </w:pPr>
            <w:r w:rsidRPr="000C5C6D">
              <w:rPr>
                <w:sz w:val="20"/>
              </w:rPr>
              <w:t xml:space="preserve">While reviewing the qualifications/criteria for a co-curricular program. </w:t>
            </w:r>
          </w:p>
          <w:p w14:paraId="28F77367" w14:textId="77777777" w:rsidR="0020642A" w:rsidRPr="000C5C6D" w:rsidRDefault="0020642A" w:rsidP="0020642A">
            <w:pPr>
              <w:pStyle w:val="ListParagraph"/>
              <w:widowControl/>
              <w:numPr>
                <w:ilvl w:val="0"/>
                <w:numId w:val="41"/>
              </w:numPr>
              <w:autoSpaceDE/>
              <w:autoSpaceDN/>
              <w:spacing w:after="20"/>
              <w:ind w:left="217" w:hanging="217"/>
              <w:contextualSpacing/>
              <w:rPr>
                <w:sz w:val="20"/>
              </w:rPr>
            </w:pPr>
            <w:r w:rsidRPr="000C5C6D">
              <w:rPr>
                <w:sz w:val="20"/>
              </w:rPr>
              <w:t xml:space="preserve">Cross-reference to </w:t>
            </w:r>
            <w:hyperlink r:id="rId259" w:history="1">
              <w:r w:rsidRPr="000C5C6D">
                <w:rPr>
                  <w:rStyle w:val="Hyperlink"/>
                  <w:sz w:val="20"/>
                </w:rPr>
                <w:t>2150.</w:t>
              </w:r>
            </w:hyperlink>
          </w:p>
        </w:tc>
      </w:tr>
      <w:tr w:rsidR="0020642A" w:rsidRPr="000C5C6D" w14:paraId="178B374A" w14:textId="77777777">
        <w:tc>
          <w:tcPr>
            <w:tcW w:w="1667" w:type="dxa"/>
          </w:tcPr>
          <w:p w14:paraId="4AF6CD18" w14:textId="77777777" w:rsidR="0020642A" w:rsidRPr="000C5C6D" w:rsidRDefault="00000000">
            <w:hyperlink r:id="rId260" w:history="1">
              <w:r w:rsidR="0020642A" w:rsidRPr="000C5C6D">
                <w:rPr>
                  <w:rStyle w:val="Hyperlink"/>
                </w:rPr>
                <w:t>2151P</w:t>
              </w:r>
            </w:hyperlink>
          </w:p>
        </w:tc>
        <w:tc>
          <w:tcPr>
            <w:tcW w:w="2502" w:type="dxa"/>
          </w:tcPr>
          <w:p w14:paraId="7926E20A" w14:textId="77777777" w:rsidR="0020642A" w:rsidRPr="000C5C6D" w:rsidRDefault="0020642A">
            <w:r w:rsidRPr="000C5C6D">
              <w:t>Interscholastic Athletics/Activities</w:t>
            </w:r>
          </w:p>
        </w:tc>
        <w:tc>
          <w:tcPr>
            <w:tcW w:w="3409" w:type="dxa"/>
          </w:tcPr>
          <w:p w14:paraId="63BA8F0B" w14:textId="77777777" w:rsidR="0020642A" w:rsidRPr="000C5C6D" w:rsidRDefault="0020642A">
            <w:r w:rsidRPr="000C5C6D">
              <w:t xml:space="preserve">The interscholastic activities program includes games, sport </w:t>
            </w:r>
            <w:r w:rsidRPr="000C5C6D">
              <w:lastRenderedPageBreak/>
              <w:t>competitions or exhibitions for eligible individual students or teams of eligible students.</w:t>
            </w:r>
          </w:p>
        </w:tc>
        <w:tc>
          <w:tcPr>
            <w:tcW w:w="3397" w:type="dxa"/>
          </w:tcPr>
          <w:p w14:paraId="070E8B1E" w14:textId="77777777" w:rsidR="0020642A" w:rsidRPr="000C5C6D" w:rsidRDefault="0020642A" w:rsidP="0020642A">
            <w:pPr>
              <w:pStyle w:val="ListParagraph"/>
              <w:widowControl/>
              <w:numPr>
                <w:ilvl w:val="0"/>
                <w:numId w:val="42"/>
              </w:numPr>
              <w:autoSpaceDE/>
              <w:autoSpaceDN/>
              <w:ind w:left="217" w:hanging="217"/>
              <w:contextualSpacing/>
              <w:rPr>
                <w:sz w:val="20"/>
              </w:rPr>
            </w:pPr>
            <w:r w:rsidRPr="000C5C6D">
              <w:rPr>
                <w:sz w:val="20"/>
              </w:rPr>
              <w:lastRenderedPageBreak/>
              <w:t>When a new coach has been hired.</w:t>
            </w:r>
          </w:p>
          <w:p w14:paraId="53FBA383" w14:textId="77777777" w:rsidR="0020642A" w:rsidRPr="000C5C6D" w:rsidRDefault="0020642A" w:rsidP="0020642A">
            <w:pPr>
              <w:pStyle w:val="ListParagraph"/>
              <w:widowControl/>
              <w:numPr>
                <w:ilvl w:val="0"/>
                <w:numId w:val="42"/>
              </w:numPr>
              <w:autoSpaceDE/>
              <w:autoSpaceDN/>
              <w:ind w:left="217" w:hanging="217"/>
              <w:contextualSpacing/>
              <w:rPr>
                <w:sz w:val="20"/>
              </w:rPr>
            </w:pPr>
            <w:r w:rsidRPr="000C5C6D">
              <w:rPr>
                <w:sz w:val="20"/>
              </w:rPr>
              <w:lastRenderedPageBreak/>
              <w:t>When assessing a student’s eligibility for athletics/activities.</w:t>
            </w:r>
          </w:p>
          <w:p w14:paraId="77BCB978" w14:textId="77777777" w:rsidR="0020642A" w:rsidRPr="000C5C6D" w:rsidRDefault="0020642A" w:rsidP="0020642A">
            <w:pPr>
              <w:pStyle w:val="ListParagraph"/>
              <w:widowControl/>
              <w:numPr>
                <w:ilvl w:val="0"/>
                <w:numId w:val="42"/>
              </w:numPr>
              <w:autoSpaceDE/>
              <w:autoSpaceDN/>
              <w:ind w:left="217" w:hanging="217"/>
              <w:contextualSpacing/>
              <w:rPr>
                <w:sz w:val="20"/>
              </w:rPr>
            </w:pPr>
            <w:r w:rsidRPr="000C5C6D">
              <w:rPr>
                <w:sz w:val="20"/>
              </w:rPr>
              <w:t>When a parent/guardian has questions regarding a student’s eligibility.</w:t>
            </w:r>
          </w:p>
          <w:p w14:paraId="1E242B7B" w14:textId="77777777" w:rsidR="0020642A" w:rsidRPr="000C5C6D" w:rsidRDefault="0020642A" w:rsidP="0020642A">
            <w:pPr>
              <w:pStyle w:val="ListParagraph"/>
              <w:widowControl/>
              <w:numPr>
                <w:ilvl w:val="0"/>
                <w:numId w:val="42"/>
              </w:numPr>
              <w:autoSpaceDE/>
              <w:autoSpaceDN/>
              <w:ind w:left="217" w:hanging="217"/>
              <w:contextualSpacing/>
              <w:rPr>
                <w:sz w:val="20"/>
              </w:rPr>
            </w:pPr>
            <w:r w:rsidRPr="000C5C6D">
              <w:rPr>
                <w:sz w:val="20"/>
              </w:rPr>
              <w:t>When a guardian requests to transport a student to/from an event.</w:t>
            </w:r>
          </w:p>
          <w:p w14:paraId="6CA4BCF6" w14:textId="77777777" w:rsidR="0020642A" w:rsidRDefault="0020642A" w:rsidP="0020642A">
            <w:pPr>
              <w:pStyle w:val="ListParagraph"/>
              <w:widowControl/>
              <w:numPr>
                <w:ilvl w:val="0"/>
                <w:numId w:val="42"/>
              </w:numPr>
              <w:autoSpaceDE/>
              <w:autoSpaceDN/>
              <w:ind w:left="217" w:hanging="217"/>
              <w:contextualSpacing/>
              <w:rPr>
                <w:sz w:val="20"/>
              </w:rPr>
            </w:pPr>
            <w:r w:rsidRPr="000C5C6D">
              <w:rPr>
                <w:sz w:val="20"/>
              </w:rPr>
              <w:t>If a student is found potentially in violation of the code of conduct.</w:t>
            </w:r>
          </w:p>
          <w:p w14:paraId="06F21AD0" w14:textId="77777777" w:rsidR="0020642A" w:rsidRPr="00DE1011" w:rsidRDefault="0020642A">
            <w:pPr>
              <w:rPr>
                <w:sz w:val="14"/>
                <w:szCs w:val="14"/>
              </w:rPr>
            </w:pPr>
          </w:p>
          <w:p w14:paraId="10FB5157" w14:textId="77777777" w:rsidR="0020642A" w:rsidRPr="000C5C6D" w:rsidRDefault="0020642A" w:rsidP="0020642A">
            <w:pPr>
              <w:pStyle w:val="ListParagraph"/>
              <w:widowControl/>
              <w:numPr>
                <w:ilvl w:val="0"/>
                <w:numId w:val="42"/>
              </w:numPr>
              <w:autoSpaceDE/>
              <w:autoSpaceDN/>
              <w:ind w:left="217" w:hanging="217"/>
              <w:contextualSpacing/>
              <w:rPr>
                <w:sz w:val="20"/>
              </w:rPr>
            </w:pPr>
            <w:r w:rsidRPr="000C5C6D">
              <w:rPr>
                <w:sz w:val="20"/>
              </w:rPr>
              <w:t>When a student/guardian would like to appeal the school’s decision in discipline or exclusion from a sport.</w:t>
            </w:r>
          </w:p>
          <w:p w14:paraId="146C3DCA" w14:textId="77777777" w:rsidR="0020642A" w:rsidRPr="00F86010" w:rsidRDefault="0020642A" w:rsidP="0020642A">
            <w:pPr>
              <w:pStyle w:val="ListParagraph"/>
              <w:widowControl/>
              <w:numPr>
                <w:ilvl w:val="0"/>
                <w:numId w:val="42"/>
              </w:numPr>
              <w:autoSpaceDE/>
              <w:autoSpaceDN/>
              <w:spacing w:after="20"/>
              <w:ind w:left="217" w:hanging="217"/>
              <w:contextualSpacing/>
              <w:rPr>
                <w:sz w:val="20"/>
              </w:rPr>
            </w:pPr>
            <w:r w:rsidRPr="000C5C6D">
              <w:rPr>
                <w:sz w:val="20"/>
              </w:rPr>
              <w:t>If a student of the opposite gender requests to participate in an interscholastic program.</w:t>
            </w:r>
          </w:p>
        </w:tc>
      </w:tr>
      <w:tr w:rsidR="0020642A" w:rsidRPr="000C5C6D" w14:paraId="6C66C2E7" w14:textId="77777777">
        <w:tc>
          <w:tcPr>
            <w:tcW w:w="1667" w:type="dxa"/>
          </w:tcPr>
          <w:p w14:paraId="52D4E19B" w14:textId="77777777" w:rsidR="0020642A" w:rsidRPr="000C5C6D" w:rsidRDefault="00000000">
            <w:hyperlink r:id="rId261" w:history="1">
              <w:r w:rsidR="0020642A" w:rsidRPr="000C5C6D">
                <w:rPr>
                  <w:rStyle w:val="Hyperlink"/>
                </w:rPr>
                <w:t>2153P</w:t>
              </w:r>
            </w:hyperlink>
          </w:p>
        </w:tc>
        <w:tc>
          <w:tcPr>
            <w:tcW w:w="2502" w:type="dxa"/>
          </w:tcPr>
          <w:p w14:paraId="4BDFDB56" w14:textId="77777777" w:rsidR="0020642A" w:rsidRPr="000C5C6D" w:rsidRDefault="0020642A">
            <w:r w:rsidRPr="000C5C6D">
              <w:t>Student Group Meetings (Limited Open Forum)</w:t>
            </w:r>
          </w:p>
        </w:tc>
        <w:tc>
          <w:tcPr>
            <w:tcW w:w="3409" w:type="dxa"/>
          </w:tcPr>
          <w:p w14:paraId="65EE5EE3" w14:textId="77777777" w:rsidR="0020642A" w:rsidRPr="000C5C6D" w:rsidRDefault="0020642A">
            <w:r w:rsidRPr="000C5C6D">
              <w:t>Groups of secondary students want to organize for co-curricular or non-curricular purposes and hold meetings in school facilities.</w:t>
            </w:r>
          </w:p>
        </w:tc>
        <w:tc>
          <w:tcPr>
            <w:tcW w:w="3397" w:type="dxa"/>
          </w:tcPr>
          <w:p w14:paraId="04BB12D8" w14:textId="77777777" w:rsidR="0020642A" w:rsidRPr="000C5C6D" w:rsidRDefault="0020642A" w:rsidP="0020642A">
            <w:pPr>
              <w:pStyle w:val="ListParagraph"/>
              <w:widowControl/>
              <w:numPr>
                <w:ilvl w:val="0"/>
                <w:numId w:val="43"/>
              </w:numPr>
              <w:autoSpaceDE/>
              <w:autoSpaceDN/>
              <w:ind w:left="217" w:hanging="217"/>
              <w:contextualSpacing/>
              <w:rPr>
                <w:sz w:val="20"/>
              </w:rPr>
            </w:pPr>
            <w:r w:rsidRPr="000C5C6D">
              <w:rPr>
                <w:sz w:val="20"/>
              </w:rPr>
              <w:t>When a non-curriculum group requests principal recognition of co-curricular status.</w:t>
            </w:r>
          </w:p>
          <w:p w14:paraId="17CE9CEC" w14:textId="77777777" w:rsidR="0020642A" w:rsidRPr="000C5C6D" w:rsidRDefault="0020642A" w:rsidP="0020642A">
            <w:pPr>
              <w:pStyle w:val="ListParagraph"/>
              <w:widowControl/>
              <w:numPr>
                <w:ilvl w:val="0"/>
                <w:numId w:val="43"/>
              </w:numPr>
              <w:autoSpaceDE/>
              <w:autoSpaceDN/>
              <w:spacing w:after="20"/>
              <w:ind w:left="217" w:hanging="217"/>
              <w:contextualSpacing/>
              <w:rPr>
                <w:sz w:val="20"/>
              </w:rPr>
            </w:pPr>
            <w:r w:rsidRPr="000C5C6D">
              <w:rPr>
                <w:sz w:val="20"/>
              </w:rPr>
              <w:t>Before permitting a co-curricular or non-curriculum group to utilize the school facilities for activities.</w:t>
            </w:r>
          </w:p>
        </w:tc>
      </w:tr>
      <w:tr w:rsidR="0020642A" w:rsidRPr="000C5C6D" w14:paraId="698C122B" w14:textId="77777777">
        <w:tc>
          <w:tcPr>
            <w:tcW w:w="1667" w:type="dxa"/>
          </w:tcPr>
          <w:p w14:paraId="3D500876" w14:textId="77777777" w:rsidR="0020642A" w:rsidRPr="000C5C6D" w:rsidRDefault="00000000">
            <w:hyperlink r:id="rId262" w:history="1">
              <w:r w:rsidR="0020642A" w:rsidRPr="000C5C6D">
                <w:rPr>
                  <w:rStyle w:val="Hyperlink"/>
                </w:rPr>
                <w:t>2210P</w:t>
              </w:r>
            </w:hyperlink>
          </w:p>
        </w:tc>
        <w:tc>
          <w:tcPr>
            <w:tcW w:w="2502" w:type="dxa"/>
          </w:tcPr>
          <w:p w14:paraId="42616A1D" w14:textId="77777777" w:rsidR="0020642A" w:rsidRPr="000C5C6D" w:rsidRDefault="0020642A">
            <w:r w:rsidRPr="000C5C6D">
              <w:t>Special Education and Related Services for Eligible Students</w:t>
            </w:r>
          </w:p>
        </w:tc>
        <w:tc>
          <w:tcPr>
            <w:tcW w:w="3409" w:type="dxa"/>
          </w:tcPr>
          <w:p w14:paraId="2E30ACCF" w14:textId="77777777" w:rsidR="0020642A" w:rsidRPr="000C5C6D" w:rsidRDefault="0020642A">
            <w:r w:rsidRPr="000C5C6D">
              <w:t>Students whose disabilities adversely impact educational performance and who require specially designed instruction. Ensure that disabled students are identified, evaluated, and provided with appropriate educational services.</w:t>
            </w:r>
          </w:p>
        </w:tc>
        <w:tc>
          <w:tcPr>
            <w:tcW w:w="3397" w:type="dxa"/>
          </w:tcPr>
          <w:p w14:paraId="1C62459C" w14:textId="77777777" w:rsidR="0020642A" w:rsidRPr="000C5C6D" w:rsidRDefault="0020642A" w:rsidP="0020642A">
            <w:pPr>
              <w:pStyle w:val="ListParagraph"/>
              <w:widowControl/>
              <w:numPr>
                <w:ilvl w:val="0"/>
                <w:numId w:val="44"/>
              </w:numPr>
              <w:autoSpaceDE/>
              <w:autoSpaceDN/>
              <w:ind w:left="217" w:hanging="217"/>
              <w:contextualSpacing/>
              <w:rPr>
                <w:sz w:val="20"/>
              </w:rPr>
            </w:pPr>
            <w:r w:rsidRPr="000C5C6D">
              <w:rPr>
                <w:sz w:val="20"/>
              </w:rPr>
              <w:t>When reviewing insurance or funding for student’s special education provisions and services.</w:t>
            </w:r>
          </w:p>
          <w:p w14:paraId="0115454C" w14:textId="77777777" w:rsidR="0020642A" w:rsidRPr="000C5C6D" w:rsidRDefault="0020642A" w:rsidP="0020642A">
            <w:pPr>
              <w:pStyle w:val="ListParagraph"/>
              <w:widowControl/>
              <w:numPr>
                <w:ilvl w:val="0"/>
                <w:numId w:val="44"/>
              </w:numPr>
              <w:autoSpaceDE/>
              <w:autoSpaceDN/>
              <w:ind w:left="217" w:hanging="217"/>
              <w:contextualSpacing/>
              <w:rPr>
                <w:sz w:val="20"/>
              </w:rPr>
            </w:pPr>
            <w:r w:rsidRPr="000C5C6D">
              <w:rPr>
                <w:sz w:val="20"/>
              </w:rPr>
              <w:t>Before engaging with parents/guardians on the student’s Individual Education Plan (IEP)</w:t>
            </w:r>
          </w:p>
          <w:p w14:paraId="28101CFF" w14:textId="77777777" w:rsidR="0020642A" w:rsidRPr="000C5C6D" w:rsidRDefault="0020642A" w:rsidP="0020642A">
            <w:pPr>
              <w:pStyle w:val="ListParagraph"/>
              <w:widowControl/>
              <w:numPr>
                <w:ilvl w:val="0"/>
                <w:numId w:val="44"/>
              </w:numPr>
              <w:autoSpaceDE/>
              <w:autoSpaceDN/>
              <w:ind w:left="217" w:hanging="217"/>
              <w:contextualSpacing/>
              <w:rPr>
                <w:sz w:val="20"/>
              </w:rPr>
            </w:pPr>
            <w:r w:rsidRPr="000C5C6D">
              <w:rPr>
                <w:sz w:val="20"/>
              </w:rPr>
              <w:t>Before referring a child for special education and related services. (Child Find)</w:t>
            </w:r>
          </w:p>
          <w:p w14:paraId="0D3538CF" w14:textId="77777777" w:rsidR="0020642A" w:rsidRPr="000C5C6D" w:rsidRDefault="0020642A" w:rsidP="0020642A">
            <w:pPr>
              <w:pStyle w:val="ListParagraph"/>
              <w:widowControl/>
              <w:numPr>
                <w:ilvl w:val="0"/>
                <w:numId w:val="44"/>
              </w:numPr>
              <w:autoSpaceDE/>
              <w:autoSpaceDN/>
              <w:ind w:left="217" w:hanging="217"/>
              <w:contextualSpacing/>
              <w:rPr>
                <w:sz w:val="20"/>
              </w:rPr>
            </w:pPr>
            <w:r w:rsidRPr="000C5C6D">
              <w:rPr>
                <w:sz w:val="20"/>
              </w:rPr>
              <w:t>Before transitioning a student to special education services or vice versa.</w:t>
            </w:r>
          </w:p>
          <w:p w14:paraId="4DD117D5" w14:textId="77777777" w:rsidR="0020642A" w:rsidRPr="000C5C6D" w:rsidRDefault="0020642A" w:rsidP="0020642A">
            <w:pPr>
              <w:pStyle w:val="ListParagraph"/>
              <w:widowControl/>
              <w:numPr>
                <w:ilvl w:val="0"/>
                <w:numId w:val="44"/>
              </w:numPr>
              <w:autoSpaceDE/>
              <w:autoSpaceDN/>
              <w:spacing w:after="20"/>
              <w:ind w:left="217" w:hanging="217"/>
              <w:contextualSpacing/>
              <w:rPr>
                <w:sz w:val="20"/>
              </w:rPr>
            </w:pPr>
            <w:r w:rsidRPr="000C5C6D">
              <w:rPr>
                <w:sz w:val="20"/>
              </w:rPr>
              <w:t>Before disciplining or suspending a student with an IEP or that is undergoing evaluative testing.</w:t>
            </w:r>
          </w:p>
        </w:tc>
      </w:tr>
      <w:tr w:rsidR="0020642A" w:rsidRPr="000C5C6D" w14:paraId="5F6899FB" w14:textId="77777777">
        <w:tc>
          <w:tcPr>
            <w:tcW w:w="1667" w:type="dxa"/>
          </w:tcPr>
          <w:p w14:paraId="3DA1DE3A" w14:textId="77777777" w:rsidR="0020642A" w:rsidRPr="000C5C6D" w:rsidRDefault="00000000">
            <w:hyperlink r:id="rId263" w:history="1">
              <w:r w:rsidR="0020642A" w:rsidRPr="000C5C6D">
                <w:rPr>
                  <w:rStyle w:val="Hyperlink"/>
                </w:rPr>
                <w:t>2211</w:t>
              </w:r>
            </w:hyperlink>
            <w:r w:rsidR="0020642A" w:rsidRPr="000C5C6D">
              <w:t>/</w:t>
            </w:r>
            <w:hyperlink r:id="rId264" w:history="1">
              <w:r w:rsidR="0020642A" w:rsidRPr="000C5C6D">
                <w:rPr>
                  <w:rStyle w:val="Hyperlink"/>
                </w:rPr>
                <w:t>2211P</w:t>
              </w:r>
            </w:hyperlink>
          </w:p>
        </w:tc>
        <w:tc>
          <w:tcPr>
            <w:tcW w:w="2502" w:type="dxa"/>
          </w:tcPr>
          <w:p w14:paraId="05D73269" w14:textId="77777777" w:rsidR="0020642A" w:rsidRPr="000C5C6D" w:rsidRDefault="0020642A">
            <w:r w:rsidRPr="000C5C6D">
              <w:t>Education of Students with Disabilities Under Section 504 of the Rehabilitation Act of 1973</w:t>
            </w:r>
          </w:p>
        </w:tc>
        <w:tc>
          <w:tcPr>
            <w:tcW w:w="3409" w:type="dxa"/>
          </w:tcPr>
          <w:p w14:paraId="2BB5A9BB" w14:textId="77777777" w:rsidR="0020642A" w:rsidRPr="000C5C6D" w:rsidRDefault="0020642A">
            <w:r w:rsidRPr="000C5C6D">
              <w:t xml:space="preserve">Ensure that disabled students within the definition of Section 504 of the Rehabilitation Act of 1973 are identified, evaluated, and provided with appropriate educational services. </w:t>
            </w:r>
          </w:p>
        </w:tc>
        <w:tc>
          <w:tcPr>
            <w:tcW w:w="3397" w:type="dxa"/>
          </w:tcPr>
          <w:p w14:paraId="733D3EA0" w14:textId="77777777" w:rsidR="0020642A" w:rsidRPr="000C5C6D" w:rsidRDefault="0020642A" w:rsidP="0020642A">
            <w:pPr>
              <w:pStyle w:val="ListParagraph"/>
              <w:widowControl/>
              <w:numPr>
                <w:ilvl w:val="0"/>
                <w:numId w:val="45"/>
              </w:numPr>
              <w:autoSpaceDE/>
              <w:autoSpaceDN/>
              <w:ind w:left="226" w:hanging="226"/>
              <w:contextualSpacing/>
              <w:rPr>
                <w:sz w:val="20"/>
              </w:rPr>
            </w:pPr>
            <w:r w:rsidRPr="000C5C6D">
              <w:rPr>
                <w:sz w:val="20"/>
              </w:rPr>
              <w:t>Before accommodating a student with disabilities(s) or impairment(s) in any school service/program.</w:t>
            </w:r>
          </w:p>
          <w:p w14:paraId="0F987C36" w14:textId="77777777" w:rsidR="0020642A" w:rsidRPr="000C5C6D" w:rsidRDefault="0020642A" w:rsidP="0020642A">
            <w:pPr>
              <w:pStyle w:val="ListParagraph"/>
              <w:widowControl/>
              <w:numPr>
                <w:ilvl w:val="0"/>
                <w:numId w:val="45"/>
              </w:numPr>
              <w:autoSpaceDE/>
              <w:autoSpaceDN/>
              <w:ind w:left="226" w:hanging="226"/>
              <w:contextualSpacing/>
              <w:rPr>
                <w:sz w:val="20"/>
              </w:rPr>
            </w:pPr>
            <w:r w:rsidRPr="000C5C6D">
              <w:rPr>
                <w:sz w:val="20"/>
              </w:rPr>
              <w:t>Before disciplining, a student recognized to have a disabling condition.</w:t>
            </w:r>
          </w:p>
          <w:p w14:paraId="67E1CF4C" w14:textId="77777777" w:rsidR="0020642A" w:rsidRPr="000C5C6D" w:rsidRDefault="0020642A" w:rsidP="0020642A">
            <w:pPr>
              <w:pStyle w:val="ListParagraph"/>
              <w:widowControl/>
              <w:numPr>
                <w:ilvl w:val="0"/>
                <w:numId w:val="45"/>
              </w:numPr>
              <w:autoSpaceDE/>
              <w:autoSpaceDN/>
              <w:ind w:left="226" w:hanging="226"/>
              <w:contextualSpacing/>
              <w:rPr>
                <w:sz w:val="20"/>
              </w:rPr>
            </w:pPr>
            <w:r w:rsidRPr="000C5C6D">
              <w:rPr>
                <w:sz w:val="20"/>
              </w:rPr>
              <w:t>When referencing or complying to Section 504 and/or IDEA.</w:t>
            </w:r>
          </w:p>
          <w:p w14:paraId="5CDA92D7" w14:textId="77777777" w:rsidR="0020642A" w:rsidRPr="000C5C6D" w:rsidRDefault="0020642A" w:rsidP="0020642A">
            <w:pPr>
              <w:pStyle w:val="ListParagraph"/>
              <w:widowControl/>
              <w:numPr>
                <w:ilvl w:val="0"/>
                <w:numId w:val="45"/>
              </w:numPr>
              <w:autoSpaceDE/>
              <w:autoSpaceDN/>
              <w:ind w:left="226" w:hanging="226"/>
              <w:contextualSpacing/>
              <w:rPr>
                <w:sz w:val="20"/>
              </w:rPr>
            </w:pPr>
            <w:r w:rsidRPr="000C5C6D">
              <w:rPr>
                <w:sz w:val="20"/>
              </w:rPr>
              <w:t>When placing a student in a program not operated by the district.</w:t>
            </w:r>
          </w:p>
          <w:p w14:paraId="48402217" w14:textId="77777777" w:rsidR="0020642A" w:rsidRPr="000C5C6D" w:rsidRDefault="0020642A" w:rsidP="0020642A">
            <w:pPr>
              <w:pStyle w:val="ListParagraph"/>
              <w:widowControl/>
              <w:numPr>
                <w:ilvl w:val="0"/>
                <w:numId w:val="45"/>
              </w:numPr>
              <w:autoSpaceDE/>
              <w:autoSpaceDN/>
              <w:spacing w:after="20"/>
              <w:ind w:left="226" w:hanging="226"/>
              <w:contextualSpacing/>
              <w:rPr>
                <w:sz w:val="20"/>
              </w:rPr>
            </w:pPr>
            <w:r w:rsidRPr="000C5C6D">
              <w:rPr>
                <w:sz w:val="20"/>
              </w:rPr>
              <w:t>Before taking action to resolve a legal dispute regarding a student with disabilities.</w:t>
            </w:r>
          </w:p>
        </w:tc>
      </w:tr>
      <w:tr w:rsidR="0020642A" w:rsidRPr="000C5C6D" w14:paraId="25A42AC6" w14:textId="77777777">
        <w:tc>
          <w:tcPr>
            <w:tcW w:w="1667" w:type="dxa"/>
          </w:tcPr>
          <w:p w14:paraId="4AE812EA" w14:textId="77777777" w:rsidR="0020642A" w:rsidRPr="000C5C6D" w:rsidRDefault="00000000">
            <w:hyperlink r:id="rId265" w:history="1">
              <w:r w:rsidR="0020642A" w:rsidRPr="000C5C6D">
                <w:rPr>
                  <w:rStyle w:val="Hyperlink"/>
                </w:rPr>
                <w:t>2311P</w:t>
              </w:r>
            </w:hyperlink>
          </w:p>
        </w:tc>
        <w:tc>
          <w:tcPr>
            <w:tcW w:w="2502" w:type="dxa"/>
          </w:tcPr>
          <w:p w14:paraId="442A87F4" w14:textId="77777777" w:rsidR="0020642A" w:rsidRPr="000C5C6D" w:rsidRDefault="0020642A">
            <w:r w:rsidRPr="000C5C6D">
              <w:t>Selection and Adoption of Instructional Materials</w:t>
            </w:r>
          </w:p>
        </w:tc>
        <w:tc>
          <w:tcPr>
            <w:tcW w:w="3409" w:type="dxa"/>
          </w:tcPr>
          <w:p w14:paraId="2EAE7987" w14:textId="77777777" w:rsidR="0020642A" w:rsidRPr="000C5C6D" w:rsidRDefault="0020642A">
            <w:r w:rsidRPr="000C5C6D">
              <w:t>Procedures for adoption and approval of instructional materials.</w:t>
            </w:r>
          </w:p>
        </w:tc>
        <w:tc>
          <w:tcPr>
            <w:tcW w:w="3397" w:type="dxa"/>
          </w:tcPr>
          <w:p w14:paraId="7678FA5E" w14:textId="77777777" w:rsidR="0020642A" w:rsidRPr="000C5C6D" w:rsidRDefault="0020642A" w:rsidP="0020642A">
            <w:pPr>
              <w:pStyle w:val="ListParagraph"/>
              <w:widowControl/>
              <w:numPr>
                <w:ilvl w:val="0"/>
                <w:numId w:val="46"/>
              </w:numPr>
              <w:autoSpaceDE/>
              <w:autoSpaceDN/>
              <w:ind w:left="226" w:hanging="226"/>
              <w:contextualSpacing/>
              <w:rPr>
                <w:sz w:val="20"/>
              </w:rPr>
            </w:pPr>
            <w:r w:rsidRPr="000C5C6D">
              <w:rPr>
                <w:sz w:val="20"/>
              </w:rPr>
              <w:t>Before implementing a social studies adoption.</w:t>
            </w:r>
          </w:p>
          <w:p w14:paraId="1A29EF8C" w14:textId="77777777" w:rsidR="0020642A" w:rsidRPr="000C5C6D" w:rsidRDefault="0020642A" w:rsidP="0020642A">
            <w:pPr>
              <w:pStyle w:val="ListParagraph"/>
              <w:widowControl/>
              <w:numPr>
                <w:ilvl w:val="0"/>
                <w:numId w:val="46"/>
              </w:numPr>
              <w:autoSpaceDE/>
              <w:autoSpaceDN/>
              <w:ind w:left="226" w:hanging="226"/>
              <w:contextualSpacing/>
              <w:rPr>
                <w:sz w:val="20"/>
              </w:rPr>
            </w:pPr>
            <w:r w:rsidRPr="000C5C6D">
              <w:rPr>
                <w:sz w:val="20"/>
              </w:rPr>
              <w:t>Before establishing a Curriculum Review Committee</w:t>
            </w:r>
            <w:r>
              <w:rPr>
                <w:sz w:val="20"/>
              </w:rPr>
              <w:t>.</w:t>
            </w:r>
          </w:p>
          <w:p w14:paraId="55D78A07" w14:textId="77777777" w:rsidR="0020642A" w:rsidRDefault="0020642A" w:rsidP="0020642A">
            <w:pPr>
              <w:pStyle w:val="ListParagraph"/>
              <w:widowControl/>
              <w:numPr>
                <w:ilvl w:val="0"/>
                <w:numId w:val="46"/>
              </w:numPr>
              <w:autoSpaceDE/>
              <w:autoSpaceDN/>
              <w:ind w:left="226" w:hanging="226"/>
              <w:contextualSpacing/>
              <w:rPr>
                <w:sz w:val="20"/>
              </w:rPr>
            </w:pPr>
            <w:r w:rsidRPr="000C5C6D">
              <w:rPr>
                <w:sz w:val="20"/>
              </w:rPr>
              <w:t>Before establishing an Instructional Materials Committee or adding a new member.</w:t>
            </w:r>
          </w:p>
          <w:p w14:paraId="48D702E9" w14:textId="77777777" w:rsidR="0020642A" w:rsidRDefault="0020642A" w:rsidP="0020642A">
            <w:pPr>
              <w:pStyle w:val="ListParagraph"/>
              <w:widowControl/>
              <w:numPr>
                <w:ilvl w:val="0"/>
                <w:numId w:val="46"/>
              </w:numPr>
              <w:autoSpaceDE/>
              <w:autoSpaceDN/>
              <w:ind w:left="226" w:hanging="226"/>
              <w:contextualSpacing/>
              <w:rPr>
                <w:sz w:val="20"/>
              </w:rPr>
            </w:pPr>
            <w:r w:rsidRPr="000C5C6D">
              <w:rPr>
                <w:sz w:val="20"/>
              </w:rPr>
              <w:t>Before deciding upon a referral for the school board to review.</w:t>
            </w:r>
          </w:p>
          <w:p w14:paraId="7B9792B6" w14:textId="77777777" w:rsidR="0020642A" w:rsidRPr="000C5C6D" w:rsidRDefault="0020642A" w:rsidP="0020642A">
            <w:pPr>
              <w:pStyle w:val="ListParagraph"/>
              <w:widowControl/>
              <w:numPr>
                <w:ilvl w:val="0"/>
                <w:numId w:val="46"/>
              </w:numPr>
              <w:autoSpaceDE/>
              <w:autoSpaceDN/>
              <w:spacing w:after="20"/>
              <w:ind w:left="226" w:hanging="226"/>
              <w:contextualSpacing/>
              <w:rPr>
                <w:sz w:val="20"/>
              </w:rPr>
            </w:pPr>
            <w:r w:rsidRPr="000C5C6D">
              <w:rPr>
                <w:sz w:val="20"/>
              </w:rPr>
              <w:t>If an affected staff member would like to appeal a materials decision.</w:t>
            </w:r>
          </w:p>
          <w:p w14:paraId="00E449CE" w14:textId="77777777" w:rsidR="0020642A" w:rsidRDefault="0020642A" w:rsidP="0020642A">
            <w:pPr>
              <w:pStyle w:val="ListParagraph"/>
              <w:widowControl/>
              <w:numPr>
                <w:ilvl w:val="0"/>
                <w:numId w:val="46"/>
              </w:numPr>
              <w:autoSpaceDE/>
              <w:autoSpaceDN/>
              <w:spacing w:after="120"/>
              <w:ind w:left="226" w:hanging="226"/>
              <w:contextualSpacing/>
              <w:rPr>
                <w:sz w:val="20"/>
              </w:rPr>
            </w:pPr>
            <w:r w:rsidRPr="000C5C6D">
              <w:rPr>
                <w:sz w:val="20"/>
              </w:rPr>
              <w:t>For parents to challenge a curriculum or excuse a student from participation in curriculum.</w:t>
            </w:r>
          </w:p>
          <w:p w14:paraId="50F016B6" w14:textId="77777777" w:rsidR="0020642A" w:rsidRPr="009B6DBC" w:rsidRDefault="0020642A" w:rsidP="0020642A">
            <w:pPr>
              <w:pStyle w:val="ListParagraph"/>
              <w:widowControl/>
              <w:numPr>
                <w:ilvl w:val="0"/>
                <w:numId w:val="46"/>
              </w:numPr>
              <w:autoSpaceDE/>
              <w:autoSpaceDN/>
              <w:spacing w:after="20"/>
              <w:ind w:left="226" w:hanging="226"/>
              <w:contextualSpacing/>
              <w:rPr>
                <w:sz w:val="20"/>
              </w:rPr>
            </w:pPr>
            <w:r>
              <w:rPr>
                <w:sz w:val="20"/>
                <w:szCs w:val="16"/>
              </w:rPr>
              <w:t>V</w:t>
            </w:r>
            <w:r w:rsidRPr="005C52F8">
              <w:rPr>
                <w:sz w:val="20"/>
                <w:szCs w:val="16"/>
              </w:rPr>
              <w:t>ideos</w:t>
            </w:r>
            <w:r>
              <w:rPr>
                <w:sz w:val="20"/>
                <w:szCs w:val="16"/>
              </w:rPr>
              <w:t xml:space="preserve"> shown to students</w:t>
            </w:r>
            <w:r w:rsidRPr="005C52F8">
              <w:rPr>
                <w:sz w:val="20"/>
                <w:szCs w:val="16"/>
              </w:rPr>
              <w:t xml:space="preserve"> must</w:t>
            </w:r>
            <w:r>
              <w:rPr>
                <w:sz w:val="20"/>
                <w:szCs w:val="16"/>
              </w:rPr>
              <w:t xml:space="preserve"> </w:t>
            </w:r>
            <w:r w:rsidRPr="005C52F8">
              <w:rPr>
                <w:sz w:val="20"/>
                <w:szCs w:val="16"/>
              </w:rPr>
              <w:t>have high educational merit, meet relevant and meaningful curriculum objectives, and be appropriate for the particular student audience.</w:t>
            </w:r>
          </w:p>
        </w:tc>
      </w:tr>
      <w:tr w:rsidR="0020642A" w:rsidRPr="000C5C6D" w14:paraId="64776953" w14:textId="77777777">
        <w:tc>
          <w:tcPr>
            <w:tcW w:w="1667" w:type="dxa"/>
            <w:tcBorders>
              <w:bottom w:val="single" w:sz="4" w:space="0" w:color="auto"/>
            </w:tcBorders>
          </w:tcPr>
          <w:p w14:paraId="2609A707" w14:textId="77777777" w:rsidR="0020642A" w:rsidRPr="000C5C6D" w:rsidRDefault="00000000">
            <w:hyperlink r:id="rId266" w:history="1">
              <w:r w:rsidR="0020642A" w:rsidRPr="000C5C6D">
                <w:rPr>
                  <w:rStyle w:val="Hyperlink"/>
                </w:rPr>
                <w:t>2320P</w:t>
              </w:r>
            </w:hyperlink>
          </w:p>
        </w:tc>
        <w:tc>
          <w:tcPr>
            <w:tcW w:w="2502" w:type="dxa"/>
            <w:tcBorders>
              <w:bottom w:val="single" w:sz="4" w:space="0" w:color="auto"/>
            </w:tcBorders>
          </w:tcPr>
          <w:p w14:paraId="5B597AC1" w14:textId="77777777" w:rsidR="0020642A" w:rsidRPr="000C5C6D" w:rsidRDefault="0020642A">
            <w:r w:rsidRPr="000C5C6D">
              <w:t>Field Trips</w:t>
            </w:r>
          </w:p>
        </w:tc>
        <w:tc>
          <w:tcPr>
            <w:tcW w:w="3409" w:type="dxa"/>
            <w:tcBorders>
              <w:bottom w:val="single" w:sz="4" w:space="0" w:color="auto"/>
            </w:tcBorders>
          </w:tcPr>
          <w:p w14:paraId="12C71555" w14:textId="77777777" w:rsidR="0020642A" w:rsidRPr="000C5C6D" w:rsidRDefault="0020642A">
            <w:r w:rsidRPr="000C5C6D">
              <w:t xml:space="preserve">Field trips are natural extensions of the curricular, co-curricular, and interscholastic programs and are opportunities for students to participate in activities and gain learning experiences that cannot be duplicated in the classroom or on the school site. </w:t>
            </w:r>
          </w:p>
        </w:tc>
        <w:tc>
          <w:tcPr>
            <w:tcW w:w="3397" w:type="dxa"/>
            <w:tcBorders>
              <w:bottom w:val="single" w:sz="4" w:space="0" w:color="auto"/>
            </w:tcBorders>
          </w:tcPr>
          <w:p w14:paraId="7A8A21D6" w14:textId="77777777" w:rsidR="0020642A" w:rsidRPr="000C5C6D" w:rsidRDefault="0020642A" w:rsidP="0020642A">
            <w:pPr>
              <w:pStyle w:val="ListParagraph"/>
              <w:widowControl/>
              <w:numPr>
                <w:ilvl w:val="0"/>
                <w:numId w:val="47"/>
              </w:numPr>
              <w:autoSpaceDE/>
              <w:autoSpaceDN/>
              <w:ind w:left="226" w:hanging="226"/>
              <w:contextualSpacing/>
              <w:rPr>
                <w:sz w:val="20"/>
              </w:rPr>
            </w:pPr>
            <w:r w:rsidRPr="000C5C6D">
              <w:rPr>
                <w:sz w:val="20"/>
              </w:rPr>
              <w:t>To obtain approval from building administration to organize/plan.</w:t>
            </w:r>
          </w:p>
          <w:p w14:paraId="20410548" w14:textId="77777777" w:rsidR="0020642A" w:rsidRPr="000C5C6D" w:rsidRDefault="0020642A" w:rsidP="0020642A">
            <w:pPr>
              <w:pStyle w:val="ListParagraph"/>
              <w:widowControl/>
              <w:numPr>
                <w:ilvl w:val="0"/>
                <w:numId w:val="47"/>
              </w:numPr>
              <w:autoSpaceDE/>
              <w:autoSpaceDN/>
              <w:ind w:left="226" w:hanging="226"/>
              <w:contextualSpacing/>
              <w:rPr>
                <w:sz w:val="20"/>
              </w:rPr>
            </w:pPr>
            <w:r w:rsidRPr="000C5C6D">
              <w:rPr>
                <w:sz w:val="20"/>
              </w:rPr>
              <w:t>Before making financial arrangements.</w:t>
            </w:r>
          </w:p>
          <w:p w14:paraId="79745C6A" w14:textId="77777777" w:rsidR="0020642A" w:rsidRPr="000C5C6D" w:rsidRDefault="0020642A" w:rsidP="0020642A">
            <w:pPr>
              <w:pStyle w:val="ListParagraph"/>
              <w:widowControl/>
              <w:numPr>
                <w:ilvl w:val="0"/>
                <w:numId w:val="47"/>
              </w:numPr>
              <w:autoSpaceDE/>
              <w:autoSpaceDN/>
              <w:ind w:left="226" w:hanging="226"/>
              <w:contextualSpacing/>
              <w:rPr>
                <w:sz w:val="20"/>
              </w:rPr>
            </w:pPr>
            <w:r w:rsidRPr="000C5C6D">
              <w:rPr>
                <w:sz w:val="20"/>
              </w:rPr>
              <w:t>Before planning and communicating to parents/</w:t>
            </w:r>
            <w:r>
              <w:rPr>
                <w:sz w:val="20"/>
              </w:rPr>
              <w:t xml:space="preserve"> </w:t>
            </w:r>
            <w:r w:rsidRPr="000C5C6D">
              <w:rPr>
                <w:sz w:val="20"/>
              </w:rPr>
              <w:t>guardians.</w:t>
            </w:r>
          </w:p>
          <w:p w14:paraId="000A56BB" w14:textId="77777777" w:rsidR="0020642A" w:rsidRPr="000C5C6D" w:rsidRDefault="0020642A" w:rsidP="0020642A">
            <w:pPr>
              <w:pStyle w:val="ListParagraph"/>
              <w:widowControl/>
              <w:numPr>
                <w:ilvl w:val="0"/>
                <w:numId w:val="47"/>
              </w:numPr>
              <w:autoSpaceDE/>
              <w:autoSpaceDN/>
              <w:ind w:left="226" w:hanging="226"/>
              <w:contextualSpacing/>
              <w:rPr>
                <w:sz w:val="20"/>
              </w:rPr>
            </w:pPr>
            <w:r w:rsidRPr="000C5C6D">
              <w:rPr>
                <w:sz w:val="20"/>
              </w:rPr>
              <w:t>Before approving a volunteer adult superviso</w:t>
            </w:r>
            <w:r>
              <w:rPr>
                <w:sz w:val="20"/>
              </w:rPr>
              <w:t>r</w:t>
            </w:r>
            <w:r w:rsidRPr="000C5C6D">
              <w:rPr>
                <w:sz w:val="20"/>
              </w:rPr>
              <w:t>.</w:t>
            </w:r>
          </w:p>
          <w:p w14:paraId="27AE001A" w14:textId="77777777" w:rsidR="0020642A" w:rsidRPr="000C5C6D" w:rsidRDefault="0020642A" w:rsidP="0020642A">
            <w:pPr>
              <w:pStyle w:val="ListParagraph"/>
              <w:widowControl/>
              <w:numPr>
                <w:ilvl w:val="0"/>
                <w:numId w:val="47"/>
              </w:numPr>
              <w:autoSpaceDE/>
              <w:autoSpaceDN/>
              <w:ind w:left="226" w:hanging="226"/>
              <w:contextualSpacing/>
              <w:rPr>
                <w:sz w:val="20"/>
              </w:rPr>
            </w:pPr>
            <w:r w:rsidRPr="000C5C6D">
              <w:rPr>
                <w:sz w:val="20"/>
              </w:rPr>
              <w:t>While reviewing the plausibility of a disabled student participating.</w:t>
            </w:r>
          </w:p>
          <w:p w14:paraId="5946B9D1" w14:textId="77777777" w:rsidR="0020642A" w:rsidRPr="000C5C6D" w:rsidRDefault="0020642A" w:rsidP="0020642A">
            <w:pPr>
              <w:pStyle w:val="ListParagraph"/>
              <w:widowControl/>
              <w:numPr>
                <w:ilvl w:val="0"/>
                <w:numId w:val="47"/>
              </w:numPr>
              <w:autoSpaceDE/>
              <w:autoSpaceDN/>
              <w:ind w:left="226" w:hanging="226"/>
              <w:contextualSpacing/>
              <w:rPr>
                <w:sz w:val="20"/>
              </w:rPr>
            </w:pPr>
            <w:r w:rsidRPr="000C5C6D">
              <w:rPr>
                <w:sz w:val="20"/>
              </w:rPr>
              <w:t>When transportation is required through staff members or non-employee drivers.</w:t>
            </w:r>
          </w:p>
          <w:p w14:paraId="09535C46" w14:textId="77777777" w:rsidR="0020642A" w:rsidRPr="000C5C6D" w:rsidRDefault="0020642A" w:rsidP="0020642A">
            <w:pPr>
              <w:pStyle w:val="ListParagraph"/>
              <w:widowControl/>
              <w:numPr>
                <w:ilvl w:val="0"/>
                <w:numId w:val="47"/>
              </w:numPr>
              <w:autoSpaceDE/>
              <w:autoSpaceDN/>
              <w:ind w:left="226" w:hanging="226"/>
              <w:contextualSpacing/>
              <w:rPr>
                <w:sz w:val="20"/>
              </w:rPr>
            </w:pPr>
            <w:r w:rsidRPr="000C5C6D">
              <w:rPr>
                <w:sz w:val="20"/>
              </w:rPr>
              <w:t>When preparing for student health care needs, insurance and emergencies.</w:t>
            </w:r>
          </w:p>
          <w:p w14:paraId="5E0798A2" w14:textId="77777777" w:rsidR="0020642A" w:rsidRPr="000C5C6D" w:rsidRDefault="0020642A" w:rsidP="0020642A">
            <w:pPr>
              <w:pStyle w:val="ListParagraph"/>
              <w:widowControl/>
              <w:numPr>
                <w:ilvl w:val="0"/>
                <w:numId w:val="47"/>
              </w:numPr>
              <w:autoSpaceDE/>
              <w:autoSpaceDN/>
              <w:spacing w:after="20"/>
              <w:ind w:left="226" w:hanging="226"/>
              <w:contextualSpacing/>
              <w:rPr>
                <w:sz w:val="20"/>
              </w:rPr>
            </w:pPr>
            <w:r w:rsidRPr="000C5C6D">
              <w:rPr>
                <w:sz w:val="20"/>
              </w:rPr>
              <w:t>When experiencing issues with a student on a field trip.</w:t>
            </w:r>
          </w:p>
        </w:tc>
      </w:tr>
      <w:tr w:rsidR="0020642A" w:rsidRPr="000C5C6D" w14:paraId="6F040CA4" w14:textId="77777777">
        <w:tc>
          <w:tcPr>
            <w:tcW w:w="1667" w:type="dxa"/>
            <w:tcBorders>
              <w:top w:val="single" w:sz="4" w:space="0" w:color="auto"/>
            </w:tcBorders>
          </w:tcPr>
          <w:p w14:paraId="54107343" w14:textId="77777777" w:rsidR="0020642A" w:rsidRPr="000C5C6D" w:rsidRDefault="00000000">
            <w:hyperlink r:id="rId267" w:history="1">
              <w:r w:rsidR="0020642A" w:rsidRPr="000C5C6D">
                <w:rPr>
                  <w:rStyle w:val="Hyperlink"/>
                </w:rPr>
                <w:t>2321P</w:t>
              </w:r>
            </w:hyperlink>
          </w:p>
        </w:tc>
        <w:tc>
          <w:tcPr>
            <w:tcW w:w="2502" w:type="dxa"/>
            <w:tcBorders>
              <w:top w:val="single" w:sz="4" w:space="0" w:color="auto"/>
            </w:tcBorders>
          </w:tcPr>
          <w:p w14:paraId="1622B094" w14:textId="77777777" w:rsidR="0020642A" w:rsidRPr="000C5C6D" w:rsidRDefault="0020642A">
            <w:r w:rsidRPr="000C5C6D">
              <w:t>Guest Speakers</w:t>
            </w:r>
          </w:p>
        </w:tc>
        <w:tc>
          <w:tcPr>
            <w:tcW w:w="3409" w:type="dxa"/>
            <w:tcBorders>
              <w:top w:val="single" w:sz="4" w:space="0" w:color="auto"/>
            </w:tcBorders>
          </w:tcPr>
          <w:p w14:paraId="4BDCCC12" w14:textId="77777777" w:rsidR="0020642A" w:rsidRPr="000C5C6D" w:rsidRDefault="0020642A">
            <w:r w:rsidRPr="000C5C6D">
              <w:t>The district may provide for the use of guest speakers and have procedures for their use and approval including notification of parents/guardians.</w:t>
            </w:r>
          </w:p>
        </w:tc>
        <w:tc>
          <w:tcPr>
            <w:tcW w:w="3397" w:type="dxa"/>
            <w:tcBorders>
              <w:top w:val="single" w:sz="4" w:space="0" w:color="auto"/>
            </w:tcBorders>
          </w:tcPr>
          <w:p w14:paraId="708DB21E" w14:textId="77777777" w:rsidR="0020642A" w:rsidRPr="000C5C6D" w:rsidRDefault="0020642A" w:rsidP="0020642A">
            <w:pPr>
              <w:pStyle w:val="ListParagraph"/>
              <w:widowControl/>
              <w:numPr>
                <w:ilvl w:val="0"/>
                <w:numId w:val="48"/>
              </w:numPr>
              <w:autoSpaceDE/>
              <w:autoSpaceDN/>
              <w:ind w:left="226" w:hanging="226"/>
              <w:contextualSpacing/>
              <w:rPr>
                <w:sz w:val="20"/>
              </w:rPr>
            </w:pPr>
            <w:r w:rsidRPr="000C5C6D">
              <w:rPr>
                <w:sz w:val="20"/>
              </w:rPr>
              <w:t>Before requesting a guest speaker.</w:t>
            </w:r>
          </w:p>
          <w:p w14:paraId="06F7121A" w14:textId="77777777" w:rsidR="0020642A" w:rsidRPr="000C5C6D" w:rsidRDefault="0020642A" w:rsidP="0020642A">
            <w:pPr>
              <w:pStyle w:val="ListParagraph"/>
              <w:widowControl/>
              <w:numPr>
                <w:ilvl w:val="0"/>
                <w:numId w:val="48"/>
              </w:numPr>
              <w:autoSpaceDE/>
              <w:autoSpaceDN/>
              <w:ind w:left="226" w:hanging="226"/>
              <w:contextualSpacing/>
              <w:rPr>
                <w:sz w:val="20"/>
              </w:rPr>
            </w:pPr>
            <w:r w:rsidRPr="000C5C6D">
              <w:rPr>
                <w:sz w:val="20"/>
              </w:rPr>
              <w:t>Before the approved guest speaker visits the classroom.</w:t>
            </w:r>
          </w:p>
          <w:p w14:paraId="4F7E23D2" w14:textId="77777777" w:rsidR="0020642A" w:rsidRPr="000C5C6D" w:rsidRDefault="0020642A" w:rsidP="0020642A">
            <w:pPr>
              <w:pStyle w:val="ListParagraph"/>
              <w:widowControl/>
              <w:numPr>
                <w:ilvl w:val="0"/>
                <w:numId w:val="48"/>
              </w:numPr>
              <w:autoSpaceDE/>
              <w:autoSpaceDN/>
              <w:ind w:left="226" w:hanging="226"/>
              <w:contextualSpacing/>
              <w:rPr>
                <w:sz w:val="20"/>
              </w:rPr>
            </w:pPr>
            <w:r w:rsidRPr="000C5C6D">
              <w:rPr>
                <w:sz w:val="20"/>
              </w:rPr>
              <w:t>Information for guest speakers to read relating to the topic of government and democracy.</w:t>
            </w:r>
          </w:p>
          <w:p w14:paraId="353107DB" w14:textId="77777777" w:rsidR="0020642A" w:rsidRPr="000C5C6D" w:rsidRDefault="0020642A" w:rsidP="0020642A">
            <w:pPr>
              <w:pStyle w:val="ListParagraph"/>
              <w:widowControl/>
              <w:numPr>
                <w:ilvl w:val="0"/>
                <w:numId w:val="48"/>
              </w:numPr>
              <w:autoSpaceDE/>
              <w:autoSpaceDN/>
              <w:ind w:left="226" w:hanging="226"/>
              <w:contextualSpacing/>
              <w:rPr>
                <w:sz w:val="20"/>
              </w:rPr>
            </w:pPr>
            <w:r w:rsidRPr="000C5C6D">
              <w:rPr>
                <w:sz w:val="20"/>
              </w:rPr>
              <w:t>Speakers that are elected or are running for office</w:t>
            </w:r>
          </w:p>
          <w:p w14:paraId="35072ADC" w14:textId="77777777" w:rsidR="0020642A" w:rsidRPr="000C5C6D" w:rsidRDefault="0020642A" w:rsidP="0020642A">
            <w:pPr>
              <w:pStyle w:val="ListParagraph"/>
              <w:widowControl/>
              <w:numPr>
                <w:ilvl w:val="0"/>
                <w:numId w:val="48"/>
              </w:numPr>
              <w:autoSpaceDE/>
              <w:autoSpaceDN/>
              <w:spacing w:after="20"/>
              <w:ind w:left="226" w:hanging="226"/>
              <w:contextualSpacing/>
              <w:rPr>
                <w:sz w:val="20"/>
              </w:rPr>
            </w:pPr>
            <w:r w:rsidRPr="000C5C6D">
              <w:rPr>
                <w:sz w:val="20"/>
              </w:rPr>
              <w:t xml:space="preserve">Cross reference: </w:t>
            </w:r>
            <w:hyperlink r:id="rId268" w:history="1">
              <w:r w:rsidRPr="000C5C6D">
                <w:rPr>
                  <w:rStyle w:val="Hyperlink"/>
                  <w:sz w:val="20"/>
                </w:rPr>
                <w:t>2321</w:t>
              </w:r>
            </w:hyperlink>
            <w:r w:rsidRPr="000C5C6D">
              <w:rPr>
                <w:sz w:val="20"/>
              </w:rPr>
              <w:t xml:space="preserve"> and </w:t>
            </w:r>
            <w:hyperlink r:id="rId269" w:history="1">
              <w:r w:rsidRPr="000C5C6D">
                <w:rPr>
                  <w:rStyle w:val="Hyperlink"/>
                  <w:sz w:val="20"/>
                </w:rPr>
                <w:t>2331</w:t>
              </w:r>
            </w:hyperlink>
          </w:p>
        </w:tc>
      </w:tr>
      <w:tr w:rsidR="0020642A" w:rsidRPr="000C5C6D" w14:paraId="1E65FFA3" w14:textId="77777777">
        <w:tc>
          <w:tcPr>
            <w:tcW w:w="1667" w:type="dxa"/>
          </w:tcPr>
          <w:p w14:paraId="0965DDCD" w14:textId="77777777" w:rsidR="0020642A" w:rsidRPr="000C5C6D" w:rsidRDefault="00000000">
            <w:hyperlink r:id="rId270" w:history="1">
              <w:r w:rsidR="0020642A" w:rsidRPr="000C5C6D">
                <w:rPr>
                  <w:rStyle w:val="Hyperlink"/>
                </w:rPr>
                <w:t>2331</w:t>
              </w:r>
            </w:hyperlink>
            <w:r w:rsidR="0020642A" w:rsidRPr="000C5C6D">
              <w:t>/</w:t>
            </w:r>
            <w:hyperlink r:id="rId271" w:history="1">
              <w:r w:rsidR="0020642A" w:rsidRPr="000C5C6D">
                <w:rPr>
                  <w:rStyle w:val="Hyperlink"/>
                </w:rPr>
                <w:t>2331P</w:t>
              </w:r>
            </w:hyperlink>
          </w:p>
        </w:tc>
        <w:tc>
          <w:tcPr>
            <w:tcW w:w="2502" w:type="dxa"/>
          </w:tcPr>
          <w:p w14:paraId="23FABC71" w14:textId="77777777" w:rsidR="0020642A" w:rsidRPr="000C5C6D" w:rsidRDefault="0020642A">
            <w:r w:rsidRPr="000C5C6D">
              <w:t>Controversial Issues</w:t>
            </w:r>
          </w:p>
        </w:tc>
        <w:tc>
          <w:tcPr>
            <w:tcW w:w="3409" w:type="dxa"/>
          </w:tcPr>
          <w:p w14:paraId="651C1304" w14:textId="77777777" w:rsidR="0020642A" w:rsidRPr="000C5C6D" w:rsidRDefault="0020642A">
            <w:r w:rsidRPr="000C5C6D">
              <w:t xml:space="preserve">The district offers courses of study to afford learning experiences appropriate to the level of student understanding. </w:t>
            </w:r>
          </w:p>
        </w:tc>
        <w:tc>
          <w:tcPr>
            <w:tcW w:w="3397" w:type="dxa"/>
          </w:tcPr>
          <w:p w14:paraId="011263BD" w14:textId="77777777" w:rsidR="0020642A" w:rsidRPr="000C5C6D" w:rsidRDefault="0020642A" w:rsidP="0020642A">
            <w:pPr>
              <w:pStyle w:val="ListParagraph"/>
              <w:widowControl/>
              <w:numPr>
                <w:ilvl w:val="0"/>
                <w:numId w:val="49"/>
              </w:numPr>
              <w:autoSpaceDE/>
              <w:autoSpaceDN/>
              <w:ind w:left="226" w:hanging="226"/>
              <w:contextualSpacing/>
              <w:rPr>
                <w:sz w:val="20"/>
              </w:rPr>
            </w:pPr>
            <w:r w:rsidRPr="000C5C6D">
              <w:rPr>
                <w:sz w:val="20"/>
              </w:rPr>
              <w:t>Before presenting a controversial topic or class to students.</w:t>
            </w:r>
          </w:p>
          <w:p w14:paraId="3988F0A0" w14:textId="77777777" w:rsidR="0020642A" w:rsidRPr="000C5C6D" w:rsidRDefault="0020642A" w:rsidP="0020642A">
            <w:pPr>
              <w:pStyle w:val="ListParagraph"/>
              <w:widowControl/>
              <w:numPr>
                <w:ilvl w:val="0"/>
                <w:numId w:val="49"/>
              </w:numPr>
              <w:autoSpaceDE/>
              <w:autoSpaceDN/>
              <w:ind w:left="226" w:hanging="226"/>
              <w:contextualSpacing/>
              <w:rPr>
                <w:sz w:val="20"/>
              </w:rPr>
            </w:pPr>
            <w:r w:rsidRPr="000C5C6D">
              <w:rPr>
                <w:sz w:val="20"/>
              </w:rPr>
              <w:t>Obligation for staff to be fair and impartial while facilitating classroom discussions</w:t>
            </w:r>
          </w:p>
          <w:p w14:paraId="5583EEFC" w14:textId="77777777" w:rsidR="0020642A" w:rsidRPr="000C5C6D" w:rsidRDefault="0020642A" w:rsidP="0020642A">
            <w:pPr>
              <w:pStyle w:val="ListParagraph"/>
              <w:widowControl/>
              <w:numPr>
                <w:ilvl w:val="0"/>
                <w:numId w:val="49"/>
              </w:numPr>
              <w:autoSpaceDE/>
              <w:autoSpaceDN/>
              <w:ind w:left="226" w:hanging="226"/>
              <w:contextualSpacing/>
              <w:rPr>
                <w:sz w:val="20"/>
              </w:rPr>
            </w:pPr>
            <w:r w:rsidRPr="000C5C6D">
              <w:rPr>
                <w:sz w:val="20"/>
              </w:rPr>
              <w:lastRenderedPageBreak/>
              <w:t>Before allowing a controversial speaker to present.</w:t>
            </w:r>
          </w:p>
          <w:p w14:paraId="41741C14" w14:textId="77777777" w:rsidR="0020642A" w:rsidRPr="000C5C6D" w:rsidRDefault="0020642A" w:rsidP="0020642A">
            <w:pPr>
              <w:pStyle w:val="ListParagraph"/>
              <w:widowControl/>
              <w:numPr>
                <w:ilvl w:val="0"/>
                <w:numId w:val="49"/>
              </w:numPr>
              <w:autoSpaceDE/>
              <w:autoSpaceDN/>
              <w:spacing w:after="20"/>
              <w:ind w:left="226" w:hanging="226"/>
              <w:contextualSpacing/>
              <w:rPr>
                <w:sz w:val="20"/>
              </w:rPr>
            </w:pPr>
            <w:r w:rsidRPr="000C5C6D">
              <w:rPr>
                <w:sz w:val="20"/>
              </w:rPr>
              <w:t>In the event a student does not wish to attend a controversial presentation.</w:t>
            </w:r>
          </w:p>
        </w:tc>
      </w:tr>
      <w:tr w:rsidR="0020642A" w:rsidRPr="000C5C6D" w14:paraId="6EB28C27" w14:textId="77777777">
        <w:tc>
          <w:tcPr>
            <w:tcW w:w="1667" w:type="dxa"/>
          </w:tcPr>
          <w:p w14:paraId="4A0CD7EC" w14:textId="77777777" w:rsidR="0020642A" w:rsidRPr="000C5C6D" w:rsidRDefault="00000000">
            <w:hyperlink r:id="rId272" w:history="1">
              <w:r w:rsidR="0020642A" w:rsidRPr="000C5C6D">
                <w:rPr>
                  <w:rStyle w:val="Hyperlink"/>
                </w:rPr>
                <w:t>2340P</w:t>
              </w:r>
            </w:hyperlink>
          </w:p>
        </w:tc>
        <w:tc>
          <w:tcPr>
            <w:tcW w:w="2502" w:type="dxa"/>
          </w:tcPr>
          <w:p w14:paraId="69C44C0D" w14:textId="77777777" w:rsidR="0020642A" w:rsidRPr="000C5C6D" w:rsidRDefault="0020642A">
            <w:r w:rsidRPr="000C5C6D">
              <w:t>Religious-Related Activities and Practices</w:t>
            </w:r>
          </w:p>
        </w:tc>
        <w:tc>
          <w:tcPr>
            <w:tcW w:w="3409" w:type="dxa"/>
          </w:tcPr>
          <w:p w14:paraId="2AA68E54" w14:textId="77777777" w:rsidR="0020642A" w:rsidRPr="000C5C6D" w:rsidRDefault="0020642A">
            <w:r w:rsidRPr="000C5C6D">
              <w:t xml:space="preserve">The district complies with the United States and Washington State constitutions, federal and state law, and the decisions made by the respective courts in making decisions regarding religious-related activities and practices. </w:t>
            </w:r>
          </w:p>
        </w:tc>
        <w:tc>
          <w:tcPr>
            <w:tcW w:w="3397" w:type="dxa"/>
          </w:tcPr>
          <w:p w14:paraId="52AEECCE" w14:textId="77777777" w:rsidR="0020642A" w:rsidRPr="000C5C6D" w:rsidRDefault="0020642A" w:rsidP="0020642A">
            <w:pPr>
              <w:pStyle w:val="ListParagraph"/>
              <w:widowControl/>
              <w:numPr>
                <w:ilvl w:val="0"/>
                <w:numId w:val="50"/>
              </w:numPr>
              <w:autoSpaceDE/>
              <w:autoSpaceDN/>
              <w:ind w:left="226" w:hanging="226"/>
              <w:contextualSpacing/>
              <w:rPr>
                <w:sz w:val="20"/>
              </w:rPr>
            </w:pPr>
            <w:r w:rsidRPr="000C5C6D">
              <w:rPr>
                <w:sz w:val="20"/>
              </w:rPr>
              <w:t>Before instructing in a discipline that may have a religious dimension.</w:t>
            </w:r>
          </w:p>
          <w:p w14:paraId="1BBF6ED5" w14:textId="77777777" w:rsidR="0020642A" w:rsidRPr="000C5C6D" w:rsidRDefault="0020642A" w:rsidP="0020642A">
            <w:pPr>
              <w:pStyle w:val="ListParagraph"/>
              <w:widowControl/>
              <w:numPr>
                <w:ilvl w:val="0"/>
                <w:numId w:val="50"/>
              </w:numPr>
              <w:autoSpaceDE/>
              <w:autoSpaceDN/>
              <w:ind w:left="226" w:hanging="226"/>
              <w:contextualSpacing/>
              <w:rPr>
                <w:sz w:val="20"/>
              </w:rPr>
            </w:pPr>
            <w:r w:rsidRPr="000C5C6D">
              <w:rPr>
                <w:sz w:val="20"/>
              </w:rPr>
              <w:t>If student declines to participate in a school activity or requests to use school facilities after-hours related to his/her religious beliefs.</w:t>
            </w:r>
          </w:p>
          <w:p w14:paraId="1A0BAC9C" w14:textId="77777777" w:rsidR="0020642A" w:rsidRPr="000C5C6D" w:rsidRDefault="0020642A" w:rsidP="0020642A">
            <w:pPr>
              <w:pStyle w:val="ListParagraph"/>
              <w:widowControl/>
              <w:numPr>
                <w:ilvl w:val="0"/>
                <w:numId w:val="50"/>
              </w:numPr>
              <w:autoSpaceDE/>
              <w:autoSpaceDN/>
              <w:ind w:left="226" w:hanging="226"/>
              <w:contextualSpacing/>
              <w:rPr>
                <w:sz w:val="20"/>
              </w:rPr>
            </w:pPr>
            <w:r w:rsidRPr="000C5C6D">
              <w:rPr>
                <w:sz w:val="20"/>
              </w:rPr>
              <w:t>Before planning an activity focused on a holiday.</w:t>
            </w:r>
          </w:p>
          <w:p w14:paraId="4CE99E3C" w14:textId="77777777" w:rsidR="0020642A" w:rsidRPr="000C5C6D" w:rsidRDefault="0020642A" w:rsidP="0020642A">
            <w:pPr>
              <w:pStyle w:val="ListParagraph"/>
              <w:widowControl/>
              <w:numPr>
                <w:ilvl w:val="0"/>
                <w:numId w:val="50"/>
              </w:numPr>
              <w:autoSpaceDE/>
              <w:autoSpaceDN/>
              <w:ind w:left="226" w:hanging="226"/>
              <w:contextualSpacing/>
              <w:rPr>
                <w:sz w:val="20"/>
              </w:rPr>
            </w:pPr>
            <w:r w:rsidRPr="000C5C6D">
              <w:rPr>
                <w:sz w:val="20"/>
              </w:rPr>
              <w:t>If a student engages in devotional activity during school programs or in activities before or after school on site.</w:t>
            </w:r>
          </w:p>
          <w:p w14:paraId="39683B2A" w14:textId="77777777" w:rsidR="0020642A" w:rsidRPr="000C5C6D" w:rsidRDefault="0020642A" w:rsidP="0020642A">
            <w:pPr>
              <w:pStyle w:val="ListParagraph"/>
              <w:widowControl/>
              <w:numPr>
                <w:ilvl w:val="0"/>
                <w:numId w:val="50"/>
              </w:numPr>
              <w:autoSpaceDE/>
              <w:autoSpaceDN/>
              <w:spacing w:after="20"/>
              <w:ind w:left="226" w:hanging="226"/>
              <w:contextualSpacing/>
              <w:rPr>
                <w:sz w:val="20"/>
              </w:rPr>
            </w:pPr>
            <w:r w:rsidRPr="000C5C6D">
              <w:rPr>
                <w:sz w:val="20"/>
              </w:rPr>
              <w:t>If a parent/student is aggrieved by practices or activities conducted in the school or district.</w:t>
            </w:r>
          </w:p>
        </w:tc>
      </w:tr>
      <w:tr w:rsidR="0020642A" w:rsidRPr="000C5C6D" w14:paraId="034C879B" w14:textId="77777777">
        <w:tc>
          <w:tcPr>
            <w:tcW w:w="1667" w:type="dxa"/>
          </w:tcPr>
          <w:p w14:paraId="52B7A276" w14:textId="77777777" w:rsidR="0020642A" w:rsidRPr="000C5C6D" w:rsidRDefault="00000000">
            <w:hyperlink r:id="rId273" w:history="1">
              <w:r w:rsidR="0020642A" w:rsidRPr="000C5C6D">
                <w:rPr>
                  <w:rStyle w:val="Hyperlink"/>
                </w:rPr>
                <w:t>2410</w:t>
              </w:r>
            </w:hyperlink>
            <w:r w:rsidR="0020642A" w:rsidRPr="000C5C6D">
              <w:t>/</w:t>
            </w:r>
            <w:hyperlink r:id="rId274" w:history="1">
              <w:r w:rsidR="0020642A" w:rsidRPr="000C5C6D">
                <w:rPr>
                  <w:rStyle w:val="Hyperlink"/>
                </w:rPr>
                <w:t>2410P</w:t>
              </w:r>
            </w:hyperlink>
          </w:p>
        </w:tc>
        <w:tc>
          <w:tcPr>
            <w:tcW w:w="2502" w:type="dxa"/>
          </w:tcPr>
          <w:p w14:paraId="69E07117" w14:textId="77777777" w:rsidR="0020642A" w:rsidRPr="000C5C6D" w:rsidRDefault="0020642A">
            <w:r w:rsidRPr="000C5C6D">
              <w:t>High School Graduation Requirements</w:t>
            </w:r>
          </w:p>
        </w:tc>
        <w:tc>
          <w:tcPr>
            <w:tcW w:w="3409" w:type="dxa"/>
          </w:tcPr>
          <w:p w14:paraId="625F7298" w14:textId="77777777" w:rsidR="0020642A" w:rsidRPr="000C5C6D" w:rsidRDefault="0020642A">
            <w:pPr>
              <w:spacing w:after="20"/>
            </w:pPr>
            <w:r w:rsidRPr="000C5C6D">
              <w:t>Graduation requirements have been established to ensure students are prepared for post-secondary education, training and career with 21st century skills and the foundations needed for lifelong learning.</w:t>
            </w:r>
          </w:p>
        </w:tc>
        <w:tc>
          <w:tcPr>
            <w:tcW w:w="3397" w:type="dxa"/>
          </w:tcPr>
          <w:p w14:paraId="02BC1900" w14:textId="77777777" w:rsidR="0020642A" w:rsidRPr="000C5C6D" w:rsidRDefault="0020642A" w:rsidP="0020642A">
            <w:pPr>
              <w:pStyle w:val="ListParagraph"/>
              <w:widowControl/>
              <w:numPr>
                <w:ilvl w:val="0"/>
                <w:numId w:val="51"/>
              </w:numPr>
              <w:autoSpaceDE/>
              <w:autoSpaceDN/>
              <w:ind w:left="226" w:hanging="180"/>
              <w:contextualSpacing/>
              <w:rPr>
                <w:sz w:val="20"/>
              </w:rPr>
            </w:pPr>
            <w:r w:rsidRPr="000C5C6D">
              <w:rPr>
                <w:sz w:val="20"/>
              </w:rPr>
              <w:t>Before the class of 2021 starts grade 9.</w:t>
            </w:r>
          </w:p>
          <w:p w14:paraId="0517B812" w14:textId="77777777" w:rsidR="0020642A" w:rsidRPr="000C5C6D" w:rsidRDefault="0020642A" w:rsidP="0020642A">
            <w:pPr>
              <w:pStyle w:val="ListParagraph"/>
              <w:widowControl/>
              <w:numPr>
                <w:ilvl w:val="0"/>
                <w:numId w:val="51"/>
              </w:numPr>
              <w:autoSpaceDE/>
              <w:autoSpaceDN/>
              <w:ind w:left="226" w:hanging="180"/>
              <w:contextualSpacing/>
              <w:rPr>
                <w:sz w:val="20"/>
              </w:rPr>
            </w:pPr>
            <w:r w:rsidRPr="000C5C6D">
              <w:rPr>
                <w:sz w:val="20"/>
              </w:rPr>
              <w:t>Before implementing a new secondary course study.</w:t>
            </w:r>
          </w:p>
          <w:p w14:paraId="79FD3E50" w14:textId="77777777" w:rsidR="0020642A" w:rsidRPr="000C5C6D" w:rsidRDefault="0020642A" w:rsidP="0020642A">
            <w:pPr>
              <w:pStyle w:val="ListParagraph"/>
              <w:widowControl/>
              <w:numPr>
                <w:ilvl w:val="0"/>
                <w:numId w:val="51"/>
              </w:numPr>
              <w:autoSpaceDE/>
              <w:autoSpaceDN/>
              <w:spacing w:after="120"/>
              <w:ind w:left="226" w:hanging="180"/>
              <w:contextualSpacing/>
              <w:rPr>
                <w:sz w:val="20"/>
              </w:rPr>
            </w:pPr>
            <w:r w:rsidRPr="000C5C6D">
              <w:rPr>
                <w:sz w:val="20"/>
              </w:rPr>
              <w:t>When reviewing a student’s graduation requirements.</w:t>
            </w:r>
          </w:p>
        </w:tc>
      </w:tr>
    </w:tbl>
    <w:p w14:paraId="29FAF5F0" w14:textId="77777777" w:rsidR="0020642A" w:rsidRPr="009660A2" w:rsidRDefault="0020642A" w:rsidP="0020642A">
      <w:pPr>
        <w:rPr>
          <w:sz w:val="12"/>
          <w:szCs w:val="12"/>
        </w:rPr>
      </w:pPr>
    </w:p>
    <w:tbl>
      <w:tblPr>
        <w:tblStyle w:val="TableGrid"/>
        <w:tblW w:w="10980" w:type="dxa"/>
        <w:tblInd w:w="-15" w:type="dxa"/>
        <w:tblLook w:val="04A0" w:firstRow="1" w:lastRow="0" w:firstColumn="1" w:lastColumn="0" w:noHBand="0" w:noVBand="1"/>
      </w:tblPr>
      <w:tblGrid>
        <w:gridCol w:w="1670"/>
        <w:gridCol w:w="2505"/>
        <w:gridCol w:w="3407"/>
        <w:gridCol w:w="3398"/>
      </w:tblGrid>
      <w:tr w:rsidR="0020642A" w:rsidRPr="009660A2" w14:paraId="4211A6D9" w14:textId="77777777">
        <w:tc>
          <w:tcPr>
            <w:tcW w:w="10980"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1BB9CD9C" w14:textId="77777777" w:rsidR="0020642A" w:rsidRPr="009660A2" w:rsidRDefault="0020642A">
            <w:pPr>
              <w:spacing w:before="60" w:after="60"/>
              <w:rPr>
                <w:b/>
                <w:color w:val="00447C"/>
              </w:rPr>
            </w:pPr>
            <w:r w:rsidRPr="009660A2">
              <w:rPr>
                <w:b/>
                <w:color w:val="00447C"/>
              </w:rPr>
              <w:t>SERIES 3000 - STUDENTS</w:t>
            </w:r>
          </w:p>
        </w:tc>
      </w:tr>
      <w:tr w:rsidR="0020642A" w:rsidRPr="003943D0" w14:paraId="560A8FD3" w14:textId="77777777">
        <w:tc>
          <w:tcPr>
            <w:tcW w:w="1670" w:type="dxa"/>
            <w:tcBorders>
              <w:top w:val="single" w:sz="12" w:space="0" w:color="auto"/>
              <w:left w:val="single" w:sz="12" w:space="0" w:color="auto"/>
              <w:bottom w:val="single" w:sz="12" w:space="0" w:color="auto"/>
              <w:right w:val="single" w:sz="12" w:space="0" w:color="auto"/>
            </w:tcBorders>
          </w:tcPr>
          <w:p w14:paraId="3A3AB01E" w14:textId="77777777" w:rsidR="0020642A" w:rsidRPr="003943D0" w:rsidRDefault="0020642A">
            <w:pPr>
              <w:jc w:val="center"/>
              <w:rPr>
                <w:b/>
              </w:rPr>
            </w:pPr>
            <w:r w:rsidRPr="003943D0">
              <w:rPr>
                <w:b/>
              </w:rPr>
              <w:t>Policy/</w:t>
            </w:r>
          </w:p>
          <w:p w14:paraId="78834E34" w14:textId="77777777" w:rsidR="0020642A" w:rsidRPr="003943D0" w:rsidRDefault="0020642A">
            <w:pPr>
              <w:jc w:val="center"/>
              <w:rPr>
                <w:b/>
              </w:rPr>
            </w:pPr>
            <w:r w:rsidRPr="003943D0">
              <w:rPr>
                <w:b/>
              </w:rPr>
              <w:t>Procedure</w:t>
            </w:r>
          </w:p>
        </w:tc>
        <w:tc>
          <w:tcPr>
            <w:tcW w:w="2505" w:type="dxa"/>
            <w:tcBorders>
              <w:top w:val="single" w:sz="12" w:space="0" w:color="auto"/>
              <w:left w:val="single" w:sz="12" w:space="0" w:color="auto"/>
              <w:bottom w:val="single" w:sz="12" w:space="0" w:color="auto"/>
              <w:right w:val="single" w:sz="12" w:space="0" w:color="auto"/>
            </w:tcBorders>
          </w:tcPr>
          <w:p w14:paraId="605C22E4" w14:textId="77777777" w:rsidR="0020642A" w:rsidRPr="003943D0" w:rsidRDefault="0020642A">
            <w:pPr>
              <w:jc w:val="center"/>
              <w:rPr>
                <w:b/>
              </w:rPr>
            </w:pPr>
            <w:r w:rsidRPr="003943D0">
              <w:rPr>
                <w:b/>
              </w:rPr>
              <w:t>Title</w:t>
            </w:r>
          </w:p>
        </w:tc>
        <w:tc>
          <w:tcPr>
            <w:tcW w:w="3407" w:type="dxa"/>
            <w:tcBorders>
              <w:top w:val="single" w:sz="12" w:space="0" w:color="auto"/>
              <w:left w:val="single" w:sz="12" w:space="0" w:color="auto"/>
              <w:bottom w:val="single" w:sz="12" w:space="0" w:color="auto"/>
              <w:right w:val="single" w:sz="12" w:space="0" w:color="auto"/>
            </w:tcBorders>
          </w:tcPr>
          <w:p w14:paraId="49B3645D" w14:textId="77777777" w:rsidR="0020642A" w:rsidRPr="003943D0" w:rsidRDefault="0020642A">
            <w:pPr>
              <w:jc w:val="center"/>
              <w:rPr>
                <w:b/>
              </w:rPr>
            </w:pPr>
            <w:r w:rsidRPr="003943D0">
              <w:rPr>
                <w:b/>
              </w:rPr>
              <w:t>Description</w:t>
            </w:r>
          </w:p>
        </w:tc>
        <w:tc>
          <w:tcPr>
            <w:tcW w:w="3398" w:type="dxa"/>
            <w:tcBorders>
              <w:top w:val="single" w:sz="12" w:space="0" w:color="auto"/>
              <w:left w:val="single" w:sz="12" w:space="0" w:color="auto"/>
              <w:bottom w:val="single" w:sz="12" w:space="0" w:color="auto"/>
              <w:right w:val="single" w:sz="12" w:space="0" w:color="auto"/>
            </w:tcBorders>
          </w:tcPr>
          <w:p w14:paraId="021E0DF8" w14:textId="77777777" w:rsidR="0020642A" w:rsidRPr="003943D0" w:rsidRDefault="0020642A">
            <w:pPr>
              <w:jc w:val="center"/>
              <w:rPr>
                <w:b/>
              </w:rPr>
            </w:pPr>
            <w:r w:rsidRPr="003943D0">
              <w:rPr>
                <w:b/>
              </w:rPr>
              <w:t>Situation to apply</w:t>
            </w:r>
          </w:p>
        </w:tc>
      </w:tr>
      <w:tr w:rsidR="0020642A" w:rsidRPr="003943D0" w14:paraId="12160E9F" w14:textId="77777777">
        <w:tc>
          <w:tcPr>
            <w:tcW w:w="1670" w:type="dxa"/>
          </w:tcPr>
          <w:p w14:paraId="6E3C7C5A" w14:textId="77777777" w:rsidR="0020642A" w:rsidRPr="003943D0" w:rsidRDefault="00000000">
            <w:hyperlink r:id="rId275" w:history="1">
              <w:r w:rsidR="0020642A" w:rsidRPr="003943D0">
                <w:rPr>
                  <w:rStyle w:val="Hyperlink"/>
                </w:rPr>
                <w:t>3122P</w:t>
              </w:r>
            </w:hyperlink>
          </w:p>
        </w:tc>
        <w:tc>
          <w:tcPr>
            <w:tcW w:w="2505" w:type="dxa"/>
          </w:tcPr>
          <w:p w14:paraId="217B6C5A" w14:textId="77777777" w:rsidR="0020642A" w:rsidRPr="003943D0" w:rsidRDefault="0020642A">
            <w:r w:rsidRPr="003943D0">
              <w:t>Attendance</w:t>
            </w:r>
          </w:p>
        </w:tc>
        <w:tc>
          <w:tcPr>
            <w:tcW w:w="3407" w:type="dxa"/>
          </w:tcPr>
          <w:p w14:paraId="16F882A7" w14:textId="77777777" w:rsidR="0020642A" w:rsidRPr="003943D0" w:rsidRDefault="0020642A">
            <w:r w:rsidRPr="003943D0">
              <w:t>Regular, consistent, timely attendance is essential to school success, student learning and future employment habits. Teachers will keep a record of student absences and tardiness.</w:t>
            </w:r>
          </w:p>
        </w:tc>
        <w:tc>
          <w:tcPr>
            <w:tcW w:w="3398" w:type="dxa"/>
          </w:tcPr>
          <w:p w14:paraId="56B8FEDB" w14:textId="77777777" w:rsidR="0020642A" w:rsidRPr="003943D0" w:rsidRDefault="0020642A" w:rsidP="0020642A">
            <w:pPr>
              <w:pStyle w:val="ListParagraph"/>
              <w:widowControl/>
              <w:numPr>
                <w:ilvl w:val="0"/>
                <w:numId w:val="53"/>
              </w:numPr>
              <w:autoSpaceDE/>
              <w:autoSpaceDN/>
              <w:spacing w:after="20"/>
              <w:ind w:left="217" w:hanging="180"/>
              <w:contextualSpacing/>
              <w:rPr>
                <w:sz w:val="20"/>
              </w:rPr>
            </w:pPr>
            <w:r w:rsidRPr="003943D0">
              <w:rPr>
                <w:sz w:val="20"/>
              </w:rPr>
              <w:t>Use for definition of tardy, excused or unexcused absence and requirements for principals and certificated staff to enforce district's attendance policies and procedures.</w:t>
            </w:r>
          </w:p>
        </w:tc>
      </w:tr>
      <w:tr w:rsidR="0020642A" w:rsidRPr="003943D0" w14:paraId="6C57AFD6" w14:textId="77777777">
        <w:tc>
          <w:tcPr>
            <w:tcW w:w="1670" w:type="dxa"/>
          </w:tcPr>
          <w:p w14:paraId="733BB549" w14:textId="77777777" w:rsidR="0020642A" w:rsidRPr="003943D0" w:rsidRDefault="00000000">
            <w:hyperlink r:id="rId276" w:history="1">
              <w:r w:rsidR="0020642A" w:rsidRPr="003943D0">
                <w:rPr>
                  <w:rStyle w:val="Hyperlink"/>
                </w:rPr>
                <w:t>3204</w:t>
              </w:r>
            </w:hyperlink>
            <w:r w:rsidR="0020642A" w:rsidRPr="003943D0">
              <w:t>/</w:t>
            </w:r>
            <w:hyperlink r:id="rId277" w:history="1">
              <w:r w:rsidR="0020642A" w:rsidRPr="003943D0">
                <w:rPr>
                  <w:rStyle w:val="Hyperlink"/>
                </w:rPr>
                <w:t>3204P</w:t>
              </w:r>
            </w:hyperlink>
          </w:p>
        </w:tc>
        <w:tc>
          <w:tcPr>
            <w:tcW w:w="2505" w:type="dxa"/>
          </w:tcPr>
          <w:p w14:paraId="54A6B551" w14:textId="77777777" w:rsidR="0020642A" w:rsidRPr="003943D0" w:rsidRDefault="0020642A">
            <w:r w:rsidRPr="003943D0">
              <w:t xml:space="preserve">Prohibition of Harassment, Intimidation </w:t>
            </w:r>
            <w:r>
              <w:t>or</w:t>
            </w:r>
            <w:r w:rsidRPr="003943D0">
              <w:t xml:space="preserve"> Bullying</w:t>
            </w:r>
          </w:p>
        </w:tc>
        <w:tc>
          <w:tcPr>
            <w:tcW w:w="3407" w:type="dxa"/>
          </w:tcPr>
          <w:p w14:paraId="1A86D1C0" w14:textId="77777777" w:rsidR="0020642A" w:rsidRPr="003943D0" w:rsidRDefault="0020642A">
            <w:pPr>
              <w:spacing w:after="20"/>
            </w:pPr>
            <w:r>
              <w:t>The district</w:t>
            </w:r>
            <w:r w:rsidRPr="00C6355B">
              <w:t xml:space="preserve"> maintains a safe and civil educational environment for all students, employees, parents/legal guardians, volunteers and community members that is free from harassment, intimidation and bullying</w:t>
            </w:r>
          </w:p>
        </w:tc>
        <w:tc>
          <w:tcPr>
            <w:tcW w:w="3398" w:type="dxa"/>
          </w:tcPr>
          <w:p w14:paraId="412966C0"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t>Reference for steps to take to identify, report, and address HIB and for staff interventions.</w:t>
            </w:r>
          </w:p>
        </w:tc>
      </w:tr>
      <w:tr w:rsidR="0020642A" w:rsidRPr="003943D0" w14:paraId="4BE6CF08" w14:textId="77777777">
        <w:tc>
          <w:tcPr>
            <w:tcW w:w="1670" w:type="dxa"/>
          </w:tcPr>
          <w:p w14:paraId="7B0187A5" w14:textId="77777777" w:rsidR="0020642A" w:rsidRPr="003943D0" w:rsidRDefault="00000000">
            <w:hyperlink r:id="rId278" w:history="1">
              <w:r w:rsidR="0020642A" w:rsidRPr="003943D0">
                <w:rPr>
                  <w:rStyle w:val="Hyperlink"/>
                </w:rPr>
                <w:t>3205</w:t>
              </w:r>
            </w:hyperlink>
            <w:r w:rsidR="0020642A" w:rsidRPr="003943D0">
              <w:t>/</w:t>
            </w:r>
            <w:hyperlink r:id="rId279" w:history="1">
              <w:r w:rsidR="0020642A" w:rsidRPr="003943D0">
                <w:rPr>
                  <w:rStyle w:val="Hyperlink"/>
                </w:rPr>
                <w:t>3205P</w:t>
              </w:r>
            </w:hyperlink>
          </w:p>
        </w:tc>
        <w:tc>
          <w:tcPr>
            <w:tcW w:w="2505" w:type="dxa"/>
          </w:tcPr>
          <w:p w14:paraId="04BDBC28" w14:textId="77777777" w:rsidR="0020642A" w:rsidRPr="003943D0" w:rsidRDefault="0020642A">
            <w:r>
              <w:t xml:space="preserve">Sexual </w:t>
            </w:r>
            <w:r w:rsidRPr="003943D0">
              <w:t>Harassment</w:t>
            </w:r>
            <w:r>
              <w:t xml:space="preserve"> of Students</w:t>
            </w:r>
          </w:p>
        </w:tc>
        <w:tc>
          <w:tcPr>
            <w:tcW w:w="3407" w:type="dxa"/>
          </w:tcPr>
          <w:p w14:paraId="7DE7FDB4" w14:textId="77777777" w:rsidR="0020642A" w:rsidRPr="003943D0" w:rsidRDefault="0020642A">
            <w:pPr>
              <w:spacing w:after="20"/>
            </w:pPr>
            <w:r w:rsidRPr="003943D0">
              <w:t xml:space="preserve">The district maintains a learning environment for students that is free from all forms of discrimination, including </w:t>
            </w:r>
            <w:r>
              <w:t xml:space="preserve">sexual </w:t>
            </w:r>
            <w:r w:rsidRPr="003943D0">
              <w:t>harassment</w:t>
            </w:r>
            <w:r>
              <w:t>.</w:t>
            </w:r>
            <w:r w:rsidRPr="003943D0">
              <w:t xml:space="preserve"> </w:t>
            </w:r>
            <w:r w:rsidRPr="0039113A">
              <w:t xml:space="preserve">This commitment extends to all students involved in academic, educational, </w:t>
            </w:r>
            <w:r w:rsidRPr="0039113A">
              <w:lastRenderedPageBreak/>
              <w:t>extracurricular, athletic, and other programs or activities of the school, whether that program or activity is in a school facility, on school transportation or at a class or school training held elsewhere.</w:t>
            </w:r>
          </w:p>
        </w:tc>
        <w:tc>
          <w:tcPr>
            <w:tcW w:w="3398" w:type="dxa"/>
          </w:tcPr>
          <w:p w14:paraId="47FCE4EA"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lastRenderedPageBreak/>
              <w:t>Definition of harassment, complaint process and corrective actions.</w:t>
            </w:r>
          </w:p>
        </w:tc>
      </w:tr>
      <w:tr w:rsidR="0020642A" w:rsidRPr="003943D0" w14:paraId="6B31BD73" w14:textId="77777777">
        <w:tc>
          <w:tcPr>
            <w:tcW w:w="1670" w:type="dxa"/>
          </w:tcPr>
          <w:p w14:paraId="70A14091" w14:textId="77777777" w:rsidR="0020642A" w:rsidRPr="003943D0" w:rsidRDefault="00000000">
            <w:hyperlink r:id="rId280" w:history="1">
              <w:r w:rsidR="0020642A" w:rsidRPr="003943D0">
                <w:rPr>
                  <w:rStyle w:val="Hyperlink"/>
                </w:rPr>
                <w:t>3210</w:t>
              </w:r>
            </w:hyperlink>
            <w:r w:rsidR="0020642A" w:rsidRPr="003943D0">
              <w:t>/</w:t>
            </w:r>
            <w:hyperlink r:id="rId281" w:history="1">
              <w:r w:rsidR="0020642A" w:rsidRPr="003943D0">
                <w:rPr>
                  <w:rStyle w:val="Hyperlink"/>
                </w:rPr>
                <w:t>3210P</w:t>
              </w:r>
            </w:hyperlink>
          </w:p>
        </w:tc>
        <w:tc>
          <w:tcPr>
            <w:tcW w:w="2505" w:type="dxa"/>
          </w:tcPr>
          <w:p w14:paraId="7536F2A2" w14:textId="77777777" w:rsidR="0020642A" w:rsidRPr="003943D0" w:rsidRDefault="0020642A">
            <w:r w:rsidRPr="003943D0">
              <w:t>Nondiscrimination</w:t>
            </w:r>
          </w:p>
        </w:tc>
        <w:tc>
          <w:tcPr>
            <w:tcW w:w="3407" w:type="dxa"/>
          </w:tcPr>
          <w:p w14:paraId="580729B6" w14:textId="77777777" w:rsidR="0020642A" w:rsidRPr="003943D0" w:rsidRDefault="0020642A">
            <w:pPr>
              <w:spacing w:after="20"/>
            </w:pPr>
            <w:r w:rsidRPr="003943D0">
              <w:t xml:space="preserve">The district provides equal educational opportunity and treatment for all students in all aspects of the academic and activities program. </w:t>
            </w:r>
          </w:p>
        </w:tc>
        <w:tc>
          <w:tcPr>
            <w:tcW w:w="3398" w:type="dxa"/>
          </w:tcPr>
          <w:p w14:paraId="25D80482"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t>Use for definition of nondiscrimination and district’s nondiscrimination statement. Complaint process outlined.</w:t>
            </w:r>
          </w:p>
        </w:tc>
      </w:tr>
      <w:tr w:rsidR="0020642A" w:rsidRPr="003943D0" w14:paraId="4051CD57" w14:textId="77777777">
        <w:tc>
          <w:tcPr>
            <w:tcW w:w="1670" w:type="dxa"/>
          </w:tcPr>
          <w:p w14:paraId="6E3DD6E4" w14:textId="77777777" w:rsidR="0020642A" w:rsidRPr="003943D0" w:rsidRDefault="00000000">
            <w:hyperlink r:id="rId282" w:history="1">
              <w:r w:rsidR="0020642A" w:rsidRPr="003943D0">
                <w:rPr>
                  <w:rStyle w:val="Hyperlink"/>
                </w:rPr>
                <w:t>3213</w:t>
              </w:r>
            </w:hyperlink>
            <w:r w:rsidR="0020642A" w:rsidRPr="003943D0">
              <w:t>/</w:t>
            </w:r>
            <w:hyperlink r:id="rId283" w:history="1">
              <w:r w:rsidR="0020642A" w:rsidRPr="003943D0">
                <w:rPr>
                  <w:rStyle w:val="Hyperlink"/>
                </w:rPr>
                <w:t>3213P</w:t>
              </w:r>
            </w:hyperlink>
          </w:p>
        </w:tc>
        <w:tc>
          <w:tcPr>
            <w:tcW w:w="2505" w:type="dxa"/>
          </w:tcPr>
          <w:p w14:paraId="5569DB3E" w14:textId="77777777" w:rsidR="0020642A" w:rsidRPr="003943D0" w:rsidRDefault="0020642A">
            <w:r w:rsidRPr="00F01474">
              <w:t>Gender-Inclusive Schools</w:t>
            </w:r>
          </w:p>
        </w:tc>
        <w:tc>
          <w:tcPr>
            <w:tcW w:w="3407" w:type="dxa"/>
          </w:tcPr>
          <w:p w14:paraId="590CC173" w14:textId="77777777" w:rsidR="0020642A" w:rsidRPr="003943D0" w:rsidRDefault="0020642A">
            <w:pPr>
              <w:spacing w:after="20"/>
            </w:pPr>
            <w:r w:rsidRPr="003943D0">
              <w:t xml:space="preserve">The district provides an educational environment that is safe and free of discrimination for all students, regardless of sex, sexual orientation, gender identity or gender expression. </w:t>
            </w:r>
          </w:p>
        </w:tc>
        <w:tc>
          <w:tcPr>
            <w:tcW w:w="3398" w:type="dxa"/>
          </w:tcPr>
          <w:p w14:paraId="59663024"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t>Definitions and specific steps for compliance with local, state and federal laws concerning transgender students.</w:t>
            </w:r>
          </w:p>
        </w:tc>
      </w:tr>
      <w:tr w:rsidR="0020642A" w:rsidRPr="003943D0" w14:paraId="46579494" w14:textId="77777777">
        <w:tc>
          <w:tcPr>
            <w:tcW w:w="1670" w:type="dxa"/>
            <w:tcBorders>
              <w:bottom w:val="single" w:sz="4" w:space="0" w:color="auto"/>
            </w:tcBorders>
          </w:tcPr>
          <w:p w14:paraId="1D3F4A8A" w14:textId="77777777" w:rsidR="0020642A" w:rsidRPr="003943D0" w:rsidRDefault="00000000">
            <w:pPr>
              <w:rPr>
                <w:highlight w:val="yellow"/>
              </w:rPr>
            </w:pPr>
            <w:hyperlink r:id="rId284" w:history="1">
              <w:r w:rsidR="0020642A" w:rsidRPr="003943D0">
                <w:rPr>
                  <w:rStyle w:val="Hyperlink"/>
                </w:rPr>
                <w:t>3224</w:t>
              </w:r>
            </w:hyperlink>
            <w:r w:rsidR="0020642A" w:rsidRPr="003943D0">
              <w:t>/</w:t>
            </w:r>
            <w:hyperlink r:id="rId285" w:history="1">
              <w:r w:rsidR="0020642A" w:rsidRPr="003943D0">
                <w:rPr>
                  <w:rStyle w:val="Hyperlink"/>
                </w:rPr>
                <w:t>3224P</w:t>
              </w:r>
            </w:hyperlink>
          </w:p>
        </w:tc>
        <w:tc>
          <w:tcPr>
            <w:tcW w:w="2505" w:type="dxa"/>
            <w:tcBorders>
              <w:bottom w:val="single" w:sz="4" w:space="0" w:color="auto"/>
            </w:tcBorders>
          </w:tcPr>
          <w:p w14:paraId="201B51FF" w14:textId="77777777" w:rsidR="0020642A" w:rsidRPr="003943D0" w:rsidRDefault="0020642A">
            <w:pPr>
              <w:rPr>
                <w:highlight w:val="yellow"/>
              </w:rPr>
            </w:pPr>
            <w:r w:rsidRPr="003943D0">
              <w:t>Student Dress</w:t>
            </w:r>
          </w:p>
        </w:tc>
        <w:tc>
          <w:tcPr>
            <w:tcW w:w="3407" w:type="dxa"/>
            <w:tcBorders>
              <w:bottom w:val="single" w:sz="4" w:space="0" w:color="auto"/>
            </w:tcBorders>
          </w:tcPr>
          <w:p w14:paraId="53257083" w14:textId="77777777" w:rsidR="0020642A" w:rsidRPr="003943D0" w:rsidRDefault="0020642A">
            <w:pPr>
              <w:spacing w:after="20"/>
            </w:pPr>
            <w:r w:rsidRPr="003943D0">
              <w:t>Student dress shall only be regulated when, in the judgment of school administrators, there is a reasonable expectation that a health or safety hazard, damage to school property or a material and substantial disruption of the educational process will result from the students' dress or appearance.</w:t>
            </w:r>
          </w:p>
        </w:tc>
        <w:tc>
          <w:tcPr>
            <w:tcW w:w="3398" w:type="dxa"/>
            <w:tcBorders>
              <w:bottom w:val="single" w:sz="4" w:space="0" w:color="auto"/>
            </w:tcBorders>
          </w:tcPr>
          <w:p w14:paraId="5E5A395D"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t>When a student’s clothing or something they are wearing disturbs, disrupts, interferes, or detracts from the school environment, activity, or meeting educational objectives.</w:t>
            </w:r>
          </w:p>
        </w:tc>
      </w:tr>
      <w:tr w:rsidR="0020642A" w:rsidRPr="003943D0" w14:paraId="4B272296" w14:textId="77777777">
        <w:tc>
          <w:tcPr>
            <w:tcW w:w="1670" w:type="dxa"/>
            <w:tcBorders>
              <w:top w:val="single" w:sz="4" w:space="0" w:color="auto"/>
            </w:tcBorders>
          </w:tcPr>
          <w:p w14:paraId="28EBCBE8" w14:textId="77777777" w:rsidR="0020642A" w:rsidRPr="003943D0" w:rsidRDefault="00000000">
            <w:hyperlink r:id="rId286" w:history="1">
              <w:r w:rsidR="0020642A" w:rsidRPr="003943D0">
                <w:rPr>
                  <w:rStyle w:val="Hyperlink"/>
                </w:rPr>
                <w:t>3231P</w:t>
              </w:r>
            </w:hyperlink>
          </w:p>
        </w:tc>
        <w:tc>
          <w:tcPr>
            <w:tcW w:w="2505" w:type="dxa"/>
            <w:tcBorders>
              <w:top w:val="single" w:sz="4" w:space="0" w:color="auto"/>
            </w:tcBorders>
          </w:tcPr>
          <w:p w14:paraId="78FA4A76" w14:textId="77777777" w:rsidR="0020642A" w:rsidRPr="003943D0" w:rsidRDefault="0020642A">
            <w:r w:rsidRPr="003943D0">
              <w:t>Searches of Students and Their Property</w:t>
            </w:r>
          </w:p>
        </w:tc>
        <w:tc>
          <w:tcPr>
            <w:tcW w:w="3407" w:type="dxa"/>
            <w:tcBorders>
              <w:top w:val="single" w:sz="4" w:space="0" w:color="auto"/>
            </w:tcBorders>
          </w:tcPr>
          <w:p w14:paraId="35078023" w14:textId="77777777" w:rsidR="0020642A" w:rsidRPr="003943D0" w:rsidRDefault="0020642A">
            <w:pPr>
              <w:spacing w:after="20"/>
            </w:pPr>
            <w:r w:rsidRPr="003943D0">
              <w:t>Students are subject to search by a principal/designee if reasonable grounds exist to suspect that evidence of a violation of the law or school rules will be uncovered. School staff shall report a student's suspicious activity to the principal/designee.</w:t>
            </w:r>
          </w:p>
        </w:tc>
        <w:tc>
          <w:tcPr>
            <w:tcW w:w="3398" w:type="dxa"/>
            <w:tcBorders>
              <w:top w:val="single" w:sz="4" w:space="0" w:color="auto"/>
            </w:tcBorders>
          </w:tcPr>
          <w:p w14:paraId="7BCB8E83"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t>Process for referring a student’s suspicious activity related to possession of unknown property to the principal/designee.</w:t>
            </w:r>
          </w:p>
        </w:tc>
      </w:tr>
      <w:tr w:rsidR="0020642A" w:rsidRPr="003943D0" w14:paraId="2B94994A" w14:textId="77777777">
        <w:tc>
          <w:tcPr>
            <w:tcW w:w="1670" w:type="dxa"/>
          </w:tcPr>
          <w:p w14:paraId="3766BD05" w14:textId="77777777" w:rsidR="0020642A" w:rsidRPr="003943D0" w:rsidRDefault="00000000">
            <w:hyperlink r:id="rId287" w:history="1">
              <w:r w:rsidR="0020642A" w:rsidRPr="003943D0">
                <w:rPr>
                  <w:rStyle w:val="Hyperlink"/>
                </w:rPr>
                <w:t>3232P</w:t>
              </w:r>
            </w:hyperlink>
          </w:p>
        </w:tc>
        <w:tc>
          <w:tcPr>
            <w:tcW w:w="2505" w:type="dxa"/>
          </w:tcPr>
          <w:p w14:paraId="7B6E2B33" w14:textId="77777777" w:rsidR="0020642A" w:rsidRPr="003943D0" w:rsidRDefault="0020642A">
            <w:r w:rsidRPr="003943D0">
              <w:t>Searches of Lockers, Desks, and Storage Areas</w:t>
            </w:r>
          </w:p>
        </w:tc>
        <w:tc>
          <w:tcPr>
            <w:tcW w:w="3407" w:type="dxa"/>
          </w:tcPr>
          <w:p w14:paraId="4C7C412F" w14:textId="77777777" w:rsidR="0020642A" w:rsidRPr="003943D0" w:rsidRDefault="0020642A">
            <w:pPr>
              <w:spacing w:after="20"/>
            </w:pPr>
            <w:r w:rsidRPr="003943D0">
              <w:t>A student's locker, desk, or storage area may be searched by the principal/designee if reasonable grounds exist to suspect that evidence of a violation of the law or school rules will be uncovered. School staff shall report a student's suspicious activity to the principal/designee.</w:t>
            </w:r>
          </w:p>
        </w:tc>
        <w:tc>
          <w:tcPr>
            <w:tcW w:w="3398" w:type="dxa"/>
          </w:tcPr>
          <w:p w14:paraId="55DD7314"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t>Process for referring a student’s suspicious activity related to possession of unknown property stored on school grounds to the principal/designee.</w:t>
            </w:r>
          </w:p>
        </w:tc>
      </w:tr>
      <w:tr w:rsidR="0020642A" w:rsidRPr="005A0057" w14:paraId="29150D4C" w14:textId="77777777">
        <w:tc>
          <w:tcPr>
            <w:tcW w:w="1670" w:type="dxa"/>
          </w:tcPr>
          <w:p w14:paraId="7EC9693F" w14:textId="77777777" w:rsidR="0020642A" w:rsidRPr="005A0057" w:rsidRDefault="00000000">
            <w:hyperlink r:id="rId288" w:history="1">
              <w:r w:rsidR="0020642A" w:rsidRPr="005A0057">
                <w:rPr>
                  <w:rStyle w:val="Hyperlink"/>
                </w:rPr>
                <w:t>3235</w:t>
              </w:r>
            </w:hyperlink>
            <w:r w:rsidR="0020642A" w:rsidRPr="005A0057">
              <w:t>/</w:t>
            </w:r>
            <w:hyperlink r:id="rId289" w:history="1">
              <w:r w:rsidR="0020642A" w:rsidRPr="005A0057">
                <w:rPr>
                  <w:rStyle w:val="Hyperlink"/>
                </w:rPr>
                <w:t>3235P</w:t>
              </w:r>
            </w:hyperlink>
          </w:p>
        </w:tc>
        <w:tc>
          <w:tcPr>
            <w:tcW w:w="2505" w:type="dxa"/>
          </w:tcPr>
          <w:p w14:paraId="0FD78D07" w14:textId="77777777" w:rsidR="0020642A" w:rsidRPr="005A0057" w:rsidRDefault="0020642A">
            <w:r w:rsidRPr="005A0057">
              <w:t>Protection of Student Personal Information</w:t>
            </w:r>
          </w:p>
        </w:tc>
        <w:tc>
          <w:tcPr>
            <w:tcW w:w="3407" w:type="dxa"/>
          </w:tcPr>
          <w:p w14:paraId="5B49F1D3" w14:textId="77777777" w:rsidR="0020642A" w:rsidRPr="005A0057" w:rsidRDefault="0020642A">
            <w:pPr>
              <w:spacing w:after="20"/>
            </w:pPr>
            <w:r>
              <w:t>E</w:t>
            </w:r>
            <w:r w:rsidRPr="005A0057">
              <w:t>ducation data collected by contracted</w:t>
            </w:r>
            <w:r>
              <w:t xml:space="preserve"> </w:t>
            </w:r>
            <w:r w:rsidRPr="005A0057">
              <w:t xml:space="preserve">school service providers is an important component for improving student achievement. </w:t>
            </w:r>
            <w:r>
              <w:t>D</w:t>
            </w:r>
            <w:r w:rsidRPr="005A0057">
              <w:t xml:space="preserve">istrict </w:t>
            </w:r>
            <w:r>
              <w:t xml:space="preserve">employees </w:t>
            </w:r>
            <w:r w:rsidRPr="005A0057">
              <w:t xml:space="preserve">play a role in </w:t>
            </w:r>
            <w:r w:rsidRPr="005A0057">
              <w:lastRenderedPageBreak/>
              <w:t>ensuring that school service providers use</w:t>
            </w:r>
            <w:r>
              <w:t xml:space="preserve"> student</w:t>
            </w:r>
            <w:r w:rsidRPr="005A0057">
              <w:t xml:space="preserve"> personal information in a responsible and ethical manner consistent with privacy protections required under federal and state law.</w:t>
            </w:r>
          </w:p>
        </w:tc>
        <w:tc>
          <w:tcPr>
            <w:tcW w:w="3398" w:type="dxa"/>
          </w:tcPr>
          <w:p w14:paraId="3ECF12E7" w14:textId="77777777" w:rsidR="0020642A" w:rsidRPr="00B92196" w:rsidRDefault="0020642A" w:rsidP="0020642A">
            <w:pPr>
              <w:pStyle w:val="ListParagraph"/>
              <w:widowControl/>
              <w:numPr>
                <w:ilvl w:val="0"/>
                <w:numId w:val="53"/>
              </w:numPr>
              <w:autoSpaceDE/>
              <w:autoSpaceDN/>
              <w:ind w:left="217" w:hanging="180"/>
              <w:contextualSpacing/>
              <w:rPr>
                <w:sz w:val="20"/>
              </w:rPr>
            </w:pPr>
            <w:r w:rsidRPr="00B92196">
              <w:rPr>
                <w:sz w:val="20"/>
              </w:rPr>
              <w:lastRenderedPageBreak/>
              <w:t xml:space="preserve">District employees will consult with the superintendent or designee and/or school or district business officer to verify that any such contract aligns with </w:t>
            </w:r>
            <w:hyperlink r:id="rId290" w:history="1">
              <w:r w:rsidRPr="00B92196">
                <w:rPr>
                  <w:rStyle w:val="Hyperlink"/>
                  <w:sz w:val="20"/>
                </w:rPr>
                <w:t>Chapter 28A.604 RCW</w:t>
              </w:r>
            </w:hyperlink>
            <w:r w:rsidRPr="00B92196">
              <w:rPr>
                <w:sz w:val="20"/>
              </w:rPr>
              <w:t xml:space="preserve">, the Student User Privacy in </w:t>
            </w:r>
            <w:r w:rsidRPr="00B92196">
              <w:rPr>
                <w:sz w:val="20"/>
              </w:rPr>
              <w:lastRenderedPageBreak/>
              <w:t>Education Rights (SUPER) Act, as well as any relevant guidelines listed in this procedure.</w:t>
            </w:r>
          </w:p>
        </w:tc>
      </w:tr>
      <w:tr w:rsidR="0020642A" w:rsidRPr="003943D0" w14:paraId="54794D32" w14:textId="77777777">
        <w:tc>
          <w:tcPr>
            <w:tcW w:w="1670" w:type="dxa"/>
          </w:tcPr>
          <w:p w14:paraId="27ABED3C" w14:textId="77777777" w:rsidR="0020642A" w:rsidRPr="003943D0" w:rsidRDefault="00000000">
            <w:pPr>
              <w:rPr>
                <w:highlight w:val="yellow"/>
              </w:rPr>
            </w:pPr>
            <w:hyperlink r:id="rId291" w:history="1">
              <w:r w:rsidR="0020642A" w:rsidRPr="003943D0">
                <w:rPr>
                  <w:rStyle w:val="Hyperlink"/>
                </w:rPr>
                <w:t>3244</w:t>
              </w:r>
            </w:hyperlink>
            <w:r w:rsidR="0020642A" w:rsidRPr="003943D0">
              <w:t>/</w:t>
            </w:r>
            <w:hyperlink r:id="rId292" w:history="1">
              <w:r w:rsidR="0020642A" w:rsidRPr="003943D0">
                <w:rPr>
                  <w:rStyle w:val="Hyperlink"/>
                </w:rPr>
                <w:t>3244P</w:t>
              </w:r>
            </w:hyperlink>
          </w:p>
        </w:tc>
        <w:tc>
          <w:tcPr>
            <w:tcW w:w="2505" w:type="dxa"/>
          </w:tcPr>
          <w:p w14:paraId="09B8DB5C" w14:textId="77777777" w:rsidR="0020642A" w:rsidRPr="003943D0" w:rsidRDefault="0020642A">
            <w:pPr>
              <w:rPr>
                <w:highlight w:val="yellow"/>
              </w:rPr>
            </w:pPr>
            <w:r w:rsidRPr="006913FA">
              <w:t>Students Riding School Buses or Other District Provided Transportation</w:t>
            </w:r>
          </w:p>
        </w:tc>
        <w:tc>
          <w:tcPr>
            <w:tcW w:w="3407" w:type="dxa"/>
          </w:tcPr>
          <w:p w14:paraId="13C4139E" w14:textId="77777777" w:rsidR="0020642A" w:rsidRPr="003943D0" w:rsidRDefault="0020642A">
            <w:pPr>
              <w:spacing w:after="20"/>
            </w:pPr>
            <w:r w:rsidRPr="003943D0">
              <w:t>The denial of the privilege of riding the bus is reserved for the principal or their designee.</w:t>
            </w:r>
          </w:p>
        </w:tc>
        <w:tc>
          <w:tcPr>
            <w:tcW w:w="3398" w:type="dxa"/>
          </w:tcPr>
          <w:p w14:paraId="64315AE7"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t>When a student’s conduct on a school bus merits corrective action.</w:t>
            </w:r>
          </w:p>
        </w:tc>
      </w:tr>
      <w:tr w:rsidR="0020642A" w:rsidRPr="003943D0" w14:paraId="10B6C541" w14:textId="77777777">
        <w:tc>
          <w:tcPr>
            <w:tcW w:w="1670" w:type="dxa"/>
          </w:tcPr>
          <w:p w14:paraId="4C936BFA" w14:textId="77777777" w:rsidR="0020642A" w:rsidRDefault="00000000">
            <w:hyperlink r:id="rId293" w:history="1">
              <w:r w:rsidR="0020642A" w:rsidRPr="003943D0">
                <w:rPr>
                  <w:rStyle w:val="Hyperlink"/>
                </w:rPr>
                <w:t>3245</w:t>
              </w:r>
            </w:hyperlink>
            <w:r w:rsidR="0020642A" w:rsidRPr="003943D0">
              <w:t>/</w:t>
            </w:r>
            <w:hyperlink r:id="rId294" w:history="1">
              <w:r w:rsidR="0020642A" w:rsidRPr="003943D0">
                <w:rPr>
                  <w:rStyle w:val="Hyperlink"/>
                </w:rPr>
                <w:t>3245P</w:t>
              </w:r>
            </w:hyperlink>
          </w:p>
        </w:tc>
        <w:tc>
          <w:tcPr>
            <w:tcW w:w="2505" w:type="dxa"/>
          </w:tcPr>
          <w:p w14:paraId="4EA2367A" w14:textId="77777777" w:rsidR="0020642A" w:rsidRPr="006913FA" w:rsidRDefault="0020642A">
            <w:r w:rsidRPr="003943D0">
              <w:t>Technology</w:t>
            </w:r>
          </w:p>
        </w:tc>
        <w:tc>
          <w:tcPr>
            <w:tcW w:w="3407" w:type="dxa"/>
          </w:tcPr>
          <w:p w14:paraId="4010CC4C" w14:textId="77777777" w:rsidR="0020642A" w:rsidRPr="003943D0" w:rsidRDefault="0020642A">
            <w:pPr>
              <w:spacing w:after="120"/>
            </w:pPr>
            <w:r w:rsidRPr="003943D0">
              <w:t>To help ensure student safety and digital citizenship in appropriate, ethical online activities, students will be educated about appropriate use of district technology and online behavior.</w:t>
            </w:r>
          </w:p>
        </w:tc>
        <w:tc>
          <w:tcPr>
            <w:tcW w:w="3398" w:type="dxa"/>
          </w:tcPr>
          <w:p w14:paraId="5F7A619D"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t>Use when a student’s use of district hardware (computers, laptops, cameras), software, internet, network, or Wi-Fi have been used inappropriately.</w:t>
            </w:r>
          </w:p>
          <w:p w14:paraId="74FFB45A" w14:textId="77777777" w:rsidR="0020642A" w:rsidRPr="003943D0" w:rsidRDefault="0020642A" w:rsidP="0020642A">
            <w:pPr>
              <w:pStyle w:val="ListParagraph"/>
              <w:widowControl/>
              <w:numPr>
                <w:ilvl w:val="0"/>
                <w:numId w:val="53"/>
              </w:numPr>
              <w:autoSpaceDE/>
              <w:autoSpaceDN/>
              <w:spacing w:after="20"/>
              <w:ind w:left="217" w:hanging="180"/>
              <w:contextualSpacing/>
              <w:rPr>
                <w:sz w:val="20"/>
              </w:rPr>
            </w:pPr>
            <w:r w:rsidRPr="003943D0">
              <w:rPr>
                <w:sz w:val="20"/>
              </w:rPr>
              <w:t>Inappropriate actions with other individuals on websites; cyberbullying awareness and response.</w:t>
            </w:r>
          </w:p>
        </w:tc>
      </w:tr>
      <w:tr w:rsidR="0020642A" w:rsidRPr="003943D0" w14:paraId="18025033" w14:textId="77777777">
        <w:tc>
          <w:tcPr>
            <w:tcW w:w="1670" w:type="dxa"/>
          </w:tcPr>
          <w:p w14:paraId="4EB9F919" w14:textId="77777777" w:rsidR="0020642A" w:rsidRDefault="00000000">
            <w:hyperlink r:id="rId295" w:history="1">
              <w:r w:rsidR="0020642A" w:rsidRPr="003943D0">
                <w:rPr>
                  <w:rStyle w:val="Hyperlink"/>
                </w:rPr>
                <w:t>3246P</w:t>
              </w:r>
            </w:hyperlink>
          </w:p>
        </w:tc>
        <w:tc>
          <w:tcPr>
            <w:tcW w:w="2505" w:type="dxa"/>
          </w:tcPr>
          <w:p w14:paraId="4F960D8C" w14:textId="77777777" w:rsidR="0020642A" w:rsidRPr="003943D0" w:rsidRDefault="0020642A">
            <w:r w:rsidRPr="003943D0">
              <w:t>Personal Electronic Devices</w:t>
            </w:r>
          </w:p>
        </w:tc>
        <w:tc>
          <w:tcPr>
            <w:tcW w:w="3407" w:type="dxa"/>
          </w:tcPr>
          <w:p w14:paraId="4A92890D" w14:textId="77777777" w:rsidR="0020642A" w:rsidRPr="003943D0" w:rsidRDefault="0020642A">
            <w:pPr>
              <w:spacing w:after="20"/>
            </w:pPr>
            <w:r>
              <w:t xml:space="preserve">The district </w:t>
            </w:r>
            <w:r w:rsidRPr="0039113A">
              <w:t>provides students with the technology they need during the school day to access digital and online learning experiences. However, students may use personal electronic devices (PEDs), such as cell phones, tablets, and other mobile devices while on school property or while attending school-sponsored or school-related activities subject to procedures established by the superintendent.</w:t>
            </w:r>
          </w:p>
        </w:tc>
        <w:tc>
          <w:tcPr>
            <w:tcW w:w="3398" w:type="dxa"/>
          </w:tcPr>
          <w:p w14:paraId="72A0A5B7"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F34814">
              <w:rPr>
                <w:sz w:val="20"/>
              </w:rPr>
              <w:t>Guidelines</w:t>
            </w:r>
            <w:r>
              <w:rPr>
                <w:sz w:val="20"/>
              </w:rPr>
              <w:t xml:space="preserve"> and expectations</w:t>
            </w:r>
            <w:r w:rsidRPr="00F34814">
              <w:rPr>
                <w:sz w:val="20"/>
              </w:rPr>
              <w:t xml:space="preserve"> for </w:t>
            </w:r>
            <w:r>
              <w:rPr>
                <w:sz w:val="20"/>
              </w:rPr>
              <w:t xml:space="preserve">students for proper </w:t>
            </w:r>
            <w:r w:rsidRPr="00F34814">
              <w:rPr>
                <w:sz w:val="20"/>
              </w:rPr>
              <w:t xml:space="preserve">use of PEDs </w:t>
            </w:r>
            <w:r>
              <w:rPr>
                <w:sz w:val="20"/>
              </w:rPr>
              <w:t>on district property, and disciplinary actions for violations of district policy</w:t>
            </w:r>
            <w:r w:rsidRPr="00F34814">
              <w:rPr>
                <w:sz w:val="20"/>
              </w:rPr>
              <w:t>.</w:t>
            </w:r>
          </w:p>
        </w:tc>
      </w:tr>
      <w:tr w:rsidR="0020642A" w:rsidRPr="003943D0" w14:paraId="0F05003B" w14:textId="77777777">
        <w:tc>
          <w:tcPr>
            <w:tcW w:w="1670" w:type="dxa"/>
          </w:tcPr>
          <w:p w14:paraId="2BCB6B9A" w14:textId="77777777" w:rsidR="0020642A" w:rsidRPr="006913FA" w:rsidRDefault="00000000">
            <w:pPr>
              <w:rPr>
                <w:color w:val="0000FF"/>
                <w:u w:val="single"/>
              </w:rPr>
            </w:pPr>
            <w:hyperlink r:id="rId296" w:history="1">
              <w:r w:rsidR="0020642A" w:rsidRPr="003943D0">
                <w:rPr>
                  <w:rStyle w:val="Hyperlink"/>
                </w:rPr>
                <w:t>3300</w:t>
              </w:r>
            </w:hyperlink>
            <w:r w:rsidR="0020642A">
              <w:t>/</w:t>
            </w:r>
            <w:hyperlink r:id="rId297" w:history="1">
              <w:r w:rsidR="0020642A" w:rsidRPr="00F73775">
                <w:rPr>
                  <w:rStyle w:val="Hyperlink"/>
                </w:rPr>
                <w:t>3300P</w:t>
              </w:r>
            </w:hyperlink>
          </w:p>
        </w:tc>
        <w:tc>
          <w:tcPr>
            <w:tcW w:w="2505" w:type="dxa"/>
          </w:tcPr>
          <w:p w14:paraId="35EBB9D4" w14:textId="77777777" w:rsidR="0020642A" w:rsidRPr="003943D0" w:rsidRDefault="0020642A">
            <w:r>
              <w:t>Student Discipline</w:t>
            </w:r>
          </w:p>
        </w:tc>
        <w:tc>
          <w:tcPr>
            <w:tcW w:w="3407" w:type="dxa"/>
          </w:tcPr>
          <w:p w14:paraId="2F44CD6A" w14:textId="77777777" w:rsidR="0020642A" w:rsidRPr="003943D0" w:rsidRDefault="0020642A">
            <w:pPr>
              <w:spacing w:after="20"/>
            </w:pPr>
            <w:r>
              <w:t>R</w:t>
            </w:r>
            <w:r w:rsidRPr="00F34814">
              <w:t>ules of student conduct, designed to provide students with a safe, healthy, and educationally sound environment.</w:t>
            </w:r>
          </w:p>
        </w:tc>
        <w:tc>
          <w:tcPr>
            <w:tcW w:w="3398" w:type="dxa"/>
          </w:tcPr>
          <w:p w14:paraId="7D891559" w14:textId="77777777" w:rsidR="0020642A" w:rsidRPr="003943D0" w:rsidRDefault="0020642A" w:rsidP="0020642A">
            <w:pPr>
              <w:pStyle w:val="ListParagraph"/>
              <w:widowControl/>
              <w:numPr>
                <w:ilvl w:val="0"/>
                <w:numId w:val="53"/>
              </w:numPr>
              <w:autoSpaceDE/>
              <w:autoSpaceDN/>
              <w:spacing w:after="120"/>
              <w:ind w:left="217" w:hanging="180"/>
              <w:contextualSpacing/>
              <w:rPr>
                <w:sz w:val="20"/>
              </w:rPr>
            </w:pPr>
            <w:r>
              <w:rPr>
                <w:sz w:val="20"/>
              </w:rPr>
              <w:t xml:space="preserve">Guidelines for staff authority regarding student discipline and </w:t>
            </w:r>
            <w:proofErr w:type="spellStart"/>
            <w:r>
              <w:rPr>
                <w:sz w:val="20"/>
              </w:rPr>
              <w:t>behaviorial</w:t>
            </w:r>
            <w:proofErr w:type="spellEnd"/>
            <w:r>
              <w:rPr>
                <w:sz w:val="20"/>
              </w:rPr>
              <w:t xml:space="preserve"> expectations. </w:t>
            </w:r>
          </w:p>
        </w:tc>
      </w:tr>
      <w:tr w:rsidR="0020642A" w:rsidRPr="003943D0" w14:paraId="47D2E35A" w14:textId="77777777">
        <w:tc>
          <w:tcPr>
            <w:tcW w:w="1670" w:type="dxa"/>
            <w:tcBorders>
              <w:bottom w:val="single" w:sz="4" w:space="0" w:color="auto"/>
            </w:tcBorders>
          </w:tcPr>
          <w:p w14:paraId="4DE68584" w14:textId="77777777" w:rsidR="0020642A" w:rsidRPr="003943D0" w:rsidRDefault="00000000">
            <w:pPr>
              <w:rPr>
                <w:highlight w:val="yellow"/>
              </w:rPr>
            </w:pPr>
            <w:hyperlink r:id="rId298" w:history="1">
              <w:r w:rsidR="0020642A" w:rsidRPr="003943D0">
                <w:rPr>
                  <w:rStyle w:val="Hyperlink"/>
                </w:rPr>
                <w:t>3318</w:t>
              </w:r>
            </w:hyperlink>
          </w:p>
        </w:tc>
        <w:tc>
          <w:tcPr>
            <w:tcW w:w="2505" w:type="dxa"/>
            <w:tcBorders>
              <w:bottom w:val="single" w:sz="4" w:space="0" w:color="auto"/>
            </w:tcBorders>
          </w:tcPr>
          <w:p w14:paraId="1F9CE7A1" w14:textId="77777777" w:rsidR="0020642A" w:rsidRPr="003943D0" w:rsidRDefault="0020642A">
            <w:pPr>
              <w:rPr>
                <w:highlight w:val="yellow"/>
              </w:rPr>
            </w:pPr>
            <w:r w:rsidRPr="003943D0">
              <w:t>Discipline of Special Education Students</w:t>
            </w:r>
          </w:p>
        </w:tc>
        <w:tc>
          <w:tcPr>
            <w:tcW w:w="3407" w:type="dxa"/>
            <w:tcBorders>
              <w:bottom w:val="single" w:sz="4" w:space="0" w:color="auto"/>
            </w:tcBorders>
          </w:tcPr>
          <w:p w14:paraId="616EDAB0" w14:textId="77777777" w:rsidR="0020642A" w:rsidRPr="003943D0" w:rsidRDefault="0020642A">
            <w:r w:rsidRPr="003943D0">
              <w:t>Guidelines for the discipline of students with an Individualized Education Program (IEP) or related services.</w:t>
            </w:r>
          </w:p>
        </w:tc>
        <w:tc>
          <w:tcPr>
            <w:tcW w:w="3398" w:type="dxa"/>
            <w:tcBorders>
              <w:bottom w:val="single" w:sz="4" w:space="0" w:color="auto"/>
            </w:tcBorders>
          </w:tcPr>
          <w:p w14:paraId="74C86B8D" w14:textId="77777777" w:rsidR="0020642A" w:rsidRPr="003943D0" w:rsidRDefault="0020642A" w:rsidP="0020642A">
            <w:pPr>
              <w:pStyle w:val="ListParagraph"/>
              <w:widowControl/>
              <w:numPr>
                <w:ilvl w:val="0"/>
                <w:numId w:val="53"/>
              </w:numPr>
              <w:autoSpaceDE/>
              <w:autoSpaceDN/>
              <w:spacing w:after="20"/>
              <w:ind w:left="217" w:hanging="180"/>
              <w:contextualSpacing/>
              <w:rPr>
                <w:sz w:val="20"/>
              </w:rPr>
            </w:pPr>
            <w:r w:rsidRPr="003943D0">
              <w:rPr>
                <w:sz w:val="20"/>
              </w:rPr>
              <w:t>When the behavior of a special education student is likely to lead to a recommendation of suspension or non-emergency expulsion.</w:t>
            </w:r>
          </w:p>
        </w:tc>
      </w:tr>
      <w:tr w:rsidR="0020642A" w:rsidRPr="003943D0" w14:paraId="14E4BCC2" w14:textId="77777777">
        <w:tc>
          <w:tcPr>
            <w:tcW w:w="1670" w:type="dxa"/>
            <w:tcBorders>
              <w:top w:val="single" w:sz="4" w:space="0" w:color="auto"/>
            </w:tcBorders>
          </w:tcPr>
          <w:p w14:paraId="0068D987" w14:textId="77777777" w:rsidR="0020642A" w:rsidRPr="003943D0" w:rsidRDefault="00000000">
            <w:hyperlink r:id="rId299" w:history="1">
              <w:r w:rsidR="0020642A" w:rsidRPr="003943D0">
                <w:rPr>
                  <w:rStyle w:val="Hyperlink"/>
                </w:rPr>
                <w:t>3319</w:t>
              </w:r>
            </w:hyperlink>
            <w:r w:rsidR="0020642A" w:rsidRPr="003943D0">
              <w:t>/</w:t>
            </w:r>
            <w:hyperlink r:id="rId300" w:history="1">
              <w:r w:rsidR="0020642A" w:rsidRPr="003943D0">
                <w:rPr>
                  <w:rStyle w:val="Hyperlink"/>
                </w:rPr>
                <w:t>3319P</w:t>
              </w:r>
            </w:hyperlink>
          </w:p>
        </w:tc>
        <w:tc>
          <w:tcPr>
            <w:tcW w:w="2505" w:type="dxa"/>
            <w:tcBorders>
              <w:top w:val="single" w:sz="4" w:space="0" w:color="auto"/>
            </w:tcBorders>
          </w:tcPr>
          <w:p w14:paraId="516DBDC0" w14:textId="77777777" w:rsidR="0020642A" w:rsidRPr="003943D0" w:rsidRDefault="0020642A">
            <w:r w:rsidRPr="003943D0">
              <w:t>Use of Physical Restraint and Isolation with Students</w:t>
            </w:r>
          </w:p>
        </w:tc>
        <w:tc>
          <w:tcPr>
            <w:tcW w:w="3407" w:type="dxa"/>
            <w:tcBorders>
              <w:top w:val="single" w:sz="4" w:space="0" w:color="auto"/>
            </w:tcBorders>
          </w:tcPr>
          <w:p w14:paraId="7A1540F2" w14:textId="77777777" w:rsidR="0020642A" w:rsidRPr="003943D0" w:rsidRDefault="0020642A">
            <w:pPr>
              <w:spacing w:after="20"/>
            </w:pPr>
            <w:r w:rsidRPr="003943D0">
              <w:t xml:space="preserve">Physical restraint and isolation of a student should be avoided; however, on occasion it may be necessary to use physical restraint or to isolate a student to preserve the safety of students and staff. </w:t>
            </w:r>
          </w:p>
        </w:tc>
        <w:tc>
          <w:tcPr>
            <w:tcW w:w="3398" w:type="dxa"/>
            <w:tcBorders>
              <w:top w:val="single" w:sz="4" w:space="0" w:color="auto"/>
            </w:tcBorders>
          </w:tcPr>
          <w:p w14:paraId="1C69761B"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t>Definition of physical restraint and isolation, and district process for its use.</w:t>
            </w:r>
          </w:p>
        </w:tc>
      </w:tr>
      <w:tr w:rsidR="0020642A" w:rsidRPr="003943D0" w14:paraId="50E6F24B" w14:textId="77777777">
        <w:tc>
          <w:tcPr>
            <w:tcW w:w="1670" w:type="dxa"/>
          </w:tcPr>
          <w:p w14:paraId="262A14E0" w14:textId="77777777" w:rsidR="0020642A" w:rsidRPr="003943D0" w:rsidRDefault="00000000">
            <w:hyperlink r:id="rId301" w:history="1">
              <w:r w:rsidR="0020642A" w:rsidRPr="003943D0">
                <w:rPr>
                  <w:rStyle w:val="Hyperlink"/>
                </w:rPr>
                <w:t>3332</w:t>
              </w:r>
            </w:hyperlink>
            <w:r w:rsidR="0020642A" w:rsidRPr="003943D0">
              <w:t>/</w:t>
            </w:r>
            <w:hyperlink r:id="rId302" w:history="1">
              <w:r w:rsidR="0020642A" w:rsidRPr="003943D0">
                <w:rPr>
                  <w:rStyle w:val="Hyperlink"/>
                </w:rPr>
                <w:t>3332P</w:t>
              </w:r>
            </w:hyperlink>
          </w:p>
        </w:tc>
        <w:tc>
          <w:tcPr>
            <w:tcW w:w="2505" w:type="dxa"/>
          </w:tcPr>
          <w:p w14:paraId="376FAA45" w14:textId="77777777" w:rsidR="0020642A" w:rsidRPr="003943D0" w:rsidRDefault="0020642A">
            <w:r w:rsidRPr="003943D0">
              <w:t>Teacher Responsibilities and Rights</w:t>
            </w:r>
          </w:p>
        </w:tc>
        <w:tc>
          <w:tcPr>
            <w:tcW w:w="3407" w:type="dxa"/>
          </w:tcPr>
          <w:p w14:paraId="51E3EB30" w14:textId="77777777" w:rsidR="0020642A" w:rsidRPr="003943D0" w:rsidRDefault="0020642A">
            <w:r w:rsidRPr="003943D0">
              <w:t xml:space="preserve">General provisions and procedures for teachers’ </w:t>
            </w:r>
            <w:r>
              <w:t xml:space="preserve">rights and </w:t>
            </w:r>
            <w:r w:rsidRPr="003943D0">
              <w:t xml:space="preserve">responsibilities for student behavior expectations. </w:t>
            </w:r>
          </w:p>
        </w:tc>
        <w:tc>
          <w:tcPr>
            <w:tcW w:w="3398" w:type="dxa"/>
          </w:tcPr>
          <w:p w14:paraId="2FC26D46" w14:textId="77777777" w:rsidR="0020642A" w:rsidRPr="003943D0" w:rsidRDefault="0020642A" w:rsidP="0020642A">
            <w:pPr>
              <w:pStyle w:val="ListParagraph"/>
              <w:widowControl/>
              <w:numPr>
                <w:ilvl w:val="0"/>
                <w:numId w:val="53"/>
              </w:numPr>
              <w:autoSpaceDE/>
              <w:autoSpaceDN/>
              <w:spacing w:after="20"/>
              <w:ind w:left="217" w:hanging="180"/>
              <w:contextualSpacing/>
              <w:rPr>
                <w:sz w:val="20"/>
              </w:rPr>
            </w:pPr>
            <w:r w:rsidRPr="003943D0">
              <w:rPr>
                <w:sz w:val="20"/>
              </w:rPr>
              <w:t>Defining student behavior expectations and teacher’s rights, responsibilities and authority to maintain classroom order.</w:t>
            </w:r>
          </w:p>
        </w:tc>
      </w:tr>
      <w:tr w:rsidR="0020642A" w:rsidRPr="003943D0" w14:paraId="524A1F82" w14:textId="77777777">
        <w:tc>
          <w:tcPr>
            <w:tcW w:w="1670" w:type="dxa"/>
            <w:tcBorders>
              <w:bottom w:val="single" w:sz="4" w:space="0" w:color="auto"/>
            </w:tcBorders>
          </w:tcPr>
          <w:p w14:paraId="46E9F53F" w14:textId="77777777" w:rsidR="0020642A" w:rsidRPr="003943D0" w:rsidRDefault="00000000">
            <w:hyperlink r:id="rId303" w:history="1">
              <w:r w:rsidR="0020642A" w:rsidRPr="003943D0">
                <w:rPr>
                  <w:rStyle w:val="Hyperlink"/>
                </w:rPr>
                <w:t>3400</w:t>
              </w:r>
            </w:hyperlink>
            <w:r w:rsidR="0020642A" w:rsidRPr="003943D0">
              <w:t>/</w:t>
            </w:r>
            <w:hyperlink r:id="rId304" w:history="1">
              <w:r w:rsidR="0020642A" w:rsidRPr="003943D0">
                <w:rPr>
                  <w:rStyle w:val="Hyperlink"/>
                </w:rPr>
                <w:t>3400P</w:t>
              </w:r>
            </w:hyperlink>
          </w:p>
        </w:tc>
        <w:tc>
          <w:tcPr>
            <w:tcW w:w="2505" w:type="dxa"/>
            <w:tcBorders>
              <w:bottom w:val="single" w:sz="4" w:space="0" w:color="auto"/>
            </w:tcBorders>
          </w:tcPr>
          <w:p w14:paraId="18724F1A" w14:textId="77777777" w:rsidR="0020642A" w:rsidRPr="003943D0" w:rsidRDefault="0020642A">
            <w:r w:rsidRPr="003943D0">
              <w:t>Student Welfare</w:t>
            </w:r>
          </w:p>
        </w:tc>
        <w:tc>
          <w:tcPr>
            <w:tcW w:w="3407" w:type="dxa"/>
            <w:tcBorders>
              <w:bottom w:val="single" w:sz="4" w:space="0" w:color="auto"/>
            </w:tcBorders>
          </w:tcPr>
          <w:p w14:paraId="74514A6B" w14:textId="77777777" w:rsidR="0020642A" w:rsidRPr="003943D0" w:rsidRDefault="0020642A">
            <w:r w:rsidRPr="003943D0">
              <w:t xml:space="preserve">Staff are to conduct all school programs and operations in a manner that recognizes the health and safety of students. </w:t>
            </w:r>
          </w:p>
        </w:tc>
        <w:tc>
          <w:tcPr>
            <w:tcW w:w="3398" w:type="dxa"/>
            <w:tcBorders>
              <w:bottom w:val="single" w:sz="4" w:space="0" w:color="auto"/>
            </w:tcBorders>
          </w:tcPr>
          <w:p w14:paraId="6DA0F0FE" w14:textId="77777777" w:rsidR="0020642A" w:rsidRPr="003943D0" w:rsidRDefault="0020642A" w:rsidP="0020642A">
            <w:pPr>
              <w:pStyle w:val="ListParagraph"/>
              <w:widowControl/>
              <w:numPr>
                <w:ilvl w:val="0"/>
                <w:numId w:val="53"/>
              </w:numPr>
              <w:autoSpaceDE/>
              <w:autoSpaceDN/>
              <w:spacing w:after="20"/>
              <w:ind w:left="217" w:hanging="180"/>
              <w:contextualSpacing/>
              <w:rPr>
                <w:sz w:val="20"/>
              </w:rPr>
            </w:pPr>
            <w:r w:rsidRPr="003943D0">
              <w:rPr>
                <w:sz w:val="20"/>
              </w:rPr>
              <w:t>Expectations and guidelines to minimize the occurrence of situations in which staff members may incur liability for their acts in relation to students</w:t>
            </w:r>
            <w:r>
              <w:rPr>
                <w:sz w:val="20"/>
              </w:rPr>
              <w:t>.</w:t>
            </w:r>
          </w:p>
        </w:tc>
      </w:tr>
      <w:tr w:rsidR="0020642A" w:rsidRPr="00781AC0" w14:paraId="00C10E69" w14:textId="77777777">
        <w:tc>
          <w:tcPr>
            <w:tcW w:w="1670" w:type="dxa"/>
            <w:tcBorders>
              <w:top w:val="single" w:sz="4" w:space="0" w:color="auto"/>
            </w:tcBorders>
          </w:tcPr>
          <w:p w14:paraId="00A792FA" w14:textId="77777777" w:rsidR="0020642A" w:rsidRPr="00781AC0" w:rsidRDefault="00000000">
            <w:hyperlink r:id="rId305" w:history="1">
              <w:r w:rsidR="0020642A" w:rsidRPr="00781AC0">
                <w:rPr>
                  <w:rStyle w:val="Hyperlink"/>
                </w:rPr>
                <w:t>3401</w:t>
              </w:r>
            </w:hyperlink>
            <w:r w:rsidR="0020642A" w:rsidRPr="00781AC0">
              <w:t>/</w:t>
            </w:r>
            <w:hyperlink r:id="rId306" w:history="1">
              <w:r w:rsidR="0020642A" w:rsidRPr="00781AC0">
                <w:rPr>
                  <w:rStyle w:val="Hyperlink"/>
                </w:rPr>
                <w:t>3401P</w:t>
              </w:r>
            </w:hyperlink>
          </w:p>
        </w:tc>
        <w:tc>
          <w:tcPr>
            <w:tcW w:w="2505" w:type="dxa"/>
            <w:tcBorders>
              <w:top w:val="single" w:sz="4" w:space="0" w:color="auto"/>
            </w:tcBorders>
          </w:tcPr>
          <w:p w14:paraId="37BE1EA5" w14:textId="77777777" w:rsidR="0020642A" w:rsidRPr="00781AC0" w:rsidRDefault="0020642A">
            <w:r w:rsidRPr="00781AC0">
              <w:t>Social Emotional Climate</w:t>
            </w:r>
          </w:p>
        </w:tc>
        <w:tc>
          <w:tcPr>
            <w:tcW w:w="3407" w:type="dxa"/>
            <w:tcBorders>
              <w:top w:val="single" w:sz="4" w:space="0" w:color="auto"/>
            </w:tcBorders>
          </w:tcPr>
          <w:p w14:paraId="13AA5EA9" w14:textId="77777777" w:rsidR="0020642A" w:rsidRPr="00781AC0" w:rsidRDefault="0020642A">
            <w:r w:rsidRPr="00781AC0">
              <w:t>Everett Public Schools supports and promotes school and school district action plans that create,</w:t>
            </w:r>
          </w:p>
          <w:p w14:paraId="09FE399D" w14:textId="77777777" w:rsidR="0020642A" w:rsidRPr="00781AC0" w:rsidRDefault="0020642A">
            <w:r w:rsidRPr="00781AC0">
              <w:t>maintain, and nurture physically, emotionally, and intellectually safe, respectful, and positive</w:t>
            </w:r>
          </w:p>
          <w:p w14:paraId="78F4E2B2" w14:textId="77777777" w:rsidR="0020642A" w:rsidRPr="00781AC0" w:rsidRDefault="0020642A">
            <w:r w:rsidRPr="00781AC0">
              <w:t>school and classroom environments that foster equitable, ethical, social, emotional, and academic</w:t>
            </w:r>
          </w:p>
          <w:p w14:paraId="65A9BC60" w14:textId="77777777" w:rsidR="0020642A" w:rsidRPr="00781AC0" w:rsidRDefault="0020642A">
            <w:r w:rsidRPr="00781AC0">
              <w:t>education for all students.</w:t>
            </w:r>
          </w:p>
        </w:tc>
        <w:tc>
          <w:tcPr>
            <w:tcW w:w="3398" w:type="dxa"/>
            <w:tcBorders>
              <w:top w:val="single" w:sz="4" w:space="0" w:color="auto"/>
            </w:tcBorders>
          </w:tcPr>
          <w:p w14:paraId="3BAC9680" w14:textId="77777777" w:rsidR="0020642A" w:rsidRDefault="0020642A" w:rsidP="0020642A">
            <w:pPr>
              <w:pStyle w:val="ListParagraph"/>
              <w:widowControl/>
              <w:numPr>
                <w:ilvl w:val="0"/>
                <w:numId w:val="53"/>
              </w:numPr>
              <w:autoSpaceDE/>
              <w:autoSpaceDN/>
              <w:ind w:left="217" w:hanging="180"/>
              <w:contextualSpacing/>
              <w:rPr>
                <w:sz w:val="20"/>
              </w:rPr>
            </w:pPr>
            <w:r>
              <w:rPr>
                <w:sz w:val="20"/>
              </w:rPr>
              <w:t>Social emotional climate definitions.</w:t>
            </w:r>
          </w:p>
          <w:p w14:paraId="67168E5B" w14:textId="77777777" w:rsidR="0020642A" w:rsidRDefault="0020642A" w:rsidP="0020642A">
            <w:pPr>
              <w:pStyle w:val="ListParagraph"/>
              <w:widowControl/>
              <w:numPr>
                <w:ilvl w:val="0"/>
                <w:numId w:val="53"/>
              </w:numPr>
              <w:autoSpaceDE/>
              <w:autoSpaceDN/>
              <w:ind w:left="217" w:hanging="180"/>
              <w:contextualSpacing/>
              <w:rPr>
                <w:sz w:val="20"/>
              </w:rPr>
            </w:pPr>
            <w:r>
              <w:rPr>
                <w:sz w:val="20"/>
              </w:rPr>
              <w:t>Framework of school and classroom climate improvement process:</w:t>
            </w:r>
          </w:p>
          <w:p w14:paraId="67601B70" w14:textId="77777777" w:rsidR="0020642A" w:rsidRDefault="0020642A" w:rsidP="0020642A">
            <w:pPr>
              <w:pStyle w:val="ListParagraph"/>
              <w:widowControl/>
              <w:numPr>
                <w:ilvl w:val="0"/>
                <w:numId w:val="94"/>
              </w:numPr>
              <w:autoSpaceDE/>
              <w:autoSpaceDN/>
              <w:ind w:left="507" w:hanging="270"/>
              <w:contextualSpacing/>
              <w:rPr>
                <w:sz w:val="20"/>
              </w:rPr>
            </w:pPr>
            <w:r>
              <w:rPr>
                <w:sz w:val="20"/>
              </w:rPr>
              <w:t>Guiding principles and essential elements</w:t>
            </w:r>
          </w:p>
          <w:p w14:paraId="6D09847B" w14:textId="77777777" w:rsidR="0020642A" w:rsidRDefault="0020642A" w:rsidP="0020642A">
            <w:pPr>
              <w:pStyle w:val="ListParagraph"/>
              <w:widowControl/>
              <w:numPr>
                <w:ilvl w:val="0"/>
                <w:numId w:val="94"/>
              </w:numPr>
              <w:autoSpaceDE/>
              <w:autoSpaceDN/>
              <w:ind w:left="507" w:hanging="270"/>
              <w:contextualSpacing/>
              <w:rPr>
                <w:sz w:val="20"/>
              </w:rPr>
            </w:pPr>
            <w:r>
              <w:rPr>
                <w:sz w:val="20"/>
              </w:rPr>
              <w:t>Develop a planning team</w:t>
            </w:r>
          </w:p>
          <w:p w14:paraId="212C58FF" w14:textId="77777777" w:rsidR="0020642A" w:rsidRDefault="0020642A" w:rsidP="0020642A">
            <w:pPr>
              <w:pStyle w:val="ListParagraph"/>
              <w:widowControl/>
              <w:numPr>
                <w:ilvl w:val="0"/>
                <w:numId w:val="94"/>
              </w:numPr>
              <w:autoSpaceDE/>
              <w:autoSpaceDN/>
              <w:ind w:left="507" w:hanging="270"/>
              <w:contextualSpacing/>
              <w:rPr>
                <w:sz w:val="20"/>
              </w:rPr>
            </w:pPr>
            <w:r>
              <w:rPr>
                <w:sz w:val="20"/>
              </w:rPr>
              <w:t>Analyze data</w:t>
            </w:r>
          </w:p>
          <w:p w14:paraId="3D5F0148" w14:textId="77777777" w:rsidR="0020642A" w:rsidRPr="00781AC0" w:rsidRDefault="0020642A" w:rsidP="0020642A">
            <w:pPr>
              <w:pStyle w:val="ListParagraph"/>
              <w:widowControl/>
              <w:numPr>
                <w:ilvl w:val="0"/>
                <w:numId w:val="94"/>
              </w:numPr>
              <w:autoSpaceDE/>
              <w:autoSpaceDN/>
              <w:spacing w:after="20"/>
              <w:ind w:left="507" w:hanging="270"/>
              <w:contextualSpacing/>
              <w:rPr>
                <w:sz w:val="20"/>
              </w:rPr>
            </w:pPr>
            <w:r>
              <w:rPr>
                <w:sz w:val="20"/>
              </w:rPr>
              <w:t xml:space="preserve">Develop a </w:t>
            </w:r>
            <w:proofErr w:type="spellStart"/>
            <w:r>
              <w:rPr>
                <w:sz w:val="20"/>
              </w:rPr>
              <w:t>stratetic</w:t>
            </w:r>
            <w:proofErr w:type="spellEnd"/>
            <w:r>
              <w:rPr>
                <w:sz w:val="20"/>
              </w:rPr>
              <w:t xml:space="preserve"> communication plan and </w:t>
            </w:r>
            <w:proofErr w:type="spellStart"/>
            <w:r>
              <w:rPr>
                <w:sz w:val="20"/>
              </w:rPr>
              <w:t>a</w:t>
            </w:r>
            <w:proofErr w:type="spellEnd"/>
            <w:r>
              <w:rPr>
                <w:sz w:val="20"/>
              </w:rPr>
              <w:t xml:space="preserve"> integrated improvement action plan</w:t>
            </w:r>
          </w:p>
        </w:tc>
      </w:tr>
      <w:tr w:rsidR="0020642A" w:rsidRPr="00781AC0" w14:paraId="06A127CE" w14:textId="77777777">
        <w:tc>
          <w:tcPr>
            <w:tcW w:w="1670" w:type="dxa"/>
            <w:tcBorders>
              <w:top w:val="single" w:sz="4" w:space="0" w:color="auto"/>
              <w:bottom w:val="single" w:sz="4" w:space="0" w:color="auto"/>
            </w:tcBorders>
          </w:tcPr>
          <w:p w14:paraId="0952912A" w14:textId="77777777" w:rsidR="0020642A" w:rsidRPr="00781AC0" w:rsidRDefault="00000000">
            <w:pPr>
              <w:rPr>
                <w:highlight w:val="yellow"/>
              </w:rPr>
            </w:pPr>
            <w:hyperlink r:id="rId307" w:history="1">
              <w:r w:rsidR="0020642A" w:rsidRPr="00781AC0">
                <w:rPr>
                  <w:rStyle w:val="Hyperlink"/>
                </w:rPr>
                <w:t>3416</w:t>
              </w:r>
            </w:hyperlink>
            <w:r w:rsidR="0020642A" w:rsidRPr="00781AC0">
              <w:t>/</w:t>
            </w:r>
            <w:hyperlink r:id="rId308" w:history="1">
              <w:r w:rsidR="0020642A" w:rsidRPr="00781AC0">
                <w:rPr>
                  <w:rStyle w:val="Hyperlink"/>
                </w:rPr>
                <w:t>3416P</w:t>
              </w:r>
            </w:hyperlink>
          </w:p>
        </w:tc>
        <w:tc>
          <w:tcPr>
            <w:tcW w:w="2505" w:type="dxa"/>
            <w:tcBorders>
              <w:top w:val="single" w:sz="4" w:space="0" w:color="auto"/>
              <w:bottom w:val="single" w:sz="4" w:space="0" w:color="auto"/>
            </w:tcBorders>
          </w:tcPr>
          <w:p w14:paraId="3F97A285" w14:textId="77777777" w:rsidR="0020642A" w:rsidRPr="00781AC0" w:rsidRDefault="0020642A">
            <w:pPr>
              <w:rPr>
                <w:highlight w:val="yellow"/>
              </w:rPr>
            </w:pPr>
            <w:r w:rsidRPr="00781AC0">
              <w:t>Medication at School</w:t>
            </w:r>
          </w:p>
        </w:tc>
        <w:tc>
          <w:tcPr>
            <w:tcW w:w="3407" w:type="dxa"/>
            <w:tcBorders>
              <w:top w:val="single" w:sz="4" w:space="0" w:color="auto"/>
              <w:bottom w:val="single" w:sz="4" w:space="0" w:color="auto"/>
            </w:tcBorders>
          </w:tcPr>
          <w:p w14:paraId="37429861" w14:textId="77777777" w:rsidR="0020642A" w:rsidRPr="00781AC0" w:rsidRDefault="0020642A">
            <w:pPr>
              <w:rPr>
                <w:highlight w:val="yellow"/>
              </w:rPr>
            </w:pPr>
            <w:r w:rsidRPr="00781AC0">
              <w:t>Guidelines for the appropriate and authorized storage, administration, and monitoring of prescribed or non-prescribed medication on school grounds.</w:t>
            </w:r>
          </w:p>
        </w:tc>
        <w:tc>
          <w:tcPr>
            <w:tcW w:w="3398" w:type="dxa"/>
            <w:tcBorders>
              <w:top w:val="single" w:sz="4" w:space="0" w:color="auto"/>
              <w:bottom w:val="single" w:sz="4" w:space="0" w:color="auto"/>
            </w:tcBorders>
          </w:tcPr>
          <w:p w14:paraId="10DC8B1F" w14:textId="77777777" w:rsidR="0020642A" w:rsidRPr="00781AC0" w:rsidRDefault="0020642A" w:rsidP="0020642A">
            <w:pPr>
              <w:pStyle w:val="ListParagraph"/>
              <w:widowControl/>
              <w:numPr>
                <w:ilvl w:val="0"/>
                <w:numId w:val="53"/>
              </w:numPr>
              <w:autoSpaceDE/>
              <w:autoSpaceDN/>
              <w:ind w:left="217" w:hanging="180"/>
              <w:contextualSpacing/>
              <w:rPr>
                <w:sz w:val="20"/>
              </w:rPr>
            </w:pPr>
            <w:r w:rsidRPr="00781AC0">
              <w:rPr>
                <w:sz w:val="20"/>
              </w:rPr>
              <w:t>When it is necessary for a student to receive prescribed and/or non-prescribed (over the counter) medication at school.</w:t>
            </w:r>
          </w:p>
          <w:p w14:paraId="77D1DB7B" w14:textId="77777777" w:rsidR="0020642A" w:rsidRPr="00781AC0" w:rsidRDefault="0020642A" w:rsidP="0020642A">
            <w:pPr>
              <w:pStyle w:val="ListParagraph"/>
              <w:widowControl/>
              <w:numPr>
                <w:ilvl w:val="0"/>
                <w:numId w:val="53"/>
              </w:numPr>
              <w:autoSpaceDE/>
              <w:autoSpaceDN/>
              <w:ind w:left="217" w:hanging="180"/>
              <w:contextualSpacing/>
              <w:rPr>
                <w:sz w:val="20"/>
              </w:rPr>
            </w:pPr>
            <w:r w:rsidRPr="00781AC0">
              <w:rPr>
                <w:sz w:val="20"/>
              </w:rPr>
              <w:t>Storage and administration of medication at school under the supervision of a nurse, staff member or parent/guardian.</w:t>
            </w:r>
          </w:p>
          <w:p w14:paraId="48DDF8DE" w14:textId="77777777" w:rsidR="0020642A" w:rsidRPr="00781AC0" w:rsidRDefault="0020642A" w:rsidP="0020642A">
            <w:pPr>
              <w:pStyle w:val="ListParagraph"/>
              <w:widowControl/>
              <w:numPr>
                <w:ilvl w:val="0"/>
                <w:numId w:val="53"/>
              </w:numPr>
              <w:autoSpaceDE/>
              <w:autoSpaceDN/>
              <w:spacing w:after="20"/>
              <w:ind w:left="217" w:hanging="180"/>
              <w:contextualSpacing/>
              <w:rPr>
                <w:sz w:val="20"/>
              </w:rPr>
            </w:pPr>
            <w:r w:rsidRPr="00781AC0">
              <w:rPr>
                <w:sz w:val="20"/>
              </w:rPr>
              <w:t>Guidelines for prescriptions of marijuana to students and its prohibition for administration/use at school.</w:t>
            </w:r>
          </w:p>
        </w:tc>
      </w:tr>
      <w:tr w:rsidR="0020642A" w:rsidRPr="003943D0" w14:paraId="2A9062F5" w14:textId="77777777">
        <w:tc>
          <w:tcPr>
            <w:tcW w:w="1670" w:type="dxa"/>
          </w:tcPr>
          <w:p w14:paraId="6F80C46D" w14:textId="77777777" w:rsidR="0020642A" w:rsidRPr="003943D0" w:rsidRDefault="00000000">
            <w:hyperlink r:id="rId309" w:history="1">
              <w:r w:rsidR="0020642A" w:rsidRPr="003943D0">
                <w:rPr>
                  <w:rStyle w:val="Hyperlink"/>
                </w:rPr>
                <w:t>3418</w:t>
              </w:r>
            </w:hyperlink>
            <w:r w:rsidR="0020642A" w:rsidRPr="003943D0">
              <w:t>/</w:t>
            </w:r>
            <w:hyperlink r:id="rId310" w:history="1">
              <w:r w:rsidR="0020642A" w:rsidRPr="003943D0">
                <w:rPr>
                  <w:rStyle w:val="Hyperlink"/>
                </w:rPr>
                <w:t>3418P</w:t>
              </w:r>
            </w:hyperlink>
          </w:p>
        </w:tc>
        <w:tc>
          <w:tcPr>
            <w:tcW w:w="2505" w:type="dxa"/>
          </w:tcPr>
          <w:p w14:paraId="39FC8B73" w14:textId="77777777" w:rsidR="0020642A" w:rsidRPr="003943D0" w:rsidRDefault="0020642A">
            <w:r w:rsidRPr="003943D0">
              <w:t>Animals in Schools</w:t>
            </w:r>
          </w:p>
        </w:tc>
        <w:tc>
          <w:tcPr>
            <w:tcW w:w="3407" w:type="dxa"/>
          </w:tcPr>
          <w:p w14:paraId="287E8C60" w14:textId="77777777" w:rsidR="0020642A" w:rsidRPr="003943D0" w:rsidRDefault="0020642A">
            <w:pPr>
              <w:spacing w:after="20"/>
            </w:pPr>
            <w:r w:rsidRPr="003943D0">
              <w:t xml:space="preserve">Animals on school property are discouraged and must have direct relevance to the objectives of the instructional program. </w:t>
            </w:r>
          </w:p>
        </w:tc>
        <w:tc>
          <w:tcPr>
            <w:tcW w:w="3398" w:type="dxa"/>
          </w:tcPr>
          <w:p w14:paraId="19DC114C"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t xml:space="preserve">Guidelines and restrictions for introduction of animals at school. </w:t>
            </w:r>
          </w:p>
        </w:tc>
      </w:tr>
      <w:tr w:rsidR="0020642A" w:rsidRPr="003943D0" w14:paraId="1A9AB9FF" w14:textId="77777777">
        <w:tc>
          <w:tcPr>
            <w:tcW w:w="1670" w:type="dxa"/>
          </w:tcPr>
          <w:p w14:paraId="00311C63" w14:textId="77777777" w:rsidR="0020642A" w:rsidRPr="003943D0" w:rsidRDefault="00000000">
            <w:hyperlink r:id="rId311" w:history="1">
              <w:r w:rsidR="0020642A" w:rsidRPr="003943D0">
                <w:rPr>
                  <w:rStyle w:val="Hyperlink"/>
                </w:rPr>
                <w:t>3421</w:t>
              </w:r>
            </w:hyperlink>
            <w:r w:rsidR="0020642A" w:rsidRPr="003943D0">
              <w:t>/</w:t>
            </w:r>
            <w:hyperlink r:id="rId312" w:history="1">
              <w:r w:rsidR="0020642A" w:rsidRPr="003943D0">
                <w:rPr>
                  <w:rStyle w:val="Hyperlink"/>
                </w:rPr>
                <w:t>3421P</w:t>
              </w:r>
            </w:hyperlink>
          </w:p>
        </w:tc>
        <w:tc>
          <w:tcPr>
            <w:tcW w:w="2505" w:type="dxa"/>
          </w:tcPr>
          <w:p w14:paraId="771AAB19" w14:textId="77777777" w:rsidR="0020642A" w:rsidRPr="003943D0" w:rsidRDefault="0020642A">
            <w:r w:rsidRPr="003943D0">
              <w:t>Child Abuse, Neglect and Exploitation</w:t>
            </w:r>
          </w:p>
        </w:tc>
        <w:tc>
          <w:tcPr>
            <w:tcW w:w="3407" w:type="dxa"/>
          </w:tcPr>
          <w:p w14:paraId="5522D392" w14:textId="77777777" w:rsidR="0020642A" w:rsidRPr="003943D0" w:rsidRDefault="0020642A">
            <w:pPr>
              <w:spacing w:after="20"/>
            </w:pPr>
            <w:r w:rsidRPr="003943D0">
              <w:t xml:space="preserve">Professional school personnel must meet their legal obligation under RCW 26.44.030 to report to Child Protective Services (CPS) or the proper law enforcement agency within forty-eight (48) hours when they have reasonable cause to believe that a child has suffered abuse or neglect. </w:t>
            </w:r>
          </w:p>
        </w:tc>
        <w:tc>
          <w:tcPr>
            <w:tcW w:w="3398" w:type="dxa"/>
          </w:tcPr>
          <w:p w14:paraId="341B6912"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t>Definitions of child abuse, neglect and exploitation and staff responsibilities for reporting every instance of suspected child abuse, neglect or exploitation.</w:t>
            </w:r>
          </w:p>
        </w:tc>
      </w:tr>
      <w:tr w:rsidR="0020642A" w:rsidRPr="003943D0" w14:paraId="4FB37632" w14:textId="77777777">
        <w:tc>
          <w:tcPr>
            <w:tcW w:w="1670" w:type="dxa"/>
            <w:tcBorders>
              <w:bottom w:val="single" w:sz="4" w:space="0" w:color="auto"/>
            </w:tcBorders>
          </w:tcPr>
          <w:p w14:paraId="3CDE390A" w14:textId="77777777" w:rsidR="0020642A" w:rsidRPr="003943D0" w:rsidRDefault="00000000">
            <w:hyperlink r:id="rId313" w:history="1">
              <w:r w:rsidR="0020642A" w:rsidRPr="003943D0">
                <w:rPr>
                  <w:rStyle w:val="Hyperlink"/>
                </w:rPr>
                <w:t>3530</w:t>
              </w:r>
            </w:hyperlink>
            <w:r w:rsidR="0020642A" w:rsidRPr="003943D0">
              <w:t>/</w:t>
            </w:r>
            <w:hyperlink r:id="rId314" w:history="1">
              <w:r w:rsidR="0020642A" w:rsidRPr="003943D0">
                <w:rPr>
                  <w:rStyle w:val="Hyperlink"/>
                </w:rPr>
                <w:t>3530P</w:t>
              </w:r>
            </w:hyperlink>
          </w:p>
        </w:tc>
        <w:tc>
          <w:tcPr>
            <w:tcW w:w="2505" w:type="dxa"/>
            <w:tcBorders>
              <w:bottom w:val="single" w:sz="4" w:space="0" w:color="auto"/>
            </w:tcBorders>
          </w:tcPr>
          <w:p w14:paraId="343F0076" w14:textId="77777777" w:rsidR="0020642A" w:rsidRPr="003943D0" w:rsidRDefault="0020642A">
            <w:r w:rsidRPr="003943D0">
              <w:t>Student Fund</w:t>
            </w:r>
            <w:r>
              <w:t>r</w:t>
            </w:r>
            <w:r w:rsidRPr="003943D0">
              <w:t>aising Activities</w:t>
            </w:r>
          </w:p>
        </w:tc>
        <w:tc>
          <w:tcPr>
            <w:tcW w:w="3407" w:type="dxa"/>
            <w:tcBorders>
              <w:bottom w:val="single" w:sz="4" w:space="0" w:color="auto"/>
            </w:tcBorders>
          </w:tcPr>
          <w:p w14:paraId="700181CF" w14:textId="77777777" w:rsidR="0020642A" w:rsidRPr="003943D0" w:rsidRDefault="0020642A">
            <w:pPr>
              <w:spacing w:after="20"/>
            </w:pPr>
            <w:r w:rsidRPr="003943D0">
              <w:t xml:space="preserve">The solicitation of funds from students, staff and citizens must be limited since students are a captive audience and since solicitation can disrupt the program of the schools. </w:t>
            </w:r>
          </w:p>
        </w:tc>
        <w:tc>
          <w:tcPr>
            <w:tcW w:w="3398" w:type="dxa"/>
            <w:tcBorders>
              <w:bottom w:val="single" w:sz="4" w:space="0" w:color="auto"/>
            </w:tcBorders>
          </w:tcPr>
          <w:p w14:paraId="04DDE554"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t>Guidelines and expectations to follow for student fundraising activities.</w:t>
            </w:r>
          </w:p>
        </w:tc>
      </w:tr>
      <w:tr w:rsidR="0020642A" w:rsidRPr="003943D0" w14:paraId="71EAA023" w14:textId="77777777">
        <w:tc>
          <w:tcPr>
            <w:tcW w:w="1670" w:type="dxa"/>
            <w:tcBorders>
              <w:top w:val="single" w:sz="4" w:space="0" w:color="auto"/>
            </w:tcBorders>
          </w:tcPr>
          <w:p w14:paraId="32CA3C39" w14:textId="77777777" w:rsidR="0020642A" w:rsidRPr="003943D0" w:rsidRDefault="00000000">
            <w:hyperlink r:id="rId315" w:history="1">
              <w:r w:rsidR="0020642A" w:rsidRPr="003943D0">
                <w:rPr>
                  <w:rStyle w:val="Hyperlink"/>
                </w:rPr>
                <w:t>3600P</w:t>
              </w:r>
            </w:hyperlink>
          </w:p>
        </w:tc>
        <w:tc>
          <w:tcPr>
            <w:tcW w:w="2505" w:type="dxa"/>
            <w:tcBorders>
              <w:top w:val="single" w:sz="4" w:space="0" w:color="auto"/>
            </w:tcBorders>
          </w:tcPr>
          <w:p w14:paraId="13752B4E" w14:textId="77777777" w:rsidR="0020642A" w:rsidRPr="003943D0" w:rsidRDefault="0020642A">
            <w:r w:rsidRPr="003943D0">
              <w:t>Student Records</w:t>
            </w:r>
          </w:p>
        </w:tc>
        <w:tc>
          <w:tcPr>
            <w:tcW w:w="3407" w:type="dxa"/>
            <w:tcBorders>
              <w:top w:val="single" w:sz="4" w:space="0" w:color="auto"/>
            </w:tcBorders>
          </w:tcPr>
          <w:p w14:paraId="110B0596" w14:textId="77777777" w:rsidR="0020642A" w:rsidRPr="003943D0" w:rsidRDefault="0020642A">
            <w:pPr>
              <w:spacing w:after="20"/>
            </w:pPr>
            <w:r w:rsidRPr="003943D0">
              <w:t xml:space="preserve">The district shall maintain those student records necessary for the educational guidance and/or welfare of students, for orderly and efficient operation of schools and as required by law. </w:t>
            </w:r>
            <w:r w:rsidRPr="003943D0">
              <w:lastRenderedPageBreak/>
              <w:t>All information related to individual students shall be treated in a confidential and professional manner.</w:t>
            </w:r>
          </w:p>
        </w:tc>
        <w:tc>
          <w:tcPr>
            <w:tcW w:w="3398" w:type="dxa"/>
            <w:tcBorders>
              <w:top w:val="single" w:sz="4" w:space="0" w:color="auto"/>
            </w:tcBorders>
          </w:tcPr>
          <w:p w14:paraId="6EE21272"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lastRenderedPageBreak/>
              <w:t xml:space="preserve">Guidelines for accessibility, maintenance, and FERPA rights pertaining to student records. </w:t>
            </w:r>
          </w:p>
        </w:tc>
      </w:tr>
      <w:tr w:rsidR="0020642A" w:rsidRPr="003943D0" w14:paraId="47879590" w14:textId="77777777">
        <w:tc>
          <w:tcPr>
            <w:tcW w:w="1670" w:type="dxa"/>
          </w:tcPr>
          <w:p w14:paraId="510E6150" w14:textId="77777777" w:rsidR="0020642A" w:rsidRPr="003943D0" w:rsidRDefault="00000000">
            <w:hyperlink r:id="rId316" w:history="1">
              <w:r w:rsidR="0020642A" w:rsidRPr="003943D0">
                <w:rPr>
                  <w:rStyle w:val="Hyperlink"/>
                </w:rPr>
                <w:t>3610P</w:t>
              </w:r>
            </w:hyperlink>
          </w:p>
        </w:tc>
        <w:tc>
          <w:tcPr>
            <w:tcW w:w="2505" w:type="dxa"/>
          </w:tcPr>
          <w:p w14:paraId="2FB82AFB" w14:textId="77777777" w:rsidR="0020642A" w:rsidRPr="003943D0" w:rsidRDefault="0020642A">
            <w:r w:rsidRPr="003943D0">
              <w:t>Child Custody</w:t>
            </w:r>
          </w:p>
        </w:tc>
        <w:tc>
          <w:tcPr>
            <w:tcW w:w="3407" w:type="dxa"/>
          </w:tcPr>
          <w:p w14:paraId="4755AEC2" w14:textId="77777777" w:rsidR="0020642A" w:rsidRPr="003943D0" w:rsidRDefault="0020642A">
            <w:pPr>
              <w:spacing w:after="20"/>
            </w:pPr>
            <w:r w:rsidRPr="003943D0">
              <w:t xml:space="preserve">Written guidelines pertaining to rights of non-custodial parents should be readily accessible to direct staff if a non-custodial parent appears without prior notice to meet with the teacher of his/her child, to visit with his/her child, or to remove his/her child from the school premises. </w:t>
            </w:r>
          </w:p>
        </w:tc>
        <w:tc>
          <w:tcPr>
            <w:tcW w:w="3398" w:type="dxa"/>
          </w:tcPr>
          <w:p w14:paraId="3D1E1E92"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t>Defining rights of non-custodial parents to have access to the classroom, school-sponsored activities, and teaching materials. Guidelines for visits and/or releasing student to non-custodial parent.</w:t>
            </w:r>
          </w:p>
        </w:tc>
      </w:tr>
    </w:tbl>
    <w:p w14:paraId="37819CF0" w14:textId="77777777" w:rsidR="0020642A" w:rsidRPr="009660A2" w:rsidRDefault="0020642A" w:rsidP="0020642A">
      <w:pPr>
        <w:rPr>
          <w:sz w:val="12"/>
          <w:szCs w:val="12"/>
        </w:rPr>
      </w:pPr>
    </w:p>
    <w:tbl>
      <w:tblPr>
        <w:tblStyle w:val="TableGrid"/>
        <w:tblW w:w="10987" w:type="dxa"/>
        <w:tblInd w:w="20" w:type="dxa"/>
        <w:tblLook w:val="04A0" w:firstRow="1" w:lastRow="0" w:firstColumn="1" w:lastColumn="0" w:noHBand="0" w:noVBand="1"/>
      </w:tblPr>
      <w:tblGrid>
        <w:gridCol w:w="1670"/>
        <w:gridCol w:w="2506"/>
        <w:gridCol w:w="3413"/>
        <w:gridCol w:w="3376"/>
        <w:gridCol w:w="22"/>
      </w:tblGrid>
      <w:tr w:rsidR="0020642A" w:rsidRPr="009660A2" w14:paraId="64F2D960" w14:textId="77777777">
        <w:trPr>
          <w:gridAfter w:val="1"/>
          <w:wAfter w:w="22" w:type="dxa"/>
        </w:trPr>
        <w:tc>
          <w:tcPr>
            <w:tcW w:w="10965"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026E850C" w14:textId="77777777" w:rsidR="0020642A" w:rsidRPr="009660A2" w:rsidRDefault="0020642A">
            <w:pPr>
              <w:spacing w:before="60" w:after="60"/>
              <w:rPr>
                <w:b/>
                <w:color w:val="00447C"/>
              </w:rPr>
            </w:pPr>
            <w:r w:rsidRPr="009660A2">
              <w:rPr>
                <w:b/>
                <w:color w:val="00447C"/>
              </w:rPr>
              <w:t>SERIES 4000 – COMMUNITY RELATIONS</w:t>
            </w:r>
          </w:p>
        </w:tc>
      </w:tr>
      <w:tr w:rsidR="0020642A" w:rsidRPr="003943D0" w14:paraId="08CB8EEE" w14:textId="77777777">
        <w:tc>
          <w:tcPr>
            <w:tcW w:w="1670" w:type="dxa"/>
            <w:tcBorders>
              <w:top w:val="single" w:sz="12" w:space="0" w:color="auto"/>
              <w:left w:val="single" w:sz="12" w:space="0" w:color="auto"/>
              <w:bottom w:val="single" w:sz="12" w:space="0" w:color="auto"/>
              <w:right w:val="single" w:sz="12" w:space="0" w:color="auto"/>
            </w:tcBorders>
          </w:tcPr>
          <w:p w14:paraId="538A24AC" w14:textId="77777777" w:rsidR="0020642A" w:rsidRPr="003943D0" w:rsidRDefault="0020642A">
            <w:pPr>
              <w:jc w:val="center"/>
              <w:rPr>
                <w:b/>
              </w:rPr>
            </w:pPr>
            <w:r w:rsidRPr="003943D0">
              <w:rPr>
                <w:b/>
              </w:rPr>
              <w:t>Policy/</w:t>
            </w:r>
          </w:p>
          <w:p w14:paraId="75ADC16F" w14:textId="77777777" w:rsidR="0020642A" w:rsidRPr="003943D0" w:rsidRDefault="0020642A">
            <w:pPr>
              <w:jc w:val="center"/>
              <w:rPr>
                <w:b/>
              </w:rPr>
            </w:pPr>
            <w:r w:rsidRPr="003943D0">
              <w:rPr>
                <w:b/>
              </w:rPr>
              <w:t>Procedure</w:t>
            </w:r>
          </w:p>
        </w:tc>
        <w:tc>
          <w:tcPr>
            <w:tcW w:w="2506" w:type="dxa"/>
            <w:tcBorders>
              <w:top w:val="single" w:sz="12" w:space="0" w:color="auto"/>
              <w:left w:val="single" w:sz="12" w:space="0" w:color="auto"/>
              <w:bottom w:val="single" w:sz="12" w:space="0" w:color="auto"/>
              <w:right w:val="single" w:sz="12" w:space="0" w:color="auto"/>
            </w:tcBorders>
          </w:tcPr>
          <w:p w14:paraId="25E2AF32" w14:textId="77777777" w:rsidR="0020642A" w:rsidRPr="003943D0" w:rsidRDefault="0020642A">
            <w:pPr>
              <w:jc w:val="center"/>
              <w:rPr>
                <w:b/>
              </w:rPr>
            </w:pPr>
            <w:r w:rsidRPr="003943D0">
              <w:rPr>
                <w:b/>
              </w:rPr>
              <w:t>Title</w:t>
            </w:r>
          </w:p>
        </w:tc>
        <w:tc>
          <w:tcPr>
            <w:tcW w:w="3413" w:type="dxa"/>
            <w:tcBorders>
              <w:top w:val="single" w:sz="12" w:space="0" w:color="auto"/>
              <w:left w:val="single" w:sz="12" w:space="0" w:color="auto"/>
              <w:bottom w:val="single" w:sz="12" w:space="0" w:color="auto"/>
              <w:right w:val="single" w:sz="12" w:space="0" w:color="auto"/>
            </w:tcBorders>
          </w:tcPr>
          <w:p w14:paraId="0467CBFD" w14:textId="77777777" w:rsidR="0020642A" w:rsidRPr="003943D0" w:rsidRDefault="0020642A">
            <w:pPr>
              <w:jc w:val="center"/>
              <w:rPr>
                <w:b/>
              </w:rPr>
            </w:pPr>
            <w:r w:rsidRPr="003943D0">
              <w:rPr>
                <w:b/>
              </w:rPr>
              <w:t>Description</w:t>
            </w:r>
          </w:p>
        </w:tc>
        <w:tc>
          <w:tcPr>
            <w:tcW w:w="3398" w:type="dxa"/>
            <w:gridSpan w:val="2"/>
            <w:tcBorders>
              <w:top w:val="single" w:sz="12" w:space="0" w:color="auto"/>
              <w:left w:val="single" w:sz="12" w:space="0" w:color="auto"/>
              <w:bottom w:val="single" w:sz="12" w:space="0" w:color="auto"/>
              <w:right w:val="single" w:sz="12" w:space="0" w:color="auto"/>
            </w:tcBorders>
          </w:tcPr>
          <w:p w14:paraId="1D094C94" w14:textId="77777777" w:rsidR="0020642A" w:rsidRPr="003943D0" w:rsidRDefault="0020642A">
            <w:pPr>
              <w:ind w:left="217" w:hanging="217"/>
              <w:jc w:val="center"/>
              <w:rPr>
                <w:b/>
              </w:rPr>
            </w:pPr>
            <w:r w:rsidRPr="003943D0">
              <w:rPr>
                <w:b/>
              </w:rPr>
              <w:t>Situation to apply</w:t>
            </w:r>
          </w:p>
        </w:tc>
      </w:tr>
      <w:tr w:rsidR="0020642A" w:rsidRPr="003943D0" w14:paraId="0E221D54" w14:textId="77777777">
        <w:tc>
          <w:tcPr>
            <w:tcW w:w="1670" w:type="dxa"/>
          </w:tcPr>
          <w:p w14:paraId="0436E6AE" w14:textId="77777777" w:rsidR="0020642A" w:rsidRPr="003943D0" w:rsidRDefault="00000000">
            <w:hyperlink r:id="rId317" w:history="1">
              <w:r w:rsidR="0020642A" w:rsidRPr="003943D0">
                <w:rPr>
                  <w:rStyle w:val="Hyperlink"/>
                </w:rPr>
                <w:t>4131P</w:t>
              </w:r>
            </w:hyperlink>
          </w:p>
        </w:tc>
        <w:tc>
          <w:tcPr>
            <w:tcW w:w="2506" w:type="dxa"/>
          </w:tcPr>
          <w:p w14:paraId="493C46C0" w14:textId="77777777" w:rsidR="0020642A" w:rsidRPr="003943D0" w:rsidRDefault="0020642A">
            <w:r w:rsidRPr="003943D0">
              <w:t>Confidential Communications</w:t>
            </w:r>
          </w:p>
        </w:tc>
        <w:tc>
          <w:tcPr>
            <w:tcW w:w="3413" w:type="dxa"/>
          </w:tcPr>
          <w:p w14:paraId="28730DAA" w14:textId="77777777" w:rsidR="0020642A" w:rsidRPr="003943D0" w:rsidRDefault="0020642A">
            <w:pPr>
              <w:spacing w:after="20"/>
            </w:pPr>
            <w:r w:rsidRPr="003943D0">
              <w:t>Staff shall follow all applicable laws, regulations and rules regarding release of information about students, personnel, and district programs.</w:t>
            </w:r>
          </w:p>
        </w:tc>
        <w:tc>
          <w:tcPr>
            <w:tcW w:w="3398" w:type="dxa"/>
            <w:gridSpan w:val="2"/>
          </w:tcPr>
          <w:p w14:paraId="60E00B65"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t>Guidelines to follow if a student reveals confidential information that may put them or others in danger.</w:t>
            </w:r>
          </w:p>
        </w:tc>
      </w:tr>
      <w:tr w:rsidR="0020642A" w:rsidRPr="003943D0" w14:paraId="47F94BD4" w14:textId="77777777">
        <w:tc>
          <w:tcPr>
            <w:tcW w:w="1670" w:type="dxa"/>
          </w:tcPr>
          <w:p w14:paraId="4DCBC7C0" w14:textId="77777777" w:rsidR="0020642A" w:rsidRPr="003943D0" w:rsidRDefault="00000000">
            <w:hyperlink r:id="rId318" w:history="1">
              <w:r w:rsidR="0020642A" w:rsidRPr="003943D0">
                <w:rPr>
                  <w:rStyle w:val="Hyperlink"/>
                </w:rPr>
                <w:t>4205</w:t>
              </w:r>
            </w:hyperlink>
          </w:p>
          <w:p w14:paraId="1DBAFF59" w14:textId="77777777" w:rsidR="0020642A" w:rsidRPr="003943D0" w:rsidRDefault="0020642A"/>
        </w:tc>
        <w:tc>
          <w:tcPr>
            <w:tcW w:w="2506" w:type="dxa"/>
          </w:tcPr>
          <w:p w14:paraId="29E2B0B5" w14:textId="77777777" w:rsidR="0020642A" w:rsidRPr="003943D0" w:rsidRDefault="0020642A">
            <w:r w:rsidRPr="003943D0">
              <w:t>Use of Tobacco</w:t>
            </w:r>
            <w:r>
              <w:t>, Nicotine</w:t>
            </w:r>
            <w:r w:rsidRPr="003943D0">
              <w:t xml:space="preserve"> Products </w:t>
            </w:r>
            <w:r>
              <w:t>and Delivery Devices</w:t>
            </w:r>
          </w:p>
        </w:tc>
        <w:tc>
          <w:tcPr>
            <w:tcW w:w="3413" w:type="dxa"/>
          </w:tcPr>
          <w:p w14:paraId="78A1CC25" w14:textId="77777777" w:rsidR="0020642A" w:rsidRPr="003943D0" w:rsidRDefault="0020642A">
            <w:r>
              <w:t>T</w:t>
            </w:r>
            <w:r w:rsidRPr="003943D0">
              <w:t>o protect students from exposure to the addictive substance of nicotine and to set a smoking-free example</w:t>
            </w:r>
            <w:r>
              <w:t xml:space="preserve"> for students</w:t>
            </w:r>
            <w:r w:rsidRPr="003943D0">
              <w:t>, employees, students and all community members have an obligation as role models to refrain from the use of tobacco and tobacco-like products on district property.</w:t>
            </w:r>
          </w:p>
        </w:tc>
        <w:tc>
          <w:tcPr>
            <w:tcW w:w="3398" w:type="dxa"/>
            <w:gridSpan w:val="2"/>
          </w:tcPr>
          <w:p w14:paraId="722190B7"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t xml:space="preserve">Guidelines to enforce the district’s policy for no smoking cigarettes, electronic cigarettes, cigars or any other use of tobacco or tobacco-like products at schools, district buildings, district property and district-owned vehicles. </w:t>
            </w:r>
          </w:p>
          <w:p w14:paraId="0CB99E44" w14:textId="77777777" w:rsidR="0020642A" w:rsidRPr="003943D0" w:rsidRDefault="0020642A" w:rsidP="0020642A">
            <w:pPr>
              <w:pStyle w:val="ListParagraph"/>
              <w:widowControl/>
              <w:numPr>
                <w:ilvl w:val="0"/>
                <w:numId w:val="53"/>
              </w:numPr>
              <w:autoSpaceDE/>
              <w:autoSpaceDN/>
              <w:spacing w:after="20"/>
              <w:ind w:left="217" w:hanging="180"/>
              <w:contextualSpacing/>
              <w:rPr>
                <w:sz w:val="20"/>
              </w:rPr>
            </w:pPr>
            <w:r w:rsidRPr="003943D0">
              <w:rPr>
                <w:sz w:val="20"/>
              </w:rPr>
              <w:t xml:space="preserve">Cross reference: </w:t>
            </w:r>
            <w:hyperlink r:id="rId319" w:history="1">
              <w:r w:rsidRPr="0012491C">
                <w:rPr>
                  <w:rStyle w:val="Hyperlink"/>
                  <w:sz w:val="20"/>
                </w:rPr>
                <w:t>Policy 5140</w:t>
              </w:r>
            </w:hyperlink>
          </w:p>
        </w:tc>
      </w:tr>
      <w:tr w:rsidR="0020642A" w:rsidRPr="003943D0" w14:paraId="63AD2988" w14:textId="77777777">
        <w:tc>
          <w:tcPr>
            <w:tcW w:w="1670" w:type="dxa"/>
          </w:tcPr>
          <w:p w14:paraId="41DED58A" w14:textId="77777777" w:rsidR="0020642A" w:rsidRPr="000E2053" w:rsidRDefault="00000000">
            <w:pPr>
              <w:rPr>
                <w:rStyle w:val="Hyperlink"/>
              </w:rPr>
            </w:pPr>
            <w:hyperlink r:id="rId320" w:history="1">
              <w:r w:rsidR="0020642A" w:rsidRPr="0012491C">
                <w:rPr>
                  <w:rStyle w:val="Hyperlink"/>
                </w:rPr>
                <w:t>4207</w:t>
              </w:r>
            </w:hyperlink>
            <w:r w:rsidR="0020642A">
              <w:rPr>
                <w:rStyle w:val="Hyperlink"/>
              </w:rPr>
              <w:t xml:space="preserve"> </w:t>
            </w:r>
          </w:p>
        </w:tc>
        <w:tc>
          <w:tcPr>
            <w:tcW w:w="2506" w:type="dxa"/>
          </w:tcPr>
          <w:p w14:paraId="1CB2DA97" w14:textId="77777777" w:rsidR="0020642A" w:rsidRPr="003943D0" w:rsidRDefault="0020642A">
            <w:r w:rsidRPr="000E2053">
              <w:rPr>
                <w:rStyle w:val="Hyperlink"/>
              </w:rPr>
              <w:t>Regulation of Firearms and Dangerous Weapons on School District Property</w:t>
            </w:r>
          </w:p>
        </w:tc>
        <w:tc>
          <w:tcPr>
            <w:tcW w:w="3413" w:type="dxa"/>
          </w:tcPr>
          <w:p w14:paraId="147882F6" w14:textId="77777777" w:rsidR="0020642A" w:rsidRPr="003943D0" w:rsidRDefault="0020642A">
            <w:pPr>
              <w:spacing w:after="20"/>
            </w:pPr>
            <w:r w:rsidRPr="0012491C">
              <w:t>It is a violation of district policy and state law for any person to carry a firearm or dangerous weapon on school district property, district-provided transportation or areas of other facilities being used exclusively for school district activities unless specifically authorized by state law.</w:t>
            </w:r>
          </w:p>
        </w:tc>
        <w:tc>
          <w:tcPr>
            <w:tcW w:w="3398" w:type="dxa"/>
            <w:gridSpan w:val="2"/>
          </w:tcPr>
          <w:p w14:paraId="6E44E25E" w14:textId="77777777" w:rsidR="0020642A" w:rsidRPr="003943D0" w:rsidRDefault="0020642A" w:rsidP="0020642A">
            <w:pPr>
              <w:pStyle w:val="ListParagraph"/>
              <w:widowControl/>
              <w:numPr>
                <w:ilvl w:val="0"/>
                <w:numId w:val="53"/>
              </w:numPr>
              <w:autoSpaceDE/>
              <w:autoSpaceDN/>
              <w:spacing w:after="120"/>
              <w:ind w:left="217" w:hanging="180"/>
              <w:contextualSpacing/>
              <w:rPr>
                <w:sz w:val="20"/>
              </w:rPr>
            </w:pPr>
            <w:r w:rsidRPr="0012491C">
              <w:rPr>
                <w:sz w:val="20"/>
              </w:rPr>
              <w:t>School or district officials will promptly notify the student’s parents/guardians and the appropriate law enforcement agency of known or suspected violations of this policy.</w:t>
            </w:r>
          </w:p>
        </w:tc>
      </w:tr>
      <w:tr w:rsidR="0020642A" w:rsidRPr="003943D0" w14:paraId="4F0607D7" w14:textId="77777777">
        <w:tc>
          <w:tcPr>
            <w:tcW w:w="1670" w:type="dxa"/>
            <w:tcBorders>
              <w:bottom w:val="single" w:sz="4" w:space="0" w:color="auto"/>
            </w:tcBorders>
          </w:tcPr>
          <w:p w14:paraId="051F2A24" w14:textId="77777777" w:rsidR="0020642A" w:rsidRPr="003943D0" w:rsidRDefault="00000000">
            <w:hyperlink r:id="rId321" w:history="1">
              <w:r w:rsidR="0020642A" w:rsidRPr="003943D0">
                <w:rPr>
                  <w:rStyle w:val="Hyperlink"/>
                </w:rPr>
                <w:t>4310</w:t>
              </w:r>
            </w:hyperlink>
          </w:p>
        </w:tc>
        <w:tc>
          <w:tcPr>
            <w:tcW w:w="2506" w:type="dxa"/>
            <w:tcBorders>
              <w:bottom w:val="single" w:sz="4" w:space="0" w:color="auto"/>
            </w:tcBorders>
          </w:tcPr>
          <w:p w14:paraId="17A0517E" w14:textId="77777777" w:rsidR="0020642A" w:rsidRPr="003943D0" w:rsidRDefault="0020642A">
            <w:r w:rsidRPr="003943D0">
              <w:t>Contact with School/District Staff</w:t>
            </w:r>
          </w:p>
        </w:tc>
        <w:tc>
          <w:tcPr>
            <w:tcW w:w="3413" w:type="dxa"/>
            <w:tcBorders>
              <w:bottom w:val="single" w:sz="4" w:space="0" w:color="auto"/>
            </w:tcBorders>
          </w:tcPr>
          <w:p w14:paraId="7C62FAE7" w14:textId="77777777" w:rsidR="0020642A" w:rsidRPr="003943D0" w:rsidRDefault="0020642A">
            <w:r w:rsidRPr="003943D0">
              <w:t xml:space="preserve">Certificated staff working at school sites shall be available to consult with parents, citizens, or students for one-half hour before and after the school day. </w:t>
            </w:r>
          </w:p>
        </w:tc>
        <w:tc>
          <w:tcPr>
            <w:tcW w:w="3398" w:type="dxa"/>
            <w:gridSpan w:val="2"/>
            <w:tcBorders>
              <w:bottom w:val="single" w:sz="4" w:space="0" w:color="auto"/>
            </w:tcBorders>
          </w:tcPr>
          <w:p w14:paraId="7C406F98" w14:textId="77777777" w:rsidR="0020642A" w:rsidRPr="003943D0" w:rsidRDefault="0020642A" w:rsidP="0020642A">
            <w:pPr>
              <w:pStyle w:val="ListParagraph"/>
              <w:widowControl/>
              <w:numPr>
                <w:ilvl w:val="0"/>
                <w:numId w:val="53"/>
              </w:numPr>
              <w:autoSpaceDE/>
              <w:autoSpaceDN/>
              <w:spacing w:after="20"/>
              <w:ind w:left="217" w:hanging="180"/>
              <w:contextualSpacing/>
              <w:rPr>
                <w:sz w:val="20"/>
              </w:rPr>
            </w:pPr>
            <w:r w:rsidRPr="003943D0">
              <w:rPr>
                <w:sz w:val="20"/>
              </w:rPr>
              <w:t>Guidelines for assuring parents have access to their child's classroom for the purpose of observing class procedure, teaching material, and class conduct.</w:t>
            </w:r>
          </w:p>
        </w:tc>
      </w:tr>
      <w:tr w:rsidR="0020642A" w:rsidRPr="003943D0" w14:paraId="4661C190" w14:textId="77777777">
        <w:tc>
          <w:tcPr>
            <w:tcW w:w="1670" w:type="dxa"/>
            <w:tcBorders>
              <w:top w:val="single" w:sz="4" w:space="0" w:color="auto"/>
            </w:tcBorders>
          </w:tcPr>
          <w:p w14:paraId="3567930E" w14:textId="77777777" w:rsidR="0020642A" w:rsidRPr="003943D0" w:rsidRDefault="00000000">
            <w:hyperlink r:id="rId322" w:history="1">
              <w:r w:rsidR="0020642A" w:rsidRPr="003943D0">
                <w:rPr>
                  <w:rStyle w:val="Hyperlink"/>
                </w:rPr>
                <w:t>4312P</w:t>
              </w:r>
            </w:hyperlink>
          </w:p>
        </w:tc>
        <w:tc>
          <w:tcPr>
            <w:tcW w:w="2506" w:type="dxa"/>
            <w:tcBorders>
              <w:top w:val="single" w:sz="4" w:space="0" w:color="auto"/>
            </w:tcBorders>
          </w:tcPr>
          <w:p w14:paraId="618152A8" w14:textId="77777777" w:rsidR="0020642A" w:rsidRPr="003943D0" w:rsidRDefault="0020642A">
            <w:r w:rsidRPr="003943D0">
              <w:t>Complaints to Board Members Concerning Staff</w:t>
            </w:r>
          </w:p>
        </w:tc>
        <w:tc>
          <w:tcPr>
            <w:tcW w:w="3413" w:type="dxa"/>
            <w:tcBorders>
              <w:top w:val="single" w:sz="4" w:space="0" w:color="auto"/>
            </w:tcBorders>
          </w:tcPr>
          <w:p w14:paraId="394CD751" w14:textId="77777777" w:rsidR="0020642A" w:rsidRPr="003943D0" w:rsidRDefault="0020642A">
            <w:pPr>
              <w:spacing w:after="20"/>
            </w:pPr>
            <w:r w:rsidRPr="003943D0">
              <w:t xml:space="preserve">The board welcomes constructive feedback about district programs but the board has a legal and ethical </w:t>
            </w:r>
            <w:r w:rsidRPr="003943D0">
              <w:lastRenderedPageBreak/>
              <w:t xml:space="preserve">responsibility to protect its staff from unwarranted criticism and/or disruption of school programs. </w:t>
            </w:r>
          </w:p>
        </w:tc>
        <w:tc>
          <w:tcPr>
            <w:tcW w:w="3398" w:type="dxa"/>
            <w:gridSpan w:val="2"/>
            <w:tcBorders>
              <w:top w:val="single" w:sz="4" w:space="0" w:color="auto"/>
            </w:tcBorders>
          </w:tcPr>
          <w:p w14:paraId="53ED0190"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lastRenderedPageBreak/>
              <w:t>Process to follow for filing/expressing a complaint regarding a staff member.</w:t>
            </w:r>
          </w:p>
        </w:tc>
      </w:tr>
      <w:tr w:rsidR="0020642A" w:rsidRPr="003943D0" w14:paraId="15527B49" w14:textId="77777777">
        <w:tc>
          <w:tcPr>
            <w:tcW w:w="1670" w:type="dxa"/>
          </w:tcPr>
          <w:p w14:paraId="2F4B7965" w14:textId="77777777" w:rsidR="0020642A" w:rsidRPr="003943D0" w:rsidRDefault="00000000">
            <w:hyperlink r:id="rId323" w:history="1">
              <w:r w:rsidR="0020642A" w:rsidRPr="003943D0">
                <w:rPr>
                  <w:rStyle w:val="Hyperlink"/>
                </w:rPr>
                <w:t>4314</w:t>
              </w:r>
            </w:hyperlink>
            <w:r w:rsidR="0020642A" w:rsidRPr="003943D0">
              <w:t>/</w:t>
            </w:r>
            <w:hyperlink r:id="rId324" w:history="1">
              <w:r w:rsidR="0020642A" w:rsidRPr="003943D0">
                <w:rPr>
                  <w:rStyle w:val="Hyperlink"/>
                </w:rPr>
                <w:t>4314P</w:t>
              </w:r>
            </w:hyperlink>
          </w:p>
        </w:tc>
        <w:tc>
          <w:tcPr>
            <w:tcW w:w="2506" w:type="dxa"/>
          </w:tcPr>
          <w:p w14:paraId="7D7CE77D" w14:textId="77777777" w:rsidR="0020642A" w:rsidRPr="003943D0" w:rsidRDefault="0020642A">
            <w:r w:rsidRPr="003943D0">
              <w:t>Visitors</w:t>
            </w:r>
            <w:r>
              <w:t>, Animals on District Property</w:t>
            </w:r>
            <w:r w:rsidRPr="003943D0">
              <w:t xml:space="preserve"> and/or Disruption of School Operations</w:t>
            </w:r>
          </w:p>
        </w:tc>
        <w:tc>
          <w:tcPr>
            <w:tcW w:w="3413" w:type="dxa"/>
          </w:tcPr>
          <w:p w14:paraId="3BC99169" w14:textId="77777777" w:rsidR="0020642A" w:rsidRPr="003943D0" w:rsidRDefault="0020642A">
            <w:pPr>
              <w:spacing w:after="20"/>
            </w:pPr>
            <w:r w:rsidRPr="003943D0">
              <w:t xml:space="preserve">Visits to schools by parents/guardians, other adult residents of the community, and other educators are welcome. </w:t>
            </w:r>
            <w:r w:rsidRPr="0012491C">
              <w:t>In order to manage the risks associated with the presence of dogs or other animals on district property, the superintendent will establish guidelines governing such activity.</w:t>
            </w:r>
          </w:p>
        </w:tc>
        <w:tc>
          <w:tcPr>
            <w:tcW w:w="3398" w:type="dxa"/>
            <w:gridSpan w:val="2"/>
          </w:tcPr>
          <w:p w14:paraId="3EDC2B4E" w14:textId="77777777" w:rsidR="0020642A" w:rsidRDefault="0020642A" w:rsidP="0020642A">
            <w:pPr>
              <w:pStyle w:val="ListParagraph"/>
              <w:widowControl/>
              <w:numPr>
                <w:ilvl w:val="0"/>
                <w:numId w:val="53"/>
              </w:numPr>
              <w:autoSpaceDE/>
              <w:autoSpaceDN/>
              <w:spacing w:after="120"/>
              <w:ind w:left="217" w:hanging="180"/>
              <w:contextualSpacing/>
              <w:rPr>
                <w:sz w:val="20"/>
              </w:rPr>
            </w:pPr>
            <w:r w:rsidRPr="003943D0">
              <w:rPr>
                <w:sz w:val="20"/>
              </w:rPr>
              <w:t>Guidelines and security measures to follow for minimal disruption when visitors are permitted to observe the educational program.</w:t>
            </w:r>
          </w:p>
          <w:p w14:paraId="1F763817" w14:textId="77777777" w:rsidR="0020642A" w:rsidRPr="003943D0" w:rsidRDefault="0020642A" w:rsidP="0020642A">
            <w:pPr>
              <w:pStyle w:val="ListParagraph"/>
              <w:widowControl/>
              <w:numPr>
                <w:ilvl w:val="0"/>
                <w:numId w:val="53"/>
              </w:numPr>
              <w:autoSpaceDE/>
              <w:autoSpaceDN/>
              <w:spacing w:after="120"/>
              <w:ind w:left="217" w:hanging="180"/>
              <w:contextualSpacing/>
              <w:rPr>
                <w:sz w:val="20"/>
              </w:rPr>
            </w:pPr>
            <w:r>
              <w:rPr>
                <w:sz w:val="20"/>
              </w:rPr>
              <w:t>Restrictions applying to dogs and other animals on district property.</w:t>
            </w:r>
          </w:p>
        </w:tc>
      </w:tr>
      <w:tr w:rsidR="0020642A" w:rsidRPr="003943D0" w14:paraId="0DBF3D17" w14:textId="77777777">
        <w:tc>
          <w:tcPr>
            <w:tcW w:w="1670" w:type="dxa"/>
            <w:tcBorders>
              <w:top w:val="single" w:sz="4" w:space="0" w:color="auto"/>
            </w:tcBorders>
          </w:tcPr>
          <w:p w14:paraId="18506A73" w14:textId="77777777" w:rsidR="0020642A" w:rsidRPr="003943D0" w:rsidRDefault="00000000">
            <w:pPr>
              <w:rPr>
                <w:highlight w:val="yellow"/>
              </w:rPr>
            </w:pPr>
            <w:hyperlink r:id="rId325" w:history="1">
              <w:r w:rsidR="0020642A" w:rsidRPr="003943D0">
                <w:rPr>
                  <w:rStyle w:val="Hyperlink"/>
                </w:rPr>
                <w:t>4340</w:t>
              </w:r>
            </w:hyperlink>
            <w:r w:rsidR="0020642A" w:rsidRPr="003943D0">
              <w:t>/</w:t>
            </w:r>
            <w:hyperlink r:id="rId326" w:history="1">
              <w:r w:rsidR="0020642A" w:rsidRPr="003943D0">
                <w:rPr>
                  <w:rStyle w:val="Hyperlink"/>
                </w:rPr>
                <w:t>4340P</w:t>
              </w:r>
            </w:hyperlink>
          </w:p>
        </w:tc>
        <w:tc>
          <w:tcPr>
            <w:tcW w:w="2506" w:type="dxa"/>
            <w:tcBorders>
              <w:top w:val="single" w:sz="4" w:space="0" w:color="auto"/>
            </w:tcBorders>
          </w:tcPr>
          <w:p w14:paraId="601089D4" w14:textId="77777777" w:rsidR="0020642A" w:rsidRPr="003943D0" w:rsidRDefault="0020642A">
            <w:pPr>
              <w:rPr>
                <w:highlight w:val="yellow"/>
              </w:rPr>
            </w:pPr>
            <w:r w:rsidRPr="003943D0">
              <w:t>Public Access to District Records</w:t>
            </w:r>
          </w:p>
        </w:tc>
        <w:tc>
          <w:tcPr>
            <w:tcW w:w="3413" w:type="dxa"/>
            <w:tcBorders>
              <w:top w:val="single" w:sz="4" w:space="0" w:color="auto"/>
            </w:tcBorders>
          </w:tcPr>
          <w:p w14:paraId="758471DD" w14:textId="77777777" w:rsidR="0020642A" w:rsidRPr="003943D0" w:rsidRDefault="0020642A">
            <w:pPr>
              <w:spacing w:after="120"/>
              <w:rPr>
                <w:highlight w:val="yellow"/>
              </w:rPr>
            </w:pPr>
            <w:r w:rsidRPr="003943D0">
              <w:t>The district shall afford full access to public records concerning the administration and operations of the district in accordance with the Public Records Act. Access to student records is primarily controlled by the Family Educational Rights and Privacy Act FERPA (20 U.S.C. § 1232g. 34 CFR Part 99).</w:t>
            </w:r>
          </w:p>
        </w:tc>
        <w:tc>
          <w:tcPr>
            <w:tcW w:w="3398" w:type="dxa"/>
            <w:gridSpan w:val="2"/>
            <w:tcBorders>
              <w:top w:val="single" w:sz="4" w:space="0" w:color="auto"/>
            </w:tcBorders>
          </w:tcPr>
          <w:p w14:paraId="7511220B" w14:textId="77777777" w:rsidR="0020642A" w:rsidRDefault="0020642A" w:rsidP="0020642A">
            <w:pPr>
              <w:pStyle w:val="ListParagraph"/>
              <w:widowControl/>
              <w:numPr>
                <w:ilvl w:val="0"/>
                <w:numId w:val="53"/>
              </w:numPr>
              <w:autoSpaceDE/>
              <w:autoSpaceDN/>
              <w:ind w:left="217" w:hanging="180"/>
              <w:contextualSpacing/>
              <w:rPr>
                <w:sz w:val="20"/>
              </w:rPr>
            </w:pPr>
            <w:r w:rsidRPr="003943D0">
              <w:rPr>
                <w:sz w:val="20"/>
              </w:rPr>
              <w:t>When a parent or community member requests to see or be provided copies of district records beyond their normal access online or in regular school communications.</w:t>
            </w:r>
          </w:p>
          <w:p w14:paraId="2D53FC74" w14:textId="77777777" w:rsidR="0020642A" w:rsidRPr="0012491C" w:rsidRDefault="0020642A" w:rsidP="0020642A">
            <w:pPr>
              <w:pStyle w:val="ListParagraph"/>
              <w:widowControl/>
              <w:numPr>
                <w:ilvl w:val="0"/>
                <w:numId w:val="53"/>
              </w:numPr>
              <w:autoSpaceDE/>
              <w:autoSpaceDN/>
              <w:ind w:left="217" w:hanging="180"/>
              <w:contextualSpacing/>
              <w:rPr>
                <w:sz w:val="20"/>
              </w:rPr>
            </w:pPr>
            <w:r w:rsidRPr="0012491C">
              <w:rPr>
                <w:sz w:val="20"/>
              </w:rPr>
              <w:t>Public Records Office</w:t>
            </w:r>
          </w:p>
          <w:p w14:paraId="0A08BCBE" w14:textId="77777777" w:rsidR="0020642A" w:rsidRPr="0012491C" w:rsidRDefault="0020642A">
            <w:pPr>
              <w:ind w:left="216"/>
            </w:pPr>
            <w:r>
              <w:t xml:space="preserve">CRC – </w:t>
            </w:r>
            <w:r w:rsidRPr="0012491C">
              <w:t>3900 Broadway</w:t>
            </w:r>
          </w:p>
          <w:p w14:paraId="0C3D8D42" w14:textId="77777777" w:rsidR="0020642A" w:rsidRPr="0012491C" w:rsidRDefault="0020642A">
            <w:pPr>
              <w:ind w:left="216"/>
            </w:pPr>
            <w:r w:rsidRPr="0012491C">
              <w:t>425-385-41</w:t>
            </w:r>
            <w:r>
              <w:t>88/</w:t>
            </w:r>
            <w:r w:rsidRPr="0012491C">
              <w:t xml:space="preserve">425-385-4172 </w:t>
            </w:r>
            <w:r w:rsidRPr="007D16C2">
              <w:rPr>
                <w:sz w:val="14"/>
                <w:szCs w:val="14"/>
              </w:rPr>
              <w:t>(Fax)</w:t>
            </w:r>
          </w:p>
          <w:p w14:paraId="3060D45A" w14:textId="77777777" w:rsidR="0020642A" w:rsidRPr="00D25B13" w:rsidRDefault="00000000">
            <w:pPr>
              <w:spacing w:after="20"/>
              <w:ind w:left="216"/>
            </w:pPr>
            <w:hyperlink r:id="rId327" w:history="1">
              <w:r w:rsidR="0020642A" w:rsidRPr="0012491C">
                <w:rPr>
                  <w:rStyle w:val="Hyperlink"/>
                </w:rPr>
                <w:t>publicrecords@everettsd.org</w:t>
              </w:r>
            </w:hyperlink>
            <w:r w:rsidR="0020642A" w:rsidRPr="0012491C">
              <w:t xml:space="preserve"> </w:t>
            </w:r>
          </w:p>
        </w:tc>
      </w:tr>
      <w:tr w:rsidR="0020642A" w:rsidRPr="003943D0" w14:paraId="4B20AB9B" w14:textId="77777777">
        <w:tc>
          <w:tcPr>
            <w:tcW w:w="1670" w:type="dxa"/>
          </w:tcPr>
          <w:p w14:paraId="7C975E43" w14:textId="77777777" w:rsidR="0020642A" w:rsidRPr="003943D0" w:rsidRDefault="00000000">
            <w:hyperlink r:id="rId328" w:history="1">
              <w:r w:rsidR="0020642A" w:rsidRPr="003943D0">
                <w:rPr>
                  <w:rStyle w:val="Hyperlink"/>
                </w:rPr>
                <w:t>4411</w:t>
              </w:r>
            </w:hyperlink>
            <w:r w:rsidR="0020642A" w:rsidRPr="003943D0">
              <w:t>/</w:t>
            </w:r>
            <w:hyperlink r:id="rId329" w:history="1">
              <w:r w:rsidR="0020642A" w:rsidRPr="003943D0">
                <w:rPr>
                  <w:rStyle w:val="Hyperlink"/>
                </w:rPr>
                <w:t>4411P</w:t>
              </w:r>
            </w:hyperlink>
          </w:p>
        </w:tc>
        <w:tc>
          <w:tcPr>
            <w:tcW w:w="2506" w:type="dxa"/>
          </w:tcPr>
          <w:p w14:paraId="56083869" w14:textId="77777777" w:rsidR="0020642A" w:rsidRPr="003943D0" w:rsidRDefault="0020642A">
            <w:r w:rsidRPr="003943D0">
              <w:t xml:space="preserve">Working Relationships with Law Enforcement, </w:t>
            </w:r>
            <w:r w:rsidRPr="00850654">
              <w:t>the Department of Children, Youth and Families,</w:t>
            </w:r>
            <w:r>
              <w:t xml:space="preserve"> </w:t>
            </w:r>
            <w:r w:rsidRPr="003943D0">
              <w:t xml:space="preserve">and the </w:t>
            </w:r>
            <w:r w:rsidRPr="00850654">
              <w:t>Local</w:t>
            </w:r>
            <w:r>
              <w:t xml:space="preserve"> </w:t>
            </w:r>
            <w:r w:rsidRPr="003943D0">
              <w:t>Health Department</w:t>
            </w:r>
          </w:p>
        </w:tc>
        <w:tc>
          <w:tcPr>
            <w:tcW w:w="3413" w:type="dxa"/>
          </w:tcPr>
          <w:p w14:paraId="1468E897" w14:textId="77777777" w:rsidR="0020642A" w:rsidRPr="003943D0" w:rsidRDefault="0020642A">
            <w:pPr>
              <w:spacing w:after="20"/>
            </w:pPr>
            <w:r w:rsidRPr="00D25B13">
              <w:t>The primary responsibility for maintaining proper order and conduct in the schools resides with district staff. Therefore, district staff shall be responsible for holding students accountable for infractions of school rules, which may include minor violations of the law occurring during school hours or at school activities.</w:t>
            </w:r>
          </w:p>
        </w:tc>
        <w:tc>
          <w:tcPr>
            <w:tcW w:w="3398" w:type="dxa"/>
            <w:gridSpan w:val="2"/>
          </w:tcPr>
          <w:p w14:paraId="17AFB788" w14:textId="77777777" w:rsidR="0020642A" w:rsidRPr="003943D0" w:rsidRDefault="0020642A" w:rsidP="0020642A">
            <w:pPr>
              <w:pStyle w:val="ListParagraph"/>
              <w:widowControl/>
              <w:numPr>
                <w:ilvl w:val="0"/>
                <w:numId w:val="53"/>
              </w:numPr>
              <w:autoSpaceDE/>
              <w:autoSpaceDN/>
              <w:spacing w:after="120"/>
              <w:ind w:left="217" w:hanging="180"/>
              <w:contextualSpacing/>
              <w:rPr>
                <w:sz w:val="20"/>
              </w:rPr>
            </w:pPr>
            <w:r w:rsidRPr="003943D0">
              <w:rPr>
                <w:sz w:val="20"/>
              </w:rPr>
              <w:t>Protocols for interviews of students by law enforcement, CPS and the county health department on school grounds. Parameters for when a parent must be notified of such actions by the school administrator.</w:t>
            </w:r>
          </w:p>
        </w:tc>
      </w:tr>
      <w:tr w:rsidR="0020642A" w:rsidRPr="003943D0" w14:paraId="2593EB9F" w14:textId="77777777">
        <w:tc>
          <w:tcPr>
            <w:tcW w:w="1670" w:type="dxa"/>
          </w:tcPr>
          <w:p w14:paraId="3F6432EC" w14:textId="77777777" w:rsidR="0020642A" w:rsidRPr="003943D0" w:rsidRDefault="00000000">
            <w:hyperlink r:id="rId330" w:history="1">
              <w:r w:rsidR="0020642A" w:rsidRPr="003943D0">
                <w:rPr>
                  <w:rStyle w:val="Hyperlink"/>
                </w:rPr>
                <w:t>4412</w:t>
              </w:r>
            </w:hyperlink>
          </w:p>
        </w:tc>
        <w:tc>
          <w:tcPr>
            <w:tcW w:w="2506" w:type="dxa"/>
          </w:tcPr>
          <w:p w14:paraId="02026ADE" w14:textId="77777777" w:rsidR="0020642A" w:rsidRPr="003943D0" w:rsidRDefault="0020642A">
            <w:r w:rsidRPr="003943D0">
              <w:t>Political Relationships with Governmental Agencies</w:t>
            </w:r>
          </w:p>
        </w:tc>
        <w:tc>
          <w:tcPr>
            <w:tcW w:w="3413" w:type="dxa"/>
          </w:tcPr>
          <w:p w14:paraId="31CA860A" w14:textId="77777777" w:rsidR="0020642A" w:rsidRPr="003943D0" w:rsidRDefault="0020642A">
            <w:pPr>
              <w:spacing w:after="20"/>
            </w:pPr>
            <w:r w:rsidRPr="003943D0">
              <w:t>The board recognizes and encourages the right of its employees, as citizens, to engage in political activity. School property and school time, supported by public funds, may not be used for political purposes.</w:t>
            </w:r>
          </w:p>
        </w:tc>
        <w:tc>
          <w:tcPr>
            <w:tcW w:w="3398" w:type="dxa"/>
            <w:gridSpan w:val="2"/>
          </w:tcPr>
          <w:p w14:paraId="4184FABD"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t>Guidelines for staff to engage in political activity or who hold elective or appointive public office.</w:t>
            </w:r>
          </w:p>
        </w:tc>
      </w:tr>
    </w:tbl>
    <w:p w14:paraId="36C2E6C3" w14:textId="77777777" w:rsidR="0020642A" w:rsidRPr="003431D1" w:rsidRDefault="0020642A" w:rsidP="0020642A">
      <w:pPr>
        <w:rPr>
          <w:sz w:val="12"/>
          <w:szCs w:val="12"/>
        </w:rPr>
      </w:pPr>
    </w:p>
    <w:tbl>
      <w:tblPr>
        <w:tblStyle w:val="TableGrid"/>
        <w:tblW w:w="10975" w:type="dxa"/>
        <w:tblInd w:w="10" w:type="dxa"/>
        <w:tblLook w:val="04A0" w:firstRow="1" w:lastRow="0" w:firstColumn="1" w:lastColumn="0" w:noHBand="0" w:noVBand="1"/>
      </w:tblPr>
      <w:tblGrid>
        <w:gridCol w:w="1667"/>
        <w:gridCol w:w="2502"/>
        <w:gridCol w:w="3409"/>
        <w:gridCol w:w="3397"/>
      </w:tblGrid>
      <w:tr w:rsidR="0020642A" w:rsidRPr="003431D1" w14:paraId="35464101" w14:textId="77777777">
        <w:tc>
          <w:tcPr>
            <w:tcW w:w="10975"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6E1BA2ED" w14:textId="77777777" w:rsidR="0020642A" w:rsidRPr="003431D1" w:rsidRDefault="0020642A">
            <w:pPr>
              <w:spacing w:before="60" w:after="60"/>
              <w:rPr>
                <w:b/>
                <w:color w:val="00447C"/>
              </w:rPr>
            </w:pPr>
            <w:r w:rsidRPr="003431D1">
              <w:rPr>
                <w:b/>
                <w:color w:val="00447C"/>
              </w:rPr>
              <w:t>SERIES 5000 – HUMAN RESOURCES</w:t>
            </w:r>
          </w:p>
        </w:tc>
      </w:tr>
      <w:tr w:rsidR="0020642A" w:rsidRPr="003943D0" w14:paraId="69A05172" w14:textId="77777777">
        <w:tc>
          <w:tcPr>
            <w:tcW w:w="1667" w:type="dxa"/>
            <w:tcBorders>
              <w:top w:val="single" w:sz="12" w:space="0" w:color="auto"/>
              <w:left w:val="single" w:sz="12" w:space="0" w:color="auto"/>
              <w:bottom w:val="single" w:sz="12" w:space="0" w:color="auto"/>
              <w:right w:val="single" w:sz="12" w:space="0" w:color="auto"/>
            </w:tcBorders>
          </w:tcPr>
          <w:p w14:paraId="63389436" w14:textId="77777777" w:rsidR="0020642A" w:rsidRPr="003943D0" w:rsidRDefault="0020642A">
            <w:pPr>
              <w:jc w:val="center"/>
              <w:rPr>
                <w:b/>
              </w:rPr>
            </w:pPr>
            <w:r w:rsidRPr="003943D0">
              <w:rPr>
                <w:b/>
              </w:rPr>
              <w:t>Policy/</w:t>
            </w:r>
          </w:p>
          <w:p w14:paraId="0C9AB516" w14:textId="77777777" w:rsidR="0020642A" w:rsidRPr="003943D0" w:rsidRDefault="0020642A">
            <w:pPr>
              <w:jc w:val="center"/>
              <w:rPr>
                <w:b/>
              </w:rPr>
            </w:pPr>
            <w:r w:rsidRPr="003943D0">
              <w:rPr>
                <w:b/>
              </w:rPr>
              <w:t>Procedure</w:t>
            </w:r>
          </w:p>
        </w:tc>
        <w:tc>
          <w:tcPr>
            <w:tcW w:w="2502" w:type="dxa"/>
            <w:tcBorders>
              <w:top w:val="single" w:sz="12" w:space="0" w:color="auto"/>
              <w:left w:val="single" w:sz="12" w:space="0" w:color="auto"/>
              <w:bottom w:val="single" w:sz="12" w:space="0" w:color="auto"/>
              <w:right w:val="single" w:sz="12" w:space="0" w:color="auto"/>
            </w:tcBorders>
          </w:tcPr>
          <w:p w14:paraId="2621BBD3" w14:textId="77777777" w:rsidR="0020642A" w:rsidRPr="003943D0" w:rsidRDefault="0020642A">
            <w:pPr>
              <w:jc w:val="center"/>
              <w:rPr>
                <w:b/>
              </w:rPr>
            </w:pPr>
            <w:r w:rsidRPr="003943D0">
              <w:rPr>
                <w:b/>
              </w:rPr>
              <w:t>Title</w:t>
            </w:r>
          </w:p>
        </w:tc>
        <w:tc>
          <w:tcPr>
            <w:tcW w:w="3409" w:type="dxa"/>
            <w:tcBorders>
              <w:top w:val="single" w:sz="12" w:space="0" w:color="auto"/>
              <w:left w:val="single" w:sz="12" w:space="0" w:color="auto"/>
              <w:bottom w:val="single" w:sz="12" w:space="0" w:color="auto"/>
              <w:right w:val="single" w:sz="12" w:space="0" w:color="auto"/>
            </w:tcBorders>
          </w:tcPr>
          <w:p w14:paraId="772F5548" w14:textId="77777777" w:rsidR="0020642A" w:rsidRPr="003943D0" w:rsidRDefault="0020642A">
            <w:pPr>
              <w:jc w:val="center"/>
              <w:rPr>
                <w:b/>
              </w:rPr>
            </w:pPr>
            <w:r w:rsidRPr="003943D0">
              <w:rPr>
                <w:b/>
              </w:rPr>
              <w:t>Description</w:t>
            </w:r>
          </w:p>
        </w:tc>
        <w:tc>
          <w:tcPr>
            <w:tcW w:w="3397" w:type="dxa"/>
            <w:tcBorders>
              <w:top w:val="single" w:sz="12" w:space="0" w:color="auto"/>
              <w:left w:val="single" w:sz="12" w:space="0" w:color="auto"/>
              <w:bottom w:val="single" w:sz="12" w:space="0" w:color="auto"/>
              <w:right w:val="single" w:sz="12" w:space="0" w:color="auto"/>
            </w:tcBorders>
          </w:tcPr>
          <w:p w14:paraId="6DE79DDE" w14:textId="77777777" w:rsidR="0020642A" w:rsidRPr="003943D0" w:rsidRDefault="0020642A">
            <w:pPr>
              <w:ind w:left="217" w:hanging="217"/>
              <w:jc w:val="center"/>
              <w:rPr>
                <w:b/>
              </w:rPr>
            </w:pPr>
            <w:r w:rsidRPr="003943D0">
              <w:rPr>
                <w:b/>
              </w:rPr>
              <w:t>Situation to apply</w:t>
            </w:r>
          </w:p>
        </w:tc>
      </w:tr>
      <w:tr w:rsidR="0020642A" w:rsidRPr="003943D0" w14:paraId="3DE982B4" w14:textId="77777777">
        <w:tc>
          <w:tcPr>
            <w:tcW w:w="1667" w:type="dxa"/>
          </w:tcPr>
          <w:p w14:paraId="46616FBC" w14:textId="77777777" w:rsidR="0020642A" w:rsidRPr="003943D0" w:rsidRDefault="00000000">
            <w:hyperlink r:id="rId331" w:history="1">
              <w:r w:rsidR="0020642A" w:rsidRPr="003943D0">
                <w:rPr>
                  <w:rStyle w:val="Hyperlink"/>
                </w:rPr>
                <w:t>5010</w:t>
              </w:r>
            </w:hyperlink>
            <w:r w:rsidR="0020642A" w:rsidRPr="003943D0">
              <w:t>/</w:t>
            </w:r>
            <w:hyperlink r:id="rId332" w:history="1">
              <w:r w:rsidR="0020642A" w:rsidRPr="003943D0">
                <w:rPr>
                  <w:rStyle w:val="Hyperlink"/>
                </w:rPr>
                <w:t>5010P</w:t>
              </w:r>
            </w:hyperlink>
          </w:p>
        </w:tc>
        <w:tc>
          <w:tcPr>
            <w:tcW w:w="2502" w:type="dxa"/>
          </w:tcPr>
          <w:p w14:paraId="230859AA" w14:textId="77777777" w:rsidR="0020642A" w:rsidRPr="003943D0" w:rsidRDefault="0020642A">
            <w:r w:rsidRPr="003943D0">
              <w:t>Affirmative Action and Nondiscrimination</w:t>
            </w:r>
          </w:p>
        </w:tc>
        <w:tc>
          <w:tcPr>
            <w:tcW w:w="3409" w:type="dxa"/>
          </w:tcPr>
          <w:p w14:paraId="1264847C" w14:textId="77777777" w:rsidR="0020642A" w:rsidRPr="003943D0" w:rsidRDefault="0020642A">
            <w:r w:rsidRPr="003943D0">
              <w:t xml:space="preserve">The district provides equal employment opportunity for all applicants and employees and will not tolerate unlawful discriminatory practices. </w:t>
            </w:r>
          </w:p>
        </w:tc>
        <w:tc>
          <w:tcPr>
            <w:tcW w:w="3397" w:type="dxa"/>
          </w:tcPr>
          <w:p w14:paraId="353B4597" w14:textId="77777777" w:rsidR="0020642A" w:rsidRPr="003943D0" w:rsidRDefault="0020642A" w:rsidP="0020642A">
            <w:pPr>
              <w:pStyle w:val="ListParagraph"/>
              <w:widowControl/>
              <w:numPr>
                <w:ilvl w:val="0"/>
                <w:numId w:val="53"/>
              </w:numPr>
              <w:autoSpaceDE/>
              <w:autoSpaceDN/>
              <w:spacing w:after="20"/>
              <w:ind w:left="219" w:hanging="180"/>
              <w:contextualSpacing/>
              <w:rPr>
                <w:sz w:val="20"/>
              </w:rPr>
            </w:pPr>
            <w:r w:rsidRPr="003943D0">
              <w:rPr>
                <w:sz w:val="20"/>
              </w:rPr>
              <w:t xml:space="preserve">Recruitment, hiring, retention, assignment, transfer, promotion, training and reasonable accommodations per the Americans with Disabilities Act </w:t>
            </w:r>
            <w:r w:rsidRPr="003943D0">
              <w:rPr>
                <w:sz w:val="20"/>
              </w:rPr>
              <w:lastRenderedPageBreak/>
              <w:t>(ADA)</w:t>
            </w:r>
          </w:p>
        </w:tc>
      </w:tr>
      <w:tr w:rsidR="0020642A" w:rsidRPr="003943D0" w14:paraId="32E519F7" w14:textId="77777777">
        <w:tc>
          <w:tcPr>
            <w:tcW w:w="1667" w:type="dxa"/>
          </w:tcPr>
          <w:p w14:paraId="42480CDB" w14:textId="77777777" w:rsidR="0020642A" w:rsidRPr="003943D0" w:rsidRDefault="00000000">
            <w:hyperlink r:id="rId333" w:history="1">
              <w:r w:rsidR="0020642A" w:rsidRPr="003943D0">
                <w:rPr>
                  <w:rStyle w:val="Hyperlink"/>
                </w:rPr>
                <w:t>5140</w:t>
              </w:r>
            </w:hyperlink>
          </w:p>
        </w:tc>
        <w:tc>
          <w:tcPr>
            <w:tcW w:w="2502" w:type="dxa"/>
          </w:tcPr>
          <w:p w14:paraId="612202C0" w14:textId="77777777" w:rsidR="0020642A" w:rsidRDefault="0020642A">
            <w:r w:rsidRPr="000125D0">
              <w:t>Tobacco or Tobacco-Like Products Use Policy</w:t>
            </w:r>
          </w:p>
          <w:p w14:paraId="70D06DBE" w14:textId="77777777" w:rsidR="0020642A" w:rsidRPr="003943D0" w:rsidRDefault="0020642A">
            <w:r w:rsidRPr="003943D0">
              <w:t xml:space="preserve">Cross reference: </w:t>
            </w:r>
            <w:hyperlink r:id="rId334" w:history="1">
              <w:r w:rsidRPr="003943D0">
                <w:rPr>
                  <w:rStyle w:val="Hyperlink"/>
                </w:rPr>
                <w:t>Policy 4205</w:t>
              </w:r>
            </w:hyperlink>
          </w:p>
        </w:tc>
        <w:tc>
          <w:tcPr>
            <w:tcW w:w="3409" w:type="dxa"/>
          </w:tcPr>
          <w:p w14:paraId="070F04BE" w14:textId="77777777" w:rsidR="0020642A" w:rsidRPr="003943D0" w:rsidRDefault="0020642A">
            <w:pPr>
              <w:spacing w:after="20"/>
            </w:pPr>
            <w:r w:rsidRPr="003943D0">
              <w:t>Tobacco or tobacco-like product use is prohibited inside all district facilities, on all district property and in all district vehicles.</w:t>
            </w:r>
          </w:p>
        </w:tc>
        <w:tc>
          <w:tcPr>
            <w:tcW w:w="3397" w:type="dxa"/>
          </w:tcPr>
          <w:p w14:paraId="6635A418" w14:textId="77777777" w:rsidR="0020642A" w:rsidRPr="003431D1" w:rsidRDefault="0020642A" w:rsidP="0020642A">
            <w:pPr>
              <w:pStyle w:val="ListParagraph"/>
              <w:widowControl/>
              <w:numPr>
                <w:ilvl w:val="0"/>
                <w:numId w:val="53"/>
              </w:numPr>
              <w:autoSpaceDE/>
              <w:autoSpaceDN/>
              <w:ind w:left="219" w:hanging="180"/>
              <w:contextualSpacing/>
              <w:rPr>
                <w:sz w:val="20"/>
              </w:rPr>
            </w:pPr>
            <w:r w:rsidRPr="003943D0">
              <w:rPr>
                <w:sz w:val="20"/>
              </w:rPr>
              <w:t>Employees are subject to this policy, which includes rented or leased facilities to other agencies.</w:t>
            </w:r>
          </w:p>
        </w:tc>
      </w:tr>
    </w:tbl>
    <w:p w14:paraId="1A21EC21" w14:textId="77777777" w:rsidR="0020642A" w:rsidRDefault="0020642A" w:rsidP="0020642A"/>
    <w:tbl>
      <w:tblPr>
        <w:tblStyle w:val="TableGrid"/>
        <w:tblW w:w="10975" w:type="dxa"/>
        <w:tblInd w:w="20" w:type="dxa"/>
        <w:tblLook w:val="04A0" w:firstRow="1" w:lastRow="0" w:firstColumn="1" w:lastColumn="0" w:noHBand="0" w:noVBand="1"/>
      </w:tblPr>
      <w:tblGrid>
        <w:gridCol w:w="1812"/>
        <w:gridCol w:w="2463"/>
        <w:gridCol w:w="3348"/>
        <w:gridCol w:w="3352"/>
      </w:tblGrid>
      <w:tr w:rsidR="0020642A" w:rsidRPr="003943D0" w14:paraId="1BCE4438" w14:textId="77777777">
        <w:tc>
          <w:tcPr>
            <w:tcW w:w="1667" w:type="dxa"/>
            <w:tcBorders>
              <w:bottom w:val="single" w:sz="4" w:space="0" w:color="auto"/>
            </w:tcBorders>
          </w:tcPr>
          <w:p w14:paraId="226C67D6" w14:textId="77777777" w:rsidR="0020642A" w:rsidRPr="003943D0" w:rsidRDefault="00000000">
            <w:hyperlink r:id="rId335" w:history="1">
              <w:r w:rsidR="0020642A" w:rsidRPr="003943D0">
                <w:rPr>
                  <w:rStyle w:val="Hyperlink"/>
                </w:rPr>
                <w:t>5150</w:t>
              </w:r>
            </w:hyperlink>
          </w:p>
        </w:tc>
        <w:tc>
          <w:tcPr>
            <w:tcW w:w="2502" w:type="dxa"/>
            <w:tcBorders>
              <w:bottom w:val="single" w:sz="4" w:space="0" w:color="auto"/>
            </w:tcBorders>
          </w:tcPr>
          <w:p w14:paraId="33D838E9" w14:textId="77777777" w:rsidR="0020642A" w:rsidRPr="003943D0" w:rsidRDefault="0020642A">
            <w:r w:rsidRPr="003943D0">
              <w:t>Drug-Free Workplace</w:t>
            </w:r>
          </w:p>
        </w:tc>
        <w:tc>
          <w:tcPr>
            <w:tcW w:w="3409" w:type="dxa"/>
            <w:tcBorders>
              <w:bottom w:val="single" w:sz="4" w:space="0" w:color="auto"/>
            </w:tcBorders>
          </w:tcPr>
          <w:p w14:paraId="090C1704" w14:textId="77777777" w:rsidR="0020642A" w:rsidRPr="003943D0" w:rsidRDefault="0020642A">
            <w:r w:rsidRPr="003943D0">
              <w:t xml:space="preserve">The district complies with and prohibits acts involving alcohol, illegal drugs and controlled substances including marijuana (cannabis) per the Drug-Free Workplace Act of 1988. </w:t>
            </w:r>
          </w:p>
        </w:tc>
        <w:tc>
          <w:tcPr>
            <w:tcW w:w="3397" w:type="dxa"/>
            <w:tcBorders>
              <w:bottom w:val="single" w:sz="4" w:space="0" w:color="auto"/>
            </w:tcBorders>
          </w:tcPr>
          <w:p w14:paraId="2FDBBC29" w14:textId="77777777" w:rsidR="0020642A" w:rsidRPr="003943D0" w:rsidRDefault="0020642A" w:rsidP="0020642A">
            <w:pPr>
              <w:pStyle w:val="ListParagraph"/>
              <w:widowControl/>
              <w:numPr>
                <w:ilvl w:val="0"/>
                <w:numId w:val="53"/>
              </w:numPr>
              <w:autoSpaceDE/>
              <w:autoSpaceDN/>
              <w:spacing w:after="20"/>
              <w:ind w:left="219" w:hanging="180"/>
              <w:contextualSpacing/>
              <w:rPr>
                <w:sz w:val="20"/>
              </w:rPr>
            </w:pPr>
            <w:r w:rsidRPr="003943D0">
              <w:rPr>
                <w:sz w:val="20"/>
              </w:rPr>
              <w:t>Employees</w:t>
            </w:r>
            <w:r>
              <w:rPr>
                <w:sz w:val="20"/>
              </w:rPr>
              <w:t xml:space="preserve">, </w:t>
            </w:r>
            <w:r w:rsidRPr="003943D0">
              <w:rPr>
                <w:sz w:val="20"/>
              </w:rPr>
              <w:t>patrons subject to this policy. Workplace includes any district building</w:t>
            </w:r>
            <w:r>
              <w:rPr>
                <w:sz w:val="20"/>
              </w:rPr>
              <w:t xml:space="preserve">, </w:t>
            </w:r>
            <w:r w:rsidRPr="003943D0">
              <w:rPr>
                <w:sz w:val="20"/>
              </w:rPr>
              <w:t>property, district-owned vehicle, other district-approved vehicle used to transport students, off-district property during school-sponsored or approved activity, event, or function.</w:t>
            </w:r>
          </w:p>
        </w:tc>
      </w:tr>
      <w:tr w:rsidR="0020642A" w:rsidRPr="003943D0" w14:paraId="07435811" w14:textId="77777777">
        <w:tc>
          <w:tcPr>
            <w:tcW w:w="1667" w:type="dxa"/>
            <w:tcBorders>
              <w:top w:val="single" w:sz="4" w:space="0" w:color="auto"/>
            </w:tcBorders>
          </w:tcPr>
          <w:p w14:paraId="531BCB38" w14:textId="77777777" w:rsidR="0020642A" w:rsidRPr="003943D0" w:rsidRDefault="00000000">
            <w:hyperlink r:id="rId336" w:history="1">
              <w:r w:rsidR="0020642A" w:rsidRPr="003943D0">
                <w:rPr>
                  <w:rStyle w:val="Hyperlink"/>
                </w:rPr>
                <w:t>5160</w:t>
              </w:r>
            </w:hyperlink>
            <w:r w:rsidR="0020642A" w:rsidRPr="003943D0">
              <w:t>/</w:t>
            </w:r>
            <w:hyperlink r:id="rId337" w:history="1">
              <w:r w:rsidR="0020642A" w:rsidRPr="003943D0">
                <w:rPr>
                  <w:rStyle w:val="Hyperlink"/>
                </w:rPr>
                <w:t>5160P</w:t>
              </w:r>
            </w:hyperlink>
          </w:p>
        </w:tc>
        <w:tc>
          <w:tcPr>
            <w:tcW w:w="2502" w:type="dxa"/>
            <w:tcBorders>
              <w:top w:val="single" w:sz="4" w:space="0" w:color="auto"/>
            </w:tcBorders>
          </w:tcPr>
          <w:p w14:paraId="6C5009FE" w14:textId="77777777" w:rsidR="0020642A" w:rsidRPr="003943D0" w:rsidRDefault="0020642A">
            <w:r w:rsidRPr="003943D0">
              <w:t>Sexual Harassment</w:t>
            </w:r>
          </w:p>
        </w:tc>
        <w:tc>
          <w:tcPr>
            <w:tcW w:w="3409" w:type="dxa"/>
            <w:tcBorders>
              <w:top w:val="single" w:sz="4" w:space="0" w:color="auto"/>
            </w:tcBorders>
          </w:tcPr>
          <w:p w14:paraId="559C4FA1" w14:textId="77777777" w:rsidR="0020642A" w:rsidRPr="003943D0" w:rsidRDefault="0020642A">
            <w:r w:rsidRPr="003943D0">
              <w:t xml:space="preserve">All employees and volunteers will be provided a work environment free from sexual harassment. </w:t>
            </w:r>
          </w:p>
        </w:tc>
        <w:tc>
          <w:tcPr>
            <w:tcW w:w="3397" w:type="dxa"/>
            <w:tcBorders>
              <w:top w:val="single" w:sz="4" w:space="0" w:color="auto"/>
            </w:tcBorders>
          </w:tcPr>
          <w:p w14:paraId="68A7C527" w14:textId="77777777" w:rsidR="0020642A" w:rsidRPr="003943D0" w:rsidRDefault="0020642A" w:rsidP="0020642A">
            <w:pPr>
              <w:pStyle w:val="ListParagraph"/>
              <w:widowControl/>
              <w:numPr>
                <w:ilvl w:val="0"/>
                <w:numId w:val="53"/>
              </w:numPr>
              <w:autoSpaceDE/>
              <w:autoSpaceDN/>
              <w:spacing w:after="20"/>
              <w:ind w:left="219" w:hanging="180"/>
              <w:contextualSpacing/>
              <w:rPr>
                <w:sz w:val="20"/>
              </w:rPr>
            </w:pPr>
            <w:r w:rsidRPr="003943D0">
              <w:rPr>
                <w:sz w:val="20"/>
              </w:rPr>
              <w:t>When an employee or volunteer reports unwelcome sexual favor requests</w:t>
            </w:r>
            <w:r>
              <w:rPr>
                <w:sz w:val="20"/>
              </w:rPr>
              <w:t>,</w:t>
            </w:r>
            <w:r w:rsidRPr="003943D0">
              <w:rPr>
                <w:sz w:val="20"/>
              </w:rPr>
              <w:t xml:space="preserve"> other verbal or physical conduct of a sexual nature as a condition of employment, in employment decisions or it substantially affects the individual’s work performance.</w:t>
            </w:r>
          </w:p>
        </w:tc>
      </w:tr>
      <w:tr w:rsidR="0020642A" w:rsidRPr="003943D0" w14:paraId="0171E692" w14:textId="77777777">
        <w:tc>
          <w:tcPr>
            <w:tcW w:w="1667" w:type="dxa"/>
          </w:tcPr>
          <w:p w14:paraId="3D96310F" w14:textId="77777777" w:rsidR="0020642A" w:rsidRPr="003943D0" w:rsidRDefault="00000000">
            <w:hyperlink r:id="rId338" w:history="1">
              <w:r w:rsidR="0020642A" w:rsidRPr="003943D0">
                <w:rPr>
                  <w:rStyle w:val="Hyperlink"/>
                </w:rPr>
                <w:t>5161</w:t>
              </w:r>
            </w:hyperlink>
          </w:p>
        </w:tc>
        <w:tc>
          <w:tcPr>
            <w:tcW w:w="2502" w:type="dxa"/>
          </w:tcPr>
          <w:p w14:paraId="45E4DEB8" w14:textId="77777777" w:rsidR="0020642A" w:rsidRPr="003943D0" w:rsidRDefault="0020642A">
            <w:r w:rsidRPr="003943D0">
              <w:t>Civility in the Workplace</w:t>
            </w:r>
          </w:p>
        </w:tc>
        <w:tc>
          <w:tcPr>
            <w:tcW w:w="3409" w:type="dxa"/>
          </w:tcPr>
          <w:p w14:paraId="7841239D" w14:textId="77777777" w:rsidR="0020642A" w:rsidRPr="003943D0" w:rsidRDefault="0020642A">
            <w:r w:rsidRPr="003943D0">
              <w:t xml:space="preserve">The board commits the district in its entirety to the core value of mutual respect for each person regardless of individual differences or characteristics. </w:t>
            </w:r>
          </w:p>
        </w:tc>
        <w:tc>
          <w:tcPr>
            <w:tcW w:w="3397" w:type="dxa"/>
          </w:tcPr>
          <w:p w14:paraId="76003804" w14:textId="77777777" w:rsidR="0020642A" w:rsidRPr="003943D0" w:rsidRDefault="0020642A" w:rsidP="0020642A">
            <w:pPr>
              <w:pStyle w:val="Default"/>
              <w:numPr>
                <w:ilvl w:val="0"/>
                <w:numId w:val="53"/>
              </w:numPr>
              <w:spacing w:after="20"/>
              <w:ind w:left="219" w:hanging="180"/>
              <w:rPr>
                <w:rFonts w:ascii="Georgia" w:hAnsi="Georgia"/>
                <w:sz w:val="20"/>
                <w:szCs w:val="20"/>
              </w:rPr>
            </w:pPr>
            <w:r w:rsidRPr="003943D0">
              <w:rPr>
                <w:rFonts w:ascii="Georgia" w:hAnsi="Georgia"/>
                <w:sz w:val="20"/>
                <w:szCs w:val="20"/>
              </w:rPr>
              <w:t>Board of Directors, employees, parents, volunteers, contractors and visitors are subject to this policy when uncivil conduct or other forms of disruptive behavior interferes with an employee’s ability to accomplish their work and a school’s ability to educate its students.</w:t>
            </w:r>
          </w:p>
        </w:tc>
      </w:tr>
      <w:tr w:rsidR="0020642A" w:rsidRPr="003943D0" w14:paraId="143F04DA" w14:textId="77777777">
        <w:tc>
          <w:tcPr>
            <w:tcW w:w="1667" w:type="dxa"/>
          </w:tcPr>
          <w:p w14:paraId="09A71EEC" w14:textId="77777777" w:rsidR="0020642A" w:rsidRPr="003943D0" w:rsidRDefault="00000000">
            <w:hyperlink r:id="rId339" w:history="1">
              <w:r w:rsidR="0020642A" w:rsidRPr="003943D0">
                <w:rPr>
                  <w:rStyle w:val="Hyperlink"/>
                </w:rPr>
                <w:t>5215</w:t>
              </w:r>
            </w:hyperlink>
          </w:p>
        </w:tc>
        <w:tc>
          <w:tcPr>
            <w:tcW w:w="2502" w:type="dxa"/>
          </w:tcPr>
          <w:p w14:paraId="6B59F9D5" w14:textId="77777777" w:rsidR="0020642A" w:rsidRPr="003943D0" w:rsidRDefault="0020642A">
            <w:r w:rsidRPr="003943D0">
              <w:t>Conflicts of Interest</w:t>
            </w:r>
          </w:p>
        </w:tc>
        <w:tc>
          <w:tcPr>
            <w:tcW w:w="3409" w:type="dxa"/>
          </w:tcPr>
          <w:p w14:paraId="75D24B43" w14:textId="77777777" w:rsidR="0020642A" w:rsidRPr="003943D0" w:rsidRDefault="0020642A">
            <w:r w:rsidRPr="003943D0">
              <w:t xml:space="preserve">The purpose of this policy is to provide guidance on activities that may constitute a conflict of interest. </w:t>
            </w:r>
          </w:p>
        </w:tc>
        <w:tc>
          <w:tcPr>
            <w:tcW w:w="3397" w:type="dxa"/>
          </w:tcPr>
          <w:p w14:paraId="1F9E3AB5" w14:textId="77777777" w:rsidR="0020642A" w:rsidRPr="003943D0" w:rsidRDefault="0020642A" w:rsidP="0020642A">
            <w:pPr>
              <w:pStyle w:val="Default"/>
              <w:numPr>
                <w:ilvl w:val="0"/>
                <w:numId w:val="53"/>
              </w:numPr>
              <w:spacing w:after="20"/>
              <w:ind w:left="219" w:hanging="180"/>
              <w:rPr>
                <w:rFonts w:ascii="Georgia" w:hAnsi="Georgia"/>
                <w:sz w:val="20"/>
                <w:szCs w:val="20"/>
              </w:rPr>
            </w:pPr>
            <w:r w:rsidRPr="003943D0">
              <w:rPr>
                <w:rFonts w:ascii="Georgia" w:hAnsi="Georgia"/>
                <w:sz w:val="20"/>
                <w:szCs w:val="20"/>
              </w:rPr>
              <w:t xml:space="preserve">Any situation in which a district employee, either for himself/herself or some other person(s), attempts to promote a private or personal interest that interferes with the objective exercise of his/her district duties or for gain/advantage by virtue of his/her position in the district. </w:t>
            </w:r>
          </w:p>
        </w:tc>
      </w:tr>
      <w:tr w:rsidR="0020642A" w:rsidRPr="003943D0" w14:paraId="6D99CB25" w14:textId="77777777">
        <w:tc>
          <w:tcPr>
            <w:tcW w:w="1667" w:type="dxa"/>
          </w:tcPr>
          <w:p w14:paraId="50A9E387" w14:textId="77777777" w:rsidR="0020642A" w:rsidRPr="003943D0" w:rsidRDefault="00000000">
            <w:hyperlink r:id="rId340" w:history="1">
              <w:r w:rsidR="0020642A" w:rsidRPr="003943D0">
                <w:rPr>
                  <w:rStyle w:val="Hyperlink"/>
                </w:rPr>
                <w:t>5225</w:t>
              </w:r>
            </w:hyperlink>
            <w:r w:rsidR="0020642A" w:rsidRPr="003943D0">
              <w:t>/</w:t>
            </w:r>
            <w:hyperlink r:id="rId341" w:history="1">
              <w:r w:rsidR="0020642A" w:rsidRPr="003943D0">
                <w:rPr>
                  <w:rStyle w:val="Hyperlink"/>
                </w:rPr>
                <w:t>5225P</w:t>
              </w:r>
            </w:hyperlink>
          </w:p>
        </w:tc>
        <w:tc>
          <w:tcPr>
            <w:tcW w:w="2502" w:type="dxa"/>
          </w:tcPr>
          <w:p w14:paraId="208AA50F" w14:textId="77777777" w:rsidR="0020642A" w:rsidRPr="003943D0" w:rsidRDefault="0020642A">
            <w:r w:rsidRPr="003943D0">
              <w:t>Technology</w:t>
            </w:r>
          </w:p>
        </w:tc>
        <w:tc>
          <w:tcPr>
            <w:tcW w:w="3409" w:type="dxa"/>
          </w:tcPr>
          <w:p w14:paraId="01EB0353" w14:textId="77777777" w:rsidR="0020642A" w:rsidRPr="003943D0" w:rsidRDefault="0020642A">
            <w:r w:rsidRPr="003943D0">
              <w:t>Use of technology is to improve performance and achievement for all students and employees, and increase productivity and efficiency in day-to-day operations.</w:t>
            </w:r>
          </w:p>
        </w:tc>
        <w:tc>
          <w:tcPr>
            <w:tcW w:w="3397" w:type="dxa"/>
          </w:tcPr>
          <w:p w14:paraId="2FEB3695" w14:textId="77777777" w:rsidR="0020642A" w:rsidRPr="003943D0" w:rsidRDefault="0020642A" w:rsidP="0020642A">
            <w:pPr>
              <w:pStyle w:val="Default"/>
              <w:numPr>
                <w:ilvl w:val="0"/>
                <w:numId w:val="53"/>
              </w:numPr>
              <w:spacing w:after="20"/>
              <w:ind w:left="219" w:hanging="180"/>
              <w:rPr>
                <w:rFonts w:ascii="Georgia" w:hAnsi="Georgia"/>
                <w:sz w:val="20"/>
                <w:szCs w:val="20"/>
              </w:rPr>
            </w:pPr>
            <w:r w:rsidRPr="003943D0">
              <w:rPr>
                <w:rFonts w:ascii="Georgia" w:hAnsi="Georgia"/>
                <w:sz w:val="20"/>
                <w:szCs w:val="20"/>
              </w:rPr>
              <w:t>Provides for employee access to job-appropriate technologies and outlines expectations for appropriate use of available technology.</w:t>
            </w:r>
          </w:p>
        </w:tc>
      </w:tr>
      <w:tr w:rsidR="0020642A" w:rsidRPr="003943D0" w14:paraId="3E2DF064" w14:textId="77777777">
        <w:tc>
          <w:tcPr>
            <w:tcW w:w="1667" w:type="dxa"/>
            <w:tcBorders>
              <w:top w:val="single" w:sz="4" w:space="0" w:color="auto"/>
            </w:tcBorders>
          </w:tcPr>
          <w:p w14:paraId="40133331" w14:textId="77777777" w:rsidR="0020642A" w:rsidRPr="003943D0" w:rsidRDefault="00000000">
            <w:hyperlink r:id="rId342" w:history="1">
              <w:r w:rsidR="0020642A" w:rsidRPr="003943D0">
                <w:rPr>
                  <w:rStyle w:val="Hyperlink"/>
                </w:rPr>
                <w:t>5253</w:t>
              </w:r>
            </w:hyperlink>
            <w:r w:rsidR="0020642A" w:rsidRPr="003943D0">
              <w:t>/</w:t>
            </w:r>
            <w:hyperlink r:id="rId343" w:history="1">
              <w:r w:rsidR="0020642A" w:rsidRPr="003943D0">
                <w:rPr>
                  <w:rStyle w:val="Hyperlink"/>
                </w:rPr>
                <w:t>5253P</w:t>
              </w:r>
            </w:hyperlink>
          </w:p>
        </w:tc>
        <w:tc>
          <w:tcPr>
            <w:tcW w:w="2502" w:type="dxa"/>
            <w:tcBorders>
              <w:top w:val="single" w:sz="4" w:space="0" w:color="auto"/>
            </w:tcBorders>
          </w:tcPr>
          <w:p w14:paraId="3B9FB63E" w14:textId="77777777" w:rsidR="0020642A" w:rsidRPr="00352FA1" w:rsidRDefault="0020642A">
            <w:r w:rsidRPr="00352FA1">
              <w:t xml:space="preserve">Maintaining Professional Staff/Student Boundaries </w:t>
            </w:r>
          </w:p>
        </w:tc>
        <w:tc>
          <w:tcPr>
            <w:tcW w:w="3409" w:type="dxa"/>
            <w:tcBorders>
              <w:top w:val="single" w:sz="4" w:space="0" w:color="auto"/>
            </w:tcBorders>
          </w:tcPr>
          <w:p w14:paraId="791F4163" w14:textId="77777777" w:rsidR="0020642A" w:rsidRPr="003943D0" w:rsidRDefault="0020642A">
            <w:r w:rsidRPr="003943D0">
              <w:t xml:space="preserve">All employees will maintain the highest professional, moral and ethical standards in interactions with students. </w:t>
            </w:r>
          </w:p>
        </w:tc>
        <w:tc>
          <w:tcPr>
            <w:tcW w:w="3397" w:type="dxa"/>
            <w:tcBorders>
              <w:top w:val="single" w:sz="4" w:space="0" w:color="auto"/>
            </w:tcBorders>
          </w:tcPr>
          <w:p w14:paraId="3F1C5D23" w14:textId="77777777" w:rsidR="0020642A" w:rsidRPr="003943D0" w:rsidRDefault="0020642A" w:rsidP="0020642A">
            <w:pPr>
              <w:pStyle w:val="Default"/>
              <w:numPr>
                <w:ilvl w:val="0"/>
                <w:numId w:val="53"/>
              </w:numPr>
              <w:spacing w:after="20"/>
              <w:ind w:left="219" w:hanging="180"/>
              <w:rPr>
                <w:rFonts w:ascii="Georgia" w:hAnsi="Georgia"/>
                <w:sz w:val="20"/>
                <w:szCs w:val="20"/>
              </w:rPr>
            </w:pPr>
            <w:r w:rsidRPr="003943D0">
              <w:rPr>
                <w:rFonts w:ascii="Georgia" w:hAnsi="Georgia"/>
                <w:sz w:val="20"/>
                <w:szCs w:val="20"/>
              </w:rPr>
              <w:t>When an employee’s behavior has no legitimate educational purpose, has the potential to abuse the relationship between the employee and the student, or violates legal and ethical standards of care.</w:t>
            </w:r>
          </w:p>
        </w:tc>
      </w:tr>
      <w:tr w:rsidR="0020642A" w:rsidRPr="00352FA1" w14:paraId="7B15CCF1" w14:textId="77777777">
        <w:tc>
          <w:tcPr>
            <w:tcW w:w="1667" w:type="dxa"/>
          </w:tcPr>
          <w:p w14:paraId="036BFCA8" w14:textId="77777777" w:rsidR="0020642A" w:rsidRPr="00D25B13" w:rsidRDefault="00000000">
            <w:pPr>
              <w:rPr>
                <w:rStyle w:val="Hyperlink"/>
              </w:rPr>
            </w:pPr>
            <w:hyperlink r:id="rId344" w:history="1">
              <w:r w:rsidR="0020642A" w:rsidRPr="00D25B13">
                <w:rPr>
                  <w:rStyle w:val="Hyperlink"/>
                </w:rPr>
                <w:t>5270</w:t>
              </w:r>
            </w:hyperlink>
          </w:p>
        </w:tc>
        <w:tc>
          <w:tcPr>
            <w:tcW w:w="2502" w:type="dxa"/>
          </w:tcPr>
          <w:p w14:paraId="60C861B7" w14:textId="77777777" w:rsidR="0020642A" w:rsidRPr="00D25B13" w:rsidRDefault="0020642A">
            <w:r w:rsidRPr="00D25B13">
              <w:t>Disciplinary Action and Discharge</w:t>
            </w:r>
          </w:p>
        </w:tc>
        <w:tc>
          <w:tcPr>
            <w:tcW w:w="3409" w:type="dxa"/>
          </w:tcPr>
          <w:p w14:paraId="02599B87" w14:textId="77777777" w:rsidR="0020642A" w:rsidRPr="00352FA1" w:rsidRDefault="0020642A">
            <w:pPr>
              <w:spacing w:after="120"/>
              <w:rPr>
                <w:highlight w:val="yellow"/>
              </w:rPr>
            </w:pPr>
            <w:r w:rsidRPr="00D25B13">
              <w:t>The superintendent or designee may take disciplinary action against an employee in accordance with any applicable contract or bargaining agreement or state law.</w:t>
            </w:r>
          </w:p>
        </w:tc>
        <w:tc>
          <w:tcPr>
            <w:tcW w:w="3397" w:type="dxa"/>
          </w:tcPr>
          <w:p w14:paraId="42B028B0" w14:textId="77777777" w:rsidR="0020642A" w:rsidRPr="00D25B13" w:rsidRDefault="0020642A" w:rsidP="0020642A">
            <w:pPr>
              <w:pStyle w:val="ListParagraph"/>
              <w:widowControl/>
              <w:numPr>
                <w:ilvl w:val="0"/>
                <w:numId w:val="53"/>
              </w:numPr>
              <w:autoSpaceDE/>
              <w:autoSpaceDN/>
              <w:spacing w:after="20"/>
              <w:ind w:left="217" w:hanging="180"/>
              <w:contextualSpacing/>
              <w:rPr>
                <w:sz w:val="20"/>
              </w:rPr>
            </w:pPr>
            <w:r w:rsidRPr="00D25B13">
              <w:rPr>
                <w:sz w:val="20"/>
              </w:rPr>
              <w:t>Staff who fail to fulfill their job responsibilities or follow the reasonable directions of their administrators, who conduct themselves on or off the job in ways that negatively impact their effectiveness on the job, or engage in certain other negative behavior and conduct, may be subject to disciplinary action or discharge.</w:t>
            </w:r>
          </w:p>
        </w:tc>
      </w:tr>
      <w:tr w:rsidR="0020642A" w:rsidRPr="003943D0" w14:paraId="2410560F" w14:textId="77777777">
        <w:tc>
          <w:tcPr>
            <w:tcW w:w="1667" w:type="dxa"/>
            <w:tcBorders>
              <w:top w:val="single" w:sz="4" w:space="0" w:color="auto"/>
            </w:tcBorders>
          </w:tcPr>
          <w:p w14:paraId="0E6424B4" w14:textId="77777777" w:rsidR="0020642A" w:rsidRPr="003943D0" w:rsidRDefault="00000000">
            <w:hyperlink r:id="rId345" w:history="1">
              <w:r w:rsidR="0020642A" w:rsidRPr="009B5B16">
                <w:rPr>
                  <w:rStyle w:val="Hyperlink"/>
                </w:rPr>
                <w:t>5320</w:t>
              </w:r>
            </w:hyperlink>
            <w:r w:rsidR="0020642A" w:rsidRPr="003943D0">
              <w:t>/</w:t>
            </w:r>
            <w:hyperlink r:id="rId346" w:history="1">
              <w:r w:rsidR="0020642A" w:rsidRPr="003943D0">
                <w:rPr>
                  <w:rStyle w:val="Hyperlink"/>
                </w:rPr>
                <w:t>5320P</w:t>
              </w:r>
            </w:hyperlink>
          </w:p>
        </w:tc>
        <w:tc>
          <w:tcPr>
            <w:tcW w:w="2502" w:type="dxa"/>
            <w:tcBorders>
              <w:top w:val="single" w:sz="4" w:space="0" w:color="auto"/>
            </w:tcBorders>
          </w:tcPr>
          <w:p w14:paraId="32E0B747" w14:textId="77777777" w:rsidR="0020642A" w:rsidRPr="003943D0" w:rsidRDefault="0020642A">
            <w:r w:rsidRPr="003943D0">
              <w:t>Leaves of Absence</w:t>
            </w:r>
          </w:p>
        </w:tc>
        <w:tc>
          <w:tcPr>
            <w:tcW w:w="3409" w:type="dxa"/>
            <w:tcBorders>
              <w:top w:val="single" w:sz="4" w:space="0" w:color="auto"/>
            </w:tcBorders>
          </w:tcPr>
          <w:p w14:paraId="71E3E6DF" w14:textId="77777777" w:rsidR="0020642A" w:rsidRPr="003943D0" w:rsidRDefault="0020642A">
            <w:r w:rsidRPr="003943D0">
              <w:t>Consistent with the law, leaves of absence for non-represented employees may be granted.</w:t>
            </w:r>
          </w:p>
        </w:tc>
        <w:tc>
          <w:tcPr>
            <w:tcW w:w="3397" w:type="dxa"/>
            <w:tcBorders>
              <w:top w:val="single" w:sz="4" w:space="0" w:color="auto"/>
            </w:tcBorders>
          </w:tcPr>
          <w:p w14:paraId="4F1CEF2C" w14:textId="77777777" w:rsidR="0020642A" w:rsidRPr="003943D0" w:rsidRDefault="0020642A" w:rsidP="0020642A">
            <w:pPr>
              <w:pStyle w:val="ListParagraph"/>
              <w:widowControl/>
              <w:numPr>
                <w:ilvl w:val="0"/>
                <w:numId w:val="53"/>
              </w:numPr>
              <w:autoSpaceDE/>
              <w:autoSpaceDN/>
              <w:spacing w:after="20"/>
              <w:ind w:left="217" w:hanging="180"/>
              <w:contextualSpacing/>
              <w:rPr>
                <w:sz w:val="20"/>
              </w:rPr>
            </w:pPr>
            <w:r w:rsidRPr="003943D0">
              <w:rPr>
                <w:sz w:val="20"/>
              </w:rPr>
              <w:t>Outlines protocols for leaves of absence for employee groups not associated with a union, e.g. administrators and professional/technical.</w:t>
            </w:r>
          </w:p>
        </w:tc>
      </w:tr>
      <w:tr w:rsidR="0020642A" w:rsidRPr="003943D0" w14:paraId="1940BCD4" w14:textId="77777777">
        <w:tc>
          <w:tcPr>
            <w:tcW w:w="1667" w:type="dxa"/>
          </w:tcPr>
          <w:p w14:paraId="21C24695" w14:textId="77777777" w:rsidR="0020642A" w:rsidRPr="003943D0" w:rsidRDefault="00000000">
            <w:hyperlink r:id="rId347" w:history="1">
              <w:r w:rsidR="0020642A" w:rsidRPr="003943D0">
                <w:rPr>
                  <w:rStyle w:val="Hyperlink"/>
                </w:rPr>
                <w:t>5320.9</w:t>
              </w:r>
            </w:hyperlink>
            <w:r w:rsidR="0020642A" w:rsidRPr="003943D0">
              <w:t>/</w:t>
            </w:r>
            <w:hyperlink r:id="rId348" w:history="1">
              <w:r w:rsidR="0020642A" w:rsidRPr="003943D0">
                <w:rPr>
                  <w:rStyle w:val="Hyperlink"/>
                </w:rPr>
                <w:t>5320.9P</w:t>
              </w:r>
            </w:hyperlink>
          </w:p>
        </w:tc>
        <w:tc>
          <w:tcPr>
            <w:tcW w:w="2502" w:type="dxa"/>
          </w:tcPr>
          <w:p w14:paraId="351A8065" w14:textId="77777777" w:rsidR="0020642A" w:rsidRPr="003943D0" w:rsidRDefault="0020642A">
            <w:r w:rsidRPr="003943D0">
              <w:t>Family</w:t>
            </w:r>
            <w:r>
              <w:t>,</w:t>
            </w:r>
            <w:r w:rsidRPr="003943D0">
              <w:t xml:space="preserve"> Medical</w:t>
            </w:r>
            <w:r>
              <w:t>, and Maternity</w:t>
            </w:r>
            <w:r w:rsidRPr="003943D0">
              <w:t xml:space="preserve"> Leave</w:t>
            </w:r>
          </w:p>
        </w:tc>
        <w:tc>
          <w:tcPr>
            <w:tcW w:w="3409" w:type="dxa"/>
          </w:tcPr>
          <w:p w14:paraId="54BC7A5B" w14:textId="77777777" w:rsidR="0020642A" w:rsidRPr="003943D0" w:rsidRDefault="0020642A">
            <w:r w:rsidRPr="003943D0">
              <w:t>Family and Medical Leave will be provided for all eligible employees pursuant to its provisions and Washington state laws/regulations.</w:t>
            </w:r>
          </w:p>
        </w:tc>
        <w:tc>
          <w:tcPr>
            <w:tcW w:w="3397" w:type="dxa"/>
          </w:tcPr>
          <w:p w14:paraId="5DAEE2D4" w14:textId="77777777" w:rsidR="0020642A" w:rsidRPr="003943D0" w:rsidRDefault="0020642A" w:rsidP="0020642A">
            <w:pPr>
              <w:pStyle w:val="Default"/>
              <w:numPr>
                <w:ilvl w:val="0"/>
                <w:numId w:val="53"/>
              </w:numPr>
              <w:spacing w:after="20"/>
              <w:ind w:left="217" w:hanging="180"/>
              <w:rPr>
                <w:rFonts w:ascii="Georgia" w:hAnsi="Georgia"/>
                <w:sz w:val="20"/>
                <w:szCs w:val="20"/>
              </w:rPr>
            </w:pPr>
            <w:r w:rsidRPr="003943D0">
              <w:rPr>
                <w:rFonts w:ascii="Georgia" w:hAnsi="Georgia"/>
                <w:sz w:val="20"/>
                <w:szCs w:val="20"/>
              </w:rPr>
              <w:t>Applies to all employees who have worked for the district for at least twelve (12) months, and at least 1,250 hours over the previous twelve (12) months, except female employees who are eligible for leave for any period of pregnancy-related illness or disability.</w:t>
            </w:r>
          </w:p>
        </w:tc>
      </w:tr>
      <w:tr w:rsidR="0020642A" w:rsidRPr="003943D0" w14:paraId="0310A5AB" w14:textId="77777777">
        <w:tc>
          <w:tcPr>
            <w:tcW w:w="1667" w:type="dxa"/>
          </w:tcPr>
          <w:p w14:paraId="6398D460" w14:textId="77777777" w:rsidR="0020642A" w:rsidRPr="003943D0" w:rsidRDefault="00000000">
            <w:hyperlink r:id="rId349" w:history="1">
              <w:r w:rsidR="0020642A" w:rsidRPr="003943D0">
                <w:rPr>
                  <w:rStyle w:val="Hyperlink"/>
                </w:rPr>
                <w:t>5406</w:t>
              </w:r>
            </w:hyperlink>
            <w:r w:rsidR="0020642A" w:rsidRPr="003943D0">
              <w:t>/</w:t>
            </w:r>
            <w:hyperlink r:id="rId350" w:history="1">
              <w:r w:rsidR="0020642A" w:rsidRPr="003943D0">
                <w:rPr>
                  <w:rStyle w:val="Hyperlink"/>
                </w:rPr>
                <w:t>5406P</w:t>
              </w:r>
            </w:hyperlink>
          </w:p>
        </w:tc>
        <w:tc>
          <w:tcPr>
            <w:tcW w:w="2502" w:type="dxa"/>
          </w:tcPr>
          <w:p w14:paraId="79184C06" w14:textId="77777777" w:rsidR="0020642A" w:rsidRPr="003943D0" w:rsidRDefault="0020642A">
            <w:r w:rsidRPr="003943D0">
              <w:t>Shared Leave Program</w:t>
            </w:r>
          </w:p>
        </w:tc>
        <w:tc>
          <w:tcPr>
            <w:tcW w:w="3409" w:type="dxa"/>
          </w:tcPr>
          <w:p w14:paraId="34298AA0" w14:textId="77777777" w:rsidR="0020642A" w:rsidRPr="003943D0" w:rsidRDefault="0020642A">
            <w:r w:rsidRPr="003943D0">
              <w:t xml:space="preserve">The district has established and administers a leave sharing program </w:t>
            </w:r>
            <w:r>
              <w:t>in which qualified</w:t>
            </w:r>
            <w:r w:rsidRPr="003943D0">
              <w:t xml:space="preserve"> employees </w:t>
            </w:r>
            <w:r>
              <w:t xml:space="preserve">may </w:t>
            </w:r>
            <w:r w:rsidRPr="003943D0">
              <w:t xml:space="preserve">donate accrued leave. </w:t>
            </w:r>
          </w:p>
        </w:tc>
        <w:tc>
          <w:tcPr>
            <w:tcW w:w="3397" w:type="dxa"/>
          </w:tcPr>
          <w:p w14:paraId="38B7ED20" w14:textId="77777777" w:rsidR="0020642A" w:rsidRPr="003943D0" w:rsidRDefault="0020642A" w:rsidP="0020642A">
            <w:pPr>
              <w:pStyle w:val="ListParagraph"/>
              <w:widowControl/>
              <w:numPr>
                <w:ilvl w:val="0"/>
                <w:numId w:val="53"/>
              </w:numPr>
              <w:adjustRightInd w:val="0"/>
              <w:spacing w:after="20"/>
              <w:ind w:left="217" w:hanging="180"/>
              <w:contextualSpacing/>
              <w:rPr>
                <w:color w:val="000000"/>
                <w:sz w:val="20"/>
              </w:rPr>
            </w:pPr>
            <w:r w:rsidRPr="00D25B13">
              <w:rPr>
                <w:color w:val="000000"/>
                <w:sz w:val="20"/>
              </w:rPr>
              <w:t>The purpose of the Shared Leave Program is to provide a mechanism to allow employees to donate annual (vacation) or sick leave to eligible fellow employees in a manner consistent with state law and regulations.</w:t>
            </w:r>
          </w:p>
        </w:tc>
      </w:tr>
    </w:tbl>
    <w:p w14:paraId="30B037B6" w14:textId="77777777" w:rsidR="0020642A" w:rsidRPr="007D16C2" w:rsidRDefault="0020642A" w:rsidP="0020642A">
      <w:pPr>
        <w:rPr>
          <w:sz w:val="12"/>
          <w:szCs w:val="12"/>
        </w:rPr>
      </w:pPr>
    </w:p>
    <w:tbl>
      <w:tblPr>
        <w:tblStyle w:val="TableGrid"/>
        <w:tblW w:w="10975" w:type="dxa"/>
        <w:tblInd w:w="10" w:type="dxa"/>
        <w:tblLook w:val="04A0" w:firstRow="1" w:lastRow="0" w:firstColumn="1" w:lastColumn="0" w:noHBand="0" w:noVBand="1"/>
      </w:tblPr>
      <w:tblGrid>
        <w:gridCol w:w="1667"/>
        <w:gridCol w:w="2502"/>
        <w:gridCol w:w="3409"/>
        <w:gridCol w:w="3397"/>
      </w:tblGrid>
      <w:tr w:rsidR="0020642A" w:rsidRPr="007D16C2" w14:paraId="46B74FD0" w14:textId="77777777">
        <w:tc>
          <w:tcPr>
            <w:tcW w:w="10975"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356097F" w14:textId="77777777" w:rsidR="0020642A" w:rsidRPr="007D16C2" w:rsidRDefault="0020642A">
            <w:pPr>
              <w:spacing w:before="60" w:after="60"/>
              <w:rPr>
                <w:b/>
                <w:color w:val="00447C"/>
              </w:rPr>
            </w:pPr>
            <w:r w:rsidRPr="007D16C2">
              <w:rPr>
                <w:b/>
                <w:color w:val="00447C"/>
              </w:rPr>
              <w:t>SERIES 6000 – MANAGEMENT SUPPORT</w:t>
            </w:r>
          </w:p>
        </w:tc>
      </w:tr>
      <w:tr w:rsidR="0020642A" w:rsidRPr="003943D0" w14:paraId="4A85541C" w14:textId="77777777">
        <w:tc>
          <w:tcPr>
            <w:tcW w:w="1667" w:type="dxa"/>
            <w:tcBorders>
              <w:top w:val="single" w:sz="12" w:space="0" w:color="auto"/>
              <w:left w:val="single" w:sz="12" w:space="0" w:color="auto"/>
              <w:bottom w:val="single" w:sz="12" w:space="0" w:color="auto"/>
              <w:right w:val="single" w:sz="12" w:space="0" w:color="auto"/>
            </w:tcBorders>
          </w:tcPr>
          <w:p w14:paraId="017DB004" w14:textId="77777777" w:rsidR="0020642A" w:rsidRPr="003943D0" w:rsidRDefault="0020642A">
            <w:pPr>
              <w:jc w:val="center"/>
              <w:rPr>
                <w:b/>
              </w:rPr>
            </w:pPr>
            <w:r w:rsidRPr="003943D0">
              <w:rPr>
                <w:b/>
              </w:rPr>
              <w:t>Policy/</w:t>
            </w:r>
          </w:p>
          <w:p w14:paraId="4DD62793" w14:textId="77777777" w:rsidR="0020642A" w:rsidRPr="003943D0" w:rsidRDefault="0020642A">
            <w:pPr>
              <w:jc w:val="center"/>
              <w:rPr>
                <w:b/>
              </w:rPr>
            </w:pPr>
            <w:r w:rsidRPr="003943D0">
              <w:rPr>
                <w:b/>
              </w:rPr>
              <w:t>Procedure</w:t>
            </w:r>
          </w:p>
        </w:tc>
        <w:tc>
          <w:tcPr>
            <w:tcW w:w="2502" w:type="dxa"/>
            <w:tcBorders>
              <w:top w:val="single" w:sz="12" w:space="0" w:color="auto"/>
              <w:left w:val="single" w:sz="12" w:space="0" w:color="auto"/>
              <w:bottom w:val="single" w:sz="12" w:space="0" w:color="auto"/>
              <w:right w:val="single" w:sz="12" w:space="0" w:color="auto"/>
            </w:tcBorders>
          </w:tcPr>
          <w:p w14:paraId="2BB90CFE" w14:textId="77777777" w:rsidR="0020642A" w:rsidRPr="003943D0" w:rsidRDefault="0020642A">
            <w:pPr>
              <w:jc w:val="center"/>
              <w:rPr>
                <w:b/>
              </w:rPr>
            </w:pPr>
            <w:r w:rsidRPr="003943D0">
              <w:rPr>
                <w:b/>
              </w:rPr>
              <w:t>Title</w:t>
            </w:r>
          </w:p>
        </w:tc>
        <w:tc>
          <w:tcPr>
            <w:tcW w:w="3409" w:type="dxa"/>
            <w:tcBorders>
              <w:top w:val="single" w:sz="12" w:space="0" w:color="auto"/>
              <w:left w:val="single" w:sz="12" w:space="0" w:color="auto"/>
              <w:bottom w:val="single" w:sz="12" w:space="0" w:color="auto"/>
              <w:right w:val="single" w:sz="12" w:space="0" w:color="auto"/>
            </w:tcBorders>
          </w:tcPr>
          <w:p w14:paraId="7534425D" w14:textId="77777777" w:rsidR="0020642A" w:rsidRPr="003943D0" w:rsidRDefault="0020642A">
            <w:pPr>
              <w:jc w:val="center"/>
              <w:rPr>
                <w:b/>
              </w:rPr>
            </w:pPr>
            <w:r w:rsidRPr="003943D0">
              <w:rPr>
                <w:b/>
              </w:rPr>
              <w:t>Description</w:t>
            </w:r>
          </w:p>
        </w:tc>
        <w:tc>
          <w:tcPr>
            <w:tcW w:w="3397" w:type="dxa"/>
            <w:tcBorders>
              <w:top w:val="single" w:sz="12" w:space="0" w:color="auto"/>
              <w:left w:val="single" w:sz="12" w:space="0" w:color="auto"/>
              <w:bottom w:val="single" w:sz="12" w:space="0" w:color="auto"/>
              <w:right w:val="single" w:sz="12" w:space="0" w:color="auto"/>
            </w:tcBorders>
          </w:tcPr>
          <w:p w14:paraId="70E2DEAC" w14:textId="77777777" w:rsidR="0020642A" w:rsidRPr="003943D0" w:rsidRDefault="0020642A">
            <w:pPr>
              <w:jc w:val="center"/>
              <w:rPr>
                <w:b/>
              </w:rPr>
            </w:pPr>
            <w:r w:rsidRPr="003943D0">
              <w:rPr>
                <w:b/>
              </w:rPr>
              <w:t>Situation to apply</w:t>
            </w:r>
          </w:p>
        </w:tc>
      </w:tr>
      <w:tr w:rsidR="0020642A" w:rsidRPr="003943D0" w14:paraId="067AC5C9" w14:textId="77777777">
        <w:tc>
          <w:tcPr>
            <w:tcW w:w="1667" w:type="dxa"/>
            <w:tcBorders>
              <w:top w:val="single" w:sz="12" w:space="0" w:color="auto"/>
            </w:tcBorders>
          </w:tcPr>
          <w:p w14:paraId="77F8981A" w14:textId="77777777" w:rsidR="0020642A" w:rsidRPr="003943D0" w:rsidRDefault="00000000">
            <w:hyperlink r:id="rId351" w:history="1">
              <w:r w:rsidR="0020642A" w:rsidRPr="003943D0">
                <w:rPr>
                  <w:rStyle w:val="Hyperlink"/>
                </w:rPr>
                <w:t>6114P</w:t>
              </w:r>
            </w:hyperlink>
          </w:p>
        </w:tc>
        <w:tc>
          <w:tcPr>
            <w:tcW w:w="2502" w:type="dxa"/>
            <w:tcBorders>
              <w:top w:val="single" w:sz="12" w:space="0" w:color="auto"/>
            </w:tcBorders>
          </w:tcPr>
          <w:p w14:paraId="16F006CC" w14:textId="77777777" w:rsidR="0020642A" w:rsidRPr="003943D0" w:rsidRDefault="0020642A">
            <w:r w:rsidRPr="003943D0">
              <w:t>Gifts</w:t>
            </w:r>
          </w:p>
        </w:tc>
        <w:tc>
          <w:tcPr>
            <w:tcW w:w="3409" w:type="dxa"/>
            <w:tcBorders>
              <w:top w:val="single" w:sz="12" w:space="0" w:color="auto"/>
            </w:tcBorders>
          </w:tcPr>
          <w:p w14:paraId="11418293" w14:textId="77777777" w:rsidR="0020642A" w:rsidRPr="003943D0" w:rsidRDefault="0020642A">
            <w:pPr>
              <w:spacing w:after="20"/>
            </w:pPr>
            <w:r w:rsidRPr="003943D0">
              <w:t>Individuals and organizations in the community may wish to contribute additional supplies, equipment or monetary donations to enhance or extend the instructional program.</w:t>
            </w:r>
          </w:p>
        </w:tc>
        <w:tc>
          <w:tcPr>
            <w:tcW w:w="3397" w:type="dxa"/>
            <w:tcBorders>
              <w:top w:val="single" w:sz="12" w:space="0" w:color="auto"/>
            </w:tcBorders>
          </w:tcPr>
          <w:p w14:paraId="193AF94D"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t>Procedure for staff to follow if money or another type of gift is donated to a school or staff member.</w:t>
            </w:r>
          </w:p>
        </w:tc>
      </w:tr>
      <w:tr w:rsidR="0020642A" w:rsidRPr="003943D0" w14:paraId="6C390B54" w14:textId="77777777">
        <w:tc>
          <w:tcPr>
            <w:tcW w:w="1667" w:type="dxa"/>
            <w:tcBorders>
              <w:bottom w:val="single" w:sz="4" w:space="0" w:color="auto"/>
            </w:tcBorders>
          </w:tcPr>
          <w:p w14:paraId="2F025616" w14:textId="77777777" w:rsidR="0020642A" w:rsidRPr="003943D0" w:rsidRDefault="00000000">
            <w:hyperlink r:id="rId352" w:history="1">
              <w:r w:rsidR="0020642A" w:rsidRPr="003943D0">
                <w:rPr>
                  <w:rStyle w:val="Hyperlink"/>
                </w:rPr>
                <w:t>6213P</w:t>
              </w:r>
            </w:hyperlink>
          </w:p>
        </w:tc>
        <w:tc>
          <w:tcPr>
            <w:tcW w:w="2502" w:type="dxa"/>
            <w:tcBorders>
              <w:bottom w:val="single" w:sz="4" w:space="0" w:color="auto"/>
            </w:tcBorders>
          </w:tcPr>
          <w:p w14:paraId="07AD47F6" w14:textId="77777777" w:rsidR="0020642A" w:rsidRPr="003943D0" w:rsidRDefault="0020642A">
            <w:r w:rsidRPr="003943D0">
              <w:t>Reimbursement for Travel Expenses</w:t>
            </w:r>
          </w:p>
        </w:tc>
        <w:tc>
          <w:tcPr>
            <w:tcW w:w="3409" w:type="dxa"/>
            <w:tcBorders>
              <w:bottom w:val="single" w:sz="4" w:space="0" w:color="auto"/>
            </w:tcBorders>
          </w:tcPr>
          <w:p w14:paraId="1DAE642A" w14:textId="77777777" w:rsidR="0020642A" w:rsidRPr="003943D0" w:rsidRDefault="0020642A">
            <w:pPr>
              <w:spacing w:after="20"/>
            </w:pPr>
            <w:r w:rsidRPr="003943D0">
              <w:t>Travel expenses incurred by employees and board members on approved travel may be reimbursed.</w:t>
            </w:r>
          </w:p>
        </w:tc>
        <w:tc>
          <w:tcPr>
            <w:tcW w:w="3397" w:type="dxa"/>
            <w:tcBorders>
              <w:bottom w:val="single" w:sz="4" w:space="0" w:color="auto"/>
            </w:tcBorders>
          </w:tcPr>
          <w:p w14:paraId="464550C9"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t>Procedure for staff to follow during approved district travel.</w:t>
            </w:r>
          </w:p>
        </w:tc>
      </w:tr>
      <w:tr w:rsidR="0020642A" w:rsidRPr="003943D0" w14:paraId="2AADA8CB" w14:textId="77777777">
        <w:tc>
          <w:tcPr>
            <w:tcW w:w="1667" w:type="dxa"/>
            <w:tcBorders>
              <w:top w:val="single" w:sz="4" w:space="0" w:color="auto"/>
            </w:tcBorders>
          </w:tcPr>
          <w:p w14:paraId="63748D53" w14:textId="77777777" w:rsidR="0020642A" w:rsidRPr="003943D0" w:rsidRDefault="00000000">
            <w:hyperlink r:id="rId353" w:history="1">
              <w:r w:rsidR="0020642A" w:rsidRPr="003943D0">
                <w:rPr>
                  <w:rStyle w:val="Hyperlink"/>
                </w:rPr>
                <w:t>6225P</w:t>
              </w:r>
            </w:hyperlink>
          </w:p>
        </w:tc>
        <w:tc>
          <w:tcPr>
            <w:tcW w:w="2502" w:type="dxa"/>
            <w:tcBorders>
              <w:top w:val="single" w:sz="4" w:space="0" w:color="auto"/>
            </w:tcBorders>
          </w:tcPr>
          <w:p w14:paraId="095E9414" w14:textId="77777777" w:rsidR="0020642A" w:rsidRPr="003943D0" w:rsidRDefault="0020642A">
            <w:r w:rsidRPr="003943D0">
              <w:t>Food and Beverage Consumption</w:t>
            </w:r>
          </w:p>
        </w:tc>
        <w:tc>
          <w:tcPr>
            <w:tcW w:w="3409" w:type="dxa"/>
            <w:tcBorders>
              <w:top w:val="single" w:sz="4" w:space="0" w:color="auto"/>
            </w:tcBorders>
          </w:tcPr>
          <w:p w14:paraId="0C637E76" w14:textId="77777777" w:rsidR="0020642A" w:rsidRPr="003943D0" w:rsidRDefault="0020642A">
            <w:pPr>
              <w:spacing w:after="20"/>
            </w:pPr>
            <w:r w:rsidRPr="003943D0">
              <w:t xml:space="preserve">Staff members and others associated with the district are expected to pay for their own food and beverages. However, under certain circumstances the district may expend funds for food and non-alcoholic beverages consumed by staff and others while in the conduct of </w:t>
            </w:r>
            <w:r w:rsidRPr="003943D0">
              <w:lastRenderedPageBreak/>
              <w:t>district business.</w:t>
            </w:r>
          </w:p>
        </w:tc>
        <w:tc>
          <w:tcPr>
            <w:tcW w:w="3397" w:type="dxa"/>
            <w:tcBorders>
              <w:top w:val="single" w:sz="4" w:space="0" w:color="auto"/>
            </w:tcBorders>
          </w:tcPr>
          <w:p w14:paraId="5FF73B60"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lastRenderedPageBreak/>
              <w:t>Procedure for staff to follow when purchasing/providing food for school or district meetings.</w:t>
            </w:r>
          </w:p>
        </w:tc>
      </w:tr>
      <w:tr w:rsidR="0020642A" w:rsidRPr="003943D0" w14:paraId="100F0005" w14:textId="77777777">
        <w:tc>
          <w:tcPr>
            <w:tcW w:w="1667" w:type="dxa"/>
          </w:tcPr>
          <w:p w14:paraId="63314232" w14:textId="77777777" w:rsidR="0020642A" w:rsidRPr="003943D0" w:rsidRDefault="00000000">
            <w:hyperlink r:id="rId354" w:history="1">
              <w:r w:rsidR="0020642A" w:rsidRPr="003943D0">
                <w:rPr>
                  <w:rStyle w:val="Hyperlink"/>
                </w:rPr>
                <w:t>6505P</w:t>
              </w:r>
            </w:hyperlink>
          </w:p>
        </w:tc>
        <w:tc>
          <w:tcPr>
            <w:tcW w:w="2502" w:type="dxa"/>
          </w:tcPr>
          <w:p w14:paraId="73C558D2" w14:textId="77777777" w:rsidR="0020642A" w:rsidRPr="003943D0" w:rsidRDefault="0020642A">
            <w:r w:rsidRPr="003943D0">
              <w:t>Video Security on School District Grounds or Property</w:t>
            </w:r>
          </w:p>
        </w:tc>
        <w:tc>
          <w:tcPr>
            <w:tcW w:w="3409" w:type="dxa"/>
          </w:tcPr>
          <w:p w14:paraId="74ED5643" w14:textId="77777777" w:rsidR="0020642A" w:rsidRPr="003943D0" w:rsidRDefault="0020642A">
            <w:r w:rsidRPr="003943D0">
              <w:t xml:space="preserve">The district is committed to maintaining a safe and positive environment for students, staff and visitors. </w:t>
            </w:r>
          </w:p>
        </w:tc>
        <w:tc>
          <w:tcPr>
            <w:tcW w:w="3397" w:type="dxa"/>
          </w:tcPr>
          <w:p w14:paraId="501350C9" w14:textId="77777777" w:rsidR="0020642A" w:rsidRPr="003943D0" w:rsidRDefault="0020642A" w:rsidP="0020642A">
            <w:pPr>
              <w:pStyle w:val="ListParagraph"/>
              <w:widowControl/>
              <w:numPr>
                <w:ilvl w:val="0"/>
                <w:numId w:val="53"/>
              </w:numPr>
              <w:autoSpaceDE/>
              <w:autoSpaceDN/>
              <w:spacing w:after="20"/>
              <w:ind w:left="217" w:hanging="180"/>
              <w:contextualSpacing/>
              <w:rPr>
                <w:sz w:val="20"/>
              </w:rPr>
            </w:pPr>
            <w:r w:rsidRPr="003943D0">
              <w:rPr>
                <w:sz w:val="20"/>
              </w:rPr>
              <w:t>It is necessary to use video security on district property to ensure the safety of school staff, students and visitors; to protect district property; and to aid in the enforcement of district policies, procedures and rules.</w:t>
            </w:r>
          </w:p>
        </w:tc>
      </w:tr>
      <w:tr w:rsidR="0020642A" w:rsidRPr="003943D0" w14:paraId="482DE1CB" w14:textId="77777777">
        <w:tc>
          <w:tcPr>
            <w:tcW w:w="1667" w:type="dxa"/>
            <w:tcBorders>
              <w:top w:val="single" w:sz="4" w:space="0" w:color="auto"/>
            </w:tcBorders>
          </w:tcPr>
          <w:p w14:paraId="2A8080DB" w14:textId="77777777" w:rsidR="0020642A" w:rsidRPr="003943D0" w:rsidRDefault="00000000">
            <w:hyperlink r:id="rId355" w:history="1">
              <w:r w:rsidR="0020642A" w:rsidRPr="003943D0">
                <w:rPr>
                  <w:rStyle w:val="Hyperlink"/>
                </w:rPr>
                <w:t>6531</w:t>
              </w:r>
            </w:hyperlink>
          </w:p>
        </w:tc>
        <w:tc>
          <w:tcPr>
            <w:tcW w:w="2502" w:type="dxa"/>
            <w:tcBorders>
              <w:top w:val="single" w:sz="4" w:space="0" w:color="auto"/>
            </w:tcBorders>
          </w:tcPr>
          <w:p w14:paraId="1EDC1E83" w14:textId="77777777" w:rsidR="0020642A" w:rsidRPr="003943D0" w:rsidRDefault="0020642A">
            <w:r w:rsidRPr="003943D0">
              <w:t>Care of District Property</w:t>
            </w:r>
          </w:p>
        </w:tc>
        <w:tc>
          <w:tcPr>
            <w:tcW w:w="3409" w:type="dxa"/>
            <w:tcBorders>
              <w:top w:val="single" w:sz="4" w:space="0" w:color="auto"/>
            </w:tcBorders>
          </w:tcPr>
          <w:p w14:paraId="7D8B4FF8" w14:textId="77777777" w:rsidR="0020642A" w:rsidRPr="003943D0" w:rsidRDefault="0020642A">
            <w:r w:rsidRPr="003943D0">
              <w:t xml:space="preserve">Staff shall ensure buildings, equipment, furniture and motor vehicles are not abused. </w:t>
            </w:r>
          </w:p>
        </w:tc>
        <w:tc>
          <w:tcPr>
            <w:tcW w:w="3397" w:type="dxa"/>
            <w:tcBorders>
              <w:top w:val="single" w:sz="4" w:space="0" w:color="auto"/>
            </w:tcBorders>
          </w:tcPr>
          <w:p w14:paraId="6487C8C4" w14:textId="77777777" w:rsidR="0020642A" w:rsidRPr="003943D0" w:rsidRDefault="0020642A" w:rsidP="0020642A">
            <w:pPr>
              <w:pStyle w:val="ListParagraph"/>
              <w:widowControl/>
              <w:numPr>
                <w:ilvl w:val="0"/>
                <w:numId w:val="53"/>
              </w:numPr>
              <w:autoSpaceDE/>
              <w:autoSpaceDN/>
              <w:spacing w:after="20"/>
              <w:ind w:left="217" w:hanging="180"/>
              <w:contextualSpacing/>
              <w:rPr>
                <w:sz w:val="20"/>
              </w:rPr>
            </w:pPr>
            <w:r w:rsidRPr="003943D0">
              <w:rPr>
                <w:sz w:val="20"/>
              </w:rPr>
              <w:t>District provided equipment, furniture, etc. should be maintained and treated with care.</w:t>
            </w:r>
          </w:p>
        </w:tc>
      </w:tr>
    </w:tbl>
    <w:p w14:paraId="233BF360" w14:textId="77777777" w:rsidR="0020642A" w:rsidRDefault="0020642A" w:rsidP="0020642A"/>
    <w:p w14:paraId="4DF4806B" w14:textId="77777777" w:rsidR="0020642A" w:rsidRDefault="0020642A" w:rsidP="0020642A">
      <w:r>
        <w:br w:type="page"/>
      </w:r>
    </w:p>
    <w:tbl>
      <w:tblPr>
        <w:tblStyle w:val="TableGrid"/>
        <w:tblW w:w="10975" w:type="dxa"/>
        <w:tblInd w:w="20" w:type="dxa"/>
        <w:tblLook w:val="04A0" w:firstRow="1" w:lastRow="0" w:firstColumn="1" w:lastColumn="0" w:noHBand="0" w:noVBand="1"/>
      </w:tblPr>
      <w:tblGrid>
        <w:gridCol w:w="1667"/>
        <w:gridCol w:w="2502"/>
        <w:gridCol w:w="3409"/>
        <w:gridCol w:w="3397"/>
      </w:tblGrid>
      <w:tr w:rsidR="0020642A" w:rsidRPr="003943D0" w14:paraId="2542C99E" w14:textId="77777777">
        <w:tc>
          <w:tcPr>
            <w:tcW w:w="1667" w:type="dxa"/>
          </w:tcPr>
          <w:p w14:paraId="37EF5AD8" w14:textId="77777777" w:rsidR="0020642A" w:rsidRPr="003943D0" w:rsidRDefault="00000000">
            <w:hyperlink r:id="rId356" w:history="1">
              <w:r w:rsidR="0020642A" w:rsidRPr="003943D0">
                <w:rPr>
                  <w:rStyle w:val="Hyperlink"/>
                </w:rPr>
                <w:t>6540P</w:t>
              </w:r>
            </w:hyperlink>
          </w:p>
        </w:tc>
        <w:tc>
          <w:tcPr>
            <w:tcW w:w="2502" w:type="dxa"/>
          </w:tcPr>
          <w:p w14:paraId="747CDF5E" w14:textId="77777777" w:rsidR="0020642A" w:rsidRPr="003943D0" w:rsidRDefault="0020642A">
            <w:r w:rsidRPr="003943D0">
              <w:t>School District’s Responsibility for Privately-Owned Property</w:t>
            </w:r>
          </w:p>
        </w:tc>
        <w:tc>
          <w:tcPr>
            <w:tcW w:w="3409" w:type="dxa"/>
          </w:tcPr>
          <w:p w14:paraId="7591FD40" w14:textId="77777777" w:rsidR="0020642A" w:rsidRPr="003943D0" w:rsidRDefault="0020642A">
            <w:pPr>
              <w:spacing w:after="20"/>
            </w:pPr>
            <w:r w:rsidRPr="003943D0">
              <w:t>The district shall not make reimbursement for loss or damage to a staff member's personal equipment or material brought to school unless evidence can be shown that it was necessary or highly desirable for use in the school program.</w:t>
            </w:r>
          </w:p>
        </w:tc>
        <w:tc>
          <w:tcPr>
            <w:tcW w:w="3397" w:type="dxa"/>
          </w:tcPr>
          <w:p w14:paraId="7CAD73DC"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t xml:space="preserve">If a staff member brings personal equipment or materials for use at school, the district is not responsible for loss or damage. </w:t>
            </w:r>
          </w:p>
        </w:tc>
      </w:tr>
      <w:tr w:rsidR="0020642A" w:rsidRPr="003943D0" w14:paraId="06CFD3E7" w14:textId="77777777">
        <w:tc>
          <w:tcPr>
            <w:tcW w:w="1667" w:type="dxa"/>
          </w:tcPr>
          <w:p w14:paraId="0E3D6E45" w14:textId="77777777" w:rsidR="0020642A" w:rsidRPr="003943D0" w:rsidRDefault="00000000">
            <w:hyperlink r:id="rId357" w:history="1">
              <w:r w:rsidR="0020642A" w:rsidRPr="003943D0">
                <w:rPr>
                  <w:rStyle w:val="Hyperlink"/>
                </w:rPr>
                <w:t>6550P</w:t>
              </w:r>
            </w:hyperlink>
          </w:p>
        </w:tc>
        <w:tc>
          <w:tcPr>
            <w:tcW w:w="2502" w:type="dxa"/>
          </w:tcPr>
          <w:p w14:paraId="65BC058F" w14:textId="77777777" w:rsidR="0020642A" w:rsidRPr="003943D0" w:rsidRDefault="0020642A">
            <w:r w:rsidRPr="003943D0">
              <w:t>Data Security and Privacy</w:t>
            </w:r>
          </w:p>
        </w:tc>
        <w:tc>
          <w:tcPr>
            <w:tcW w:w="3409" w:type="dxa"/>
          </w:tcPr>
          <w:p w14:paraId="792E3D80" w14:textId="77777777" w:rsidR="0020642A" w:rsidRPr="003943D0" w:rsidRDefault="0020642A">
            <w:r w:rsidRPr="003943D0">
              <w:t>This policy provides guidance and a framework to encourage and support the district’s use of data for decision-making purposes to improve student learning, while safe-guarding the security of the data and the privacy of our students, staff and the district as an organization.</w:t>
            </w:r>
          </w:p>
        </w:tc>
        <w:tc>
          <w:tcPr>
            <w:tcW w:w="3397" w:type="dxa"/>
          </w:tcPr>
          <w:p w14:paraId="7DFA4FAE" w14:textId="77777777" w:rsidR="0020642A" w:rsidRPr="003943D0" w:rsidRDefault="0020642A" w:rsidP="0020642A">
            <w:pPr>
              <w:pStyle w:val="ListParagraph"/>
              <w:widowControl/>
              <w:numPr>
                <w:ilvl w:val="0"/>
                <w:numId w:val="53"/>
              </w:numPr>
              <w:autoSpaceDE/>
              <w:autoSpaceDN/>
              <w:spacing w:after="20"/>
              <w:ind w:left="217" w:hanging="180"/>
              <w:contextualSpacing/>
              <w:rPr>
                <w:sz w:val="20"/>
              </w:rPr>
            </w:pPr>
            <w:r w:rsidRPr="003943D0">
              <w:rPr>
                <w:sz w:val="20"/>
              </w:rPr>
              <w:t>Staff members with access to personally identifying student information should consider themselves data users and are responsible to ensure the security of data. This procedure outlines obligations to ensure privacy of student information online following FERPA, COPPA and CIPA.</w:t>
            </w:r>
          </w:p>
        </w:tc>
      </w:tr>
      <w:tr w:rsidR="0020642A" w:rsidRPr="003943D0" w14:paraId="528D3372" w14:textId="77777777">
        <w:tc>
          <w:tcPr>
            <w:tcW w:w="1667" w:type="dxa"/>
          </w:tcPr>
          <w:p w14:paraId="6E010AF9" w14:textId="77777777" w:rsidR="0020642A" w:rsidRPr="003943D0" w:rsidRDefault="00000000">
            <w:hyperlink r:id="rId358" w:history="1">
              <w:r w:rsidR="0020642A" w:rsidRPr="003943D0">
                <w:rPr>
                  <w:rStyle w:val="Hyperlink"/>
                </w:rPr>
                <w:t>6571P</w:t>
              </w:r>
            </w:hyperlink>
          </w:p>
        </w:tc>
        <w:tc>
          <w:tcPr>
            <w:tcW w:w="2502" w:type="dxa"/>
          </w:tcPr>
          <w:p w14:paraId="390EEC4B" w14:textId="77777777" w:rsidR="0020642A" w:rsidRPr="003943D0" w:rsidRDefault="0020642A">
            <w:r w:rsidRPr="003943D0">
              <w:t>Lending of District-Owned Equipment and Books</w:t>
            </w:r>
          </w:p>
        </w:tc>
        <w:tc>
          <w:tcPr>
            <w:tcW w:w="3409" w:type="dxa"/>
          </w:tcPr>
          <w:p w14:paraId="0C8BBA36" w14:textId="77777777" w:rsidR="0020642A" w:rsidRPr="003943D0" w:rsidRDefault="0020642A">
            <w:pPr>
              <w:spacing w:after="20"/>
            </w:pPr>
            <w:r w:rsidRPr="003943D0">
              <w:t>This policy provides that school equipment may be removed from school property by students or staff members only when such equipment is necessary to accomplish tasks arising from their school or job responsibilities.</w:t>
            </w:r>
          </w:p>
        </w:tc>
        <w:tc>
          <w:tcPr>
            <w:tcW w:w="3397" w:type="dxa"/>
          </w:tcPr>
          <w:p w14:paraId="67736F99" w14:textId="77777777" w:rsidR="0020642A" w:rsidRPr="003943D0" w:rsidRDefault="0020642A" w:rsidP="0020642A">
            <w:pPr>
              <w:pStyle w:val="ListParagraph"/>
              <w:widowControl/>
              <w:numPr>
                <w:ilvl w:val="0"/>
                <w:numId w:val="53"/>
              </w:numPr>
              <w:autoSpaceDE/>
              <w:autoSpaceDN/>
              <w:ind w:left="217" w:hanging="180"/>
              <w:contextualSpacing/>
              <w:rPr>
                <w:sz w:val="20"/>
              </w:rPr>
            </w:pPr>
            <w:r w:rsidRPr="003943D0">
              <w:rPr>
                <w:sz w:val="20"/>
              </w:rPr>
              <w:t>If school equipment is to be used off the school site by a staff member, they must have prior approval from the principal and will be fully liable for loss or damage.</w:t>
            </w:r>
          </w:p>
        </w:tc>
      </w:tr>
    </w:tbl>
    <w:p w14:paraId="52333755" w14:textId="77777777" w:rsidR="00781FA6" w:rsidRPr="000E180D" w:rsidRDefault="00781FA6" w:rsidP="0020642A">
      <w:pPr>
        <w:jc w:val="center"/>
        <w:rPr>
          <w:sz w:val="20"/>
          <w:szCs w:val="20"/>
        </w:rPr>
      </w:pPr>
    </w:p>
    <w:sectPr w:rsidR="00781FA6" w:rsidRPr="000E180D" w:rsidSect="0020642A">
      <w:headerReference w:type="default" r:id="rId35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27EA1" w14:textId="77777777" w:rsidR="00181B93" w:rsidRDefault="00181B93">
      <w:r>
        <w:separator/>
      </w:r>
    </w:p>
  </w:endnote>
  <w:endnote w:type="continuationSeparator" w:id="0">
    <w:p w14:paraId="07920E37" w14:textId="77777777" w:rsidR="00181B93" w:rsidRDefault="00181B93">
      <w:r>
        <w:continuationSeparator/>
      </w:r>
    </w:p>
  </w:endnote>
  <w:endnote w:type="continuationNotice" w:id="1">
    <w:p w14:paraId="44C52DB6" w14:textId="77777777" w:rsidR="00181B93" w:rsidRDefault="00181B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Myriad Pro Cond">
    <w:altName w:val="Segoe UI"/>
    <w:panose1 w:val="020B0506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0E827" w14:textId="77777777" w:rsidR="001B416D" w:rsidRDefault="001B41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15FD4C65" w14:textId="77777777" w:rsidTr="3795ED9A">
      <w:tc>
        <w:tcPr>
          <w:tcW w:w="3800" w:type="dxa"/>
        </w:tcPr>
        <w:p w14:paraId="03479509" w14:textId="341ACC45" w:rsidR="00876033" w:rsidRDefault="00876033" w:rsidP="3795ED9A">
          <w:pPr>
            <w:pStyle w:val="Header"/>
            <w:ind w:left="-115"/>
          </w:pPr>
        </w:p>
      </w:tc>
      <w:tc>
        <w:tcPr>
          <w:tcW w:w="3800" w:type="dxa"/>
        </w:tcPr>
        <w:p w14:paraId="78B563F5" w14:textId="7E42E561" w:rsidR="00876033" w:rsidRDefault="00876033" w:rsidP="3795ED9A">
          <w:pPr>
            <w:pStyle w:val="Header"/>
            <w:jc w:val="center"/>
          </w:pPr>
        </w:p>
      </w:tc>
      <w:tc>
        <w:tcPr>
          <w:tcW w:w="3800" w:type="dxa"/>
        </w:tcPr>
        <w:p w14:paraId="7961A707" w14:textId="3F5FEB86" w:rsidR="00876033" w:rsidRDefault="00876033" w:rsidP="3795ED9A">
          <w:pPr>
            <w:pStyle w:val="Header"/>
            <w:ind w:right="-115"/>
            <w:jc w:val="right"/>
          </w:pPr>
        </w:p>
      </w:tc>
    </w:tr>
  </w:tbl>
  <w:p w14:paraId="6C527E14" w14:textId="40C895EC" w:rsidR="00876033" w:rsidRDefault="00876033" w:rsidP="3795ED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6F972" w14:textId="77777777" w:rsidR="001B416D" w:rsidRDefault="001B41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7E154F83" w14:textId="77777777" w:rsidTr="3795ED9A">
      <w:tc>
        <w:tcPr>
          <w:tcW w:w="3800" w:type="dxa"/>
        </w:tcPr>
        <w:p w14:paraId="5D6C85CF" w14:textId="1FE70979" w:rsidR="00876033" w:rsidRDefault="00876033" w:rsidP="3795ED9A">
          <w:pPr>
            <w:pStyle w:val="Header"/>
            <w:ind w:left="-115"/>
          </w:pPr>
        </w:p>
      </w:tc>
      <w:tc>
        <w:tcPr>
          <w:tcW w:w="3800" w:type="dxa"/>
        </w:tcPr>
        <w:p w14:paraId="6A5DCBB2" w14:textId="122715AA" w:rsidR="00876033" w:rsidRDefault="00876033" w:rsidP="3795ED9A">
          <w:pPr>
            <w:pStyle w:val="Header"/>
            <w:jc w:val="center"/>
          </w:pPr>
        </w:p>
      </w:tc>
      <w:tc>
        <w:tcPr>
          <w:tcW w:w="3800" w:type="dxa"/>
        </w:tcPr>
        <w:p w14:paraId="088976D1" w14:textId="4FDD826B" w:rsidR="00876033" w:rsidRDefault="00876033" w:rsidP="3795ED9A">
          <w:pPr>
            <w:pStyle w:val="Header"/>
            <w:ind w:right="-115"/>
            <w:jc w:val="right"/>
          </w:pPr>
        </w:p>
      </w:tc>
    </w:tr>
  </w:tbl>
  <w:p w14:paraId="2E988112" w14:textId="1299C1A9" w:rsidR="00876033" w:rsidRDefault="00876033" w:rsidP="3795ED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72111CC3" w14:textId="77777777" w:rsidTr="3795ED9A">
      <w:tc>
        <w:tcPr>
          <w:tcW w:w="3800" w:type="dxa"/>
        </w:tcPr>
        <w:p w14:paraId="32CD8387" w14:textId="43850407" w:rsidR="00876033" w:rsidRDefault="00876033" w:rsidP="3795ED9A">
          <w:pPr>
            <w:pStyle w:val="Header"/>
            <w:ind w:left="-115"/>
          </w:pPr>
        </w:p>
      </w:tc>
      <w:tc>
        <w:tcPr>
          <w:tcW w:w="3800" w:type="dxa"/>
        </w:tcPr>
        <w:p w14:paraId="2477B118" w14:textId="1C8484A6" w:rsidR="00876033" w:rsidRDefault="00876033" w:rsidP="3795ED9A">
          <w:pPr>
            <w:pStyle w:val="Header"/>
            <w:jc w:val="center"/>
          </w:pPr>
        </w:p>
      </w:tc>
      <w:tc>
        <w:tcPr>
          <w:tcW w:w="3800" w:type="dxa"/>
        </w:tcPr>
        <w:p w14:paraId="24FE7433" w14:textId="213F5B4A" w:rsidR="00876033" w:rsidRDefault="00876033" w:rsidP="3795ED9A">
          <w:pPr>
            <w:pStyle w:val="Header"/>
            <w:ind w:right="-115"/>
            <w:jc w:val="right"/>
          </w:pPr>
        </w:p>
      </w:tc>
    </w:tr>
  </w:tbl>
  <w:p w14:paraId="7369E16D" w14:textId="3230D24C" w:rsidR="00876033" w:rsidRDefault="00876033" w:rsidP="3795ED9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FB146" w14:textId="77777777" w:rsidR="00876033" w:rsidRDefault="00000000">
    <w:pPr>
      <w:pStyle w:val="BodyText"/>
      <w:spacing w:line="14" w:lineRule="auto"/>
    </w:pPr>
    <w:r>
      <w:pict w14:anchorId="43D9B725">
        <v:shapetype id="_x0000_t202" coordsize="21600,21600" o:spt="202" path="m,l,21600r21600,l21600,xe">
          <v:stroke joinstyle="miter"/>
          <v:path gradientshapeok="t" o:connecttype="rect"/>
        </v:shapetype>
        <v:shape id="docshape1" o:spid="_x0000_s1028" type="#_x0000_t202" style="position:absolute;margin-left:300.55pt;margin-top:758.45pt;width:12pt;height:13.05pt;z-index:-251658240;mso-position-horizontal-relative:page;mso-position-vertical-relative:page" filled="f" stroked="f">
          <v:textbox style="mso-next-textbox:#docshape1" inset="0,0,0,0">
            <w:txbxContent>
              <w:p w14:paraId="4ABABE4C" w14:textId="77777777" w:rsidR="00876033" w:rsidRDefault="00876033">
                <w:pPr>
                  <w:pStyle w:val="BodyText"/>
                  <w:spacing w:before="10"/>
                  <w:ind w:left="60"/>
                  <w:rPr>
                    <w:rFonts w:ascii="Times New Roman"/>
                  </w:rPr>
                </w:pPr>
                <w:r>
                  <w:fldChar w:fldCharType="begin"/>
                </w:r>
                <w:r>
                  <w:rPr>
                    <w:rFonts w:ascii="Times New Roman"/>
                    <w:w w:val="99"/>
                  </w:rPr>
                  <w:instrText xml:space="preserve"> PAGE </w:instrText>
                </w:r>
                <w:r>
                  <w:fldChar w:fldCharType="separate"/>
                </w:r>
                <w:r>
                  <w:t>1</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29FA7" w14:textId="77777777" w:rsidR="00876033" w:rsidRDefault="00000000">
    <w:pPr>
      <w:pStyle w:val="BodyText"/>
      <w:spacing w:line="14" w:lineRule="auto"/>
      <w:rPr>
        <w:sz w:val="19"/>
      </w:rPr>
    </w:pPr>
    <w:r>
      <w:pict w14:anchorId="1253D63E">
        <v:shapetype id="_x0000_t202" coordsize="21600,21600" o:spt="202" path="m,l,21600r21600,l21600,xe">
          <v:stroke joinstyle="miter"/>
          <v:path gradientshapeok="t" o:connecttype="rect"/>
        </v:shapetype>
        <v:shape id="docshape2" o:spid="_x0000_s1027" type="#_x0000_t202" style="position:absolute;margin-left:298pt;margin-top:732.55pt;width:17.1pt;height:13.05pt;z-index:-251658239;mso-position-horizontal-relative:page;mso-position-vertical-relative:page" filled="f" stroked="f">
          <v:textbox style="mso-next-textbox:#docshape2" inset="0,0,0,0">
            <w:txbxContent>
              <w:p w14:paraId="56AEDDAB" w14:textId="77777777" w:rsidR="00876033" w:rsidRDefault="00876033">
                <w:pPr>
                  <w:pStyle w:val="BodyText"/>
                  <w:spacing w:before="10"/>
                  <w:ind w:left="60"/>
                  <w:rPr>
                    <w:rFonts w:ascii="Times New Roman"/>
                  </w:rPr>
                </w:pPr>
                <w:r>
                  <w:fldChar w:fldCharType="begin"/>
                </w:r>
                <w:r>
                  <w:rPr>
                    <w:rFonts w:ascii="Times New Roman"/>
                  </w:rPr>
                  <w:instrText xml:space="preserve"> PAGE </w:instrText>
                </w:r>
                <w:r>
                  <w:fldChar w:fldCharType="separate"/>
                </w:r>
                <w:r>
                  <w:t>14</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88E0A" w14:textId="77777777" w:rsidR="00876033" w:rsidRDefault="00000000">
    <w:pPr>
      <w:pStyle w:val="BodyText"/>
      <w:spacing w:line="14" w:lineRule="auto"/>
    </w:pPr>
    <w:r>
      <w:pict w14:anchorId="354ECD29">
        <v:shapetype id="_x0000_t202" coordsize="21600,21600" o:spt="202" path="m,l,21600r21600,l21600,xe">
          <v:stroke joinstyle="miter"/>
          <v:path gradientshapeok="t" o:connecttype="rect"/>
        </v:shapetype>
        <v:shape id="docshape23" o:spid="_x0000_s1026" type="#_x0000_t202" style="position:absolute;margin-left:298pt;margin-top:732.55pt;width:17.1pt;height:13.05pt;z-index:-251658238;mso-position-horizontal-relative:page;mso-position-vertical-relative:page" filled="f" stroked="f">
          <v:textbox style="mso-next-textbox:#docshape23" inset="0,0,0,0">
            <w:txbxContent>
              <w:p w14:paraId="2EF9EAC4" w14:textId="32B096AD" w:rsidR="001B416D" w:rsidRDefault="001B416D">
                <w:pPr>
                  <w:pStyle w:val="BodyText"/>
                  <w:spacing w:before="10"/>
                  <w:ind w:left="60"/>
                  <w:rPr>
                    <w:rFonts w:ascii="Times New Roman"/>
                  </w:rPr>
                </w:pPr>
                <w:r>
                  <w:t>26</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80EE" w14:textId="77777777" w:rsidR="0020642A" w:rsidRDefault="0020642A">
    <w:pPr>
      <w:pStyle w:val="Footer"/>
      <w:jc w:val="right"/>
    </w:pPr>
    <w:r>
      <w:t>7/28/22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FB531" w14:textId="77777777" w:rsidR="00181B93" w:rsidRDefault="00181B93">
      <w:r>
        <w:separator/>
      </w:r>
    </w:p>
  </w:footnote>
  <w:footnote w:type="continuationSeparator" w:id="0">
    <w:p w14:paraId="35D445C5" w14:textId="77777777" w:rsidR="00181B93" w:rsidRDefault="00181B93">
      <w:r>
        <w:continuationSeparator/>
      </w:r>
    </w:p>
  </w:footnote>
  <w:footnote w:type="continuationNotice" w:id="1">
    <w:p w14:paraId="38616106" w14:textId="77777777" w:rsidR="00181B93" w:rsidRDefault="00181B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EF46" w14:textId="77777777" w:rsidR="001B416D" w:rsidRDefault="001B416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236BA62C" w14:textId="77777777" w:rsidTr="3795ED9A">
      <w:tc>
        <w:tcPr>
          <w:tcW w:w="3800" w:type="dxa"/>
        </w:tcPr>
        <w:p w14:paraId="4A21640D" w14:textId="328A68B8" w:rsidR="00876033" w:rsidRDefault="00876033" w:rsidP="3795ED9A">
          <w:pPr>
            <w:pStyle w:val="Header"/>
            <w:ind w:left="-115"/>
          </w:pPr>
        </w:p>
      </w:tc>
      <w:tc>
        <w:tcPr>
          <w:tcW w:w="3800" w:type="dxa"/>
        </w:tcPr>
        <w:p w14:paraId="306458C9" w14:textId="4312642C" w:rsidR="00876033" w:rsidRDefault="00876033" w:rsidP="3795ED9A">
          <w:pPr>
            <w:pStyle w:val="Header"/>
            <w:jc w:val="center"/>
          </w:pPr>
        </w:p>
      </w:tc>
      <w:tc>
        <w:tcPr>
          <w:tcW w:w="3800" w:type="dxa"/>
        </w:tcPr>
        <w:p w14:paraId="0631AD63" w14:textId="34911C8D" w:rsidR="00876033" w:rsidRDefault="00876033" w:rsidP="3795ED9A">
          <w:pPr>
            <w:pStyle w:val="Header"/>
            <w:ind w:right="-115"/>
            <w:jc w:val="right"/>
          </w:pPr>
        </w:p>
      </w:tc>
    </w:tr>
  </w:tbl>
  <w:p w14:paraId="58BC5284" w14:textId="5D0F941C" w:rsidR="00876033" w:rsidRDefault="00876033" w:rsidP="3795ED9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1D40EB92" w14:textId="77777777" w:rsidTr="3795ED9A">
      <w:tc>
        <w:tcPr>
          <w:tcW w:w="3800" w:type="dxa"/>
        </w:tcPr>
        <w:p w14:paraId="38001E58" w14:textId="4C6917D2" w:rsidR="00876033" w:rsidRDefault="00876033" w:rsidP="3795ED9A">
          <w:pPr>
            <w:pStyle w:val="Header"/>
            <w:ind w:left="-115"/>
          </w:pPr>
        </w:p>
      </w:tc>
      <w:tc>
        <w:tcPr>
          <w:tcW w:w="3800" w:type="dxa"/>
        </w:tcPr>
        <w:p w14:paraId="005A3432" w14:textId="55714903" w:rsidR="00876033" w:rsidRDefault="00876033" w:rsidP="3795ED9A">
          <w:pPr>
            <w:pStyle w:val="Header"/>
            <w:jc w:val="center"/>
          </w:pPr>
        </w:p>
      </w:tc>
      <w:tc>
        <w:tcPr>
          <w:tcW w:w="3800" w:type="dxa"/>
        </w:tcPr>
        <w:p w14:paraId="72B0931B" w14:textId="5B9AD806" w:rsidR="00876033" w:rsidRDefault="00876033" w:rsidP="3795ED9A">
          <w:pPr>
            <w:pStyle w:val="Header"/>
            <w:ind w:right="-115"/>
            <w:jc w:val="right"/>
          </w:pPr>
        </w:p>
      </w:tc>
    </w:tr>
  </w:tbl>
  <w:p w14:paraId="2D1CD455" w14:textId="65E1CD29" w:rsidR="00876033" w:rsidRDefault="00876033" w:rsidP="3795ED9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40B414D2" w14:textId="77777777" w:rsidTr="3795ED9A">
      <w:tc>
        <w:tcPr>
          <w:tcW w:w="3800" w:type="dxa"/>
        </w:tcPr>
        <w:p w14:paraId="1EABD927" w14:textId="3966C0CF" w:rsidR="00876033" w:rsidRDefault="00876033" w:rsidP="3795ED9A">
          <w:pPr>
            <w:pStyle w:val="Header"/>
            <w:ind w:left="-115"/>
          </w:pPr>
        </w:p>
      </w:tc>
      <w:tc>
        <w:tcPr>
          <w:tcW w:w="3800" w:type="dxa"/>
        </w:tcPr>
        <w:p w14:paraId="04754F30" w14:textId="6776BE93" w:rsidR="00876033" w:rsidRDefault="00876033" w:rsidP="3795ED9A">
          <w:pPr>
            <w:pStyle w:val="Header"/>
            <w:jc w:val="center"/>
          </w:pPr>
        </w:p>
      </w:tc>
      <w:tc>
        <w:tcPr>
          <w:tcW w:w="3800" w:type="dxa"/>
        </w:tcPr>
        <w:p w14:paraId="043ABA2F" w14:textId="228EACA6" w:rsidR="00876033" w:rsidRDefault="00876033" w:rsidP="3795ED9A">
          <w:pPr>
            <w:pStyle w:val="Header"/>
            <w:ind w:right="-115"/>
            <w:jc w:val="right"/>
          </w:pPr>
        </w:p>
      </w:tc>
    </w:tr>
  </w:tbl>
  <w:p w14:paraId="05F80997" w14:textId="5E2D216F" w:rsidR="00876033" w:rsidRDefault="00876033" w:rsidP="3795ED9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0CE50443" w14:textId="77777777" w:rsidTr="3795ED9A">
      <w:tc>
        <w:tcPr>
          <w:tcW w:w="3800" w:type="dxa"/>
        </w:tcPr>
        <w:p w14:paraId="1D3842C5" w14:textId="1AAC9717" w:rsidR="00876033" w:rsidRDefault="00876033" w:rsidP="3795ED9A">
          <w:pPr>
            <w:pStyle w:val="Header"/>
            <w:ind w:left="-115"/>
          </w:pPr>
        </w:p>
      </w:tc>
      <w:tc>
        <w:tcPr>
          <w:tcW w:w="3800" w:type="dxa"/>
        </w:tcPr>
        <w:p w14:paraId="3050341F" w14:textId="05EEE321" w:rsidR="00876033" w:rsidRDefault="00876033" w:rsidP="3795ED9A">
          <w:pPr>
            <w:pStyle w:val="Header"/>
            <w:jc w:val="center"/>
          </w:pPr>
        </w:p>
      </w:tc>
      <w:tc>
        <w:tcPr>
          <w:tcW w:w="3800" w:type="dxa"/>
        </w:tcPr>
        <w:p w14:paraId="5963C63D" w14:textId="24928D80" w:rsidR="00876033" w:rsidRDefault="00876033" w:rsidP="3795ED9A">
          <w:pPr>
            <w:pStyle w:val="Header"/>
            <w:ind w:right="-115"/>
            <w:jc w:val="right"/>
          </w:pPr>
        </w:p>
      </w:tc>
    </w:tr>
  </w:tbl>
  <w:p w14:paraId="354DEC03" w14:textId="073C8A46" w:rsidR="00876033" w:rsidRDefault="00876033" w:rsidP="3795ED9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6B8F00DC" w14:textId="77777777" w:rsidTr="3795ED9A">
      <w:tc>
        <w:tcPr>
          <w:tcW w:w="3800" w:type="dxa"/>
        </w:tcPr>
        <w:p w14:paraId="686ADF02" w14:textId="21DD6B45" w:rsidR="00876033" w:rsidRDefault="00876033" w:rsidP="3795ED9A">
          <w:pPr>
            <w:pStyle w:val="Header"/>
            <w:ind w:left="-115"/>
          </w:pPr>
        </w:p>
      </w:tc>
      <w:tc>
        <w:tcPr>
          <w:tcW w:w="3800" w:type="dxa"/>
        </w:tcPr>
        <w:p w14:paraId="79C74DCF" w14:textId="5A15E838" w:rsidR="00876033" w:rsidRDefault="00876033" w:rsidP="3795ED9A">
          <w:pPr>
            <w:pStyle w:val="Header"/>
            <w:jc w:val="center"/>
          </w:pPr>
        </w:p>
      </w:tc>
      <w:tc>
        <w:tcPr>
          <w:tcW w:w="3800" w:type="dxa"/>
        </w:tcPr>
        <w:p w14:paraId="65CCBD44" w14:textId="2DF43BAC" w:rsidR="00876033" w:rsidRDefault="00876033" w:rsidP="3795ED9A">
          <w:pPr>
            <w:pStyle w:val="Header"/>
            <w:ind w:right="-115"/>
            <w:jc w:val="right"/>
          </w:pPr>
        </w:p>
      </w:tc>
    </w:tr>
  </w:tbl>
  <w:p w14:paraId="32794478" w14:textId="6637BBEF" w:rsidR="00876033" w:rsidRDefault="00876033" w:rsidP="3795ED9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040F3E67" w14:textId="77777777" w:rsidTr="3795ED9A">
      <w:tc>
        <w:tcPr>
          <w:tcW w:w="3800" w:type="dxa"/>
        </w:tcPr>
        <w:p w14:paraId="732D884C" w14:textId="022957EB" w:rsidR="00876033" w:rsidRDefault="00876033" w:rsidP="3795ED9A">
          <w:pPr>
            <w:pStyle w:val="Header"/>
            <w:ind w:left="-115"/>
          </w:pPr>
        </w:p>
      </w:tc>
      <w:tc>
        <w:tcPr>
          <w:tcW w:w="3800" w:type="dxa"/>
        </w:tcPr>
        <w:p w14:paraId="73070C18" w14:textId="6A9120C9" w:rsidR="00876033" w:rsidRDefault="00876033" w:rsidP="3795ED9A">
          <w:pPr>
            <w:pStyle w:val="Header"/>
            <w:jc w:val="center"/>
          </w:pPr>
        </w:p>
      </w:tc>
      <w:tc>
        <w:tcPr>
          <w:tcW w:w="3800" w:type="dxa"/>
        </w:tcPr>
        <w:p w14:paraId="380E670A" w14:textId="042C45D5" w:rsidR="00876033" w:rsidRDefault="00876033" w:rsidP="3795ED9A">
          <w:pPr>
            <w:pStyle w:val="Header"/>
            <w:ind w:right="-115"/>
            <w:jc w:val="right"/>
          </w:pPr>
        </w:p>
      </w:tc>
    </w:tr>
  </w:tbl>
  <w:p w14:paraId="37968FBB" w14:textId="695BC48D" w:rsidR="00876033" w:rsidRDefault="00876033" w:rsidP="3795ED9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290A6E29" w14:textId="77777777" w:rsidTr="3795ED9A">
      <w:tc>
        <w:tcPr>
          <w:tcW w:w="3800" w:type="dxa"/>
        </w:tcPr>
        <w:p w14:paraId="54F3FC54" w14:textId="5224EF60" w:rsidR="00876033" w:rsidRDefault="00876033" w:rsidP="3795ED9A">
          <w:pPr>
            <w:pStyle w:val="Header"/>
            <w:ind w:left="-115"/>
          </w:pPr>
        </w:p>
      </w:tc>
      <w:tc>
        <w:tcPr>
          <w:tcW w:w="3800" w:type="dxa"/>
        </w:tcPr>
        <w:p w14:paraId="2B9ED699" w14:textId="61F78DFF" w:rsidR="00876033" w:rsidRDefault="00876033" w:rsidP="3795ED9A">
          <w:pPr>
            <w:pStyle w:val="Header"/>
            <w:jc w:val="center"/>
          </w:pPr>
        </w:p>
      </w:tc>
      <w:tc>
        <w:tcPr>
          <w:tcW w:w="3800" w:type="dxa"/>
        </w:tcPr>
        <w:p w14:paraId="46DA788D" w14:textId="1E9BF674" w:rsidR="00876033" w:rsidRDefault="00876033" w:rsidP="3795ED9A">
          <w:pPr>
            <w:pStyle w:val="Header"/>
            <w:ind w:right="-115"/>
            <w:jc w:val="right"/>
          </w:pPr>
        </w:p>
      </w:tc>
    </w:tr>
  </w:tbl>
  <w:p w14:paraId="3ACB2498" w14:textId="3AAC10E0" w:rsidR="00876033" w:rsidRDefault="00876033" w:rsidP="3795ED9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481E704E" w14:textId="77777777" w:rsidTr="3795ED9A">
      <w:tc>
        <w:tcPr>
          <w:tcW w:w="3800" w:type="dxa"/>
        </w:tcPr>
        <w:p w14:paraId="4B66DFAE" w14:textId="6BB2D0D1" w:rsidR="00876033" w:rsidRDefault="00876033" w:rsidP="3795ED9A">
          <w:pPr>
            <w:pStyle w:val="Header"/>
            <w:ind w:left="-115"/>
          </w:pPr>
        </w:p>
      </w:tc>
      <w:tc>
        <w:tcPr>
          <w:tcW w:w="3800" w:type="dxa"/>
        </w:tcPr>
        <w:p w14:paraId="3686BCC5" w14:textId="40962893" w:rsidR="00876033" w:rsidRDefault="00876033" w:rsidP="3795ED9A">
          <w:pPr>
            <w:pStyle w:val="Header"/>
            <w:jc w:val="center"/>
          </w:pPr>
        </w:p>
      </w:tc>
      <w:tc>
        <w:tcPr>
          <w:tcW w:w="3800" w:type="dxa"/>
        </w:tcPr>
        <w:p w14:paraId="27D43B2B" w14:textId="3C1E0DD4" w:rsidR="00876033" w:rsidRDefault="00876033" w:rsidP="3795ED9A">
          <w:pPr>
            <w:pStyle w:val="Header"/>
            <w:ind w:right="-115"/>
            <w:jc w:val="right"/>
          </w:pPr>
        </w:p>
      </w:tc>
    </w:tr>
  </w:tbl>
  <w:p w14:paraId="335B26B7" w14:textId="00D190D0" w:rsidR="00876033" w:rsidRDefault="00876033" w:rsidP="3795ED9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0B4D1D4E" w14:textId="77777777" w:rsidTr="3795ED9A">
      <w:tc>
        <w:tcPr>
          <w:tcW w:w="3800" w:type="dxa"/>
        </w:tcPr>
        <w:p w14:paraId="47F484C3" w14:textId="6986AE4A" w:rsidR="00876033" w:rsidRDefault="00876033" w:rsidP="3795ED9A">
          <w:pPr>
            <w:pStyle w:val="Header"/>
            <w:ind w:left="-115"/>
          </w:pPr>
        </w:p>
      </w:tc>
      <w:tc>
        <w:tcPr>
          <w:tcW w:w="3800" w:type="dxa"/>
        </w:tcPr>
        <w:p w14:paraId="0B95117A" w14:textId="6A5B107E" w:rsidR="00876033" w:rsidRDefault="00876033" w:rsidP="3795ED9A">
          <w:pPr>
            <w:pStyle w:val="Header"/>
            <w:jc w:val="center"/>
          </w:pPr>
        </w:p>
      </w:tc>
      <w:tc>
        <w:tcPr>
          <w:tcW w:w="3800" w:type="dxa"/>
        </w:tcPr>
        <w:p w14:paraId="1848EE77" w14:textId="433F5626" w:rsidR="00876033" w:rsidRDefault="00876033" w:rsidP="3795ED9A">
          <w:pPr>
            <w:pStyle w:val="Header"/>
            <w:ind w:right="-115"/>
            <w:jc w:val="right"/>
          </w:pPr>
        </w:p>
      </w:tc>
    </w:tr>
  </w:tbl>
  <w:p w14:paraId="13A72020" w14:textId="47F40417" w:rsidR="00876033" w:rsidRDefault="00876033" w:rsidP="3795ED9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1B9644B5" w14:textId="77777777" w:rsidTr="3795ED9A">
      <w:tc>
        <w:tcPr>
          <w:tcW w:w="3800" w:type="dxa"/>
        </w:tcPr>
        <w:p w14:paraId="1DEE2801" w14:textId="3EB7AB72" w:rsidR="00876033" w:rsidRDefault="00876033" w:rsidP="3795ED9A">
          <w:pPr>
            <w:pStyle w:val="Header"/>
            <w:ind w:left="-115"/>
          </w:pPr>
        </w:p>
      </w:tc>
      <w:tc>
        <w:tcPr>
          <w:tcW w:w="3800" w:type="dxa"/>
        </w:tcPr>
        <w:p w14:paraId="5A6F5A92" w14:textId="12A53ACB" w:rsidR="00876033" w:rsidRDefault="00876033" w:rsidP="3795ED9A">
          <w:pPr>
            <w:pStyle w:val="Header"/>
            <w:jc w:val="center"/>
          </w:pPr>
        </w:p>
      </w:tc>
      <w:tc>
        <w:tcPr>
          <w:tcW w:w="3800" w:type="dxa"/>
        </w:tcPr>
        <w:p w14:paraId="2D38F330" w14:textId="76FEC4E7" w:rsidR="00876033" w:rsidRDefault="00876033" w:rsidP="3795ED9A">
          <w:pPr>
            <w:pStyle w:val="Header"/>
            <w:ind w:right="-115"/>
            <w:jc w:val="right"/>
          </w:pPr>
        </w:p>
      </w:tc>
    </w:tr>
  </w:tbl>
  <w:p w14:paraId="37E829FD" w14:textId="4E9C288C" w:rsidR="00876033" w:rsidRDefault="00876033" w:rsidP="3795ED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7D448113" w14:textId="77777777" w:rsidTr="3795ED9A">
      <w:tc>
        <w:tcPr>
          <w:tcW w:w="3800" w:type="dxa"/>
        </w:tcPr>
        <w:p w14:paraId="6A9C58DF" w14:textId="0E04A534" w:rsidR="00876033" w:rsidRDefault="00876033" w:rsidP="3795ED9A">
          <w:pPr>
            <w:pStyle w:val="Header"/>
            <w:ind w:left="-115"/>
          </w:pPr>
        </w:p>
      </w:tc>
      <w:tc>
        <w:tcPr>
          <w:tcW w:w="3800" w:type="dxa"/>
        </w:tcPr>
        <w:p w14:paraId="5943E21A" w14:textId="40CB8288" w:rsidR="00876033" w:rsidRDefault="00876033" w:rsidP="3795ED9A">
          <w:pPr>
            <w:pStyle w:val="Header"/>
            <w:jc w:val="center"/>
          </w:pPr>
        </w:p>
      </w:tc>
      <w:tc>
        <w:tcPr>
          <w:tcW w:w="3800" w:type="dxa"/>
        </w:tcPr>
        <w:p w14:paraId="2EE0B788" w14:textId="7C10F6FE" w:rsidR="00876033" w:rsidRDefault="00876033" w:rsidP="3795ED9A">
          <w:pPr>
            <w:pStyle w:val="Header"/>
            <w:ind w:right="-115"/>
            <w:jc w:val="right"/>
          </w:pPr>
        </w:p>
      </w:tc>
    </w:tr>
  </w:tbl>
  <w:p w14:paraId="160CD37E" w14:textId="354C65EF" w:rsidR="00876033" w:rsidRDefault="00876033" w:rsidP="3795ED9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36A56A77" w14:textId="77777777" w:rsidTr="3795ED9A">
      <w:tc>
        <w:tcPr>
          <w:tcW w:w="3800" w:type="dxa"/>
        </w:tcPr>
        <w:p w14:paraId="17BBE6C6" w14:textId="6884BC93" w:rsidR="00876033" w:rsidRDefault="00876033" w:rsidP="3795ED9A">
          <w:pPr>
            <w:pStyle w:val="Header"/>
            <w:ind w:left="-115"/>
          </w:pPr>
        </w:p>
      </w:tc>
      <w:tc>
        <w:tcPr>
          <w:tcW w:w="3800" w:type="dxa"/>
        </w:tcPr>
        <w:p w14:paraId="21AA5D38" w14:textId="6A3BAC3D" w:rsidR="00876033" w:rsidRDefault="00876033" w:rsidP="3795ED9A">
          <w:pPr>
            <w:pStyle w:val="Header"/>
            <w:jc w:val="center"/>
          </w:pPr>
        </w:p>
      </w:tc>
      <w:tc>
        <w:tcPr>
          <w:tcW w:w="3800" w:type="dxa"/>
        </w:tcPr>
        <w:p w14:paraId="0BFC1FE7" w14:textId="02D6F4C7" w:rsidR="00876033" w:rsidRDefault="00876033" w:rsidP="3795ED9A">
          <w:pPr>
            <w:pStyle w:val="Header"/>
            <w:ind w:right="-115"/>
            <w:jc w:val="right"/>
          </w:pPr>
        </w:p>
      </w:tc>
    </w:tr>
  </w:tbl>
  <w:p w14:paraId="6018F4F5" w14:textId="364FEE9D" w:rsidR="00876033" w:rsidRDefault="00876033" w:rsidP="3795ED9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5583E31A" w14:textId="77777777" w:rsidTr="3795ED9A">
      <w:tc>
        <w:tcPr>
          <w:tcW w:w="3800" w:type="dxa"/>
        </w:tcPr>
        <w:p w14:paraId="45A1F7FE" w14:textId="2F84137F" w:rsidR="00876033" w:rsidRDefault="00876033" w:rsidP="3795ED9A">
          <w:pPr>
            <w:pStyle w:val="Header"/>
            <w:ind w:left="-115"/>
          </w:pPr>
        </w:p>
      </w:tc>
      <w:tc>
        <w:tcPr>
          <w:tcW w:w="3800" w:type="dxa"/>
        </w:tcPr>
        <w:p w14:paraId="3287DF41" w14:textId="77BFD4F0" w:rsidR="00876033" w:rsidRDefault="00876033" w:rsidP="3795ED9A">
          <w:pPr>
            <w:pStyle w:val="Header"/>
            <w:jc w:val="center"/>
          </w:pPr>
        </w:p>
      </w:tc>
      <w:tc>
        <w:tcPr>
          <w:tcW w:w="3800" w:type="dxa"/>
        </w:tcPr>
        <w:p w14:paraId="09653BB7" w14:textId="02A6915D" w:rsidR="00876033" w:rsidRDefault="00876033" w:rsidP="3795ED9A">
          <w:pPr>
            <w:pStyle w:val="Header"/>
            <w:ind w:right="-115"/>
            <w:jc w:val="right"/>
          </w:pPr>
        </w:p>
      </w:tc>
    </w:tr>
  </w:tbl>
  <w:p w14:paraId="164E8908" w14:textId="4076C482" w:rsidR="00876033" w:rsidRDefault="00876033" w:rsidP="3795ED9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7E798400" w14:textId="77777777" w:rsidTr="3795ED9A">
      <w:tc>
        <w:tcPr>
          <w:tcW w:w="3800" w:type="dxa"/>
        </w:tcPr>
        <w:p w14:paraId="720C3A64" w14:textId="26FD2E55" w:rsidR="00876033" w:rsidRDefault="00876033" w:rsidP="3795ED9A">
          <w:pPr>
            <w:pStyle w:val="Header"/>
            <w:ind w:left="-115"/>
          </w:pPr>
        </w:p>
      </w:tc>
      <w:tc>
        <w:tcPr>
          <w:tcW w:w="3800" w:type="dxa"/>
        </w:tcPr>
        <w:p w14:paraId="70D7C239" w14:textId="7F5FC88A" w:rsidR="00876033" w:rsidRDefault="00876033" w:rsidP="3795ED9A">
          <w:pPr>
            <w:pStyle w:val="Header"/>
            <w:jc w:val="center"/>
          </w:pPr>
        </w:p>
      </w:tc>
      <w:tc>
        <w:tcPr>
          <w:tcW w:w="3800" w:type="dxa"/>
        </w:tcPr>
        <w:p w14:paraId="330C3820" w14:textId="7C473319" w:rsidR="00876033" w:rsidRDefault="00876033" w:rsidP="3795ED9A">
          <w:pPr>
            <w:pStyle w:val="Header"/>
            <w:ind w:right="-115"/>
            <w:jc w:val="right"/>
          </w:pPr>
        </w:p>
      </w:tc>
    </w:tr>
  </w:tbl>
  <w:p w14:paraId="00D3D034" w14:textId="794AED39" w:rsidR="00876033" w:rsidRDefault="00876033" w:rsidP="3795ED9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255F0976" w14:textId="77777777" w:rsidTr="3795ED9A">
      <w:tc>
        <w:tcPr>
          <w:tcW w:w="3800" w:type="dxa"/>
        </w:tcPr>
        <w:p w14:paraId="39E2A8F5" w14:textId="2F61C568" w:rsidR="00876033" w:rsidRDefault="00876033" w:rsidP="3795ED9A">
          <w:pPr>
            <w:pStyle w:val="Header"/>
            <w:ind w:left="-115"/>
          </w:pPr>
        </w:p>
      </w:tc>
      <w:tc>
        <w:tcPr>
          <w:tcW w:w="3800" w:type="dxa"/>
        </w:tcPr>
        <w:p w14:paraId="48542F14" w14:textId="3D57B338" w:rsidR="00876033" w:rsidRDefault="00876033" w:rsidP="3795ED9A">
          <w:pPr>
            <w:pStyle w:val="Header"/>
            <w:jc w:val="center"/>
          </w:pPr>
        </w:p>
      </w:tc>
      <w:tc>
        <w:tcPr>
          <w:tcW w:w="3800" w:type="dxa"/>
        </w:tcPr>
        <w:p w14:paraId="54D56E8D" w14:textId="6A4A7C22" w:rsidR="00876033" w:rsidRDefault="00876033" w:rsidP="3795ED9A">
          <w:pPr>
            <w:pStyle w:val="Header"/>
            <w:ind w:right="-115"/>
            <w:jc w:val="right"/>
          </w:pPr>
        </w:p>
      </w:tc>
    </w:tr>
  </w:tbl>
  <w:p w14:paraId="1DA576ED" w14:textId="5B9CC68F" w:rsidR="00876033" w:rsidRDefault="00876033" w:rsidP="3795ED9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647CDC76" w14:textId="77777777" w:rsidTr="3795ED9A">
      <w:tc>
        <w:tcPr>
          <w:tcW w:w="3800" w:type="dxa"/>
        </w:tcPr>
        <w:p w14:paraId="522DAC65" w14:textId="0D354077" w:rsidR="00876033" w:rsidRDefault="00876033" w:rsidP="3795ED9A">
          <w:pPr>
            <w:pStyle w:val="Header"/>
            <w:ind w:left="-115"/>
          </w:pPr>
        </w:p>
      </w:tc>
      <w:tc>
        <w:tcPr>
          <w:tcW w:w="3800" w:type="dxa"/>
        </w:tcPr>
        <w:p w14:paraId="3598A5E5" w14:textId="2E0EC2A3" w:rsidR="00876033" w:rsidRDefault="00876033" w:rsidP="3795ED9A">
          <w:pPr>
            <w:pStyle w:val="Header"/>
            <w:jc w:val="center"/>
          </w:pPr>
        </w:p>
      </w:tc>
      <w:tc>
        <w:tcPr>
          <w:tcW w:w="3800" w:type="dxa"/>
        </w:tcPr>
        <w:p w14:paraId="39118AE7" w14:textId="08DF75AC" w:rsidR="00876033" w:rsidRDefault="00876033" w:rsidP="3795ED9A">
          <w:pPr>
            <w:pStyle w:val="Header"/>
            <w:ind w:right="-115"/>
            <w:jc w:val="right"/>
          </w:pPr>
        </w:p>
      </w:tc>
    </w:tr>
  </w:tbl>
  <w:p w14:paraId="326786A4" w14:textId="5CB3020B" w:rsidR="00876033" w:rsidRDefault="00876033" w:rsidP="3795ED9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1BBE1047" w14:textId="77777777" w:rsidTr="3795ED9A">
      <w:tc>
        <w:tcPr>
          <w:tcW w:w="3800" w:type="dxa"/>
        </w:tcPr>
        <w:p w14:paraId="3756DA92" w14:textId="1D285764" w:rsidR="00876033" w:rsidRDefault="00876033" w:rsidP="3795ED9A">
          <w:pPr>
            <w:pStyle w:val="Header"/>
            <w:ind w:left="-115"/>
          </w:pPr>
        </w:p>
      </w:tc>
      <w:tc>
        <w:tcPr>
          <w:tcW w:w="3800" w:type="dxa"/>
        </w:tcPr>
        <w:p w14:paraId="6F7FA0D5" w14:textId="16ADC4C3" w:rsidR="00876033" w:rsidRDefault="00876033" w:rsidP="3795ED9A">
          <w:pPr>
            <w:pStyle w:val="Header"/>
            <w:jc w:val="center"/>
          </w:pPr>
        </w:p>
      </w:tc>
      <w:tc>
        <w:tcPr>
          <w:tcW w:w="3800" w:type="dxa"/>
        </w:tcPr>
        <w:p w14:paraId="6AEA3843" w14:textId="3F12AF54" w:rsidR="00876033" w:rsidRDefault="00876033" w:rsidP="3795ED9A">
          <w:pPr>
            <w:pStyle w:val="Header"/>
            <w:ind w:right="-115"/>
            <w:jc w:val="right"/>
          </w:pPr>
        </w:p>
      </w:tc>
    </w:tr>
  </w:tbl>
  <w:p w14:paraId="3A61DC40" w14:textId="563CC192" w:rsidR="00876033" w:rsidRDefault="00876033" w:rsidP="3795ED9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36DC36EC" w14:textId="77777777" w:rsidTr="3795ED9A">
      <w:tc>
        <w:tcPr>
          <w:tcW w:w="3800" w:type="dxa"/>
        </w:tcPr>
        <w:p w14:paraId="085EF851" w14:textId="6E57F8A1" w:rsidR="00876033" w:rsidRDefault="00876033" w:rsidP="3795ED9A">
          <w:pPr>
            <w:pStyle w:val="Header"/>
            <w:ind w:left="-115"/>
          </w:pPr>
        </w:p>
      </w:tc>
      <w:tc>
        <w:tcPr>
          <w:tcW w:w="3800" w:type="dxa"/>
        </w:tcPr>
        <w:p w14:paraId="2B1C4E20" w14:textId="28C2BEAD" w:rsidR="00876033" w:rsidRDefault="00876033" w:rsidP="3795ED9A">
          <w:pPr>
            <w:pStyle w:val="Header"/>
            <w:jc w:val="center"/>
          </w:pPr>
        </w:p>
      </w:tc>
      <w:tc>
        <w:tcPr>
          <w:tcW w:w="3800" w:type="dxa"/>
        </w:tcPr>
        <w:p w14:paraId="38B68B35" w14:textId="326D1102" w:rsidR="00876033" w:rsidRDefault="00876033" w:rsidP="3795ED9A">
          <w:pPr>
            <w:pStyle w:val="Header"/>
            <w:ind w:right="-115"/>
            <w:jc w:val="right"/>
          </w:pPr>
        </w:p>
      </w:tc>
    </w:tr>
  </w:tbl>
  <w:p w14:paraId="6922474F" w14:textId="0CA2DB33" w:rsidR="00876033" w:rsidRDefault="00876033" w:rsidP="3795ED9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58D3C892" w14:textId="77777777" w:rsidTr="3795ED9A">
      <w:tc>
        <w:tcPr>
          <w:tcW w:w="3800" w:type="dxa"/>
        </w:tcPr>
        <w:p w14:paraId="535F162E" w14:textId="6CCFC5CE" w:rsidR="00876033" w:rsidRDefault="00876033" w:rsidP="3795ED9A">
          <w:pPr>
            <w:pStyle w:val="Header"/>
            <w:ind w:left="-115"/>
          </w:pPr>
        </w:p>
      </w:tc>
      <w:tc>
        <w:tcPr>
          <w:tcW w:w="3800" w:type="dxa"/>
        </w:tcPr>
        <w:p w14:paraId="18A2DE3F" w14:textId="5EF07B5B" w:rsidR="00876033" w:rsidRDefault="00876033" w:rsidP="3795ED9A">
          <w:pPr>
            <w:pStyle w:val="Header"/>
            <w:jc w:val="center"/>
          </w:pPr>
        </w:p>
      </w:tc>
      <w:tc>
        <w:tcPr>
          <w:tcW w:w="3800" w:type="dxa"/>
        </w:tcPr>
        <w:p w14:paraId="0B585E09" w14:textId="280D33E6" w:rsidR="00876033" w:rsidRDefault="00876033" w:rsidP="3795ED9A">
          <w:pPr>
            <w:pStyle w:val="Header"/>
            <w:ind w:right="-115"/>
            <w:jc w:val="right"/>
          </w:pPr>
        </w:p>
      </w:tc>
    </w:tr>
  </w:tbl>
  <w:p w14:paraId="239B204C" w14:textId="66CF32D1" w:rsidR="00876033" w:rsidRDefault="00876033" w:rsidP="3795ED9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4182BFC7" w14:textId="77777777" w:rsidTr="3795ED9A">
      <w:tc>
        <w:tcPr>
          <w:tcW w:w="3800" w:type="dxa"/>
        </w:tcPr>
        <w:p w14:paraId="34866264" w14:textId="3402A282" w:rsidR="00876033" w:rsidRDefault="00876033" w:rsidP="3795ED9A">
          <w:pPr>
            <w:pStyle w:val="Header"/>
            <w:ind w:left="-115"/>
          </w:pPr>
        </w:p>
      </w:tc>
      <w:tc>
        <w:tcPr>
          <w:tcW w:w="3800" w:type="dxa"/>
        </w:tcPr>
        <w:p w14:paraId="59B17823" w14:textId="0E1D1B57" w:rsidR="00876033" w:rsidRDefault="00876033" w:rsidP="3795ED9A">
          <w:pPr>
            <w:pStyle w:val="Header"/>
            <w:jc w:val="center"/>
          </w:pPr>
        </w:p>
      </w:tc>
      <w:tc>
        <w:tcPr>
          <w:tcW w:w="3800" w:type="dxa"/>
        </w:tcPr>
        <w:p w14:paraId="764CB2F7" w14:textId="4AB85B7F" w:rsidR="00876033" w:rsidRDefault="00876033" w:rsidP="3795ED9A">
          <w:pPr>
            <w:pStyle w:val="Header"/>
            <w:ind w:right="-115"/>
            <w:jc w:val="right"/>
          </w:pPr>
        </w:p>
      </w:tc>
    </w:tr>
  </w:tbl>
  <w:p w14:paraId="6F654BC6" w14:textId="0D2AD149" w:rsidR="00876033" w:rsidRDefault="00876033" w:rsidP="3795ED9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673C24B0" w14:textId="77777777" w:rsidTr="3795ED9A">
      <w:tc>
        <w:tcPr>
          <w:tcW w:w="3800" w:type="dxa"/>
        </w:tcPr>
        <w:p w14:paraId="2521F300" w14:textId="670A2A4A" w:rsidR="00876033" w:rsidRDefault="00876033" w:rsidP="3795ED9A">
          <w:pPr>
            <w:pStyle w:val="Header"/>
            <w:ind w:left="-115"/>
          </w:pPr>
        </w:p>
      </w:tc>
      <w:tc>
        <w:tcPr>
          <w:tcW w:w="3800" w:type="dxa"/>
        </w:tcPr>
        <w:p w14:paraId="1D52BA80" w14:textId="7015CE52" w:rsidR="00876033" w:rsidRDefault="00876033" w:rsidP="3795ED9A">
          <w:pPr>
            <w:pStyle w:val="Header"/>
            <w:jc w:val="center"/>
          </w:pPr>
        </w:p>
      </w:tc>
      <w:tc>
        <w:tcPr>
          <w:tcW w:w="3800" w:type="dxa"/>
        </w:tcPr>
        <w:p w14:paraId="0791E62A" w14:textId="0A9095DD" w:rsidR="00876033" w:rsidRDefault="00876033" w:rsidP="3795ED9A">
          <w:pPr>
            <w:pStyle w:val="Header"/>
            <w:ind w:right="-115"/>
            <w:jc w:val="right"/>
          </w:pPr>
        </w:p>
      </w:tc>
    </w:tr>
  </w:tbl>
  <w:p w14:paraId="5F6C46EF" w14:textId="3198CE99" w:rsidR="00876033" w:rsidRDefault="00876033" w:rsidP="3795ED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65201" w14:textId="77777777" w:rsidR="001B416D" w:rsidRDefault="001B416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64A16B0B" w14:textId="77777777" w:rsidTr="3795ED9A">
      <w:tc>
        <w:tcPr>
          <w:tcW w:w="3800" w:type="dxa"/>
        </w:tcPr>
        <w:p w14:paraId="62515DAD" w14:textId="0EE03611" w:rsidR="00876033" w:rsidRDefault="00876033" w:rsidP="3795ED9A">
          <w:pPr>
            <w:pStyle w:val="Header"/>
            <w:ind w:left="-115"/>
          </w:pPr>
        </w:p>
      </w:tc>
      <w:tc>
        <w:tcPr>
          <w:tcW w:w="3800" w:type="dxa"/>
        </w:tcPr>
        <w:p w14:paraId="6C825EC8" w14:textId="0D5236D0" w:rsidR="00876033" w:rsidRDefault="00876033" w:rsidP="3795ED9A">
          <w:pPr>
            <w:pStyle w:val="Header"/>
            <w:jc w:val="center"/>
          </w:pPr>
        </w:p>
      </w:tc>
      <w:tc>
        <w:tcPr>
          <w:tcW w:w="3800" w:type="dxa"/>
        </w:tcPr>
        <w:p w14:paraId="1FD54F2E" w14:textId="6AF8D5AD" w:rsidR="00876033" w:rsidRDefault="00876033" w:rsidP="3795ED9A">
          <w:pPr>
            <w:pStyle w:val="Header"/>
            <w:ind w:right="-115"/>
            <w:jc w:val="right"/>
          </w:pPr>
        </w:p>
      </w:tc>
    </w:tr>
  </w:tbl>
  <w:p w14:paraId="5246A30B" w14:textId="5A92A16B" w:rsidR="00876033" w:rsidRDefault="00876033" w:rsidP="3795ED9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4B827C72" w14:textId="77777777" w:rsidTr="3795ED9A">
      <w:tc>
        <w:tcPr>
          <w:tcW w:w="3800" w:type="dxa"/>
        </w:tcPr>
        <w:p w14:paraId="10489C33" w14:textId="7566435D" w:rsidR="00876033" w:rsidRDefault="00876033" w:rsidP="3795ED9A">
          <w:pPr>
            <w:pStyle w:val="Header"/>
            <w:ind w:left="-115"/>
          </w:pPr>
        </w:p>
      </w:tc>
      <w:tc>
        <w:tcPr>
          <w:tcW w:w="3800" w:type="dxa"/>
        </w:tcPr>
        <w:p w14:paraId="7C04D07C" w14:textId="49A68BBE" w:rsidR="00876033" w:rsidRDefault="00876033" w:rsidP="3795ED9A">
          <w:pPr>
            <w:pStyle w:val="Header"/>
            <w:jc w:val="center"/>
          </w:pPr>
        </w:p>
      </w:tc>
      <w:tc>
        <w:tcPr>
          <w:tcW w:w="3800" w:type="dxa"/>
        </w:tcPr>
        <w:p w14:paraId="2EA36B76" w14:textId="692D2737" w:rsidR="00876033" w:rsidRDefault="00876033" w:rsidP="3795ED9A">
          <w:pPr>
            <w:pStyle w:val="Header"/>
            <w:ind w:right="-115"/>
            <w:jc w:val="right"/>
          </w:pPr>
        </w:p>
      </w:tc>
    </w:tr>
  </w:tbl>
  <w:p w14:paraId="633342EC" w14:textId="65E0D2F5" w:rsidR="00876033" w:rsidRDefault="00876033" w:rsidP="3795ED9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630888B7" w14:textId="77777777" w:rsidTr="3795ED9A">
      <w:tc>
        <w:tcPr>
          <w:tcW w:w="3800" w:type="dxa"/>
        </w:tcPr>
        <w:p w14:paraId="4ED27FE1" w14:textId="243E4A14" w:rsidR="00876033" w:rsidRDefault="00876033" w:rsidP="3795ED9A">
          <w:pPr>
            <w:pStyle w:val="Header"/>
            <w:ind w:left="-115"/>
          </w:pPr>
        </w:p>
      </w:tc>
      <w:tc>
        <w:tcPr>
          <w:tcW w:w="3800" w:type="dxa"/>
        </w:tcPr>
        <w:p w14:paraId="19D8127C" w14:textId="462D4FC0" w:rsidR="00876033" w:rsidRDefault="00876033" w:rsidP="3795ED9A">
          <w:pPr>
            <w:pStyle w:val="Header"/>
            <w:jc w:val="center"/>
          </w:pPr>
        </w:p>
      </w:tc>
      <w:tc>
        <w:tcPr>
          <w:tcW w:w="3800" w:type="dxa"/>
        </w:tcPr>
        <w:p w14:paraId="62357AB3" w14:textId="027EA23C" w:rsidR="00876033" w:rsidRDefault="00876033" w:rsidP="3795ED9A">
          <w:pPr>
            <w:pStyle w:val="Header"/>
            <w:ind w:right="-115"/>
            <w:jc w:val="right"/>
          </w:pPr>
        </w:p>
      </w:tc>
    </w:tr>
  </w:tbl>
  <w:p w14:paraId="7E4A792E" w14:textId="1855BF1B" w:rsidR="00876033" w:rsidRDefault="00876033" w:rsidP="3795ED9A">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532CCCD4" w14:textId="77777777" w:rsidTr="3795ED9A">
      <w:tc>
        <w:tcPr>
          <w:tcW w:w="3800" w:type="dxa"/>
        </w:tcPr>
        <w:p w14:paraId="68B94435" w14:textId="00590F78" w:rsidR="00876033" w:rsidRDefault="00876033" w:rsidP="3795ED9A">
          <w:pPr>
            <w:pStyle w:val="Header"/>
            <w:ind w:left="-115"/>
          </w:pPr>
        </w:p>
      </w:tc>
      <w:tc>
        <w:tcPr>
          <w:tcW w:w="3800" w:type="dxa"/>
        </w:tcPr>
        <w:p w14:paraId="368D89ED" w14:textId="7C92BB14" w:rsidR="00876033" w:rsidRDefault="00876033" w:rsidP="3795ED9A">
          <w:pPr>
            <w:pStyle w:val="Header"/>
            <w:jc w:val="center"/>
          </w:pPr>
        </w:p>
      </w:tc>
      <w:tc>
        <w:tcPr>
          <w:tcW w:w="3800" w:type="dxa"/>
        </w:tcPr>
        <w:p w14:paraId="050841B7" w14:textId="11A2826D" w:rsidR="00876033" w:rsidRDefault="00876033" w:rsidP="3795ED9A">
          <w:pPr>
            <w:pStyle w:val="Header"/>
            <w:ind w:right="-115"/>
            <w:jc w:val="right"/>
          </w:pPr>
        </w:p>
      </w:tc>
    </w:tr>
  </w:tbl>
  <w:p w14:paraId="221BCCF0" w14:textId="43568F4A" w:rsidR="00876033" w:rsidRDefault="00876033" w:rsidP="3795ED9A">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27EF01F3" w14:textId="77777777" w:rsidTr="3795ED9A">
      <w:tc>
        <w:tcPr>
          <w:tcW w:w="3800" w:type="dxa"/>
        </w:tcPr>
        <w:p w14:paraId="40C644F4" w14:textId="6AE5A71B" w:rsidR="00876033" w:rsidRDefault="00876033" w:rsidP="3795ED9A">
          <w:pPr>
            <w:pStyle w:val="Header"/>
            <w:ind w:left="-115"/>
          </w:pPr>
        </w:p>
      </w:tc>
      <w:tc>
        <w:tcPr>
          <w:tcW w:w="3800" w:type="dxa"/>
        </w:tcPr>
        <w:p w14:paraId="4C3AA526" w14:textId="1A5193C5" w:rsidR="00876033" w:rsidRDefault="00876033" w:rsidP="3795ED9A">
          <w:pPr>
            <w:pStyle w:val="Header"/>
            <w:jc w:val="center"/>
          </w:pPr>
        </w:p>
      </w:tc>
      <w:tc>
        <w:tcPr>
          <w:tcW w:w="3800" w:type="dxa"/>
        </w:tcPr>
        <w:p w14:paraId="53DED3A7" w14:textId="7129D971" w:rsidR="00876033" w:rsidRDefault="00876033" w:rsidP="3795ED9A">
          <w:pPr>
            <w:pStyle w:val="Header"/>
            <w:ind w:right="-115"/>
            <w:jc w:val="right"/>
          </w:pPr>
        </w:p>
      </w:tc>
    </w:tr>
  </w:tbl>
  <w:p w14:paraId="09957707" w14:textId="04A355EE" w:rsidR="00876033" w:rsidRDefault="00876033" w:rsidP="3795ED9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38E0A93B" w14:textId="77777777" w:rsidTr="3795ED9A">
      <w:tc>
        <w:tcPr>
          <w:tcW w:w="3800" w:type="dxa"/>
        </w:tcPr>
        <w:p w14:paraId="43D2C7B6" w14:textId="5BED4642" w:rsidR="00876033" w:rsidRDefault="00876033" w:rsidP="3795ED9A">
          <w:pPr>
            <w:pStyle w:val="Header"/>
            <w:ind w:left="-115"/>
          </w:pPr>
        </w:p>
      </w:tc>
      <w:tc>
        <w:tcPr>
          <w:tcW w:w="3800" w:type="dxa"/>
        </w:tcPr>
        <w:p w14:paraId="76588408" w14:textId="1E11C584" w:rsidR="00876033" w:rsidRDefault="00876033" w:rsidP="3795ED9A">
          <w:pPr>
            <w:pStyle w:val="Header"/>
            <w:jc w:val="center"/>
          </w:pPr>
        </w:p>
      </w:tc>
      <w:tc>
        <w:tcPr>
          <w:tcW w:w="3800" w:type="dxa"/>
        </w:tcPr>
        <w:p w14:paraId="00F4A3CC" w14:textId="63ED9231" w:rsidR="00876033" w:rsidRDefault="00876033" w:rsidP="3795ED9A">
          <w:pPr>
            <w:pStyle w:val="Header"/>
            <w:ind w:right="-115"/>
            <w:jc w:val="right"/>
          </w:pPr>
        </w:p>
      </w:tc>
    </w:tr>
  </w:tbl>
  <w:p w14:paraId="19B0FC25" w14:textId="0FEDDFFD" w:rsidR="00876033" w:rsidRDefault="00876033" w:rsidP="3795ED9A">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4A438408" w14:textId="77777777" w:rsidTr="3795ED9A">
      <w:tc>
        <w:tcPr>
          <w:tcW w:w="3800" w:type="dxa"/>
        </w:tcPr>
        <w:p w14:paraId="2783EA59" w14:textId="0E277CC8" w:rsidR="00876033" w:rsidRDefault="00876033" w:rsidP="3795ED9A">
          <w:pPr>
            <w:pStyle w:val="Header"/>
            <w:ind w:left="-115"/>
          </w:pPr>
        </w:p>
      </w:tc>
      <w:tc>
        <w:tcPr>
          <w:tcW w:w="3800" w:type="dxa"/>
        </w:tcPr>
        <w:p w14:paraId="0B7990A3" w14:textId="62FB305C" w:rsidR="00876033" w:rsidRDefault="00876033" w:rsidP="3795ED9A">
          <w:pPr>
            <w:pStyle w:val="Header"/>
            <w:jc w:val="center"/>
          </w:pPr>
        </w:p>
      </w:tc>
      <w:tc>
        <w:tcPr>
          <w:tcW w:w="3800" w:type="dxa"/>
        </w:tcPr>
        <w:p w14:paraId="387E0B0B" w14:textId="064209C4" w:rsidR="00876033" w:rsidRDefault="00876033" w:rsidP="3795ED9A">
          <w:pPr>
            <w:pStyle w:val="Header"/>
            <w:ind w:right="-115"/>
            <w:jc w:val="right"/>
          </w:pPr>
        </w:p>
      </w:tc>
    </w:tr>
  </w:tbl>
  <w:p w14:paraId="37FE978A" w14:textId="63EF7643" w:rsidR="00876033" w:rsidRDefault="00876033" w:rsidP="3795ED9A">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38E18C94" w14:textId="77777777" w:rsidTr="3795ED9A">
      <w:tc>
        <w:tcPr>
          <w:tcW w:w="3800" w:type="dxa"/>
        </w:tcPr>
        <w:p w14:paraId="37E1343C" w14:textId="13591F39" w:rsidR="00876033" w:rsidRDefault="00876033" w:rsidP="3795ED9A">
          <w:pPr>
            <w:pStyle w:val="Header"/>
            <w:ind w:left="-115"/>
          </w:pPr>
        </w:p>
      </w:tc>
      <w:tc>
        <w:tcPr>
          <w:tcW w:w="3800" w:type="dxa"/>
        </w:tcPr>
        <w:p w14:paraId="2F3A3555" w14:textId="1451DC5C" w:rsidR="00876033" w:rsidRDefault="00876033" w:rsidP="3795ED9A">
          <w:pPr>
            <w:pStyle w:val="Header"/>
            <w:jc w:val="center"/>
          </w:pPr>
        </w:p>
      </w:tc>
      <w:tc>
        <w:tcPr>
          <w:tcW w:w="3800" w:type="dxa"/>
        </w:tcPr>
        <w:p w14:paraId="2ECDD9D6" w14:textId="3EE14481" w:rsidR="00876033" w:rsidRDefault="00876033" w:rsidP="3795ED9A">
          <w:pPr>
            <w:pStyle w:val="Header"/>
            <w:ind w:right="-115"/>
            <w:jc w:val="right"/>
          </w:pPr>
        </w:p>
      </w:tc>
    </w:tr>
  </w:tbl>
  <w:p w14:paraId="1A55301C" w14:textId="2A051D33" w:rsidR="00876033" w:rsidRDefault="00876033" w:rsidP="3795ED9A">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38335ADA" w14:textId="77777777" w:rsidTr="3795ED9A">
      <w:tc>
        <w:tcPr>
          <w:tcW w:w="3800" w:type="dxa"/>
        </w:tcPr>
        <w:p w14:paraId="4A32B919" w14:textId="5B841453" w:rsidR="00876033" w:rsidRDefault="00876033" w:rsidP="3795ED9A">
          <w:pPr>
            <w:pStyle w:val="Header"/>
            <w:ind w:left="-115"/>
          </w:pPr>
        </w:p>
      </w:tc>
      <w:tc>
        <w:tcPr>
          <w:tcW w:w="3800" w:type="dxa"/>
        </w:tcPr>
        <w:p w14:paraId="7E4A3900" w14:textId="7B5F9441" w:rsidR="00876033" w:rsidRDefault="00876033" w:rsidP="3795ED9A">
          <w:pPr>
            <w:pStyle w:val="Header"/>
            <w:jc w:val="center"/>
          </w:pPr>
        </w:p>
      </w:tc>
      <w:tc>
        <w:tcPr>
          <w:tcW w:w="3800" w:type="dxa"/>
        </w:tcPr>
        <w:p w14:paraId="157C6506" w14:textId="07E699FD" w:rsidR="00876033" w:rsidRDefault="00876033" w:rsidP="3795ED9A">
          <w:pPr>
            <w:pStyle w:val="Header"/>
            <w:ind w:right="-115"/>
            <w:jc w:val="right"/>
          </w:pPr>
        </w:p>
      </w:tc>
    </w:tr>
  </w:tbl>
  <w:p w14:paraId="3B326119" w14:textId="2383CE51" w:rsidR="00876033" w:rsidRDefault="00876033" w:rsidP="3795ED9A">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55918CF5" w14:textId="77777777" w:rsidTr="3795ED9A">
      <w:tc>
        <w:tcPr>
          <w:tcW w:w="3800" w:type="dxa"/>
        </w:tcPr>
        <w:p w14:paraId="4EB9A32F" w14:textId="0E71972B" w:rsidR="00876033" w:rsidRDefault="00876033" w:rsidP="3795ED9A">
          <w:pPr>
            <w:pStyle w:val="Header"/>
            <w:ind w:left="-115"/>
          </w:pPr>
        </w:p>
      </w:tc>
      <w:tc>
        <w:tcPr>
          <w:tcW w:w="3800" w:type="dxa"/>
        </w:tcPr>
        <w:p w14:paraId="546A6437" w14:textId="7569A8C1" w:rsidR="00876033" w:rsidRDefault="00876033" w:rsidP="3795ED9A">
          <w:pPr>
            <w:pStyle w:val="Header"/>
            <w:jc w:val="center"/>
          </w:pPr>
        </w:p>
      </w:tc>
      <w:tc>
        <w:tcPr>
          <w:tcW w:w="3800" w:type="dxa"/>
        </w:tcPr>
        <w:p w14:paraId="3BE2D8F0" w14:textId="27F78A4B" w:rsidR="00876033" w:rsidRDefault="00876033" w:rsidP="3795ED9A">
          <w:pPr>
            <w:pStyle w:val="Header"/>
            <w:ind w:right="-115"/>
            <w:jc w:val="right"/>
          </w:pPr>
        </w:p>
      </w:tc>
    </w:tr>
  </w:tbl>
  <w:p w14:paraId="5973757F" w14:textId="7EA718CD" w:rsidR="00876033" w:rsidRDefault="00876033" w:rsidP="3795ED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27990794" w14:textId="77777777" w:rsidTr="3795ED9A">
      <w:tc>
        <w:tcPr>
          <w:tcW w:w="3800" w:type="dxa"/>
        </w:tcPr>
        <w:p w14:paraId="28B64333" w14:textId="0DC37506" w:rsidR="00876033" w:rsidRDefault="00876033" w:rsidP="3795ED9A">
          <w:pPr>
            <w:pStyle w:val="Header"/>
            <w:ind w:left="-115"/>
          </w:pPr>
        </w:p>
      </w:tc>
      <w:tc>
        <w:tcPr>
          <w:tcW w:w="3800" w:type="dxa"/>
        </w:tcPr>
        <w:p w14:paraId="0C8BF518" w14:textId="6BCC74DB" w:rsidR="00876033" w:rsidRDefault="00876033" w:rsidP="3795ED9A">
          <w:pPr>
            <w:pStyle w:val="Header"/>
            <w:jc w:val="center"/>
          </w:pPr>
        </w:p>
      </w:tc>
      <w:tc>
        <w:tcPr>
          <w:tcW w:w="3800" w:type="dxa"/>
        </w:tcPr>
        <w:p w14:paraId="5C502079" w14:textId="329A94CB" w:rsidR="00876033" w:rsidRDefault="00876033" w:rsidP="3795ED9A">
          <w:pPr>
            <w:pStyle w:val="Header"/>
            <w:ind w:right="-115"/>
            <w:jc w:val="right"/>
          </w:pPr>
        </w:p>
      </w:tc>
    </w:tr>
  </w:tbl>
  <w:p w14:paraId="63B4DF25" w14:textId="7B27FCB7" w:rsidR="00876033" w:rsidRDefault="00876033" w:rsidP="3795ED9A">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39AA2D92" w14:textId="77777777" w:rsidTr="3795ED9A">
      <w:tc>
        <w:tcPr>
          <w:tcW w:w="3800" w:type="dxa"/>
        </w:tcPr>
        <w:p w14:paraId="71F5BB8F" w14:textId="22C02ED5" w:rsidR="00876033" w:rsidRDefault="00876033" w:rsidP="3795ED9A">
          <w:pPr>
            <w:pStyle w:val="Header"/>
            <w:ind w:left="-115"/>
          </w:pPr>
        </w:p>
      </w:tc>
      <w:tc>
        <w:tcPr>
          <w:tcW w:w="3800" w:type="dxa"/>
        </w:tcPr>
        <w:p w14:paraId="34CDAE0F" w14:textId="205D600C" w:rsidR="00876033" w:rsidRDefault="00876033" w:rsidP="3795ED9A">
          <w:pPr>
            <w:pStyle w:val="Header"/>
            <w:jc w:val="center"/>
          </w:pPr>
        </w:p>
      </w:tc>
      <w:tc>
        <w:tcPr>
          <w:tcW w:w="3800" w:type="dxa"/>
        </w:tcPr>
        <w:p w14:paraId="57E3B601" w14:textId="4CB207D9" w:rsidR="00876033" w:rsidRDefault="00876033" w:rsidP="3795ED9A">
          <w:pPr>
            <w:pStyle w:val="Header"/>
            <w:ind w:right="-115"/>
            <w:jc w:val="right"/>
          </w:pPr>
        </w:p>
      </w:tc>
    </w:tr>
  </w:tbl>
  <w:p w14:paraId="2ACFE3EE" w14:textId="77E3799B" w:rsidR="00876033" w:rsidRDefault="00876033" w:rsidP="3795ED9A">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6B5B777F" w14:textId="77777777" w:rsidTr="3795ED9A">
      <w:tc>
        <w:tcPr>
          <w:tcW w:w="3800" w:type="dxa"/>
        </w:tcPr>
        <w:p w14:paraId="1BF648A8" w14:textId="0D74D3FC" w:rsidR="00876033" w:rsidRDefault="00876033" w:rsidP="3795ED9A">
          <w:pPr>
            <w:pStyle w:val="Header"/>
            <w:ind w:left="-115"/>
          </w:pPr>
        </w:p>
      </w:tc>
      <w:tc>
        <w:tcPr>
          <w:tcW w:w="3800" w:type="dxa"/>
        </w:tcPr>
        <w:p w14:paraId="00753323" w14:textId="3DEFBEBE" w:rsidR="00876033" w:rsidRDefault="00876033" w:rsidP="3795ED9A">
          <w:pPr>
            <w:pStyle w:val="Header"/>
            <w:jc w:val="center"/>
          </w:pPr>
        </w:p>
      </w:tc>
      <w:tc>
        <w:tcPr>
          <w:tcW w:w="3800" w:type="dxa"/>
        </w:tcPr>
        <w:p w14:paraId="76356547" w14:textId="35239A57" w:rsidR="00876033" w:rsidRDefault="00876033" w:rsidP="3795ED9A">
          <w:pPr>
            <w:pStyle w:val="Header"/>
            <w:ind w:right="-115"/>
            <w:jc w:val="right"/>
          </w:pPr>
        </w:p>
      </w:tc>
    </w:tr>
  </w:tbl>
  <w:p w14:paraId="03807BD9" w14:textId="26D74100" w:rsidR="00876033" w:rsidRDefault="00876033" w:rsidP="3795ED9A">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49DCE092" w14:textId="77777777" w:rsidTr="3795ED9A">
      <w:tc>
        <w:tcPr>
          <w:tcW w:w="3800" w:type="dxa"/>
        </w:tcPr>
        <w:p w14:paraId="793BFC2D" w14:textId="7F9E049E" w:rsidR="00876033" w:rsidRDefault="00876033" w:rsidP="3795ED9A">
          <w:pPr>
            <w:pStyle w:val="Header"/>
            <w:ind w:left="-115"/>
          </w:pPr>
        </w:p>
      </w:tc>
      <w:tc>
        <w:tcPr>
          <w:tcW w:w="3800" w:type="dxa"/>
        </w:tcPr>
        <w:p w14:paraId="2597A655" w14:textId="2F681DF5" w:rsidR="00876033" w:rsidRDefault="00876033" w:rsidP="3795ED9A">
          <w:pPr>
            <w:pStyle w:val="Header"/>
            <w:jc w:val="center"/>
          </w:pPr>
        </w:p>
      </w:tc>
      <w:tc>
        <w:tcPr>
          <w:tcW w:w="3800" w:type="dxa"/>
        </w:tcPr>
        <w:p w14:paraId="3718114E" w14:textId="2FE4F74F" w:rsidR="00876033" w:rsidRDefault="00876033" w:rsidP="3795ED9A">
          <w:pPr>
            <w:pStyle w:val="Header"/>
            <w:ind w:right="-115"/>
            <w:jc w:val="right"/>
          </w:pPr>
        </w:p>
      </w:tc>
    </w:tr>
  </w:tbl>
  <w:p w14:paraId="17740079" w14:textId="654AEBEE" w:rsidR="00876033" w:rsidRDefault="00876033" w:rsidP="3795ED9A">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70964C16" w14:textId="77777777" w:rsidTr="3795ED9A">
      <w:tc>
        <w:tcPr>
          <w:tcW w:w="3800" w:type="dxa"/>
        </w:tcPr>
        <w:p w14:paraId="155946F7" w14:textId="2130178A" w:rsidR="00876033" w:rsidRDefault="00876033" w:rsidP="3795ED9A">
          <w:pPr>
            <w:pStyle w:val="Header"/>
            <w:ind w:left="-115"/>
          </w:pPr>
        </w:p>
      </w:tc>
      <w:tc>
        <w:tcPr>
          <w:tcW w:w="3800" w:type="dxa"/>
        </w:tcPr>
        <w:p w14:paraId="7D637825" w14:textId="454297ED" w:rsidR="00876033" w:rsidRDefault="00876033" w:rsidP="3795ED9A">
          <w:pPr>
            <w:pStyle w:val="Header"/>
            <w:jc w:val="center"/>
          </w:pPr>
        </w:p>
      </w:tc>
      <w:tc>
        <w:tcPr>
          <w:tcW w:w="3800" w:type="dxa"/>
        </w:tcPr>
        <w:p w14:paraId="41917F60" w14:textId="02BDBDD1" w:rsidR="00876033" w:rsidRDefault="00876033" w:rsidP="3795ED9A">
          <w:pPr>
            <w:pStyle w:val="Header"/>
            <w:ind w:right="-115"/>
            <w:jc w:val="right"/>
          </w:pPr>
        </w:p>
      </w:tc>
    </w:tr>
  </w:tbl>
  <w:p w14:paraId="19B6CC16" w14:textId="13DD1E38" w:rsidR="00876033" w:rsidRDefault="00876033" w:rsidP="3795ED9A">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518EC4D2" w14:textId="77777777" w:rsidTr="3795ED9A">
      <w:tc>
        <w:tcPr>
          <w:tcW w:w="3800" w:type="dxa"/>
        </w:tcPr>
        <w:p w14:paraId="3940D088" w14:textId="3222BAB6" w:rsidR="00876033" w:rsidRDefault="00876033" w:rsidP="3795ED9A">
          <w:pPr>
            <w:pStyle w:val="Header"/>
            <w:ind w:left="-115"/>
          </w:pPr>
        </w:p>
      </w:tc>
      <w:tc>
        <w:tcPr>
          <w:tcW w:w="3800" w:type="dxa"/>
        </w:tcPr>
        <w:p w14:paraId="7A31C26C" w14:textId="620EFACC" w:rsidR="00876033" w:rsidRDefault="00876033" w:rsidP="3795ED9A">
          <w:pPr>
            <w:pStyle w:val="Header"/>
            <w:jc w:val="center"/>
          </w:pPr>
        </w:p>
      </w:tc>
      <w:tc>
        <w:tcPr>
          <w:tcW w:w="3800" w:type="dxa"/>
        </w:tcPr>
        <w:p w14:paraId="2D47A4F1" w14:textId="0B80A023" w:rsidR="00876033" w:rsidRDefault="00876033" w:rsidP="3795ED9A">
          <w:pPr>
            <w:pStyle w:val="Header"/>
            <w:ind w:right="-115"/>
            <w:jc w:val="right"/>
          </w:pPr>
        </w:p>
      </w:tc>
    </w:tr>
  </w:tbl>
  <w:p w14:paraId="7C308FC5" w14:textId="6771E01D" w:rsidR="00876033" w:rsidRDefault="00876033" w:rsidP="3795ED9A">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3EA63C39" w14:textId="77777777" w:rsidTr="3795ED9A">
      <w:tc>
        <w:tcPr>
          <w:tcW w:w="3800" w:type="dxa"/>
        </w:tcPr>
        <w:p w14:paraId="579A4D58" w14:textId="53629775" w:rsidR="00876033" w:rsidRDefault="00876033" w:rsidP="3795ED9A">
          <w:pPr>
            <w:pStyle w:val="Header"/>
            <w:ind w:left="-115"/>
          </w:pPr>
        </w:p>
      </w:tc>
      <w:tc>
        <w:tcPr>
          <w:tcW w:w="3800" w:type="dxa"/>
        </w:tcPr>
        <w:p w14:paraId="17C8F7AA" w14:textId="27F1D141" w:rsidR="00876033" w:rsidRDefault="00876033" w:rsidP="3795ED9A">
          <w:pPr>
            <w:pStyle w:val="Header"/>
            <w:jc w:val="center"/>
          </w:pPr>
        </w:p>
      </w:tc>
      <w:tc>
        <w:tcPr>
          <w:tcW w:w="3800" w:type="dxa"/>
        </w:tcPr>
        <w:p w14:paraId="7CB98973" w14:textId="026C5E39" w:rsidR="00876033" w:rsidRDefault="00876033" w:rsidP="3795ED9A">
          <w:pPr>
            <w:pStyle w:val="Header"/>
            <w:ind w:right="-115"/>
            <w:jc w:val="right"/>
          </w:pPr>
        </w:p>
      </w:tc>
    </w:tr>
  </w:tbl>
  <w:p w14:paraId="1053F9B2" w14:textId="6E3DE869" w:rsidR="00876033" w:rsidRDefault="00876033" w:rsidP="3795ED9A">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5FD33B29" w14:textId="77777777" w:rsidTr="3795ED9A">
      <w:tc>
        <w:tcPr>
          <w:tcW w:w="3800" w:type="dxa"/>
        </w:tcPr>
        <w:p w14:paraId="66C8D21E" w14:textId="0ECE1370" w:rsidR="00876033" w:rsidRDefault="00876033" w:rsidP="3795ED9A">
          <w:pPr>
            <w:pStyle w:val="Header"/>
            <w:ind w:left="-115"/>
          </w:pPr>
        </w:p>
      </w:tc>
      <w:tc>
        <w:tcPr>
          <w:tcW w:w="3800" w:type="dxa"/>
        </w:tcPr>
        <w:p w14:paraId="2FD83DF8" w14:textId="53496243" w:rsidR="00876033" w:rsidRDefault="00876033" w:rsidP="3795ED9A">
          <w:pPr>
            <w:pStyle w:val="Header"/>
            <w:jc w:val="center"/>
          </w:pPr>
        </w:p>
      </w:tc>
      <w:tc>
        <w:tcPr>
          <w:tcW w:w="3800" w:type="dxa"/>
        </w:tcPr>
        <w:p w14:paraId="73BFE378" w14:textId="10E605F1" w:rsidR="00876033" w:rsidRDefault="00876033" w:rsidP="3795ED9A">
          <w:pPr>
            <w:pStyle w:val="Header"/>
            <w:ind w:right="-115"/>
            <w:jc w:val="right"/>
          </w:pPr>
        </w:p>
      </w:tc>
    </w:tr>
  </w:tbl>
  <w:p w14:paraId="7A6D79B3" w14:textId="38C382E4" w:rsidR="00876033" w:rsidRDefault="00876033" w:rsidP="3795ED9A">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1B562B97" w14:textId="77777777" w:rsidTr="3795ED9A">
      <w:tc>
        <w:tcPr>
          <w:tcW w:w="3800" w:type="dxa"/>
        </w:tcPr>
        <w:p w14:paraId="3E377A9C" w14:textId="5A1DC9FF" w:rsidR="00876033" w:rsidRDefault="00876033" w:rsidP="3795ED9A">
          <w:pPr>
            <w:pStyle w:val="Header"/>
            <w:ind w:left="-115"/>
          </w:pPr>
        </w:p>
      </w:tc>
      <w:tc>
        <w:tcPr>
          <w:tcW w:w="3800" w:type="dxa"/>
        </w:tcPr>
        <w:p w14:paraId="09533671" w14:textId="23D28D83" w:rsidR="00876033" w:rsidRDefault="00876033" w:rsidP="3795ED9A">
          <w:pPr>
            <w:pStyle w:val="Header"/>
            <w:jc w:val="center"/>
          </w:pPr>
        </w:p>
      </w:tc>
      <w:tc>
        <w:tcPr>
          <w:tcW w:w="3800" w:type="dxa"/>
        </w:tcPr>
        <w:p w14:paraId="7FAE0DCB" w14:textId="2F24C2D3" w:rsidR="00876033" w:rsidRDefault="00876033" w:rsidP="3795ED9A">
          <w:pPr>
            <w:pStyle w:val="Header"/>
            <w:ind w:right="-115"/>
            <w:jc w:val="right"/>
          </w:pPr>
        </w:p>
      </w:tc>
    </w:tr>
  </w:tbl>
  <w:p w14:paraId="4802DFC9" w14:textId="1E2B25AC" w:rsidR="00876033" w:rsidRDefault="00876033" w:rsidP="3795ED9A">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4CCC896A" w14:textId="77777777" w:rsidTr="3795ED9A">
      <w:tc>
        <w:tcPr>
          <w:tcW w:w="3800" w:type="dxa"/>
        </w:tcPr>
        <w:p w14:paraId="2C5D910F" w14:textId="60248E01" w:rsidR="00876033" w:rsidRDefault="00876033" w:rsidP="3795ED9A">
          <w:pPr>
            <w:pStyle w:val="Header"/>
            <w:ind w:left="-115"/>
          </w:pPr>
        </w:p>
      </w:tc>
      <w:tc>
        <w:tcPr>
          <w:tcW w:w="3800" w:type="dxa"/>
        </w:tcPr>
        <w:p w14:paraId="7EE43A2D" w14:textId="4982967E" w:rsidR="00876033" w:rsidRDefault="00876033" w:rsidP="3795ED9A">
          <w:pPr>
            <w:pStyle w:val="Header"/>
            <w:jc w:val="center"/>
          </w:pPr>
        </w:p>
      </w:tc>
      <w:tc>
        <w:tcPr>
          <w:tcW w:w="3800" w:type="dxa"/>
        </w:tcPr>
        <w:p w14:paraId="286ABD10" w14:textId="37A70CF4" w:rsidR="00876033" w:rsidRDefault="00876033" w:rsidP="3795ED9A">
          <w:pPr>
            <w:pStyle w:val="Header"/>
            <w:ind w:right="-115"/>
            <w:jc w:val="right"/>
          </w:pPr>
        </w:p>
      </w:tc>
    </w:tr>
  </w:tbl>
  <w:p w14:paraId="11AB8850" w14:textId="4DD514BB" w:rsidR="00876033" w:rsidRDefault="00876033" w:rsidP="3795ED9A">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12CA8932" w14:textId="77777777" w:rsidTr="3795ED9A">
      <w:tc>
        <w:tcPr>
          <w:tcW w:w="3800" w:type="dxa"/>
        </w:tcPr>
        <w:p w14:paraId="21E9B6EA" w14:textId="2B5CAD31" w:rsidR="00876033" w:rsidRDefault="00876033" w:rsidP="3795ED9A">
          <w:pPr>
            <w:pStyle w:val="Header"/>
            <w:ind w:left="-115"/>
          </w:pPr>
        </w:p>
      </w:tc>
      <w:tc>
        <w:tcPr>
          <w:tcW w:w="3800" w:type="dxa"/>
        </w:tcPr>
        <w:p w14:paraId="49F433B9" w14:textId="493F8C7C" w:rsidR="00876033" w:rsidRDefault="00876033" w:rsidP="3795ED9A">
          <w:pPr>
            <w:pStyle w:val="Header"/>
            <w:jc w:val="center"/>
          </w:pPr>
        </w:p>
      </w:tc>
      <w:tc>
        <w:tcPr>
          <w:tcW w:w="3800" w:type="dxa"/>
        </w:tcPr>
        <w:p w14:paraId="24505737" w14:textId="5297FC00" w:rsidR="00876033" w:rsidRDefault="00876033" w:rsidP="3795ED9A">
          <w:pPr>
            <w:pStyle w:val="Header"/>
            <w:ind w:right="-115"/>
            <w:jc w:val="right"/>
          </w:pPr>
        </w:p>
      </w:tc>
    </w:tr>
  </w:tbl>
  <w:p w14:paraId="1309A17F" w14:textId="3EF603A6" w:rsidR="00876033" w:rsidRDefault="00876033" w:rsidP="3795ED9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4C80709F" w14:textId="77777777" w:rsidTr="3795ED9A">
      <w:tc>
        <w:tcPr>
          <w:tcW w:w="3800" w:type="dxa"/>
        </w:tcPr>
        <w:p w14:paraId="1DD7D482" w14:textId="1CC7609B" w:rsidR="00876033" w:rsidRDefault="00876033" w:rsidP="3795ED9A">
          <w:pPr>
            <w:pStyle w:val="Header"/>
            <w:ind w:left="-115"/>
          </w:pPr>
        </w:p>
      </w:tc>
      <w:tc>
        <w:tcPr>
          <w:tcW w:w="3800" w:type="dxa"/>
        </w:tcPr>
        <w:p w14:paraId="3087EE5B" w14:textId="2A293D37" w:rsidR="00876033" w:rsidRDefault="00876033" w:rsidP="3795ED9A">
          <w:pPr>
            <w:pStyle w:val="Header"/>
            <w:jc w:val="center"/>
          </w:pPr>
        </w:p>
      </w:tc>
      <w:tc>
        <w:tcPr>
          <w:tcW w:w="3800" w:type="dxa"/>
        </w:tcPr>
        <w:p w14:paraId="53BFC7DF" w14:textId="4624E607" w:rsidR="00876033" w:rsidRDefault="00876033" w:rsidP="3795ED9A">
          <w:pPr>
            <w:pStyle w:val="Header"/>
            <w:ind w:right="-115"/>
            <w:jc w:val="right"/>
          </w:pPr>
        </w:p>
      </w:tc>
    </w:tr>
  </w:tbl>
  <w:p w14:paraId="1DA27AB3" w14:textId="101F301F" w:rsidR="00876033" w:rsidRDefault="00876033" w:rsidP="3795ED9A">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721CBEC5" w14:textId="77777777" w:rsidTr="3795ED9A">
      <w:tc>
        <w:tcPr>
          <w:tcW w:w="3800" w:type="dxa"/>
        </w:tcPr>
        <w:p w14:paraId="6C661E03" w14:textId="24DF97BD" w:rsidR="00876033" w:rsidRDefault="00876033" w:rsidP="3795ED9A">
          <w:pPr>
            <w:pStyle w:val="Header"/>
            <w:ind w:left="-115"/>
          </w:pPr>
        </w:p>
      </w:tc>
      <w:tc>
        <w:tcPr>
          <w:tcW w:w="3800" w:type="dxa"/>
        </w:tcPr>
        <w:p w14:paraId="035D32F6" w14:textId="44D7CA35" w:rsidR="00876033" w:rsidRDefault="00876033" w:rsidP="3795ED9A">
          <w:pPr>
            <w:pStyle w:val="Header"/>
            <w:jc w:val="center"/>
          </w:pPr>
        </w:p>
      </w:tc>
      <w:tc>
        <w:tcPr>
          <w:tcW w:w="3800" w:type="dxa"/>
        </w:tcPr>
        <w:p w14:paraId="690787CB" w14:textId="53FDEFE6" w:rsidR="00876033" w:rsidRDefault="00876033" w:rsidP="3795ED9A">
          <w:pPr>
            <w:pStyle w:val="Header"/>
            <w:ind w:right="-115"/>
            <w:jc w:val="right"/>
          </w:pPr>
        </w:p>
      </w:tc>
    </w:tr>
  </w:tbl>
  <w:p w14:paraId="5E3A2C02" w14:textId="78202E56" w:rsidR="00876033" w:rsidRDefault="00876033" w:rsidP="3795ED9A">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7B4E35AE" w14:textId="77777777" w:rsidTr="3795ED9A">
      <w:tc>
        <w:tcPr>
          <w:tcW w:w="3800" w:type="dxa"/>
        </w:tcPr>
        <w:p w14:paraId="7DCE06A5" w14:textId="77A3ACE2" w:rsidR="00876033" w:rsidRDefault="00876033" w:rsidP="3795ED9A">
          <w:pPr>
            <w:pStyle w:val="Header"/>
            <w:ind w:left="-115"/>
          </w:pPr>
        </w:p>
      </w:tc>
      <w:tc>
        <w:tcPr>
          <w:tcW w:w="3800" w:type="dxa"/>
        </w:tcPr>
        <w:p w14:paraId="6AB86120" w14:textId="2500C386" w:rsidR="00876033" w:rsidRDefault="00876033" w:rsidP="3795ED9A">
          <w:pPr>
            <w:pStyle w:val="Header"/>
            <w:jc w:val="center"/>
          </w:pPr>
        </w:p>
      </w:tc>
      <w:tc>
        <w:tcPr>
          <w:tcW w:w="3800" w:type="dxa"/>
        </w:tcPr>
        <w:p w14:paraId="72D04FD2" w14:textId="1B77EDAF" w:rsidR="00876033" w:rsidRDefault="00876033" w:rsidP="3795ED9A">
          <w:pPr>
            <w:pStyle w:val="Header"/>
            <w:ind w:right="-115"/>
            <w:jc w:val="right"/>
          </w:pPr>
        </w:p>
      </w:tc>
    </w:tr>
  </w:tbl>
  <w:p w14:paraId="401431D7" w14:textId="64D87228" w:rsidR="00876033" w:rsidRDefault="00876033" w:rsidP="3795ED9A">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506893C3" w14:textId="77777777" w:rsidTr="3795ED9A">
      <w:tc>
        <w:tcPr>
          <w:tcW w:w="3800" w:type="dxa"/>
        </w:tcPr>
        <w:p w14:paraId="3AFD2BBA" w14:textId="6156E817" w:rsidR="00876033" w:rsidRDefault="00876033" w:rsidP="3795ED9A">
          <w:pPr>
            <w:pStyle w:val="Header"/>
            <w:ind w:left="-115"/>
          </w:pPr>
        </w:p>
      </w:tc>
      <w:tc>
        <w:tcPr>
          <w:tcW w:w="3800" w:type="dxa"/>
        </w:tcPr>
        <w:p w14:paraId="65903F62" w14:textId="5778A20E" w:rsidR="00876033" w:rsidRDefault="00876033" w:rsidP="3795ED9A">
          <w:pPr>
            <w:pStyle w:val="Header"/>
            <w:jc w:val="center"/>
          </w:pPr>
        </w:p>
      </w:tc>
      <w:tc>
        <w:tcPr>
          <w:tcW w:w="3800" w:type="dxa"/>
        </w:tcPr>
        <w:p w14:paraId="4040F819" w14:textId="4D67272D" w:rsidR="00876033" w:rsidRDefault="00876033" w:rsidP="3795ED9A">
          <w:pPr>
            <w:pStyle w:val="Header"/>
            <w:ind w:right="-115"/>
            <w:jc w:val="right"/>
          </w:pPr>
        </w:p>
      </w:tc>
    </w:tr>
  </w:tbl>
  <w:p w14:paraId="25B15A12" w14:textId="1BCCDEBD" w:rsidR="00876033" w:rsidRDefault="00876033" w:rsidP="3795ED9A">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7D868543" w14:textId="77777777" w:rsidTr="3795ED9A">
      <w:tc>
        <w:tcPr>
          <w:tcW w:w="3800" w:type="dxa"/>
        </w:tcPr>
        <w:p w14:paraId="7C2DE88C" w14:textId="29F7F451" w:rsidR="00876033" w:rsidRDefault="00876033" w:rsidP="3795ED9A">
          <w:pPr>
            <w:pStyle w:val="Header"/>
            <w:ind w:left="-115"/>
          </w:pPr>
        </w:p>
      </w:tc>
      <w:tc>
        <w:tcPr>
          <w:tcW w:w="3800" w:type="dxa"/>
        </w:tcPr>
        <w:p w14:paraId="7A44BC2A" w14:textId="17AC6C57" w:rsidR="00876033" w:rsidRDefault="00876033" w:rsidP="3795ED9A">
          <w:pPr>
            <w:pStyle w:val="Header"/>
            <w:jc w:val="center"/>
          </w:pPr>
        </w:p>
      </w:tc>
      <w:tc>
        <w:tcPr>
          <w:tcW w:w="3800" w:type="dxa"/>
        </w:tcPr>
        <w:p w14:paraId="7267288C" w14:textId="5E48B020" w:rsidR="00876033" w:rsidRDefault="00876033" w:rsidP="3795ED9A">
          <w:pPr>
            <w:pStyle w:val="Header"/>
            <w:ind w:right="-115"/>
            <w:jc w:val="right"/>
          </w:pPr>
        </w:p>
      </w:tc>
    </w:tr>
  </w:tbl>
  <w:p w14:paraId="618BB6E9" w14:textId="1EFE6F6A" w:rsidR="00876033" w:rsidRDefault="00876033" w:rsidP="3795ED9A">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65750E99" w14:textId="77777777" w:rsidTr="3795ED9A">
      <w:tc>
        <w:tcPr>
          <w:tcW w:w="3800" w:type="dxa"/>
        </w:tcPr>
        <w:p w14:paraId="7C2B114B" w14:textId="468F33C0" w:rsidR="00876033" w:rsidRDefault="00876033" w:rsidP="3795ED9A">
          <w:pPr>
            <w:pStyle w:val="Header"/>
            <w:ind w:left="-115"/>
          </w:pPr>
        </w:p>
      </w:tc>
      <w:tc>
        <w:tcPr>
          <w:tcW w:w="3800" w:type="dxa"/>
        </w:tcPr>
        <w:p w14:paraId="691913AA" w14:textId="6C1EFA00" w:rsidR="00876033" w:rsidRDefault="00876033" w:rsidP="3795ED9A">
          <w:pPr>
            <w:pStyle w:val="Header"/>
            <w:jc w:val="center"/>
          </w:pPr>
        </w:p>
      </w:tc>
      <w:tc>
        <w:tcPr>
          <w:tcW w:w="3800" w:type="dxa"/>
        </w:tcPr>
        <w:p w14:paraId="677EFD15" w14:textId="7796C522" w:rsidR="00876033" w:rsidRDefault="00876033" w:rsidP="3795ED9A">
          <w:pPr>
            <w:pStyle w:val="Header"/>
            <w:ind w:right="-115"/>
            <w:jc w:val="right"/>
          </w:pPr>
        </w:p>
      </w:tc>
    </w:tr>
  </w:tbl>
  <w:p w14:paraId="61852238" w14:textId="50F84977" w:rsidR="00876033" w:rsidRDefault="00876033" w:rsidP="3795ED9A">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75CC51B3" w14:textId="77777777" w:rsidTr="3795ED9A">
      <w:tc>
        <w:tcPr>
          <w:tcW w:w="3800" w:type="dxa"/>
        </w:tcPr>
        <w:p w14:paraId="7BDCA4E5" w14:textId="7D29A9E6" w:rsidR="00876033" w:rsidRDefault="00876033" w:rsidP="3795ED9A">
          <w:pPr>
            <w:pStyle w:val="Header"/>
            <w:ind w:left="-115"/>
          </w:pPr>
        </w:p>
      </w:tc>
      <w:tc>
        <w:tcPr>
          <w:tcW w:w="3800" w:type="dxa"/>
        </w:tcPr>
        <w:p w14:paraId="2900D788" w14:textId="5F2256CC" w:rsidR="00876033" w:rsidRDefault="00876033" w:rsidP="3795ED9A">
          <w:pPr>
            <w:pStyle w:val="Header"/>
            <w:jc w:val="center"/>
          </w:pPr>
        </w:p>
      </w:tc>
      <w:tc>
        <w:tcPr>
          <w:tcW w:w="3800" w:type="dxa"/>
        </w:tcPr>
        <w:p w14:paraId="2CDC1C01" w14:textId="62648F7A" w:rsidR="00876033" w:rsidRDefault="00876033" w:rsidP="3795ED9A">
          <w:pPr>
            <w:pStyle w:val="Header"/>
            <w:ind w:right="-115"/>
            <w:jc w:val="right"/>
          </w:pPr>
        </w:p>
      </w:tc>
    </w:tr>
  </w:tbl>
  <w:p w14:paraId="7B3C1BB3" w14:textId="10E22557" w:rsidR="00876033" w:rsidRDefault="00876033" w:rsidP="3795ED9A">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77C99CBF" w14:textId="77777777" w:rsidTr="3795ED9A">
      <w:tc>
        <w:tcPr>
          <w:tcW w:w="3800" w:type="dxa"/>
        </w:tcPr>
        <w:p w14:paraId="1C91A9A8" w14:textId="6B0D8600" w:rsidR="00876033" w:rsidRDefault="00876033" w:rsidP="3795ED9A">
          <w:pPr>
            <w:pStyle w:val="Header"/>
            <w:ind w:left="-115"/>
          </w:pPr>
        </w:p>
      </w:tc>
      <w:tc>
        <w:tcPr>
          <w:tcW w:w="3800" w:type="dxa"/>
        </w:tcPr>
        <w:p w14:paraId="0E32A0D6" w14:textId="0FAA7A20" w:rsidR="00876033" w:rsidRDefault="00876033" w:rsidP="3795ED9A">
          <w:pPr>
            <w:pStyle w:val="Header"/>
            <w:jc w:val="center"/>
          </w:pPr>
        </w:p>
      </w:tc>
      <w:tc>
        <w:tcPr>
          <w:tcW w:w="3800" w:type="dxa"/>
        </w:tcPr>
        <w:p w14:paraId="77CD2A84" w14:textId="3054A6FB" w:rsidR="00876033" w:rsidRDefault="00876033" w:rsidP="3795ED9A">
          <w:pPr>
            <w:pStyle w:val="Header"/>
            <w:ind w:right="-115"/>
            <w:jc w:val="right"/>
          </w:pPr>
        </w:p>
      </w:tc>
    </w:tr>
  </w:tbl>
  <w:p w14:paraId="00D92D86" w14:textId="5FD7465A" w:rsidR="00876033" w:rsidRDefault="00876033" w:rsidP="3795ED9A">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6AC31009" w14:textId="77777777" w:rsidTr="3795ED9A">
      <w:tc>
        <w:tcPr>
          <w:tcW w:w="3800" w:type="dxa"/>
        </w:tcPr>
        <w:p w14:paraId="776031A1" w14:textId="25CDAF71" w:rsidR="00876033" w:rsidRDefault="00876033" w:rsidP="3795ED9A">
          <w:pPr>
            <w:pStyle w:val="Header"/>
            <w:ind w:left="-115"/>
          </w:pPr>
        </w:p>
      </w:tc>
      <w:tc>
        <w:tcPr>
          <w:tcW w:w="3800" w:type="dxa"/>
        </w:tcPr>
        <w:p w14:paraId="0D0B9064" w14:textId="734BF5CE" w:rsidR="00876033" w:rsidRDefault="00876033" w:rsidP="3795ED9A">
          <w:pPr>
            <w:pStyle w:val="Header"/>
            <w:jc w:val="center"/>
          </w:pPr>
        </w:p>
      </w:tc>
      <w:tc>
        <w:tcPr>
          <w:tcW w:w="3800" w:type="dxa"/>
        </w:tcPr>
        <w:p w14:paraId="4DAB430D" w14:textId="5C6C8953" w:rsidR="00876033" w:rsidRDefault="00876033" w:rsidP="3795ED9A">
          <w:pPr>
            <w:pStyle w:val="Header"/>
            <w:ind w:right="-115"/>
            <w:jc w:val="right"/>
          </w:pPr>
        </w:p>
      </w:tc>
    </w:tr>
  </w:tbl>
  <w:p w14:paraId="7B2545B0" w14:textId="168C3525" w:rsidR="00876033" w:rsidRDefault="00876033" w:rsidP="3795ED9A">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6F4DB85A" w14:textId="77777777" w:rsidTr="3795ED9A">
      <w:tc>
        <w:tcPr>
          <w:tcW w:w="3800" w:type="dxa"/>
        </w:tcPr>
        <w:p w14:paraId="2792B4A1" w14:textId="34F3B1F8" w:rsidR="00876033" w:rsidRDefault="00876033" w:rsidP="3795ED9A">
          <w:pPr>
            <w:pStyle w:val="Header"/>
            <w:ind w:left="-115"/>
          </w:pPr>
        </w:p>
      </w:tc>
      <w:tc>
        <w:tcPr>
          <w:tcW w:w="3800" w:type="dxa"/>
        </w:tcPr>
        <w:p w14:paraId="0027FE16" w14:textId="5F965BC3" w:rsidR="00876033" w:rsidRDefault="00876033" w:rsidP="3795ED9A">
          <w:pPr>
            <w:pStyle w:val="Header"/>
            <w:jc w:val="center"/>
          </w:pPr>
        </w:p>
      </w:tc>
      <w:tc>
        <w:tcPr>
          <w:tcW w:w="3800" w:type="dxa"/>
        </w:tcPr>
        <w:p w14:paraId="0E692A5A" w14:textId="0468A6EF" w:rsidR="00876033" w:rsidRDefault="00876033" w:rsidP="3795ED9A">
          <w:pPr>
            <w:pStyle w:val="Header"/>
            <w:ind w:right="-115"/>
            <w:jc w:val="right"/>
          </w:pPr>
        </w:p>
      </w:tc>
    </w:tr>
  </w:tbl>
  <w:p w14:paraId="6BEE11E6" w14:textId="7AA30E1B" w:rsidR="00876033" w:rsidRDefault="00876033" w:rsidP="3795ED9A">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64B25D6D" w14:textId="77777777" w:rsidTr="3795ED9A">
      <w:tc>
        <w:tcPr>
          <w:tcW w:w="3800" w:type="dxa"/>
        </w:tcPr>
        <w:p w14:paraId="2F208474" w14:textId="3E7BC0EC" w:rsidR="00876033" w:rsidRDefault="00876033" w:rsidP="3795ED9A">
          <w:pPr>
            <w:pStyle w:val="Header"/>
            <w:ind w:left="-115"/>
          </w:pPr>
        </w:p>
      </w:tc>
      <w:tc>
        <w:tcPr>
          <w:tcW w:w="3800" w:type="dxa"/>
        </w:tcPr>
        <w:p w14:paraId="1A498D64" w14:textId="45456892" w:rsidR="00876033" w:rsidRDefault="00876033" w:rsidP="3795ED9A">
          <w:pPr>
            <w:pStyle w:val="Header"/>
            <w:jc w:val="center"/>
          </w:pPr>
        </w:p>
      </w:tc>
      <w:tc>
        <w:tcPr>
          <w:tcW w:w="3800" w:type="dxa"/>
        </w:tcPr>
        <w:p w14:paraId="7DD9208D" w14:textId="10487E28" w:rsidR="00876033" w:rsidRDefault="00876033" w:rsidP="3795ED9A">
          <w:pPr>
            <w:pStyle w:val="Header"/>
            <w:ind w:right="-115"/>
            <w:jc w:val="right"/>
          </w:pPr>
        </w:p>
      </w:tc>
    </w:tr>
  </w:tbl>
  <w:p w14:paraId="4811BE9D" w14:textId="55BE9616" w:rsidR="00876033" w:rsidRDefault="00876033" w:rsidP="3795ED9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6B9DB254" w14:textId="77777777" w:rsidTr="3795ED9A">
      <w:tc>
        <w:tcPr>
          <w:tcW w:w="3800" w:type="dxa"/>
        </w:tcPr>
        <w:p w14:paraId="459117BC" w14:textId="36394730" w:rsidR="00876033" w:rsidRDefault="00876033" w:rsidP="3795ED9A">
          <w:pPr>
            <w:pStyle w:val="Header"/>
            <w:ind w:left="-115"/>
          </w:pPr>
        </w:p>
      </w:tc>
      <w:tc>
        <w:tcPr>
          <w:tcW w:w="3800" w:type="dxa"/>
        </w:tcPr>
        <w:p w14:paraId="4F81F644" w14:textId="2816E979" w:rsidR="00876033" w:rsidRDefault="00876033" w:rsidP="3795ED9A">
          <w:pPr>
            <w:pStyle w:val="Header"/>
            <w:jc w:val="center"/>
          </w:pPr>
        </w:p>
      </w:tc>
      <w:tc>
        <w:tcPr>
          <w:tcW w:w="3800" w:type="dxa"/>
        </w:tcPr>
        <w:p w14:paraId="381EE6E0" w14:textId="18F2EEBF" w:rsidR="00876033" w:rsidRDefault="00876033" w:rsidP="3795ED9A">
          <w:pPr>
            <w:pStyle w:val="Header"/>
            <w:ind w:right="-115"/>
            <w:jc w:val="right"/>
          </w:pPr>
        </w:p>
      </w:tc>
    </w:tr>
  </w:tbl>
  <w:p w14:paraId="5A9EA1AF" w14:textId="0EBB8B66" w:rsidR="00876033" w:rsidRDefault="00876033" w:rsidP="3795ED9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177BC75B" w14:textId="77777777" w:rsidTr="3795ED9A">
      <w:tc>
        <w:tcPr>
          <w:tcW w:w="3800" w:type="dxa"/>
        </w:tcPr>
        <w:p w14:paraId="4242D70C" w14:textId="3893BCDB" w:rsidR="00876033" w:rsidRDefault="00876033" w:rsidP="3795ED9A">
          <w:pPr>
            <w:pStyle w:val="Header"/>
            <w:ind w:left="-115"/>
          </w:pPr>
        </w:p>
      </w:tc>
      <w:tc>
        <w:tcPr>
          <w:tcW w:w="3800" w:type="dxa"/>
        </w:tcPr>
        <w:p w14:paraId="5B56BDEB" w14:textId="1B86EDAE" w:rsidR="00876033" w:rsidRDefault="00876033" w:rsidP="3795ED9A">
          <w:pPr>
            <w:pStyle w:val="Header"/>
            <w:jc w:val="center"/>
          </w:pPr>
        </w:p>
      </w:tc>
      <w:tc>
        <w:tcPr>
          <w:tcW w:w="3800" w:type="dxa"/>
        </w:tcPr>
        <w:p w14:paraId="0DBDF28C" w14:textId="54810F16" w:rsidR="00876033" w:rsidRDefault="00876033" w:rsidP="3795ED9A">
          <w:pPr>
            <w:pStyle w:val="Header"/>
            <w:ind w:right="-115"/>
            <w:jc w:val="right"/>
          </w:pPr>
        </w:p>
      </w:tc>
    </w:tr>
  </w:tbl>
  <w:p w14:paraId="2D194656" w14:textId="576AEF52" w:rsidR="00876033" w:rsidRDefault="00876033" w:rsidP="3795ED9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1FDEAAC2" w14:textId="77777777" w:rsidTr="3795ED9A">
      <w:tc>
        <w:tcPr>
          <w:tcW w:w="3800" w:type="dxa"/>
        </w:tcPr>
        <w:p w14:paraId="276AFB22" w14:textId="3ED20E0D" w:rsidR="00876033" w:rsidRDefault="00876033" w:rsidP="3795ED9A">
          <w:pPr>
            <w:pStyle w:val="Header"/>
            <w:ind w:left="-115"/>
          </w:pPr>
        </w:p>
      </w:tc>
      <w:tc>
        <w:tcPr>
          <w:tcW w:w="3800" w:type="dxa"/>
        </w:tcPr>
        <w:p w14:paraId="0392E6FF" w14:textId="63172A46" w:rsidR="00876033" w:rsidRDefault="00876033" w:rsidP="3795ED9A">
          <w:pPr>
            <w:pStyle w:val="Header"/>
            <w:jc w:val="center"/>
          </w:pPr>
        </w:p>
      </w:tc>
      <w:tc>
        <w:tcPr>
          <w:tcW w:w="3800" w:type="dxa"/>
        </w:tcPr>
        <w:p w14:paraId="68247CEB" w14:textId="0A7B453A" w:rsidR="00876033" w:rsidRDefault="00876033" w:rsidP="3795ED9A">
          <w:pPr>
            <w:pStyle w:val="Header"/>
            <w:ind w:right="-115"/>
            <w:jc w:val="right"/>
          </w:pPr>
        </w:p>
      </w:tc>
    </w:tr>
  </w:tbl>
  <w:p w14:paraId="1AE61AAE" w14:textId="1800DA89" w:rsidR="00876033" w:rsidRDefault="00876033" w:rsidP="3795ED9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876033" w14:paraId="4F350227" w14:textId="77777777" w:rsidTr="3795ED9A">
      <w:tc>
        <w:tcPr>
          <w:tcW w:w="3800" w:type="dxa"/>
        </w:tcPr>
        <w:p w14:paraId="596A5FA5" w14:textId="0F2B7D33" w:rsidR="00876033" w:rsidRDefault="00876033" w:rsidP="3795ED9A">
          <w:pPr>
            <w:pStyle w:val="Header"/>
            <w:ind w:left="-115"/>
          </w:pPr>
        </w:p>
      </w:tc>
      <w:tc>
        <w:tcPr>
          <w:tcW w:w="3800" w:type="dxa"/>
        </w:tcPr>
        <w:p w14:paraId="2D52E7B3" w14:textId="31F8ECCF" w:rsidR="00876033" w:rsidRDefault="00876033" w:rsidP="3795ED9A">
          <w:pPr>
            <w:pStyle w:val="Header"/>
            <w:jc w:val="center"/>
          </w:pPr>
        </w:p>
      </w:tc>
      <w:tc>
        <w:tcPr>
          <w:tcW w:w="3800" w:type="dxa"/>
        </w:tcPr>
        <w:p w14:paraId="73C0CBE2" w14:textId="2B83F0D7" w:rsidR="00876033" w:rsidRDefault="00876033" w:rsidP="3795ED9A">
          <w:pPr>
            <w:pStyle w:val="Header"/>
            <w:ind w:right="-115"/>
            <w:jc w:val="right"/>
          </w:pPr>
        </w:p>
      </w:tc>
    </w:tr>
  </w:tbl>
  <w:p w14:paraId="0AB68906" w14:textId="5A998FE7" w:rsidR="00876033" w:rsidRDefault="00876033" w:rsidP="3795ED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3512"/>
    <w:multiLevelType w:val="hybridMultilevel"/>
    <w:tmpl w:val="76869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13E22"/>
    <w:multiLevelType w:val="hybridMultilevel"/>
    <w:tmpl w:val="AE10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D48D8"/>
    <w:multiLevelType w:val="multilevel"/>
    <w:tmpl w:val="7A521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377EA"/>
    <w:multiLevelType w:val="hybridMultilevel"/>
    <w:tmpl w:val="45C06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D685D"/>
    <w:multiLevelType w:val="multilevel"/>
    <w:tmpl w:val="2A240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4E1E45"/>
    <w:multiLevelType w:val="hybridMultilevel"/>
    <w:tmpl w:val="F206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3538B8"/>
    <w:multiLevelType w:val="multilevel"/>
    <w:tmpl w:val="65DC288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0AE409CA"/>
    <w:multiLevelType w:val="hybridMultilevel"/>
    <w:tmpl w:val="7742A1B4"/>
    <w:lvl w:ilvl="0" w:tplc="0562E0FA">
      <w:numFmt w:val="bullet"/>
      <w:lvlText w:val=""/>
      <w:lvlJc w:val="left"/>
      <w:pPr>
        <w:ind w:left="1577" w:hanging="361"/>
      </w:pPr>
      <w:rPr>
        <w:rFonts w:ascii="Symbol" w:eastAsia="Symbol" w:hAnsi="Symbol" w:cs="Symbol" w:hint="default"/>
        <w:b w:val="0"/>
        <w:bCs w:val="0"/>
        <w:i w:val="0"/>
        <w:iCs w:val="0"/>
        <w:w w:val="100"/>
        <w:sz w:val="22"/>
        <w:szCs w:val="22"/>
        <w:lang w:val="en-US" w:eastAsia="en-US" w:bidi="ar-SA"/>
      </w:rPr>
    </w:lvl>
    <w:lvl w:ilvl="1" w:tplc="79401414">
      <w:numFmt w:val="bullet"/>
      <w:lvlText w:val="•"/>
      <w:lvlJc w:val="left"/>
      <w:pPr>
        <w:ind w:left="2025" w:hanging="361"/>
      </w:pPr>
      <w:rPr>
        <w:rFonts w:hint="default"/>
        <w:lang w:val="en-US" w:eastAsia="en-US" w:bidi="ar-SA"/>
      </w:rPr>
    </w:lvl>
    <w:lvl w:ilvl="2" w:tplc="8026CD6A">
      <w:numFmt w:val="bullet"/>
      <w:lvlText w:val="•"/>
      <w:lvlJc w:val="left"/>
      <w:pPr>
        <w:ind w:left="2471" w:hanging="361"/>
      </w:pPr>
      <w:rPr>
        <w:rFonts w:hint="default"/>
        <w:lang w:val="en-US" w:eastAsia="en-US" w:bidi="ar-SA"/>
      </w:rPr>
    </w:lvl>
    <w:lvl w:ilvl="3" w:tplc="F49829CA">
      <w:numFmt w:val="bullet"/>
      <w:lvlText w:val="•"/>
      <w:lvlJc w:val="left"/>
      <w:pPr>
        <w:ind w:left="2917" w:hanging="361"/>
      </w:pPr>
      <w:rPr>
        <w:rFonts w:hint="default"/>
        <w:lang w:val="en-US" w:eastAsia="en-US" w:bidi="ar-SA"/>
      </w:rPr>
    </w:lvl>
    <w:lvl w:ilvl="4" w:tplc="B196522C">
      <w:numFmt w:val="bullet"/>
      <w:lvlText w:val="•"/>
      <w:lvlJc w:val="left"/>
      <w:pPr>
        <w:ind w:left="3363" w:hanging="361"/>
      </w:pPr>
      <w:rPr>
        <w:rFonts w:hint="default"/>
        <w:lang w:val="en-US" w:eastAsia="en-US" w:bidi="ar-SA"/>
      </w:rPr>
    </w:lvl>
    <w:lvl w:ilvl="5" w:tplc="CA2A2F00">
      <w:numFmt w:val="bullet"/>
      <w:lvlText w:val="•"/>
      <w:lvlJc w:val="left"/>
      <w:pPr>
        <w:ind w:left="3809" w:hanging="361"/>
      </w:pPr>
      <w:rPr>
        <w:rFonts w:hint="default"/>
        <w:lang w:val="en-US" w:eastAsia="en-US" w:bidi="ar-SA"/>
      </w:rPr>
    </w:lvl>
    <w:lvl w:ilvl="6" w:tplc="71DC602C">
      <w:numFmt w:val="bullet"/>
      <w:lvlText w:val="•"/>
      <w:lvlJc w:val="left"/>
      <w:pPr>
        <w:ind w:left="4255" w:hanging="361"/>
      </w:pPr>
      <w:rPr>
        <w:rFonts w:hint="default"/>
        <w:lang w:val="en-US" w:eastAsia="en-US" w:bidi="ar-SA"/>
      </w:rPr>
    </w:lvl>
    <w:lvl w:ilvl="7" w:tplc="0EB6DB96">
      <w:numFmt w:val="bullet"/>
      <w:lvlText w:val="•"/>
      <w:lvlJc w:val="left"/>
      <w:pPr>
        <w:ind w:left="4701" w:hanging="361"/>
      </w:pPr>
      <w:rPr>
        <w:rFonts w:hint="default"/>
        <w:lang w:val="en-US" w:eastAsia="en-US" w:bidi="ar-SA"/>
      </w:rPr>
    </w:lvl>
    <w:lvl w:ilvl="8" w:tplc="BA82AEC8">
      <w:numFmt w:val="bullet"/>
      <w:lvlText w:val="•"/>
      <w:lvlJc w:val="left"/>
      <w:pPr>
        <w:ind w:left="5147" w:hanging="361"/>
      </w:pPr>
      <w:rPr>
        <w:rFonts w:hint="default"/>
        <w:lang w:val="en-US" w:eastAsia="en-US" w:bidi="ar-SA"/>
      </w:rPr>
    </w:lvl>
  </w:abstractNum>
  <w:abstractNum w:abstractNumId="8" w15:restartNumberingAfterBreak="0">
    <w:nsid w:val="0B6019CD"/>
    <w:multiLevelType w:val="hybridMultilevel"/>
    <w:tmpl w:val="2AB6E784"/>
    <w:lvl w:ilvl="0" w:tplc="60C6ECDE">
      <w:numFmt w:val="bullet"/>
      <w:lvlText w:val=""/>
      <w:lvlJc w:val="left"/>
      <w:pPr>
        <w:ind w:left="1228" w:hanging="418"/>
      </w:pPr>
      <w:rPr>
        <w:rFonts w:ascii="Symbol" w:eastAsia="Symbol" w:hAnsi="Symbol" w:cs="Symbol" w:hint="default"/>
        <w:b w:val="0"/>
        <w:bCs w:val="0"/>
        <w:i w:val="0"/>
        <w:iCs w:val="0"/>
        <w:w w:val="100"/>
        <w:sz w:val="24"/>
        <w:szCs w:val="24"/>
        <w:lang w:val="en-US" w:eastAsia="en-US" w:bidi="ar-SA"/>
      </w:rPr>
    </w:lvl>
    <w:lvl w:ilvl="1" w:tplc="9FFE851E">
      <w:numFmt w:val="bullet"/>
      <w:lvlText w:val="•"/>
      <w:lvlJc w:val="left"/>
      <w:pPr>
        <w:ind w:left="2238" w:hanging="418"/>
      </w:pPr>
      <w:rPr>
        <w:rFonts w:hint="default"/>
        <w:lang w:val="en-US" w:eastAsia="en-US" w:bidi="ar-SA"/>
      </w:rPr>
    </w:lvl>
    <w:lvl w:ilvl="2" w:tplc="31DE9B12">
      <w:numFmt w:val="bullet"/>
      <w:lvlText w:val="•"/>
      <w:lvlJc w:val="left"/>
      <w:pPr>
        <w:ind w:left="3256" w:hanging="418"/>
      </w:pPr>
      <w:rPr>
        <w:rFonts w:hint="default"/>
        <w:lang w:val="en-US" w:eastAsia="en-US" w:bidi="ar-SA"/>
      </w:rPr>
    </w:lvl>
    <w:lvl w:ilvl="3" w:tplc="A3068986">
      <w:numFmt w:val="bullet"/>
      <w:lvlText w:val="•"/>
      <w:lvlJc w:val="left"/>
      <w:pPr>
        <w:ind w:left="4274" w:hanging="418"/>
      </w:pPr>
      <w:rPr>
        <w:rFonts w:hint="default"/>
        <w:lang w:val="en-US" w:eastAsia="en-US" w:bidi="ar-SA"/>
      </w:rPr>
    </w:lvl>
    <w:lvl w:ilvl="4" w:tplc="7FF076FA">
      <w:numFmt w:val="bullet"/>
      <w:lvlText w:val="•"/>
      <w:lvlJc w:val="left"/>
      <w:pPr>
        <w:ind w:left="5292" w:hanging="418"/>
      </w:pPr>
      <w:rPr>
        <w:rFonts w:hint="default"/>
        <w:lang w:val="en-US" w:eastAsia="en-US" w:bidi="ar-SA"/>
      </w:rPr>
    </w:lvl>
    <w:lvl w:ilvl="5" w:tplc="D6006AA2">
      <w:numFmt w:val="bullet"/>
      <w:lvlText w:val="•"/>
      <w:lvlJc w:val="left"/>
      <w:pPr>
        <w:ind w:left="6310" w:hanging="418"/>
      </w:pPr>
      <w:rPr>
        <w:rFonts w:hint="default"/>
        <w:lang w:val="en-US" w:eastAsia="en-US" w:bidi="ar-SA"/>
      </w:rPr>
    </w:lvl>
    <w:lvl w:ilvl="6" w:tplc="25CEA78C">
      <w:numFmt w:val="bullet"/>
      <w:lvlText w:val="•"/>
      <w:lvlJc w:val="left"/>
      <w:pPr>
        <w:ind w:left="7328" w:hanging="418"/>
      </w:pPr>
      <w:rPr>
        <w:rFonts w:hint="default"/>
        <w:lang w:val="en-US" w:eastAsia="en-US" w:bidi="ar-SA"/>
      </w:rPr>
    </w:lvl>
    <w:lvl w:ilvl="7" w:tplc="4DA87E86">
      <w:numFmt w:val="bullet"/>
      <w:lvlText w:val="•"/>
      <w:lvlJc w:val="left"/>
      <w:pPr>
        <w:ind w:left="8346" w:hanging="418"/>
      </w:pPr>
      <w:rPr>
        <w:rFonts w:hint="default"/>
        <w:lang w:val="en-US" w:eastAsia="en-US" w:bidi="ar-SA"/>
      </w:rPr>
    </w:lvl>
    <w:lvl w:ilvl="8" w:tplc="6B400260">
      <w:numFmt w:val="bullet"/>
      <w:lvlText w:val="•"/>
      <w:lvlJc w:val="left"/>
      <w:pPr>
        <w:ind w:left="9364" w:hanging="418"/>
      </w:pPr>
      <w:rPr>
        <w:rFonts w:hint="default"/>
        <w:lang w:val="en-US" w:eastAsia="en-US" w:bidi="ar-SA"/>
      </w:rPr>
    </w:lvl>
  </w:abstractNum>
  <w:abstractNum w:abstractNumId="9" w15:restartNumberingAfterBreak="0">
    <w:nsid w:val="0E562AAB"/>
    <w:multiLevelType w:val="hybridMultilevel"/>
    <w:tmpl w:val="29A2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D465E6"/>
    <w:multiLevelType w:val="multilevel"/>
    <w:tmpl w:val="085E4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6F16D0"/>
    <w:multiLevelType w:val="hybridMultilevel"/>
    <w:tmpl w:val="CB7E3630"/>
    <w:lvl w:ilvl="0" w:tplc="44F027C6">
      <w:numFmt w:val="bullet"/>
      <w:lvlText w:val=""/>
      <w:lvlJc w:val="left"/>
      <w:pPr>
        <w:ind w:left="1577" w:hanging="361"/>
      </w:pPr>
      <w:rPr>
        <w:rFonts w:ascii="Symbol" w:eastAsia="Symbol" w:hAnsi="Symbol" w:cs="Symbol" w:hint="default"/>
        <w:b w:val="0"/>
        <w:bCs w:val="0"/>
        <w:i w:val="0"/>
        <w:iCs w:val="0"/>
        <w:w w:val="100"/>
        <w:sz w:val="22"/>
        <w:szCs w:val="22"/>
        <w:lang w:val="en-US" w:eastAsia="en-US" w:bidi="ar-SA"/>
      </w:rPr>
    </w:lvl>
    <w:lvl w:ilvl="1" w:tplc="392A4E8C">
      <w:numFmt w:val="bullet"/>
      <w:lvlText w:val="•"/>
      <w:lvlJc w:val="left"/>
      <w:pPr>
        <w:ind w:left="2025" w:hanging="361"/>
      </w:pPr>
      <w:rPr>
        <w:rFonts w:hint="default"/>
        <w:lang w:val="en-US" w:eastAsia="en-US" w:bidi="ar-SA"/>
      </w:rPr>
    </w:lvl>
    <w:lvl w:ilvl="2" w:tplc="BA723598">
      <w:numFmt w:val="bullet"/>
      <w:lvlText w:val="•"/>
      <w:lvlJc w:val="left"/>
      <w:pPr>
        <w:ind w:left="2471" w:hanging="361"/>
      </w:pPr>
      <w:rPr>
        <w:rFonts w:hint="default"/>
        <w:lang w:val="en-US" w:eastAsia="en-US" w:bidi="ar-SA"/>
      </w:rPr>
    </w:lvl>
    <w:lvl w:ilvl="3" w:tplc="7D665736">
      <w:numFmt w:val="bullet"/>
      <w:lvlText w:val="•"/>
      <w:lvlJc w:val="left"/>
      <w:pPr>
        <w:ind w:left="2917" w:hanging="361"/>
      </w:pPr>
      <w:rPr>
        <w:rFonts w:hint="default"/>
        <w:lang w:val="en-US" w:eastAsia="en-US" w:bidi="ar-SA"/>
      </w:rPr>
    </w:lvl>
    <w:lvl w:ilvl="4" w:tplc="1CC4D7D2">
      <w:numFmt w:val="bullet"/>
      <w:lvlText w:val="•"/>
      <w:lvlJc w:val="left"/>
      <w:pPr>
        <w:ind w:left="3363" w:hanging="361"/>
      </w:pPr>
      <w:rPr>
        <w:rFonts w:hint="default"/>
        <w:lang w:val="en-US" w:eastAsia="en-US" w:bidi="ar-SA"/>
      </w:rPr>
    </w:lvl>
    <w:lvl w:ilvl="5" w:tplc="3E6C0154">
      <w:numFmt w:val="bullet"/>
      <w:lvlText w:val="•"/>
      <w:lvlJc w:val="left"/>
      <w:pPr>
        <w:ind w:left="3809" w:hanging="361"/>
      </w:pPr>
      <w:rPr>
        <w:rFonts w:hint="default"/>
        <w:lang w:val="en-US" w:eastAsia="en-US" w:bidi="ar-SA"/>
      </w:rPr>
    </w:lvl>
    <w:lvl w:ilvl="6" w:tplc="4CCC827C">
      <w:numFmt w:val="bullet"/>
      <w:lvlText w:val="•"/>
      <w:lvlJc w:val="left"/>
      <w:pPr>
        <w:ind w:left="4255" w:hanging="361"/>
      </w:pPr>
      <w:rPr>
        <w:rFonts w:hint="default"/>
        <w:lang w:val="en-US" w:eastAsia="en-US" w:bidi="ar-SA"/>
      </w:rPr>
    </w:lvl>
    <w:lvl w:ilvl="7" w:tplc="3702952C">
      <w:numFmt w:val="bullet"/>
      <w:lvlText w:val="•"/>
      <w:lvlJc w:val="left"/>
      <w:pPr>
        <w:ind w:left="4701" w:hanging="361"/>
      </w:pPr>
      <w:rPr>
        <w:rFonts w:hint="default"/>
        <w:lang w:val="en-US" w:eastAsia="en-US" w:bidi="ar-SA"/>
      </w:rPr>
    </w:lvl>
    <w:lvl w:ilvl="8" w:tplc="268C22BA">
      <w:numFmt w:val="bullet"/>
      <w:lvlText w:val="•"/>
      <w:lvlJc w:val="left"/>
      <w:pPr>
        <w:ind w:left="5147" w:hanging="361"/>
      </w:pPr>
      <w:rPr>
        <w:rFonts w:hint="default"/>
        <w:lang w:val="en-US" w:eastAsia="en-US" w:bidi="ar-SA"/>
      </w:rPr>
    </w:lvl>
  </w:abstractNum>
  <w:abstractNum w:abstractNumId="12" w15:restartNumberingAfterBreak="0">
    <w:nsid w:val="10931B77"/>
    <w:multiLevelType w:val="hybridMultilevel"/>
    <w:tmpl w:val="9D8A2242"/>
    <w:lvl w:ilvl="0" w:tplc="0409000D">
      <w:start w:val="1"/>
      <w:numFmt w:val="bullet"/>
      <w:lvlText w:val=""/>
      <w:lvlJc w:val="left"/>
      <w:pPr>
        <w:ind w:left="937" w:hanging="360"/>
      </w:pPr>
      <w:rPr>
        <w:rFonts w:ascii="Wingdings" w:hAnsi="Wingdings" w:hint="default"/>
      </w:rPr>
    </w:lvl>
    <w:lvl w:ilvl="1" w:tplc="04090003" w:tentative="1">
      <w:start w:val="1"/>
      <w:numFmt w:val="bullet"/>
      <w:lvlText w:val="o"/>
      <w:lvlJc w:val="left"/>
      <w:pPr>
        <w:ind w:left="1657" w:hanging="360"/>
      </w:pPr>
      <w:rPr>
        <w:rFonts w:ascii="Courier New" w:hAnsi="Courier New" w:cs="Courier New" w:hint="default"/>
      </w:rPr>
    </w:lvl>
    <w:lvl w:ilvl="2" w:tplc="04090005" w:tentative="1">
      <w:start w:val="1"/>
      <w:numFmt w:val="bullet"/>
      <w:lvlText w:val=""/>
      <w:lvlJc w:val="left"/>
      <w:pPr>
        <w:ind w:left="2377" w:hanging="360"/>
      </w:pPr>
      <w:rPr>
        <w:rFonts w:ascii="Wingdings" w:hAnsi="Wingdings" w:hint="default"/>
      </w:rPr>
    </w:lvl>
    <w:lvl w:ilvl="3" w:tplc="04090001" w:tentative="1">
      <w:start w:val="1"/>
      <w:numFmt w:val="bullet"/>
      <w:lvlText w:val=""/>
      <w:lvlJc w:val="left"/>
      <w:pPr>
        <w:ind w:left="3097" w:hanging="360"/>
      </w:pPr>
      <w:rPr>
        <w:rFonts w:ascii="Symbol" w:hAnsi="Symbol" w:hint="default"/>
      </w:rPr>
    </w:lvl>
    <w:lvl w:ilvl="4" w:tplc="04090003" w:tentative="1">
      <w:start w:val="1"/>
      <w:numFmt w:val="bullet"/>
      <w:lvlText w:val="o"/>
      <w:lvlJc w:val="left"/>
      <w:pPr>
        <w:ind w:left="3817" w:hanging="360"/>
      </w:pPr>
      <w:rPr>
        <w:rFonts w:ascii="Courier New" w:hAnsi="Courier New" w:cs="Courier New" w:hint="default"/>
      </w:rPr>
    </w:lvl>
    <w:lvl w:ilvl="5" w:tplc="04090005" w:tentative="1">
      <w:start w:val="1"/>
      <w:numFmt w:val="bullet"/>
      <w:lvlText w:val=""/>
      <w:lvlJc w:val="left"/>
      <w:pPr>
        <w:ind w:left="4537" w:hanging="360"/>
      </w:pPr>
      <w:rPr>
        <w:rFonts w:ascii="Wingdings" w:hAnsi="Wingdings" w:hint="default"/>
      </w:rPr>
    </w:lvl>
    <w:lvl w:ilvl="6" w:tplc="04090001" w:tentative="1">
      <w:start w:val="1"/>
      <w:numFmt w:val="bullet"/>
      <w:lvlText w:val=""/>
      <w:lvlJc w:val="left"/>
      <w:pPr>
        <w:ind w:left="5257" w:hanging="360"/>
      </w:pPr>
      <w:rPr>
        <w:rFonts w:ascii="Symbol" w:hAnsi="Symbol" w:hint="default"/>
      </w:rPr>
    </w:lvl>
    <w:lvl w:ilvl="7" w:tplc="04090003" w:tentative="1">
      <w:start w:val="1"/>
      <w:numFmt w:val="bullet"/>
      <w:lvlText w:val="o"/>
      <w:lvlJc w:val="left"/>
      <w:pPr>
        <w:ind w:left="5977" w:hanging="360"/>
      </w:pPr>
      <w:rPr>
        <w:rFonts w:ascii="Courier New" w:hAnsi="Courier New" w:cs="Courier New" w:hint="default"/>
      </w:rPr>
    </w:lvl>
    <w:lvl w:ilvl="8" w:tplc="04090005" w:tentative="1">
      <w:start w:val="1"/>
      <w:numFmt w:val="bullet"/>
      <w:lvlText w:val=""/>
      <w:lvlJc w:val="left"/>
      <w:pPr>
        <w:ind w:left="6697" w:hanging="360"/>
      </w:pPr>
      <w:rPr>
        <w:rFonts w:ascii="Wingdings" w:hAnsi="Wingdings" w:hint="default"/>
      </w:rPr>
    </w:lvl>
  </w:abstractNum>
  <w:abstractNum w:abstractNumId="13" w15:restartNumberingAfterBreak="0">
    <w:nsid w:val="144C5AEC"/>
    <w:multiLevelType w:val="hybridMultilevel"/>
    <w:tmpl w:val="D5C45224"/>
    <w:lvl w:ilvl="0" w:tplc="86EA4DA2">
      <w:numFmt w:val="bullet"/>
      <w:lvlText w:val=""/>
      <w:lvlJc w:val="left"/>
      <w:pPr>
        <w:ind w:left="560" w:hanging="361"/>
      </w:pPr>
      <w:rPr>
        <w:rFonts w:ascii="Symbol" w:eastAsia="Symbol" w:hAnsi="Symbol" w:cs="Symbol" w:hint="default"/>
        <w:b w:val="0"/>
        <w:bCs w:val="0"/>
        <w:i w:val="0"/>
        <w:iCs w:val="0"/>
        <w:w w:val="100"/>
        <w:sz w:val="22"/>
        <w:szCs w:val="22"/>
        <w:lang w:val="en-US" w:eastAsia="en-US" w:bidi="ar-SA"/>
      </w:rPr>
    </w:lvl>
    <w:lvl w:ilvl="1" w:tplc="D7A8E0DC">
      <w:numFmt w:val="bullet"/>
      <w:lvlText w:val="•"/>
      <w:lvlJc w:val="left"/>
      <w:pPr>
        <w:ind w:left="939" w:hanging="361"/>
      </w:pPr>
      <w:rPr>
        <w:rFonts w:hint="default"/>
        <w:lang w:val="en-US" w:eastAsia="en-US" w:bidi="ar-SA"/>
      </w:rPr>
    </w:lvl>
    <w:lvl w:ilvl="2" w:tplc="F528BD06">
      <w:numFmt w:val="bullet"/>
      <w:lvlText w:val="•"/>
      <w:lvlJc w:val="left"/>
      <w:pPr>
        <w:ind w:left="1319" w:hanging="361"/>
      </w:pPr>
      <w:rPr>
        <w:rFonts w:hint="default"/>
        <w:lang w:val="en-US" w:eastAsia="en-US" w:bidi="ar-SA"/>
      </w:rPr>
    </w:lvl>
    <w:lvl w:ilvl="3" w:tplc="47F278CA">
      <w:numFmt w:val="bullet"/>
      <w:lvlText w:val="•"/>
      <w:lvlJc w:val="left"/>
      <w:pPr>
        <w:ind w:left="1698" w:hanging="361"/>
      </w:pPr>
      <w:rPr>
        <w:rFonts w:hint="default"/>
        <w:lang w:val="en-US" w:eastAsia="en-US" w:bidi="ar-SA"/>
      </w:rPr>
    </w:lvl>
    <w:lvl w:ilvl="4" w:tplc="6DBC4AEC">
      <w:numFmt w:val="bullet"/>
      <w:lvlText w:val="•"/>
      <w:lvlJc w:val="left"/>
      <w:pPr>
        <w:ind w:left="2078" w:hanging="361"/>
      </w:pPr>
      <w:rPr>
        <w:rFonts w:hint="default"/>
        <w:lang w:val="en-US" w:eastAsia="en-US" w:bidi="ar-SA"/>
      </w:rPr>
    </w:lvl>
    <w:lvl w:ilvl="5" w:tplc="B9081672">
      <w:numFmt w:val="bullet"/>
      <w:lvlText w:val="•"/>
      <w:lvlJc w:val="left"/>
      <w:pPr>
        <w:ind w:left="2457" w:hanging="361"/>
      </w:pPr>
      <w:rPr>
        <w:rFonts w:hint="default"/>
        <w:lang w:val="en-US" w:eastAsia="en-US" w:bidi="ar-SA"/>
      </w:rPr>
    </w:lvl>
    <w:lvl w:ilvl="6" w:tplc="528E7500">
      <w:numFmt w:val="bullet"/>
      <w:lvlText w:val="•"/>
      <w:lvlJc w:val="left"/>
      <w:pPr>
        <w:ind w:left="2837" w:hanging="361"/>
      </w:pPr>
      <w:rPr>
        <w:rFonts w:hint="default"/>
        <w:lang w:val="en-US" w:eastAsia="en-US" w:bidi="ar-SA"/>
      </w:rPr>
    </w:lvl>
    <w:lvl w:ilvl="7" w:tplc="F99A1C90">
      <w:numFmt w:val="bullet"/>
      <w:lvlText w:val="•"/>
      <w:lvlJc w:val="left"/>
      <w:pPr>
        <w:ind w:left="3216" w:hanging="361"/>
      </w:pPr>
      <w:rPr>
        <w:rFonts w:hint="default"/>
        <w:lang w:val="en-US" w:eastAsia="en-US" w:bidi="ar-SA"/>
      </w:rPr>
    </w:lvl>
    <w:lvl w:ilvl="8" w:tplc="36A0FE8E">
      <w:numFmt w:val="bullet"/>
      <w:lvlText w:val="•"/>
      <w:lvlJc w:val="left"/>
      <w:pPr>
        <w:ind w:left="3596" w:hanging="361"/>
      </w:pPr>
      <w:rPr>
        <w:rFonts w:hint="default"/>
        <w:lang w:val="en-US" w:eastAsia="en-US" w:bidi="ar-SA"/>
      </w:rPr>
    </w:lvl>
  </w:abstractNum>
  <w:abstractNum w:abstractNumId="14" w15:restartNumberingAfterBreak="0">
    <w:nsid w:val="14E60177"/>
    <w:multiLevelType w:val="hybridMultilevel"/>
    <w:tmpl w:val="E4007A80"/>
    <w:lvl w:ilvl="0" w:tplc="01A80902">
      <w:numFmt w:val="bullet"/>
      <w:lvlText w:val=""/>
      <w:lvlJc w:val="left"/>
      <w:pPr>
        <w:ind w:left="1577" w:hanging="361"/>
      </w:pPr>
      <w:rPr>
        <w:rFonts w:ascii="Symbol" w:eastAsia="Symbol" w:hAnsi="Symbol" w:cs="Symbol" w:hint="default"/>
        <w:b w:val="0"/>
        <w:bCs w:val="0"/>
        <w:i w:val="0"/>
        <w:iCs w:val="0"/>
        <w:w w:val="100"/>
        <w:sz w:val="22"/>
        <w:szCs w:val="22"/>
        <w:lang w:val="en-US" w:eastAsia="en-US" w:bidi="ar-SA"/>
      </w:rPr>
    </w:lvl>
    <w:lvl w:ilvl="1" w:tplc="CE74F4D4">
      <w:numFmt w:val="bullet"/>
      <w:lvlText w:val="•"/>
      <w:lvlJc w:val="left"/>
      <w:pPr>
        <w:ind w:left="2025" w:hanging="361"/>
      </w:pPr>
      <w:rPr>
        <w:rFonts w:hint="default"/>
        <w:lang w:val="en-US" w:eastAsia="en-US" w:bidi="ar-SA"/>
      </w:rPr>
    </w:lvl>
    <w:lvl w:ilvl="2" w:tplc="11205B96">
      <w:numFmt w:val="bullet"/>
      <w:lvlText w:val="•"/>
      <w:lvlJc w:val="left"/>
      <w:pPr>
        <w:ind w:left="2471" w:hanging="361"/>
      </w:pPr>
      <w:rPr>
        <w:rFonts w:hint="default"/>
        <w:lang w:val="en-US" w:eastAsia="en-US" w:bidi="ar-SA"/>
      </w:rPr>
    </w:lvl>
    <w:lvl w:ilvl="3" w:tplc="F1C84748">
      <w:numFmt w:val="bullet"/>
      <w:lvlText w:val="•"/>
      <w:lvlJc w:val="left"/>
      <w:pPr>
        <w:ind w:left="2917" w:hanging="361"/>
      </w:pPr>
      <w:rPr>
        <w:rFonts w:hint="default"/>
        <w:lang w:val="en-US" w:eastAsia="en-US" w:bidi="ar-SA"/>
      </w:rPr>
    </w:lvl>
    <w:lvl w:ilvl="4" w:tplc="E2AC793E">
      <w:numFmt w:val="bullet"/>
      <w:lvlText w:val="•"/>
      <w:lvlJc w:val="left"/>
      <w:pPr>
        <w:ind w:left="3363" w:hanging="361"/>
      </w:pPr>
      <w:rPr>
        <w:rFonts w:hint="default"/>
        <w:lang w:val="en-US" w:eastAsia="en-US" w:bidi="ar-SA"/>
      </w:rPr>
    </w:lvl>
    <w:lvl w:ilvl="5" w:tplc="B5B8E43E">
      <w:numFmt w:val="bullet"/>
      <w:lvlText w:val="•"/>
      <w:lvlJc w:val="left"/>
      <w:pPr>
        <w:ind w:left="3809" w:hanging="361"/>
      </w:pPr>
      <w:rPr>
        <w:rFonts w:hint="default"/>
        <w:lang w:val="en-US" w:eastAsia="en-US" w:bidi="ar-SA"/>
      </w:rPr>
    </w:lvl>
    <w:lvl w:ilvl="6" w:tplc="C8EA6764">
      <w:numFmt w:val="bullet"/>
      <w:lvlText w:val="•"/>
      <w:lvlJc w:val="left"/>
      <w:pPr>
        <w:ind w:left="4255" w:hanging="361"/>
      </w:pPr>
      <w:rPr>
        <w:rFonts w:hint="default"/>
        <w:lang w:val="en-US" w:eastAsia="en-US" w:bidi="ar-SA"/>
      </w:rPr>
    </w:lvl>
    <w:lvl w:ilvl="7" w:tplc="FACAB42E">
      <w:numFmt w:val="bullet"/>
      <w:lvlText w:val="•"/>
      <w:lvlJc w:val="left"/>
      <w:pPr>
        <w:ind w:left="4701" w:hanging="361"/>
      </w:pPr>
      <w:rPr>
        <w:rFonts w:hint="default"/>
        <w:lang w:val="en-US" w:eastAsia="en-US" w:bidi="ar-SA"/>
      </w:rPr>
    </w:lvl>
    <w:lvl w:ilvl="8" w:tplc="F474C320">
      <w:numFmt w:val="bullet"/>
      <w:lvlText w:val="•"/>
      <w:lvlJc w:val="left"/>
      <w:pPr>
        <w:ind w:left="5147" w:hanging="361"/>
      </w:pPr>
      <w:rPr>
        <w:rFonts w:hint="default"/>
        <w:lang w:val="en-US" w:eastAsia="en-US" w:bidi="ar-SA"/>
      </w:rPr>
    </w:lvl>
  </w:abstractNum>
  <w:abstractNum w:abstractNumId="15" w15:restartNumberingAfterBreak="0">
    <w:nsid w:val="169D3E5C"/>
    <w:multiLevelType w:val="hybridMultilevel"/>
    <w:tmpl w:val="024EBD7C"/>
    <w:lvl w:ilvl="0" w:tplc="F6FCC480">
      <w:start w:val="1"/>
      <w:numFmt w:val="decimal"/>
      <w:lvlText w:val="%1."/>
      <w:lvlJc w:val="left"/>
      <w:pPr>
        <w:ind w:left="940" w:hanging="361"/>
      </w:pPr>
      <w:rPr>
        <w:rFonts w:ascii="Times New Roman" w:eastAsia="Times New Roman" w:hAnsi="Times New Roman" w:cs="Times New Roman" w:hint="default"/>
        <w:b w:val="0"/>
        <w:bCs w:val="0"/>
        <w:i w:val="0"/>
        <w:iCs w:val="0"/>
        <w:w w:val="100"/>
        <w:sz w:val="22"/>
        <w:szCs w:val="22"/>
        <w:lang w:val="en-US" w:eastAsia="en-US" w:bidi="ar-SA"/>
      </w:rPr>
    </w:lvl>
    <w:lvl w:ilvl="1" w:tplc="129C3032">
      <w:numFmt w:val="bullet"/>
      <w:lvlText w:val="•"/>
      <w:lvlJc w:val="left"/>
      <w:pPr>
        <w:ind w:left="1986" w:hanging="361"/>
      </w:pPr>
      <w:rPr>
        <w:rFonts w:hint="default"/>
        <w:lang w:val="en-US" w:eastAsia="en-US" w:bidi="ar-SA"/>
      </w:rPr>
    </w:lvl>
    <w:lvl w:ilvl="2" w:tplc="6914ACD6">
      <w:numFmt w:val="bullet"/>
      <w:lvlText w:val="•"/>
      <w:lvlJc w:val="left"/>
      <w:pPr>
        <w:ind w:left="3032" w:hanging="361"/>
      </w:pPr>
      <w:rPr>
        <w:rFonts w:hint="default"/>
        <w:lang w:val="en-US" w:eastAsia="en-US" w:bidi="ar-SA"/>
      </w:rPr>
    </w:lvl>
    <w:lvl w:ilvl="3" w:tplc="32622DFA">
      <w:numFmt w:val="bullet"/>
      <w:lvlText w:val="•"/>
      <w:lvlJc w:val="left"/>
      <w:pPr>
        <w:ind w:left="4078" w:hanging="361"/>
      </w:pPr>
      <w:rPr>
        <w:rFonts w:hint="default"/>
        <w:lang w:val="en-US" w:eastAsia="en-US" w:bidi="ar-SA"/>
      </w:rPr>
    </w:lvl>
    <w:lvl w:ilvl="4" w:tplc="4524D8F6">
      <w:numFmt w:val="bullet"/>
      <w:lvlText w:val="•"/>
      <w:lvlJc w:val="left"/>
      <w:pPr>
        <w:ind w:left="5124" w:hanging="361"/>
      </w:pPr>
      <w:rPr>
        <w:rFonts w:hint="default"/>
        <w:lang w:val="en-US" w:eastAsia="en-US" w:bidi="ar-SA"/>
      </w:rPr>
    </w:lvl>
    <w:lvl w:ilvl="5" w:tplc="0650A002">
      <w:numFmt w:val="bullet"/>
      <w:lvlText w:val="•"/>
      <w:lvlJc w:val="left"/>
      <w:pPr>
        <w:ind w:left="6170" w:hanging="361"/>
      </w:pPr>
      <w:rPr>
        <w:rFonts w:hint="default"/>
        <w:lang w:val="en-US" w:eastAsia="en-US" w:bidi="ar-SA"/>
      </w:rPr>
    </w:lvl>
    <w:lvl w:ilvl="6" w:tplc="FAF8B66C">
      <w:numFmt w:val="bullet"/>
      <w:lvlText w:val="•"/>
      <w:lvlJc w:val="left"/>
      <w:pPr>
        <w:ind w:left="7216" w:hanging="361"/>
      </w:pPr>
      <w:rPr>
        <w:rFonts w:hint="default"/>
        <w:lang w:val="en-US" w:eastAsia="en-US" w:bidi="ar-SA"/>
      </w:rPr>
    </w:lvl>
    <w:lvl w:ilvl="7" w:tplc="03C28FC4">
      <w:numFmt w:val="bullet"/>
      <w:lvlText w:val="•"/>
      <w:lvlJc w:val="left"/>
      <w:pPr>
        <w:ind w:left="8262" w:hanging="361"/>
      </w:pPr>
      <w:rPr>
        <w:rFonts w:hint="default"/>
        <w:lang w:val="en-US" w:eastAsia="en-US" w:bidi="ar-SA"/>
      </w:rPr>
    </w:lvl>
    <w:lvl w:ilvl="8" w:tplc="DE0E37E8">
      <w:numFmt w:val="bullet"/>
      <w:lvlText w:val="•"/>
      <w:lvlJc w:val="left"/>
      <w:pPr>
        <w:ind w:left="9308" w:hanging="361"/>
      </w:pPr>
      <w:rPr>
        <w:rFonts w:hint="default"/>
        <w:lang w:val="en-US" w:eastAsia="en-US" w:bidi="ar-SA"/>
      </w:rPr>
    </w:lvl>
  </w:abstractNum>
  <w:abstractNum w:abstractNumId="16" w15:restartNumberingAfterBreak="0">
    <w:nsid w:val="18C62B21"/>
    <w:multiLevelType w:val="hybridMultilevel"/>
    <w:tmpl w:val="81A651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A9748E1"/>
    <w:multiLevelType w:val="hybridMultilevel"/>
    <w:tmpl w:val="64C8E1C6"/>
    <w:lvl w:ilvl="0" w:tplc="E4B0D2D0">
      <w:start w:val="1"/>
      <w:numFmt w:val="lowerLetter"/>
      <w:lvlText w:val="(%1)"/>
      <w:lvlJc w:val="left"/>
      <w:pPr>
        <w:ind w:left="243" w:hanging="329"/>
      </w:pPr>
      <w:rPr>
        <w:rFonts w:ascii="Georgia" w:eastAsia="Georgia" w:hAnsi="Georgia" w:cs="Georgia" w:hint="default"/>
        <w:b w:val="0"/>
        <w:bCs w:val="0"/>
        <w:i w:val="0"/>
        <w:iCs w:val="0"/>
        <w:spacing w:val="-1"/>
        <w:w w:val="100"/>
        <w:sz w:val="22"/>
        <w:szCs w:val="22"/>
        <w:lang w:val="en-US" w:eastAsia="en-US" w:bidi="ar-SA"/>
      </w:rPr>
    </w:lvl>
    <w:lvl w:ilvl="1" w:tplc="0E02C524">
      <w:numFmt w:val="bullet"/>
      <w:lvlText w:val="•"/>
      <w:lvlJc w:val="left"/>
      <w:pPr>
        <w:ind w:left="1021" w:hanging="329"/>
      </w:pPr>
      <w:rPr>
        <w:rFonts w:hint="default"/>
        <w:lang w:val="en-US" w:eastAsia="en-US" w:bidi="ar-SA"/>
      </w:rPr>
    </w:lvl>
    <w:lvl w:ilvl="2" w:tplc="688C4850">
      <w:numFmt w:val="bullet"/>
      <w:lvlText w:val="•"/>
      <w:lvlJc w:val="left"/>
      <w:pPr>
        <w:ind w:left="1803" w:hanging="329"/>
      </w:pPr>
      <w:rPr>
        <w:rFonts w:hint="default"/>
        <w:lang w:val="en-US" w:eastAsia="en-US" w:bidi="ar-SA"/>
      </w:rPr>
    </w:lvl>
    <w:lvl w:ilvl="3" w:tplc="99745F46">
      <w:numFmt w:val="bullet"/>
      <w:lvlText w:val="•"/>
      <w:lvlJc w:val="left"/>
      <w:pPr>
        <w:ind w:left="2584" w:hanging="329"/>
      </w:pPr>
      <w:rPr>
        <w:rFonts w:hint="default"/>
        <w:lang w:val="en-US" w:eastAsia="en-US" w:bidi="ar-SA"/>
      </w:rPr>
    </w:lvl>
    <w:lvl w:ilvl="4" w:tplc="669AC218">
      <w:numFmt w:val="bullet"/>
      <w:lvlText w:val="•"/>
      <w:lvlJc w:val="left"/>
      <w:pPr>
        <w:ind w:left="3366" w:hanging="329"/>
      </w:pPr>
      <w:rPr>
        <w:rFonts w:hint="default"/>
        <w:lang w:val="en-US" w:eastAsia="en-US" w:bidi="ar-SA"/>
      </w:rPr>
    </w:lvl>
    <w:lvl w:ilvl="5" w:tplc="B65ED2D0">
      <w:numFmt w:val="bullet"/>
      <w:lvlText w:val="•"/>
      <w:lvlJc w:val="left"/>
      <w:pPr>
        <w:ind w:left="4148" w:hanging="329"/>
      </w:pPr>
      <w:rPr>
        <w:rFonts w:hint="default"/>
        <w:lang w:val="en-US" w:eastAsia="en-US" w:bidi="ar-SA"/>
      </w:rPr>
    </w:lvl>
    <w:lvl w:ilvl="6" w:tplc="1390BF2A">
      <w:numFmt w:val="bullet"/>
      <w:lvlText w:val="•"/>
      <w:lvlJc w:val="left"/>
      <w:pPr>
        <w:ind w:left="4929" w:hanging="329"/>
      </w:pPr>
      <w:rPr>
        <w:rFonts w:hint="default"/>
        <w:lang w:val="en-US" w:eastAsia="en-US" w:bidi="ar-SA"/>
      </w:rPr>
    </w:lvl>
    <w:lvl w:ilvl="7" w:tplc="344805E0">
      <w:numFmt w:val="bullet"/>
      <w:lvlText w:val="•"/>
      <w:lvlJc w:val="left"/>
      <w:pPr>
        <w:ind w:left="5711" w:hanging="329"/>
      </w:pPr>
      <w:rPr>
        <w:rFonts w:hint="default"/>
        <w:lang w:val="en-US" w:eastAsia="en-US" w:bidi="ar-SA"/>
      </w:rPr>
    </w:lvl>
    <w:lvl w:ilvl="8" w:tplc="B90A3B16">
      <w:numFmt w:val="bullet"/>
      <w:lvlText w:val="•"/>
      <w:lvlJc w:val="left"/>
      <w:pPr>
        <w:ind w:left="6492" w:hanging="329"/>
      </w:pPr>
      <w:rPr>
        <w:rFonts w:hint="default"/>
        <w:lang w:val="en-US" w:eastAsia="en-US" w:bidi="ar-SA"/>
      </w:rPr>
    </w:lvl>
  </w:abstractNum>
  <w:abstractNum w:abstractNumId="18" w15:restartNumberingAfterBreak="0">
    <w:nsid w:val="1A9F0CBC"/>
    <w:multiLevelType w:val="hybridMultilevel"/>
    <w:tmpl w:val="0D26E43C"/>
    <w:lvl w:ilvl="0" w:tplc="EF5C2262">
      <w:start w:val="1"/>
      <w:numFmt w:val="bullet"/>
      <w:lvlText w:val=""/>
      <w:lvlJc w:val="left"/>
      <w:pPr>
        <w:tabs>
          <w:tab w:val="num" w:pos="720"/>
        </w:tabs>
        <w:ind w:left="720" w:hanging="360"/>
      </w:pPr>
      <w:rPr>
        <w:rFonts w:ascii="Symbol" w:hAnsi="Symbol" w:hint="default"/>
        <w:color w:val="auto"/>
      </w:rPr>
    </w:lvl>
    <w:lvl w:ilvl="1" w:tplc="94DC6910">
      <w:start w:val="6"/>
      <w:numFmt w:val="lowerLetter"/>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C32C1F"/>
    <w:multiLevelType w:val="multilevel"/>
    <w:tmpl w:val="D6AAC8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1DF86583"/>
    <w:multiLevelType w:val="hybridMultilevel"/>
    <w:tmpl w:val="648A84A6"/>
    <w:lvl w:ilvl="0" w:tplc="746E40E4">
      <w:numFmt w:val="bullet"/>
      <w:lvlText w:val=""/>
      <w:lvlJc w:val="left"/>
      <w:pPr>
        <w:ind w:left="560" w:hanging="361"/>
      </w:pPr>
      <w:rPr>
        <w:rFonts w:ascii="Symbol" w:eastAsia="Symbol" w:hAnsi="Symbol" w:cs="Symbol" w:hint="default"/>
        <w:b w:val="0"/>
        <w:bCs w:val="0"/>
        <w:i w:val="0"/>
        <w:iCs w:val="0"/>
        <w:w w:val="100"/>
        <w:sz w:val="22"/>
        <w:szCs w:val="22"/>
        <w:lang w:val="en-US" w:eastAsia="en-US" w:bidi="ar-SA"/>
      </w:rPr>
    </w:lvl>
    <w:lvl w:ilvl="1" w:tplc="EBE43630">
      <w:numFmt w:val="bullet"/>
      <w:lvlText w:val="•"/>
      <w:lvlJc w:val="left"/>
      <w:pPr>
        <w:ind w:left="939" w:hanging="361"/>
      </w:pPr>
      <w:rPr>
        <w:rFonts w:hint="default"/>
        <w:lang w:val="en-US" w:eastAsia="en-US" w:bidi="ar-SA"/>
      </w:rPr>
    </w:lvl>
    <w:lvl w:ilvl="2" w:tplc="545CD5EC">
      <w:numFmt w:val="bullet"/>
      <w:lvlText w:val="•"/>
      <w:lvlJc w:val="left"/>
      <w:pPr>
        <w:ind w:left="1319" w:hanging="361"/>
      </w:pPr>
      <w:rPr>
        <w:rFonts w:hint="default"/>
        <w:lang w:val="en-US" w:eastAsia="en-US" w:bidi="ar-SA"/>
      </w:rPr>
    </w:lvl>
    <w:lvl w:ilvl="3" w:tplc="76AC13B4">
      <w:numFmt w:val="bullet"/>
      <w:lvlText w:val="•"/>
      <w:lvlJc w:val="left"/>
      <w:pPr>
        <w:ind w:left="1698" w:hanging="361"/>
      </w:pPr>
      <w:rPr>
        <w:rFonts w:hint="default"/>
        <w:lang w:val="en-US" w:eastAsia="en-US" w:bidi="ar-SA"/>
      </w:rPr>
    </w:lvl>
    <w:lvl w:ilvl="4" w:tplc="2A989838">
      <w:numFmt w:val="bullet"/>
      <w:lvlText w:val="•"/>
      <w:lvlJc w:val="left"/>
      <w:pPr>
        <w:ind w:left="2078" w:hanging="361"/>
      </w:pPr>
      <w:rPr>
        <w:rFonts w:hint="default"/>
        <w:lang w:val="en-US" w:eastAsia="en-US" w:bidi="ar-SA"/>
      </w:rPr>
    </w:lvl>
    <w:lvl w:ilvl="5" w:tplc="1F52D894">
      <w:numFmt w:val="bullet"/>
      <w:lvlText w:val="•"/>
      <w:lvlJc w:val="left"/>
      <w:pPr>
        <w:ind w:left="2457" w:hanging="361"/>
      </w:pPr>
      <w:rPr>
        <w:rFonts w:hint="default"/>
        <w:lang w:val="en-US" w:eastAsia="en-US" w:bidi="ar-SA"/>
      </w:rPr>
    </w:lvl>
    <w:lvl w:ilvl="6" w:tplc="4B905524">
      <w:numFmt w:val="bullet"/>
      <w:lvlText w:val="•"/>
      <w:lvlJc w:val="left"/>
      <w:pPr>
        <w:ind w:left="2837" w:hanging="361"/>
      </w:pPr>
      <w:rPr>
        <w:rFonts w:hint="default"/>
        <w:lang w:val="en-US" w:eastAsia="en-US" w:bidi="ar-SA"/>
      </w:rPr>
    </w:lvl>
    <w:lvl w:ilvl="7" w:tplc="DA7A1D46">
      <w:numFmt w:val="bullet"/>
      <w:lvlText w:val="•"/>
      <w:lvlJc w:val="left"/>
      <w:pPr>
        <w:ind w:left="3216" w:hanging="361"/>
      </w:pPr>
      <w:rPr>
        <w:rFonts w:hint="default"/>
        <w:lang w:val="en-US" w:eastAsia="en-US" w:bidi="ar-SA"/>
      </w:rPr>
    </w:lvl>
    <w:lvl w:ilvl="8" w:tplc="8B36307A">
      <w:numFmt w:val="bullet"/>
      <w:lvlText w:val="•"/>
      <w:lvlJc w:val="left"/>
      <w:pPr>
        <w:ind w:left="3596" w:hanging="361"/>
      </w:pPr>
      <w:rPr>
        <w:rFonts w:hint="default"/>
        <w:lang w:val="en-US" w:eastAsia="en-US" w:bidi="ar-SA"/>
      </w:rPr>
    </w:lvl>
  </w:abstractNum>
  <w:abstractNum w:abstractNumId="21" w15:restartNumberingAfterBreak="0">
    <w:nsid w:val="1E3471ED"/>
    <w:multiLevelType w:val="hybridMultilevel"/>
    <w:tmpl w:val="24960C1E"/>
    <w:lvl w:ilvl="0" w:tplc="5C1AACF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4278B3"/>
    <w:multiLevelType w:val="hybridMultilevel"/>
    <w:tmpl w:val="82522A72"/>
    <w:lvl w:ilvl="0" w:tplc="E5E2B53C">
      <w:start w:val="1"/>
      <w:numFmt w:val="decimal"/>
      <w:lvlText w:val="%1."/>
      <w:lvlJc w:val="left"/>
      <w:pPr>
        <w:ind w:left="940" w:hanging="361"/>
      </w:pPr>
      <w:rPr>
        <w:rFonts w:ascii="Times New Roman" w:eastAsia="Times New Roman" w:hAnsi="Times New Roman" w:cs="Times New Roman" w:hint="default"/>
        <w:b w:val="0"/>
        <w:bCs w:val="0"/>
        <w:i w:val="0"/>
        <w:iCs w:val="0"/>
        <w:w w:val="100"/>
        <w:sz w:val="22"/>
        <w:szCs w:val="22"/>
        <w:lang w:val="en-US" w:eastAsia="en-US" w:bidi="ar-SA"/>
      </w:rPr>
    </w:lvl>
    <w:lvl w:ilvl="1" w:tplc="539CF436">
      <w:numFmt w:val="bullet"/>
      <w:lvlText w:val="•"/>
      <w:lvlJc w:val="left"/>
      <w:pPr>
        <w:ind w:left="1986" w:hanging="361"/>
      </w:pPr>
      <w:rPr>
        <w:rFonts w:hint="default"/>
        <w:lang w:val="en-US" w:eastAsia="en-US" w:bidi="ar-SA"/>
      </w:rPr>
    </w:lvl>
    <w:lvl w:ilvl="2" w:tplc="7010A4EC">
      <w:numFmt w:val="bullet"/>
      <w:lvlText w:val="•"/>
      <w:lvlJc w:val="left"/>
      <w:pPr>
        <w:ind w:left="3032" w:hanging="361"/>
      </w:pPr>
      <w:rPr>
        <w:rFonts w:hint="default"/>
        <w:lang w:val="en-US" w:eastAsia="en-US" w:bidi="ar-SA"/>
      </w:rPr>
    </w:lvl>
    <w:lvl w:ilvl="3" w:tplc="7980BA58">
      <w:numFmt w:val="bullet"/>
      <w:lvlText w:val="•"/>
      <w:lvlJc w:val="left"/>
      <w:pPr>
        <w:ind w:left="4078" w:hanging="361"/>
      </w:pPr>
      <w:rPr>
        <w:rFonts w:hint="default"/>
        <w:lang w:val="en-US" w:eastAsia="en-US" w:bidi="ar-SA"/>
      </w:rPr>
    </w:lvl>
    <w:lvl w:ilvl="4" w:tplc="4372C284">
      <w:numFmt w:val="bullet"/>
      <w:lvlText w:val="•"/>
      <w:lvlJc w:val="left"/>
      <w:pPr>
        <w:ind w:left="5124" w:hanging="361"/>
      </w:pPr>
      <w:rPr>
        <w:rFonts w:hint="default"/>
        <w:lang w:val="en-US" w:eastAsia="en-US" w:bidi="ar-SA"/>
      </w:rPr>
    </w:lvl>
    <w:lvl w:ilvl="5" w:tplc="F3F4790E">
      <w:numFmt w:val="bullet"/>
      <w:lvlText w:val="•"/>
      <w:lvlJc w:val="left"/>
      <w:pPr>
        <w:ind w:left="6170" w:hanging="361"/>
      </w:pPr>
      <w:rPr>
        <w:rFonts w:hint="default"/>
        <w:lang w:val="en-US" w:eastAsia="en-US" w:bidi="ar-SA"/>
      </w:rPr>
    </w:lvl>
    <w:lvl w:ilvl="6" w:tplc="6BA03214">
      <w:numFmt w:val="bullet"/>
      <w:lvlText w:val="•"/>
      <w:lvlJc w:val="left"/>
      <w:pPr>
        <w:ind w:left="7216" w:hanging="361"/>
      </w:pPr>
      <w:rPr>
        <w:rFonts w:hint="default"/>
        <w:lang w:val="en-US" w:eastAsia="en-US" w:bidi="ar-SA"/>
      </w:rPr>
    </w:lvl>
    <w:lvl w:ilvl="7" w:tplc="8610A624">
      <w:numFmt w:val="bullet"/>
      <w:lvlText w:val="•"/>
      <w:lvlJc w:val="left"/>
      <w:pPr>
        <w:ind w:left="8262" w:hanging="361"/>
      </w:pPr>
      <w:rPr>
        <w:rFonts w:hint="default"/>
        <w:lang w:val="en-US" w:eastAsia="en-US" w:bidi="ar-SA"/>
      </w:rPr>
    </w:lvl>
    <w:lvl w:ilvl="8" w:tplc="30C8C54C">
      <w:numFmt w:val="bullet"/>
      <w:lvlText w:val="•"/>
      <w:lvlJc w:val="left"/>
      <w:pPr>
        <w:ind w:left="9308" w:hanging="361"/>
      </w:pPr>
      <w:rPr>
        <w:rFonts w:hint="default"/>
        <w:lang w:val="en-US" w:eastAsia="en-US" w:bidi="ar-SA"/>
      </w:rPr>
    </w:lvl>
  </w:abstractNum>
  <w:abstractNum w:abstractNumId="23" w15:restartNumberingAfterBreak="0">
    <w:nsid w:val="200F2747"/>
    <w:multiLevelType w:val="hybridMultilevel"/>
    <w:tmpl w:val="EFD09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F92578"/>
    <w:multiLevelType w:val="hybridMultilevel"/>
    <w:tmpl w:val="2EC46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1E46A17"/>
    <w:multiLevelType w:val="hybridMultilevel"/>
    <w:tmpl w:val="78EA08EA"/>
    <w:lvl w:ilvl="0" w:tplc="73A6054E">
      <w:numFmt w:val="bullet"/>
      <w:lvlText w:val=""/>
      <w:lvlJc w:val="left"/>
      <w:pPr>
        <w:ind w:left="1577" w:hanging="361"/>
      </w:pPr>
      <w:rPr>
        <w:rFonts w:ascii="Symbol" w:eastAsia="Symbol" w:hAnsi="Symbol" w:cs="Symbol" w:hint="default"/>
        <w:b w:val="0"/>
        <w:bCs w:val="0"/>
        <w:i w:val="0"/>
        <w:iCs w:val="0"/>
        <w:w w:val="100"/>
        <w:sz w:val="22"/>
        <w:szCs w:val="22"/>
        <w:lang w:val="en-US" w:eastAsia="en-US" w:bidi="ar-SA"/>
      </w:rPr>
    </w:lvl>
    <w:lvl w:ilvl="1" w:tplc="D8AE1DE6">
      <w:numFmt w:val="bullet"/>
      <w:lvlText w:val="•"/>
      <w:lvlJc w:val="left"/>
      <w:pPr>
        <w:ind w:left="2025" w:hanging="361"/>
      </w:pPr>
      <w:rPr>
        <w:rFonts w:hint="default"/>
        <w:lang w:val="en-US" w:eastAsia="en-US" w:bidi="ar-SA"/>
      </w:rPr>
    </w:lvl>
    <w:lvl w:ilvl="2" w:tplc="86D29FD0">
      <w:numFmt w:val="bullet"/>
      <w:lvlText w:val="•"/>
      <w:lvlJc w:val="left"/>
      <w:pPr>
        <w:ind w:left="2471" w:hanging="361"/>
      </w:pPr>
      <w:rPr>
        <w:rFonts w:hint="default"/>
        <w:lang w:val="en-US" w:eastAsia="en-US" w:bidi="ar-SA"/>
      </w:rPr>
    </w:lvl>
    <w:lvl w:ilvl="3" w:tplc="57280A1E">
      <w:numFmt w:val="bullet"/>
      <w:lvlText w:val="•"/>
      <w:lvlJc w:val="left"/>
      <w:pPr>
        <w:ind w:left="2917" w:hanging="361"/>
      </w:pPr>
      <w:rPr>
        <w:rFonts w:hint="default"/>
        <w:lang w:val="en-US" w:eastAsia="en-US" w:bidi="ar-SA"/>
      </w:rPr>
    </w:lvl>
    <w:lvl w:ilvl="4" w:tplc="9F10D706">
      <w:numFmt w:val="bullet"/>
      <w:lvlText w:val="•"/>
      <w:lvlJc w:val="left"/>
      <w:pPr>
        <w:ind w:left="3363" w:hanging="361"/>
      </w:pPr>
      <w:rPr>
        <w:rFonts w:hint="default"/>
        <w:lang w:val="en-US" w:eastAsia="en-US" w:bidi="ar-SA"/>
      </w:rPr>
    </w:lvl>
    <w:lvl w:ilvl="5" w:tplc="C3AC2A18">
      <w:numFmt w:val="bullet"/>
      <w:lvlText w:val="•"/>
      <w:lvlJc w:val="left"/>
      <w:pPr>
        <w:ind w:left="3809" w:hanging="361"/>
      </w:pPr>
      <w:rPr>
        <w:rFonts w:hint="default"/>
        <w:lang w:val="en-US" w:eastAsia="en-US" w:bidi="ar-SA"/>
      </w:rPr>
    </w:lvl>
    <w:lvl w:ilvl="6" w:tplc="4CC0E9D2">
      <w:numFmt w:val="bullet"/>
      <w:lvlText w:val="•"/>
      <w:lvlJc w:val="left"/>
      <w:pPr>
        <w:ind w:left="4255" w:hanging="361"/>
      </w:pPr>
      <w:rPr>
        <w:rFonts w:hint="default"/>
        <w:lang w:val="en-US" w:eastAsia="en-US" w:bidi="ar-SA"/>
      </w:rPr>
    </w:lvl>
    <w:lvl w:ilvl="7" w:tplc="A2B217C0">
      <w:numFmt w:val="bullet"/>
      <w:lvlText w:val="•"/>
      <w:lvlJc w:val="left"/>
      <w:pPr>
        <w:ind w:left="4701" w:hanging="361"/>
      </w:pPr>
      <w:rPr>
        <w:rFonts w:hint="default"/>
        <w:lang w:val="en-US" w:eastAsia="en-US" w:bidi="ar-SA"/>
      </w:rPr>
    </w:lvl>
    <w:lvl w:ilvl="8" w:tplc="5F8A8BBE">
      <w:numFmt w:val="bullet"/>
      <w:lvlText w:val="•"/>
      <w:lvlJc w:val="left"/>
      <w:pPr>
        <w:ind w:left="5147" w:hanging="361"/>
      </w:pPr>
      <w:rPr>
        <w:rFonts w:hint="default"/>
        <w:lang w:val="en-US" w:eastAsia="en-US" w:bidi="ar-SA"/>
      </w:rPr>
    </w:lvl>
  </w:abstractNum>
  <w:abstractNum w:abstractNumId="26" w15:restartNumberingAfterBreak="0">
    <w:nsid w:val="222B72FB"/>
    <w:multiLevelType w:val="hybridMultilevel"/>
    <w:tmpl w:val="A75049CC"/>
    <w:lvl w:ilvl="0" w:tplc="7F02DBEA">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1" w:tplc="5E6EFCEE">
      <w:numFmt w:val="bullet"/>
      <w:lvlText w:val="o"/>
      <w:lvlJc w:val="left"/>
      <w:pPr>
        <w:ind w:left="1660" w:hanging="360"/>
      </w:pPr>
      <w:rPr>
        <w:rFonts w:ascii="Courier New" w:eastAsia="Courier New" w:hAnsi="Courier New" w:cs="Courier New" w:hint="default"/>
        <w:b w:val="0"/>
        <w:bCs w:val="0"/>
        <w:i w:val="0"/>
        <w:iCs w:val="0"/>
        <w:w w:val="100"/>
        <w:sz w:val="22"/>
        <w:szCs w:val="22"/>
        <w:lang w:val="en-US" w:eastAsia="en-US" w:bidi="ar-SA"/>
      </w:rPr>
    </w:lvl>
    <w:lvl w:ilvl="2" w:tplc="E0EA1BFC">
      <w:numFmt w:val="bullet"/>
      <w:lvlText w:val="•"/>
      <w:lvlJc w:val="left"/>
      <w:pPr>
        <w:ind w:left="2742" w:hanging="360"/>
      </w:pPr>
      <w:rPr>
        <w:rFonts w:hint="default"/>
        <w:lang w:val="en-US" w:eastAsia="en-US" w:bidi="ar-SA"/>
      </w:rPr>
    </w:lvl>
    <w:lvl w:ilvl="3" w:tplc="0AB4E3B0">
      <w:numFmt w:val="bullet"/>
      <w:lvlText w:val="•"/>
      <w:lvlJc w:val="left"/>
      <w:pPr>
        <w:ind w:left="3824" w:hanging="360"/>
      </w:pPr>
      <w:rPr>
        <w:rFonts w:hint="default"/>
        <w:lang w:val="en-US" w:eastAsia="en-US" w:bidi="ar-SA"/>
      </w:rPr>
    </w:lvl>
    <w:lvl w:ilvl="4" w:tplc="79706380">
      <w:numFmt w:val="bullet"/>
      <w:lvlText w:val="•"/>
      <w:lvlJc w:val="left"/>
      <w:pPr>
        <w:ind w:left="4906" w:hanging="360"/>
      </w:pPr>
      <w:rPr>
        <w:rFonts w:hint="default"/>
        <w:lang w:val="en-US" w:eastAsia="en-US" w:bidi="ar-SA"/>
      </w:rPr>
    </w:lvl>
    <w:lvl w:ilvl="5" w:tplc="B4FA781E">
      <w:numFmt w:val="bullet"/>
      <w:lvlText w:val="•"/>
      <w:lvlJc w:val="left"/>
      <w:pPr>
        <w:ind w:left="5988" w:hanging="360"/>
      </w:pPr>
      <w:rPr>
        <w:rFonts w:hint="default"/>
        <w:lang w:val="en-US" w:eastAsia="en-US" w:bidi="ar-SA"/>
      </w:rPr>
    </w:lvl>
    <w:lvl w:ilvl="6" w:tplc="AF30590A">
      <w:numFmt w:val="bullet"/>
      <w:lvlText w:val="•"/>
      <w:lvlJc w:val="left"/>
      <w:pPr>
        <w:ind w:left="7071" w:hanging="360"/>
      </w:pPr>
      <w:rPr>
        <w:rFonts w:hint="default"/>
        <w:lang w:val="en-US" w:eastAsia="en-US" w:bidi="ar-SA"/>
      </w:rPr>
    </w:lvl>
    <w:lvl w:ilvl="7" w:tplc="6EAE8A1E">
      <w:numFmt w:val="bullet"/>
      <w:lvlText w:val="•"/>
      <w:lvlJc w:val="left"/>
      <w:pPr>
        <w:ind w:left="8153" w:hanging="360"/>
      </w:pPr>
      <w:rPr>
        <w:rFonts w:hint="default"/>
        <w:lang w:val="en-US" w:eastAsia="en-US" w:bidi="ar-SA"/>
      </w:rPr>
    </w:lvl>
    <w:lvl w:ilvl="8" w:tplc="2EFE0DE2">
      <w:numFmt w:val="bullet"/>
      <w:lvlText w:val="•"/>
      <w:lvlJc w:val="left"/>
      <w:pPr>
        <w:ind w:left="9235" w:hanging="360"/>
      </w:pPr>
      <w:rPr>
        <w:rFonts w:hint="default"/>
        <w:lang w:val="en-US" w:eastAsia="en-US" w:bidi="ar-SA"/>
      </w:rPr>
    </w:lvl>
  </w:abstractNum>
  <w:abstractNum w:abstractNumId="27" w15:restartNumberingAfterBreak="0">
    <w:nsid w:val="230070F5"/>
    <w:multiLevelType w:val="hybridMultilevel"/>
    <w:tmpl w:val="88D613BC"/>
    <w:lvl w:ilvl="0" w:tplc="87403036">
      <w:start w:val="1"/>
      <w:numFmt w:val="decimal"/>
      <w:lvlText w:val="%1."/>
      <w:lvlJc w:val="left"/>
      <w:pPr>
        <w:ind w:left="940" w:hanging="361"/>
      </w:pPr>
      <w:rPr>
        <w:rFonts w:ascii="Times New Roman" w:eastAsia="Times New Roman" w:hAnsi="Times New Roman" w:cs="Times New Roman" w:hint="default"/>
        <w:b w:val="0"/>
        <w:bCs w:val="0"/>
        <w:i w:val="0"/>
        <w:iCs w:val="0"/>
        <w:w w:val="100"/>
        <w:sz w:val="22"/>
        <w:szCs w:val="22"/>
        <w:lang w:val="en-US" w:eastAsia="en-US" w:bidi="ar-SA"/>
      </w:rPr>
    </w:lvl>
    <w:lvl w:ilvl="1" w:tplc="0EC4D160">
      <w:numFmt w:val="bullet"/>
      <w:lvlText w:val="•"/>
      <w:lvlJc w:val="left"/>
      <w:pPr>
        <w:ind w:left="1986" w:hanging="361"/>
      </w:pPr>
      <w:rPr>
        <w:rFonts w:hint="default"/>
        <w:lang w:val="en-US" w:eastAsia="en-US" w:bidi="ar-SA"/>
      </w:rPr>
    </w:lvl>
    <w:lvl w:ilvl="2" w:tplc="DEA649C8">
      <w:numFmt w:val="bullet"/>
      <w:lvlText w:val="•"/>
      <w:lvlJc w:val="left"/>
      <w:pPr>
        <w:ind w:left="3032" w:hanging="361"/>
      </w:pPr>
      <w:rPr>
        <w:rFonts w:hint="default"/>
        <w:lang w:val="en-US" w:eastAsia="en-US" w:bidi="ar-SA"/>
      </w:rPr>
    </w:lvl>
    <w:lvl w:ilvl="3" w:tplc="014CF74A">
      <w:numFmt w:val="bullet"/>
      <w:lvlText w:val="•"/>
      <w:lvlJc w:val="left"/>
      <w:pPr>
        <w:ind w:left="4078" w:hanging="361"/>
      </w:pPr>
      <w:rPr>
        <w:rFonts w:hint="default"/>
        <w:lang w:val="en-US" w:eastAsia="en-US" w:bidi="ar-SA"/>
      </w:rPr>
    </w:lvl>
    <w:lvl w:ilvl="4" w:tplc="6F44DB9E">
      <w:numFmt w:val="bullet"/>
      <w:lvlText w:val="•"/>
      <w:lvlJc w:val="left"/>
      <w:pPr>
        <w:ind w:left="5124" w:hanging="361"/>
      </w:pPr>
      <w:rPr>
        <w:rFonts w:hint="default"/>
        <w:lang w:val="en-US" w:eastAsia="en-US" w:bidi="ar-SA"/>
      </w:rPr>
    </w:lvl>
    <w:lvl w:ilvl="5" w:tplc="D194CCDA">
      <w:numFmt w:val="bullet"/>
      <w:lvlText w:val="•"/>
      <w:lvlJc w:val="left"/>
      <w:pPr>
        <w:ind w:left="6170" w:hanging="361"/>
      </w:pPr>
      <w:rPr>
        <w:rFonts w:hint="default"/>
        <w:lang w:val="en-US" w:eastAsia="en-US" w:bidi="ar-SA"/>
      </w:rPr>
    </w:lvl>
    <w:lvl w:ilvl="6" w:tplc="63C4C6C2">
      <w:numFmt w:val="bullet"/>
      <w:lvlText w:val="•"/>
      <w:lvlJc w:val="left"/>
      <w:pPr>
        <w:ind w:left="7216" w:hanging="361"/>
      </w:pPr>
      <w:rPr>
        <w:rFonts w:hint="default"/>
        <w:lang w:val="en-US" w:eastAsia="en-US" w:bidi="ar-SA"/>
      </w:rPr>
    </w:lvl>
    <w:lvl w:ilvl="7" w:tplc="BE3A59AC">
      <w:numFmt w:val="bullet"/>
      <w:lvlText w:val="•"/>
      <w:lvlJc w:val="left"/>
      <w:pPr>
        <w:ind w:left="8262" w:hanging="361"/>
      </w:pPr>
      <w:rPr>
        <w:rFonts w:hint="default"/>
        <w:lang w:val="en-US" w:eastAsia="en-US" w:bidi="ar-SA"/>
      </w:rPr>
    </w:lvl>
    <w:lvl w:ilvl="8" w:tplc="A53A538E">
      <w:numFmt w:val="bullet"/>
      <w:lvlText w:val="•"/>
      <w:lvlJc w:val="left"/>
      <w:pPr>
        <w:ind w:left="9308" w:hanging="361"/>
      </w:pPr>
      <w:rPr>
        <w:rFonts w:hint="default"/>
        <w:lang w:val="en-US" w:eastAsia="en-US" w:bidi="ar-SA"/>
      </w:rPr>
    </w:lvl>
  </w:abstractNum>
  <w:abstractNum w:abstractNumId="28" w15:restartNumberingAfterBreak="0">
    <w:nsid w:val="242C6629"/>
    <w:multiLevelType w:val="hybridMultilevel"/>
    <w:tmpl w:val="BEB0E678"/>
    <w:lvl w:ilvl="0" w:tplc="5C1AACF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1A1025"/>
    <w:multiLevelType w:val="hybridMultilevel"/>
    <w:tmpl w:val="150CF430"/>
    <w:lvl w:ilvl="0" w:tplc="6D8E557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8A62F3D"/>
    <w:multiLevelType w:val="hybridMultilevel"/>
    <w:tmpl w:val="C1CC280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AC7593"/>
    <w:multiLevelType w:val="hybridMultilevel"/>
    <w:tmpl w:val="A70AD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90605A"/>
    <w:multiLevelType w:val="hybridMultilevel"/>
    <w:tmpl w:val="0DB63C2C"/>
    <w:lvl w:ilvl="0" w:tplc="5C1AACF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E8775C"/>
    <w:multiLevelType w:val="hybridMultilevel"/>
    <w:tmpl w:val="B7DE7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5357D2"/>
    <w:multiLevelType w:val="hybridMultilevel"/>
    <w:tmpl w:val="D598B500"/>
    <w:lvl w:ilvl="0" w:tplc="351E3360">
      <w:numFmt w:val="bullet"/>
      <w:lvlText w:val=""/>
      <w:lvlJc w:val="left"/>
      <w:pPr>
        <w:ind w:left="1577" w:hanging="361"/>
      </w:pPr>
      <w:rPr>
        <w:rFonts w:ascii="Symbol" w:eastAsia="Symbol" w:hAnsi="Symbol" w:cs="Symbol" w:hint="default"/>
        <w:b w:val="0"/>
        <w:bCs w:val="0"/>
        <w:i w:val="0"/>
        <w:iCs w:val="0"/>
        <w:w w:val="100"/>
        <w:sz w:val="22"/>
        <w:szCs w:val="22"/>
        <w:lang w:val="en-US" w:eastAsia="en-US" w:bidi="ar-SA"/>
      </w:rPr>
    </w:lvl>
    <w:lvl w:ilvl="1" w:tplc="359024F6">
      <w:numFmt w:val="bullet"/>
      <w:lvlText w:val="•"/>
      <w:lvlJc w:val="left"/>
      <w:pPr>
        <w:ind w:left="2025" w:hanging="361"/>
      </w:pPr>
      <w:rPr>
        <w:rFonts w:hint="default"/>
        <w:lang w:val="en-US" w:eastAsia="en-US" w:bidi="ar-SA"/>
      </w:rPr>
    </w:lvl>
    <w:lvl w:ilvl="2" w:tplc="69AE942E">
      <w:numFmt w:val="bullet"/>
      <w:lvlText w:val="•"/>
      <w:lvlJc w:val="left"/>
      <w:pPr>
        <w:ind w:left="2471" w:hanging="361"/>
      </w:pPr>
      <w:rPr>
        <w:rFonts w:hint="default"/>
        <w:lang w:val="en-US" w:eastAsia="en-US" w:bidi="ar-SA"/>
      </w:rPr>
    </w:lvl>
    <w:lvl w:ilvl="3" w:tplc="4E1A8B3E">
      <w:numFmt w:val="bullet"/>
      <w:lvlText w:val="•"/>
      <w:lvlJc w:val="left"/>
      <w:pPr>
        <w:ind w:left="2917" w:hanging="361"/>
      </w:pPr>
      <w:rPr>
        <w:rFonts w:hint="default"/>
        <w:lang w:val="en-US" w:eastAsia="en-US" w:bidi="ar-SA"/>
      </w:rPr>
    </w:lvl>
    <w:lvl w:ilvl="4" w:tplc="7146176C">
      <w:numFmt w:val="bullet"/>
      <w:lvlText w:val="•"/>
      <w:lvlJc w:val="left"/>
      <w:pPr>
        <w:ind w:left="3363" w:hanging="361"/>
      </w:pPr>
      <w:rPr>
        <w:rFonts w:hint="default"/>
        <w:lang w:val="en-US" w:eastAsia="en-US" w:bidi="ar-SA"/>
      </w:rPr>
    </w:lvl>
    <w:lvl w:ilvl="5" w:tplc="EEB08C8C">
      <w:numFmt w:val="bullet"/>
      <w:lvlText w:val="•"/>
      <w:lvlJc w:val="left"/>
      <w:pPr>
        <w:ind w:left="3809" w:hanging="361"/>
      </w:pPr>
      <w:rPr>
        <w:rFonts w:hint="default"/>
        <w:lang w:val="en-US" w:eastAsia="en-US" w:bidi="ar-SA"/>
      </w:rPr>
    </w:lvl>
    <w:lvl w:ilvl="6" w:tplc="648CDAEC">
      <w:numFmt w:val="bullet"/>
      <w:lvlText w:val="•"/>
      <w:lvlJc w:val="left"/>
      <w:pPr>
        <w:ind w:left="4255" w:hanging="361"/>
      </w:pPr>
      <w:rPr>
        <w:rFonts w:hint="default"/>
        <w:lang w:val="en-US" w:eastAsia="en-US" w:bidi="ar-SA"/>
      </w:rPr>
    </w:lvl>
    <w:lvl w:ilvl="7" w:tplc="160C3E5E">
      <w:numFmt w:val="bullet"/>
      <w:lvlText w:val="•"/>
      <w:lvlJc w:val="left"/>
      <w:pPr>
        <w:ind w:left="4701" w:hanging="361"/>
      </w:pPr>
      <w:rPr>
        <w:rFonts w:hint="default"/>
        <w:lang w:val="en-US" w:eastAsia="en-US" w:bidi="ar-SA"/>
      </w:rPr>
    </w:lvl>
    <w:lvl w:ilvl="8" w:tplc="062881F4">
      <w:numFmt w:val="bullet"/>
      <w:lvlText w:val="•"/>
      <w:lvlJc w:val="left"/>
      <w:pPr>
        <w:ind w:left="5147" w:hanging="361"/>
      </w:pPr>
      <w:rPr>
        <w:rFonts w:hint="default"/>
        <w:lang w:val="en-US" w:eastAsia="en-US" w:bidi="ar-SA"/>
      </w:rPr>
    </w:lvl>
  </w:abstractNum>
  <w:abstractNum w:abstractNumId="35" w15:restartNumberingAfterBreak="0">
    <w:nsid w:val="2E676813"/>
    <w:multiLevelType w:val="hybridMultilevel"/>
    <w:tmpl w:val="CF349660"/>
    <w:lvl w:ilvl="0" w:tplc="77186912">
      <w:start w:val="1"/>
      <w:numFmt w:val="decimal"/>
      <w:lvlText w:val="%1."/>
      <w:lvlJc w:val="left"/>
      <w:pPr>
        <w:ind w:left="940" w:hanging="361"/>
      </w:pPr>
      <w:rPr>
        <w:rFonts w:ascii="Times New Roman" w:eastAsia="Times New Roman" w:hAnsi="Times New Roman" w:cs="Times New Roman" w:hint="default"/>
        <w:b w:val="0"/>
        <w:bCs w:val="0"/>
        <w:i w:val="0"/>
        <w:iCs w:val="0"/>
        <w:w w:val="100"/>
        <w:sz w:val="22"/>
        <w:szCs w:val="22"/>
        <w:lang w:val="en-US" w:eastAsia="en-US" w:bidi="ar-SA"/>
      </w:rPr>
    </w:lvl>
    <w:lvl w:ilvl="1" w:tplc="2E3AC6F8">
      <w:start w:val="1"/>
      <w:numFmt w:val="lowerRoman"/>
      <w:lvlText w:val="%2."/>
      <w:lvlJc w:val="left"/>
      <w:pPr>
        <w:ind w:left="2380" w:hanging="305"/>
      </w:pPr>
      <w:rPr>
        <w:rFonts w:hint="default"/>
        <w:w w:val="100"/>
        <w:lang w:val="en-US" w:eastAsia="en-US" w:bidi="ar-SA"/>
      </w:rPr>
    </w:lvl>
    <w:lvl w:ilvl="2" w:tplc="A808D232">
      <w:numFmt w:val="bullet"/>
      <w:lvlText w:val="•"/>
      <w:lvlJc w:val="left"/>
      <w:pPr>
        <w:ind w:left="3382" w:hanging="305"/>
      </w:pPr>
      <w:rPr>
        <w:rFonts w:hint="default"/>
        <w:lang w:val="en-US" w:eastAsia="en-US" w:bidi="ar-SA"/>
      </w:rPr>
    </w:lvl>
    <w:lvl w:ilvl="3" w:tplc="7794EBBC">
      <w:numFmt w:val="bullet"/>
      <w:lvlText w:val="•"/>
      <w:lvlJc w:val="left"/>
      <w:pPr>
        <w:ind w:left="4384" w:hanging="305"/>
      </w:pPr>
      <w:rPr>
        <w:rFonts w:hint="default"/>
        <w:lang w:val="en-US" w:eastAsia="en-US" w:bidi="ar-SA"/>
      </w:rPr>
    </w:lvl>
    <w:lvl w:ilvl="4" w:tplc="47E80062">
      <w:numFmt w:val="bullet"/>
      <w:lvlText w:val="•"/>
      <w:lvlJc w:val="left"/>
      <w:pPr>
        <w:ind w:left="5386" w:hanging="305"/>
      </w:pPr>
      <w:rPr>
        <w:rFonts w:hint="default"/>
        <w:lang w:val="en-US" w:eastAsia="en-US" w:bidi="ar-SA"/>
      </w:rPr>
    </w:lvl>
    <w:lvl w:ilvl="5" w:tplc="1B5869F6">
      <w:numFmt w:val="bullet"/>
      <w:lvlText w:val="•"/>
      <w:lvlJc w:val="left"/>
      <w:pPr>
        <w:ind w:left="6388" w:hanging="305"/>
      </w:pPr>
      <w:rPr>
        <w:rFonts w:hint="default"/>
        <w:lang w:val="en-US" w:eastAsia="en-US" w:bidi="ar-SA"/>
      </w:rPr>
    </w:lvl>
    <w:lvl w:ilvl="6" w:tplc="A11E8496">
      <w:numFmt w:val="bullet"/>
      <w:lvlText w:val="•"/>
      <w:lvlJc w:val="left"/>
      <w:pPr>
        <w:ind w:left="7391" w:hanging="305"/>
      </w:pPr>
      <w:rPr>
        <w:rFonts w:hint="default"/>
        <w:lang w:val="en-US" w:eastAsia="en-US" w:bidi="ar-SA"/>
      </w:rPr>
    </w:lvl>
    <w:lvl w:ilvl="7" w:tplc="DA9ADDF6">
      <w:numFmt w:val="bullet"/>
      <w:lvlText w:val="•"/>
      <w:lvlJc w:val="left"/>
      <w:pPr>
        <w:ind w:left="8393" w:hanging="305"/>
      </w:pPr>
      <w:rPr>
        <w:rFonts w:hint="default"/>
        <w:lang w:val="en-US" w:eastAsia="en-US" w:bidi="ar-SA"/>
      </w:rPr>
    </w:lvl>
    <w:lvl w:ilvl="8" w:tplc="B1349590">
      <w:numFmt w:val="bullet"/>
      <w:lvlText w:val="•"/>
      <w:lvlJc w:val="left"/>
      <w:pPr>
        <w:ind w:left="9395" w:hanging="305"/>
      </w:pPr>
      <w:rPr>
        <w:rFonts w:hint="default"/>
        <w:lang w:val="en-US" w:eastAsia="en-US" w:bidi="ar-SA"/>
      </w:rPr>
    </w:lvl>
  </w:abstractNum>
  <w:abstractNum w:abstractNumId="36" w15:restartNumberingAfterBreak="0">
    <w:nsid w:val="2F51663B"/>
    <w:multiLevelType w:val="hybridMultilevel"/>
    <w:tmpl w:val="86C25B12"/>
    <w:lvl w:ilvl="0" w:tplc="43FA2D92">
      <w:start w:val="1"/>
      <w:numFmt w:val="decimal"/>
      <w:lvlText w:val="%1."/>
      <w:lvlJc w:val="left"/>
      <w:pPr>
        <w:ind w:left="1228" w:hanging="360"/>
      </w:pPr>
      <w:rPr>
        <w:rFonts w:ascii="Times New Roman" w:eastAsia="Times New Roman" w:hAnsi="Times New Roman" w:cs="Times New Roman" w:hint="default"/>
        <w:b w:val="0"/>
        <w:bCs w:val="0"/>
        <w:i w:val="0"/>
        <w:iCs w:val="0"/>
        <w:w w:val="100"/>
        <w:sz w:val="24"/>
        <w:szCs w:val="24"/>
        <w:lang w:val="en-US" w:eastAsia="en-US" w:bidi="ar-SA"/>
      </w:rPr>
    </w:lvl>
    <w:lvl w:ilvl="1" w:tplc="8174B3F0">
      <w:numFmt w:val="bullet"/>
      <w:lvlText w:val="•"/>
      <w:lvlJc w:val="left"/>
      <w:pPr>
        <w:ind w:left="2238" w:hanging="360"/>
      </w:pPr>
      <w:rPr>
        <w:rFonts w:hint="default"/>
        <w:lang w:val="en-US" w:eastAsia="en-US" w:bidi="ar-SA"/>
      </w:rPr>
    </w:lvl>
    <w:lvl w:ilvl="2" w:tplc="9F72455C">
      <w:numFmt w:val="bullet"/>
      <w:lvlText w:val="•"/>
      <w:lvlJc w:val="left"/>
      <w:pPr>
        <w:ind w:left="3256" w:hanging="360"/>
      </w:pPr>
      <w:rPr>
        <w:rFonts w:hint="default"/>
        <w:lang w:val="en-US" w:eastAsia="en-US" w:bidi="ar-SA"/>
      </w:rPr>
    </w:lvl>
    <w:lvl w:ilvl="3" w:tplc="2D78CBDE">
      <w:numFmt w:val="bullet"/>
      <w:lvlText w:val="•"/>
      <w:lvlJc w:val="left"/>
      <w:pPr>
        <w:ind w:left="4274" w:hanging="360"/>
      </w:pPr>
      <w:rPr>
        <w:rFonts w:hint="default"/>
        <w:lang w:val="en-US" w:eastAsia="en-US" w:bidi="ar-SA"/>
      </w:rPr>
    </w:lvl>
    <w:lvl w:ilvl="4" w:tplc="79BCA79A">
      <w:numFmt w:val="bullet"/>
      <w:lvlText w:val="•"/>
      <w:lvlJc w:val="left"/>
      <w:pPr>
        <w:ind w:left="5292" w:hanging="360"/>
      </w:pPr>
      <w:rPr>
        <w:rFonts w:hint="default"/>
        <w:lang w:val="en-US" w:eastAsia="en-US" w:bidi="ar-SA"/>
      </w:rPr>
    </w:lvl>
    <w:lvl w:ilvl="5" w:tplc="4DCE2E68">
      <w:numFmt w:val="bullet"/>
      <w:lvlText w:val="•"/>
      <w:lvlJc w:val="left"/>
      <w:pPr>
        <w:ind w:left="6310" w:hanging="360"/>
      </w:pPr>
      <w:rPr>
        <w:rFonts w:hint="default"/>
        <w:lang w:val="en-US" w:eastAsia="en-US" w:bidi="ar-SA"/>
      </w:rPr>
    </w:lvl>
    <w:lvl w:ilvl="6" w:tplc="C30E9BF4">
      <w:numFmt w:val="bullet"/>
      <w:lvlText w:val="•"/>
      <w:lvlJc w:val="left"/>
      <w:pPr>
        <w:ind w:left="7328" w:hanging="360"/>
      </w:pPr>
      <w:rPr>
        <w:rFonts w:hint="default"/>
        <w:lang w:val="en-US" w:eastAsia="en-US" w:bidi="ar-SA"/>
      </w:rPr>
    </w:lvl>
    <w:lvl w:ilvl="7" w:tplc="85CC57A2">
      <w:numFmt w:val="bullet"/>
      <w:lvlText w:val="•"/>
      <w:lvlJc w:val="left"/>
      <w:pPr>
        <w:ind w:left="8346" w:hanging="360"/>
      </w:pPr>
      <w:rPr>
        <w:rFonts w:hint="default"/>
        <w:lang w:val="en-US" w:eastAsia="en-US" w:bidi="ar-SA"/>
      </w:rPr>
    </w:lvl>
    <w:lvl w:ilvl="8" w:tplc="521683E6">
      <w:numFmt w:val="bullet"/>
      <w:lvlText w:val="•"/>
      <w:lvlJc w:val="left"/>
      <w:pPr>
        <w:ind w:left="9364" w:hanging="360"/>
      </w:pPr>
      <w:rPr>
        <w:rFonts w:hint="default"/>
        <w:lang w:val="en-US" w:eastAsia="en-US" w:bidi="ar-SA"/>
      </w:rPr>
    </w:lvl>
  </w:abstractNum>
  <w:abstractNum w:abstractNumId="37" w15:restartNumberingAfterBreak="0">
    <w:nsid w:val="311072ED"/>
    <w:multiLevelType w:val="hybridMultilevel"/>
    <w:tmpl w:val="FE603D36"/>
    <w:lvl w:ilvl="0" w:tplc="E9E47D16">
      <w:start w:val="1"/>
      <w:numFmt w:val="bullet"/>
      <w:pStyle w:val="ListBullet2"/>
      <w:lvlText w:val="−"/>
      <w:lvlJc w:val="left"/>
      <w:pPr>
        <w:tabs>
          <w:tab w:val="num" w:pos="648"/>
        </w:tabs>
        <w:ind w:left="648" w:hanging="288"/>
      </w:pPr>
      <w:rPr>
        <w:rFonts w:ascii="Times New Roman" w:hAnsi="Times New Roman" w:cs="Times New Roman" w:hint="default"/>
        <w:sz w:val="24"/>
        <w:szCs w:val="24"/>
      </w:rPr>
    </w:lvl>
    <w:lvl w:ilvl="1" w:tplc="63D45A98">
      <w:start w:val="1"/>
      <w:numFmt w:val="bullet"/>
      <w:lvlText w:val=""/>
      <w:lvlJc w:val="left"/>
      <w:pPr>
        <w:tabs>
          <w:tab w:val="num" w:pos="360"/>
        </w:tabs>
        <w:ind w:left="360" w:hanging="360"/>
      </w:pPr>
      <w:rPr>
        <w:rFonts w:ascii="Symbol" w:hAnsi="Symbol" w:hint="default"/>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1FE2C44"/>
    <w:multiLevelType w:val="hybridMultilevel"/>
    <w:tmpl w:val="BCF23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B44CD5"/>
    <w:multiLevelType w:val="multilevel"/>
    <w:tmpl w:val="91726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3EF28BE"/>
    <w:multiLevelType w:val="hybridMultilevel"/>
    <w:tmpl w:val="55949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972DD4"/>
    <w:multiLevelType w:val="hybridMultilevel"/>
    <w:tmpl w:val="A3C07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C45EA8"/>
    <w:multiLevelType w:val="hybridMultilevel"/>
    <w:tmpl w:val="46A2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614040"/>
    <w:multiLevelType w:val="hybridMultilevel"/>
    <w:tmpl w:val="524A5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BAA310C"/>
    <w:multiLevelType w:val="hybridMultilevel"/>
    <w:tmpl w:val="8E84FE88"/>
    <w:lvl w:ilvl="0" w:tplc="66D6A708">
      <w:start w:val="1"/>
      <w:numFmt w:val="decimal"/>
      <w:lvlText w:val="%1."/>
      <w:lvlJc w:val="left"/>
      <w:pPr>
        <w:ind w:left="940" w:hanging="361"/>
      </w:pPr>
      <w:rPr>
        <w:rFonts w:ascii="Times New Roman" w:eastAsia="Times New Roman" w:hAnsi="Times New Roman" w:cs="Times New Roman" w:hint="default"/>
        <w:b w:val="0"/>
        <w:bCs w:val="0"/>
        <w:i w:val="0"/>
        <w:iCs w:val="0"/>
        <w:w w:val="100"/>
        <w:sz w:val="22"/>
        <w:szCs w:val="22"/>
        <w:lang w:val="en-US" w:eastAsia="en-US" w:bidi="ar-SA"/>
      </w:rPr>
    </w:lvl>
    <w:lvl w:ilvl="1" w:tplc="8664400C">
      <w:numFmt w:val="bullet"/>
      <w:lvlText w:val="•"/>
      <w:lvlJc w:val="left"/>
      <w:pPr>
        <w:ind w:left="1986" w:hanging="361"/>
      </w:pPr>
      <w:rPr>
        <w:rFonts w:hint="default"/>
        <w:lang w:val="en-US" w:eastAsia="en-US" w:bidi="ar-SA"/>
      </w:rPr>
    </w:lvl>
    <w:lvl w:ilvl="2" w:tplc="6BD8AB34">
      <w:numFmt w:val="bullet"/>
      <w:lvlText w:val="•"/>
      <w:lvlJc w:val="left"/>
      <w:pPr>
        <w:ind w:left="3032" w:hanging="361"/>
      </w:pPr>
      <w:rPr>
        <w:rFonts w:hint="default"/>
        <w:lang w:val="en-US" w:eastAsia="en-US" w:bidi="ar-SA"/>
      </w:rPr>
    </w:lvl>
    <w:lvl w:ilvl="3" w:tplc="64347C8E">
      <w:numFmt w:val="bullet"/>
      <w:lvlText w:val="•"/>
      <w:lvlJc w:val="left"/>
      <w:pPr>
        <w:ind w:left="4078" w:hanging="361"/>
      </w:pPr>
      <w:rPr>
        <w:rFonts w:hint="default"/>
        <w:lang w:val="en-US" w:eastAsia="en-US" w:bidi="ar-SA"/>
      </w:rPr>
    </w:lvl>
    <w:lvl w:ilvl="4" w:tplc="D13C98CE">
      <w:numFmt w:val="bullet"/>
      <w:lvlText w:val="•"/>
      <w:lvlJc w:val="left"/>
      <w:pPr>
        <w:ind w:left="5124" w:hanging="361"/>
      </w:pPr>
      <w:rPr>
        <w:rFonts w:hint="default"/>
        <w:lang w:val="en-US" w:eastAsia="en-US" w:bidi="ar-SA"/>
      </w:rPr>
    </w:lvl>
    <w:lvl w:ilvl="5" w:tplc="901633FE">
      <w:numFmt w:val="bullet"/>
      <w:lvlText w:val="•"/>
      <w:lvlJc w:val="left"/>
      <w:pPr>
        <w:ind w:left="6170" w:hanging="361"/>
      </w:pPr>
      <w:rPr>
        <w:rFonts w:hint="default"/>
        <w:lang w:val="en-US" w:eastAsia="en-US" w:bidi="ar-SA"/>
      </w:rPr>
    </w:lvl>
    <w:lvl w:ilvl="6" w:tplc="0F08EA78">
      <w:numFmt w:val="bullet"/>
      <w:lvlText w:val="•"/>
      <w:lvlJc w:val="left"/>
      <w:pPr>
        <w:ind w:left="7216" w:hanging="361"/>
      </w:pPr>
      <w:rPr>
        <w:rFonts w:hint="default"/>
        <w:lang w:val="en-US" w:eastAsia="en-US" w:bidi="ar-SA"/>
      </w:rPr>
    </w:lvl>
    <w:lvl w:ilvl="7" w:tplc="8BC0CC86">
      <w:numFmt w:val="bullet"/>
      <w:lvlText w:val="•"/>
      <w:lvlJc w:val="left"/>
      <w:pPr>
        <w:ind w:left="8262" w:hanging="361"/>
      </w:pPr>
      <w:rPr>
        <w:rFonts w:hint="default"/>
        <w:lang w:val="en-US" w:eastAsia="en-US" w:bidi="ar-SA"/>
      </w:rPr>
    </w:lvl>
    <w:lvl w:ilvl="8" w:tplc="B038F648">
      <w:numFmt w:val="bullet"/>
      <w:lvlText w:val="•"/>
      <w:lvlJc w:val="left"/>
      <w:pPr>
        <w:ind w:left="9308" w:hanging="361"/>
      </w:pPr>
      <w:rPr>
        <w:rFonts w:hint="default"/>
        <w:lang w:val="en-US" w:eastAsia="en-US" w:bidi="ar-SA"/>
      </w:rPr>
    </w:lvl>
  </w:abstractNum>
  <w:abstractNum w:abstractNumId="45" w15:restartNumberingAfterBreak="0">
    <w:nsid w:val="3D4824E9"/>
    <w:multiLevelType w:val="hybridMultilevel"/>
    <w:tmpl w:val="B038CE5A"/>
    <w:lvl w:ilvl="0" w:tplc="DDBAD97C">
      <w:start w:val="1"/>
      <w:numFmt w:val="upperLetter"/>
      <w:lvlText w:val="%1."/>
      <w:lvlJc w:val="left"/>
      <w:pPr>
        <w:tabs>
          <w:tab w:val="num" w:pos="720"/>
        </w:tabs>
        <w:ind w:left="720" w:hanging="360"/>
      </w:pPr>
      <w:rPr>
        <w:rFonts w:hint="default"/>
        <w:b w:val="0"/>
        <w:strike w:val="0"/>
      </w:rPr>
    </w:lvl>
    <w:lvl w:ilvl="1" w:tplc="1BD4D39A">
      <w:start w:val="1"/>
      <w:numFmt w:val="decimal"/>
      <w:lvlText w:val="%2."/>
      <w:lvlJc w:val="left"/>
      <w:pPr>
        <w:tabs>
          <w:tab w:val="num" w:pos="1800"/>
        </w:tabs>
        <w:ind w:left="1800" w:hanging="72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E0F1813"/>
    <w:multiLevelType w:val="hybridMultilevel"/>
    <w:tmpl w:val="6D06D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E200877"/>
    <w:multiLevelType w:val="hybridMultilevel"/>
    <w:tmpl w:val="C0BE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04563CD"/>
    <w:multiLevelType w:val="hybridMultilevel"/>
    <w:tmpl w:val="0C2C6384"/>
    <w:lvl w:ilvl="0" w:tplc="2118E166">
      <w:start w:val="1"/>
      <w:numFmt w:val="upperLetter"/>
      <w:lvlText w:val="%1."/>
      <w:lvlJc w:val="left"/>
      <w:pPr>
        <w:tabs>
          <w:tab w:val="num" w:pos="720"/>
        </w:tabs>
        <w:ind w:left="720" w:hanging="360"/>
      </w:pPr>
      <w:rPr>
        <w:rFonts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1A179F8"/>
    <w:multiLevelType w:val="hybridMultilevel"/>
    <w:tmpl w:val="D8FE46E4"/>
    <w:lvl w:ilvl="0" w:tplc="FC04D2F8">
      <w:numFmt w:val="bullet"/>
      <w:lvlText w:val=""/>
      <w:lvlJc w:val="left"/>
      <w:pPr>
        <w:ind w:left="560" w:hanging="361"/>
      </w:pPr>
      <w:rPr>
        <w:rFonts w:ascii="Symbol" w:eastAsia="Symbol" w:hAnsi="Symbol" w:cs="Symbol" w:hint="default"/>
        <w:b w:val="0"/>
        <w:bCs w:val="0"/>
        <w:i w:val="0"/>
        <w:iCs w:val="0"/>
        <w:w w:val="100"/>
        <w:sz w:val="22"/>
        <w:szCs w:val="22"/>
        <w:lang w:val="en-US" w:eastAsia="en-US" w:bidi="ar-SA"/>
      </w:rPr>
    </w:lvl>
    <w:lvl w:ilvl="1" w:tplc="2D3009AC">
      <w:numFmt w:val="bullet"/>
      <w:lvlText w:val="•"/>
      <w:lvlJc w:val="left"/>
      <w:pPr>
        <w:ind w:left="939" w:hanging="361"/>
      </w:pPr>
      <w:rPr>
        <w:rFonts w:hint="default"/>
        <w:lang w:val="en-US" w:eastAsia="en-US" w:bidi="ar-SA"/>
      </w:rPr>
    </w:lvl>
    <w:lvl w:ilvl="2" w:tplc="51407B0A">
      <w:numFmt w:val="bullet"/>
      <w:lvlText w:val="•"/>
      <w:lvlJc w:val="left"/>
      <w:pPr>
        <w:ind w:left="1319" w:hanging="361"/>
      </w:pPr>
      <w:rPr>
        <w:rFonts w:hint="default"/>
        <w:lang w:val="en-US" w:eastAsia="en-US" w:bidi="ar-SA"/>
      </w:rPr>
    </w:lvl>
    <w:lvl w:ilvl="3" w:tplc="C776A502">
      <w:numFmt w:val="bullet"/>
      <w:lvlText w:val="•"/>
      <w:lvlJc w:val="left"/>
      <w:pPr>
        <w:ind w:left="1698" w:hanging="361"/>
      </w:pPr>
      <w:rPr>
        <w:rFonts w:hint="default"/>
        <w:lang w:val="en-US" w:eastAsia="en-US" w:bidi="ar-SA"/>
      </w:rPr>
    </w:lvl>
    <w:lvl w:ilvl="4" w:tplc="C6740BFA">
      <w:numFmt w:val="bullet"/>
      <w:lvlText w:val="•"/>
      <w:lvlJc w:val="left"/>
      <w:pPr>
        <w:ind w:left="2078" w:hanging="361"/>
      </w:pPr>
      <w:rPr>
        <w:rFonts w:hint="default"/>
        <w:lang w:val="en-US" w:eastAsia="en-US" w:bidi="ar-SA"/>
      </w:rPr>
    </w:lvl>
    <w:lvl w:ilvl="5" w:tplc="E3C23DB0">
      <w:numFmt w:val="bullet"/>
      <w:lvlText w:val="•"/>
      <w:lvlJc w:val="left"/>
      <w:pPr>
        <w:ind w:left="2457" w:hanging="361"/>
      </w:pPr>
      <w:rPr>
        <w:rFonts w:hint="default"/>
        <w:lang w:val="en-US" w:eastAsia="en-US" w:bidi="ar-SA"/>
      </w:rPr>
    </w:lvl>
    <w:lvl w:ilvl="6" w:tplc="12768976">
      <w:numFmt w:val="bullet"/>
      <w:lvlText w:val="•"/>
      <w:lvlJc w:val="left"/>
      <w:pPr>
        <w:ind w:left="2837" w:hanging="361"/>
      </w:pPr>
      <w:rPr>
        <w:rFonts w:hint="default"/>
        <w:lang w:val="en-US" w:eastAsia="en-US" w:bidi="ar-SA"/>
      </w:rPr>
    </w:lvl>
    <w:lvl w:ilvl="7" w:tplc="10AE4596">
      <w:numFmt w:val="bullet"/>
      <w:lvlText w:val="•"/>
      <w:lvlJc w:val="left"/>
      <w:pPr>
        <w:ind w:left="3216" w:hanging="361"/>
      </w:pPr>
      <w:rPr>
        <w:rFonts w:hint="default"/>
        <w:lang w:val="en-US" w:eastAsia="en-US" w:bidi="ar-SA"/>
      </w:rPr>
    </w:lvl>
    <w:lvl w:ilvl="8" w:tplc="1E26DC80">
      <w:numFmt w:val="bullet"/>
      <w:lvlText w:val="•"/>
      <w:lvlJc w:val="left"/>
      <w:pPr>
        <w:ind w:left="3596" w:hanging="361"/>
      </w:pPr>
      <w:rPr>
        <w:rFonts w:hint="default"/>
        <w:lang w:val="en-US" w:eastAsia="en-US" w:bidi="ar-SA"/>
      </w:rPr>
    </w:lvl>
  </w:abstractNum>
  <w:abstractNum w:abstractNumId="50" w15:restartNumberingAfterBreak="0">
    <w:nsid w:val="41DD70CB"/>
    <w:multiLevelType w:val="hybridMultilevel"/>
    <w:tmpl w:val="CCB492FC"/>
    <w:lvl w:ilvl="0" w:tplc="75CA331C">
      <w:start w:val="1"/>
      <w:numFmt w:val="decimal"/>
      <w:lvlText w:val="%1."/>
      <w:lvlJc w:val="left"/>
      <w:pPr>
        <w:ind w:left="940" w:hanging="361"/>
      </w:pPr>
      <w:rPr>
        <w:rFonts w:ascii="Times New Roman" w:eastAsia="Times New Roman" w:hAnsi="Times New Roman" w:cs="Times New Roman" w:hint="default"/>
        <w:b w:val="0"/>
        <w:bCs w:val="0"/>
        <w:i w:val="0"/>
        <w:iCs w:val="0"/>
        <w:w w:val="100"/>
        <w:sz w:val="22"/>
        <w:szCs w:val="22"/>
        <w:lang w:val="en-US" w:eastAsia="en-US" w:bidi="ar-SA"/>
      </w:rPr>
    </w:lvl>
    <w:lvl w:ilvl="1" w:tplc="13226714">
      <w:numFmt w:val="bullet"/>
      <w:lvlText w:val="•"/>
      <w:lvlJc w:val="left"/>
      <w:pPr>
        <w:ind w:left="1986" w:hanging="361"/>
      </w:pPr>
      <w:rPr>
        <w:rFonts w:hint="default"/>
        <w:lang w:val="en-US" w:eastAsia="en-US" w:bidi="ar-SA"/>
      </w:rPr>
    </w:lvl>
    <w:lvl w:ilvl="2" w:tplc="DDF6CC14">
      <w:numFmt w:val="bullet"/>
      <w:lvlText w:val="•"/>
      <w:lvlJc w:val="left"/>
      <w:pPr>
        <w:ind w:left="3032" w:hanging="361"/>
      </w:pPr>
      <w:rPr>
        <w:rFonts w:hint="default"/>
        <w:lang w:val="en-US" w:eastAsia="en-US" w:bidi="ar-SA"/>
      </w:rPr>
    </w:lvl>
    <w:lvl w:ilvl="3" w:tplc="D6146AF0">
      <w:numFmt w:val="bullet"/>
      <w:lvlText w:val="•"/>
      <w:lvlJc w:val="left"/>
      <w:pPr>
        <w:ind w:left="4078" w:hanging="361"/>
      </w:pPr>
      <w:rPr>
        <w:rFonts w:hint="default"/>
        <w:lang w:val="en-US" w:eastAsia="en-US" w:bidi="ar-SA"/>
      </w:rPr>
    </w:lvl>
    <w:lvl w:ilvl="4" w:tplc="D116C4FE">
      <w:numFmt w:val="bullet"/>
      <w:lvlText w:val="•"/>
      <w:lvlJc w:val="left"/>
      <w:pPr>
        <w:ind w:left="5124" w:hanging="361"/>
      </w:pPr>
      <w:rPr>
        <w:rFonts w:hint="default"/>
        <w:lang w:val="en-US" w:eastAsia="en-US" w:bidi="ar-SA"/>
      </w:rPr>
    </w:lvl>
    <w:lvl w:ilvl="5" w:tplc="EF567586">
      <w:numFmt w:val="bullet"/>
      <w:lvlText w:val="•"/>
      <w:lvlJc w:val="left"/>
      <w:pPr>
        <w:ind w:left="6170" w:hanging="361"/>
      </w:pPr>
      <w:rPr>
        <w:rFonts w:hint="default"/>
        <w:lang w:val="en-US" w:eastAsia="en-US" w:bidi="ar-SA"/>
      </w:rPr>
    </w:lvl>
    <w:lvl w:ilvl="6" w:tplc="10E8D844">
      <w:numFmt w:val="bullet"/>
      <w:lvlText w:val="•"/>
      <w:lvlJc w:val="left"/>
      <w:pPr>
        <w:ind w:left="7216" w:hanging="361"/>
      </w:pPr>
      <w:rPr>
        <w:rFonts w:hint="default"/>
        <w:lang w:val="en-US" w:eastAsia="en-US" w:bidi="ar-SA"/>
      </w:rPr>
    </w:lvl>
    <w:lvl w:ilvl="7" w:tplc="60C03984">
      <w:numFmt w:val="bullet"/>
      <w:lvlText w:val="•"/>
      <w:lvlJc w:val="left"/>
      <w:pPr>
        <w:ind w:left="8262" w:hanging="361"/>
      </w:pPr>
      <w:rPr>
        <w:rFonts w:hint="default"/>
        <w:lang w:val="en-US" w:eastAsia="en-US" w:bidi="ar-SA"/>
      </w:rPr>
    </w:lvl>
    <w:lvl w:ilvl="8" w:tplc="EE945200">
      <w:numFmt w:val="bullet"/>
      <w:lvlText w:val="•"/>
      <w:lvlJc w:val="left"/>
      <w:pPr>
        <w:ind w:left="9308" w:hanging="361"/>
      </w:pPr>
      <w:rPr>
        <w:rFonts w:hint="default"/>
        <w:lang w:val="en-US" w:eastAsia="en-US" w:bidi="ar-SA"/>
      </w:rPr>
    </w:lvl>
  </w:abstractNum>
  <w:abstractNum w:abstractNumId="51" w15:restartNumberingAfterBreak="0">
    <w:nsid w:val="42A61BB9"/>
    <w:multiLevelType w:val="hybridMultilevel"/>
    <w:tmpl w:val="A3D2183E"/>
    <w:lvl w:ilvl="0" w:tplc="9C76C7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59A768B"/>
    <w:multiLevelType w:val="hybridMultilevel"/>
    <w:tmpl w:val="0854E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46666BEC"/>
    <w:multiLevelType w:val="hybridMultilevel"/>
    <w:tmpl w:val="4C4EA92E"/>
    <w:lvl w:ilvl="0" w:tplc="5C1AACF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C4320F"/>
    <w:multiLevelType w:val="hybridMultilevel"/>
    <w:tmpl w:val="698CA446"/>
    <w:lvl w:ilvl="0" w:tplc="94529AD4">
      <w:numFmt w:val="bullet"/>
      <w:lvlText w:val=""/>
      <w:lvlJc w:val="left"/>
      <w:pPr>
        <w:ind w:left="560" w:hanging="361"/>
      </w:pPr>
      <w:rPr>
        <w:rFonts w:ascii="Symbol" w:eastAsia="Symbol" w:hAnsi="Symbol" w:cs="Symbol" w:hint="default"/>
        <w:b w:val="0"/>
        <w:bCs w:val="0"/>
        <w:i w:val="0"/>
        <w:iCs w:val="0"/>
        <w:w w:val="100"/>
        <w:sz w:val="22"/>
        <w:szCs w:val="22"/>
        <w:lang w:val="en-US" w:eastAsia="en-US" w:bidi="ar-SA"/>
      </w:rPr>
    </w:lvl>
    <w:lvl w:ilvl="1" w:tplc="67CA4E3A">
      <w:numFmt w:val="bullet"/>
      <w:lvlText w:val="•"/>
      <w:lvlJc w:val="left"/>
      <w:pPr>
        <w:ind w:left="939" w:hanging="361"/>
      </w:pPr>
      <w:rPr>
        <w:rFonts w:hint="default"/>
        <w:lang w:val="en-US" w:eastAsia="en-US" w:bidi="ar-SA"/>
      </w:rPr>
    </w:lvl>
    <w:lvl w:ilvl="2" w:tplc="9946A29A">
      <w:numFmt w:val="bullet"/>
      <w:lvlText w:val="•"/>
      <w:lvlJc w:val="left"/>
      <w:pPr>
        <w:ind w:left="1319" w:hanging="361"/>
      </w:pPr>
      <w:rPr>
        <w:rFonts w:hint="default"/>
        <w:lang w:val="en-US" w:eastAsia="en-US" w:bidi="ar-SA"/>
      </w:rPr>
    </w:lvl>
    <w:lvl w:ilvl="3" w:tplc="76BC708E">
      <w:numFmt w:val="bullet"/>
      <w:lvlText w:val="•"/>
      <w:lvlJc w:val="left"/>
      <w:pPr>
        <w:ind w:left="1698" w:hanging="361"/>
      </w:pPr>
      <w:rPr>
        <w:rFonts w:hint="default"/>
        <w:lang w:val="en-US" w:eastAsia="en-US" w:bidi="ar-SA"/>
      </w:rPr>
    </w:lvl>
    <w:lvl w:ilvl="4" w:tplc="5B56828A">
      <w:numFmt w:val="bullet"/>
      <w:lvlText w:val="•"/>
      <w:lvlJc w:val="left"/>
      <w:pPr>
        <w:ind w:left="2078" w:hanging="361"/>
      </w:pPr>
      <w:rPr>
        <w:rFonts w:hint="default"/>
        <w:lang w:val="en-US" w:eastAsia="en-US" w:bidi="ar-SA"/>
      </w:rPr>
    </w:lvl>
    <w:lvl w:ilvl="5" w:tplc="85465562">
      <w:numFmt w:val="bullet"/>
      <w:lvlText w:val="•"/>
      <w:lvlJc w:val="left"/>
      <w:pPr>
        <w:ind w:left="2457" w:hanging="361"/>
      </w:pPr>
      <w:rPr>
        <w:rFonts w:hint="default"/>
        <w:lang w:val="en-US" w:eastAsia="en-US" w:bidi="ar-SA"/>
      </w:rPr>
    </w:lvl>
    <w:lvl w:ilvl="6" w:tplc="1E4CA19A">
      <w:numFmt w:val="bullet"/>
      <w:lvlText w:val="•"/>
      <w:lvlJc w:val="left"/>
      <w:pPr>
        <w:ind w:left="2837" w:hanging="361"/>
      </w:pPr>
      <w:rPr>
        <w:rFonts w:hint="default"/>
        <w:lang w:val="en-US" w:eastAsia="en-US" w:bidi="ar-SA"/>
      </w:rPr>
    </w:lvl>
    <w:lvl w:ilvl="7" w:tplc="263E99B4">
      <w:numFmt w:val="bullet"/>
      <w:lvlText w:val="•"/>
      <w:lvlJc w:val="left"/>
      <w:pPr>
        <w:ind w:left="3216" w:hanging="361"/>
      </w:pPr>
      <w:rPr>
        <w:rFonts w:hint="default"/>
        <w:lang w:val="en-US" w:eastAsia="en-US" w:bidi="ar-SA"/>
      </w:rPr>
    </w:lvl>
    <w:lvl w:ilvl="8" w:tplc="F7F62F84">
      <w:numFmt w:val="bullet"/>
      <w:lvlText w:val="•"/>
      <w:lvlJc w:val="left"/>
      <w:pPr>
        <w:ind w:left="3596" w:hanging="361"/>
      </w:pPr>
      <w:rPr>
        <w:rFonts w:hint="default"/>
        <w:lang w:val="en-US" w:eastAsia="en-US" w:bidi="ar-SA"/>
      </w:rPr>
    </w:lvl>
  </w:abstractNum>
  <w:abstractNum w:abstractNumId="55" w15:restartNumberingAfterBreak="0">
    <w:nsid w:val="4AD47C5F"/>
    <w:multiLevelType w:val="hybridMultilevel"/>
    <w:tmpl w:val="3374301C"/>
    <w:lvl w:ilvl="0" w:tplc="FB5A4D2E">
      <w:start w:val="1"/>
      <w:numFmt w:val="upperLetter"/>
      <w:lvlText w:val="%1."/>
      <w:lvlJc w:val="left"/>
      <w:pPr>
        <w:ind w:left="940" w:hanging="361"/>
      </w:pPr>
      <w:rPr>
        <w:rFonts w:ascii="Times New Roman" w:eastAsia="Times New Roman" w:hAnsi="Times New Roman" w:cs="Times New Roman" w:hint="default"/>
        <w:b w:val="0"/>
        <w:bCs w:val="0"/>
        <w:i w:val="0"/>
        <w:iCs w:val="0"/>
        <w:spacing w:val="-2"/>
        <w:w w:val="100"/>
        <w:sz w:val="22"/>
        <w:szCs w:val="22"/>
        <w:lang w:val="en-US" w:eastAsia="en-US" w:bidi="ar-SA"/>
      </w:rPr>
    </w:lvl>
    <w:lvl w:ilvl="1" w:tplc="687245A8">
      <w:numFmt w:val="bullet"/>
      <w:lvlText w:val="•"/>
      <w:lvlJc w:val="left"/>
      <w:pPr>
        <w:ind w:left="1986" w:hanging="361"/>
      </w:pPr>
      <w:rPr>
        <w:rFonts w:hint="default"/>
        <w:lang w:val="en-US" w:eastAsia="en-US" w:bidi="ar-SA"/>
      </w:rPr>
    </w:lvl>
    <w:lvl w:ilvl="2" w:tplc="C2F6EF66">
      <w:numFmt w:val="bullet"/>
      <w:lvlText w:val="•"/>
      <w:lvlJc w:val="left"/>
      <w:pPr>
        <w:ind w:left="3032" w:hanging="361"/>
      </w:pPr>
      <w:rPr>
        <w:rFonts w:hint="default"/>
        <w:lang w:val="en-US" w:eastAsia="en-US" w:bidi="ar-SA"/>
      </w:rPr>
    </w:lvl>
    <w:lvl w:ilvl="3" w:tplc="A7DAD5D8">
      <w:numFmt w:val="bullet"/>
      <w:lvlText w:val="•"/>
      <w:lvlJc w:val="left"/>
      <w:pPr>
        <w:ind w:left="4078" w:hanging="361"/>
      </w:pPr>
      <w:rPr>
        <w:rFonts w:hint="default"/>
        <w:lang w:val="en-US" w:eastAsia="en-US" w:bidi="ar-SA"/>
      </w:rPr>
    </w:lvl>
    <w:lvl w:ilvl="4" w:tplc="56B02CE4">
      <w:numFmt w:val="bullet"/>
      <w:lvlText w:val="•"/>
      <w:lvlJc w:val="left"/>
      <w:pPr>
        <w:ind w:left="5124" w:hanging="361"/>
      </w:pPr>
      <w:rPr>
        <w:rFonts w:hint="default"/>
        <w:lang w:val="en-US" w:eastAsia="en-US" w:bidi="ar-SA"/>
      </w:rPr>
    </w:lvl>
    <w:lvl w:ilvl="5" w:tplc="8E20D222">
      <w:numFmt w:val="bullet"/>
      <w:lvlText w:val="•"/>
      <w:lvlJc w:val="left"/>
      <w:pPr>
        <w:ind w:left="6170" w:hanging="361"/>
      </w:pPr>
      <w:rPr>
        <w:rFonts w:hint="default"/>
        <w:lang w:val="en-US" w:eastAsia="en-US" w:bidi="ar-SA"/>
      </w:rPr>
    </w:lvl>
    <w:lvl w:ilvl="6" w:tplc="FE966B88">
      <w:numFmt w:val="bullet"/>
      <w:lvlText w:val="•"/>
      <w:lvlJc w:val="left"/>
      <w:pPr>
        <w:ind w:left="7216" w:hanging="361"/>
      </w:pPr>
      <w:rPr>
        <w:rFonts w:hint="default"/>
        <w:lang w:val="en-US" w:eastAsia="en-US" w:bidi="ar-SA"/>
      </w:rPr>
    </w:lvl>
    <w:lvl w:ilvl="7" w:tplc="96C44834">
      <w:numFmt w:val="bullet"/>
      <w:lvlText w:val="•"/>
      <w:lvlJc w:val="left"/>
      <w:pPr>
        <w:ind w:left="8262" w:hanging="361"/>
      </w:pPr>
      <w:rPr>
        <w:rFonts w:hint="default"/>
        <w:lang w:val="en-US" w:eastAsia="en-US" w:bidi="ar-SA"/>
      </w:rPr>
    </w:lvl>
    <w:lvl w:ilvl="8" w:tplc="6574A27E">
      <w:numFmt w:val="bullet"/>
      <w:lvlText w:val="•"/>
      <w:lvlJc w:val="left"/>
      <w:pPr>
        <w:ind w:left="9308" w:hanging="361"/>
      </w:pPr>
      <w:rPr>
        <w:rFonts w:hint="default"/>
        <w:lang w:val="en-US" w:eastAsia="en-US" w:bidi="ar-SA"/>
      </w:rPr>
    </w:lvl>
  </w:abstractNum>
  <w:abstractNum w:abstractNumId="56" w15:restartNumberingAfterBreak="0">
    <w:nsid w:val="4C824974"/>
    <w:multiLevelType w:val="singleLevel"/>
    <w:tmpl w:val="0409000F"/>
    <w:lvl w:ilvl="0">
      <w:start w:val="1"/>
      <w:numFmt w:val="decimal"/>
      <w:lvlText w:val="%1."/>
      <w:lvlJc w:val="left"/>
      <w:pPr>
        <w:tabs>
          <w:tab w:val="num" w:pos="360"/>
        </w:tabs>
        <w:ind w:left="360" w:hanging="360"/>
      </w:pPr>
    </w:lvl>
  </w:abstractNum>
  <w:abstractNum w:abstractNumId="57" w15:restartNumberingAfterBreak="0">
    <w:nsid w:val="4F6931EB"/>
    <w:multiLevelType w:val="hybridMultilevel"/>
    <w:tmpl w:val="6FE64C72"/>
    <w:lvl w:ilvl="0" w:tplc="04090001">
      <w:start w:val="1"/>
      <w:numFmt w:val="bullet"/>
      <w:lvlText w:val=""/>
      <w:lvlJc w:val="left"/>
      <w:pPr>
        <w:ind w:left="720" w:hanging="360"/>
      </w:pPr>
      <w:rPr>
        <w:rFonts w:ascii="Symbol" w:hAnsi="Symbol" w:hint="default"/>
      </w:rPr>
    </w:lvl>
    <w:lvl w:ilvl="1" w:tplc="9C76C780">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25F5A1C"/>
    <w:multiLevelType w:val="hybridMultilevel"/>
    <w:tmpl w:val="3A0A1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5A90E26"/>
    <w:multiLevelType w:val="hybridMultilevel"/>
    <w:tmpl w:val="09B4A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65A119A"/>
    <w:multiLevelType w:val="hybridMultilevel"/>
    <w:tmpl w:val="F5A8F7C2"/>
    <w:lvl w:ilvl="0" w:tplc="644E7FD2">
      <w:numFmt w:val="bullet"/>
      <w:lvlText w:val=""/>
      <w:lvlJc w:val="left"/>
      <w:pPr>
        <w:ind w:left="560" w:hanging="361"/>
      </w:pPr>
      <w:rPr>
        <w:rFonts w:ascii="Symbol" w:eastAsia="Symbol" w:hAnsi="Symbol" w:cs="Symbol" w:hint="default"/>
        <w:b w:val="0"/>
        <w:bCs w:val="0"/>
        <w:i w:val="0"/>
        <w:iCs w:val="0"/>
        <w:w w:val="100"/>
        <w:sz w:val="22"/>
        <w:szCs w:val="22"/>
        <w:lang w:val="en-US" w:eastAsia="en-US" w:bidi="ar-SA"/>
      </w:rPr>
    </w:lvl>
    <w:lvl w:ilvl="1" w:tplc="F8128162">
      <w:numFmt w:val="bullet"/>
      <w:lvlText w:val="•"/>
      <w:lvlJc w:val="left"/>
      <w:pPr>
        <w:ind w:left="939" w:hanging="361"/>
      </w:pPr>
      <w:rPr>
        <w:rFonts w:hint="default"/>
        <w:lang w:val="en-US" w:eastAsia="en-US" w:bidi="ar-SA"/>
      </w:rPr>
    </w:lvl>
    <w:lvl w:ilvl="2" w:tplc="3116850A">
      <w:numFmt w:val="bullet"/>
      <w:lvlText w:val="•"/>
      <w:lvlJc w:val="left"/>
      <w:pPr>
        <w:ind w:left="1319" w:hanging="361"/>
      </w:pPr>
      <w:rPr>
        <w:rFonts w:hint="default"/>
        <w:lang w:val="en-US" w:eastAsia="en-US" w:bidi="ar-SA"/>
      </w:rPr>
    </w:lvl>
    <w:lvl w:ilvl="3" w:tplc="31CE3048">
      <w:numFmt w:val="bullet"/>
      <w:lvlText w:val="•"/>
      <w:lvlJc w:val="left"/>
      <w:pPr>
        <w:ind w:left="1698" w:hanging="361"/>
      </w:pPr>
      <w:rPr>
        <w:rFonts w:hint="default"/>
        <w:lang w:val="en-US" w:eastAsia="en-US" w:bidi="ar-SA"/>
      </w:rPr>
    </w:lvl>
    <w:lvl w:ilvl="4" w:tplc="B83C4C28">
      <w:numFmt w:val="bullet"/>
      <w:lvlText w:val="•"/>
      <w:lvlJc w:val="left"/>
      <w:pPr>
        <w:ind w:left="2078" w:hanging="361"/>
      </w:pPr>
      <w:rPr>
        <w:rFonts w:hint="default"/>
        <w:lang w:val="en-US" w:eastAsia="en-US" w:bidi="ar-SA"/>
      </w:rPr>
    </w:lvl>
    <w:lvl w:ilvl="5" w:tplc="0FBAC2BE">
      <w:numFmt w:val="bullet"/>
      <w:lvlText w:val="•"/>
      <w:lvlJc w:val="left"/>
      <w:pPr>
        <w:ind w:left="2457" w:hanging="361"/>
      </w:pPr>
      <w:rPr>
        <w:rFonts w:hint="default"/>
        <w:lang w:val="en-US" w:eastAsia="en-US" w:bidi="ar-SA"/>
      </w:rPr>
    </w:lvl>
    <w:lvl w:ilvl="6" w:tplc="82C07AC6">
      <w:numFmt w:val="bullet"/>
      <w:lvlText w:val="•"/>
      <w:lvlJc w:val="left"/>
      <w:pPr>
        <w:ind w:left="2837" w:hanging="361"/>
      </w:pPr>
      <w:rPr>
        <w:rFonts w:hint="default"/>
        <w:lang w:val="en-US" w:eastAsia="en-US" w:bidi="ar-SA"/>
      </w:rPr>
    </w:lvl>
    <w:lvl w:ilvl="7" w:tplc="8FA2CBBC">
      <w:numFmt w:val="bullet"/>
      <w:lvlText w:val="•"/>
      <w:lvlJc w:val="left"/>
      <w:pPr>
        <w:ind w:left="3216" w:hanging="361"/>
      </w:pPr>
      <w:rPr>
        <w:rFonts w:hint="default"/>
        <w:lang w:val="en-US" w:eastAsia="en-US" w:bidi="ar-SA"/>
      </w:rPr>
    </w:lvl>
    <w:lvl w:ilvl="8" w:tplc="A7E2F666">
      <w:numFmt w:val="bullet"/>
      <w:lvlText w:val="•"/>
      <w:lvlJc w:val="left"/>
      <w:pPr>
        <w:ind w:left="3596" w:hanging="361"/>
      </w:pPr>
      <w:rPr>
        <w:rFonts w:hint="default"/>
        <w:lang w:val="en-US" w:eastAsia="en-US" w:bidi="ar-SA"/>
      </w:rPr>
    </w:lvl>
  </w:abstractNum>
  <w:abstractNum w:abstractNumId="61" w15:restartNumberingAfterBreak="0">
    <w:nsid w:val="56F82071"/>
    <w:multiLevelType w:val="hybridMultilevel"/>
    <w:tmpl w:val="8CF2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7800B96"/>
    <w:multiLevelType w:val="hybridMultilevel"/>
    <w:tmpl w:val="7A9635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57A776A5"/>
    <w:multiLevelType w:val="hybridMultilevel"/>
    <w:tmpl w:val="B266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93E6244"/>
    <w:multiLevelType w:val="hybridMultilevel"/>
    <w:tmpl w:val="467C99A6"/>
    <w:lvl w:ilvl="0" w:tplc="9C76C7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B15761A"/>
    <w:multiLevelType w:val="hybridMultilevel"/>
    <w:tmpl w:val="21FE65F6"/>
    <w:lvl w:ilvl="0" w:tplc="014C3142">
      <w:numFmt w:val="bullet"/>
      <w:lvlText w:val=""/>
      <w:lvlJc w:val="left"/>
      <w:pPr>
        <w:ind w:left="1577" w:hanging="361"/>
      </w:pPr>
      <w:rPr>
        <w:rFonts w:ascii="Symbol" w:eastAsia="Symbol" w:hAnsi="Symbol" w:cs="Symbol" w:hint="default"/>
        <w:b w:val="0"/>
        <w:bCs w:val="0"/>
        <w:i w:val="0"/>
        <w:iCs w:val="0"/>
        <w:w w:val="100"/>
        <w:sz w:val="22"/>
        <w:szCs w:val="22"/>
        <w:lang w:val="en-US" w:eastAsia="en-US" w:bidi="ar-SA"/>
      </w:rPr>
    </w:lvl>
    <w:lvl w:ilvl="1" w:tplc="2614438E">
      <w:numFmt w:val="bullet"/>
      <w:lvlText w:val="•"/>
      <w:lvlJc w:val="left"/>
      <w:pPr>
        <w:ind w:left="2025" w:hanging="361"/>
      </w:pPr>
      <w:rPr>
        <w:rFonts w:hint="default"/>
        <w:lang w:val="en-US" w:eastAsia="en-US" w:bidi="ar-SA"/>
      </w:rPr>
    </w:lvl>
    <w:lvl w:ilvl="2" w:tplc="0784D61A">
      <w:numFmt w:val="bullet"/>
      <w:lvlText w:val="•"/>
      <w:lvlJc w:val="left"/>
      <w:pPr>
        <w:ind w:left="2471" w:hanging="361"/>
      </w:pPr>
      <w:rPr>
        <w:rFonts w:hint="default"/>
        <w:lang w:val="en-US" w:eastAsia="en-US" w:bidi="ar-SA"/>
      </w:rPr>
    </w:lvl>
    <w:lvl w:ilvl="3" w:tplc="38CC34AE">
      <w:numFmt w:val="bullet"/>
      <w:lvlText w:val="•"/>
      <w:lvlJc w:val="left"/>
      <w:pPr>
        <w:ind w:left="2917" w:hanging="361"/>
      </w:pPr>
      <w:rPr>
        <w:rFonts w:hint="default"/>
        <w:lang w:val="en-US" w:eastAsia="en-US" w:bidi="ar-SA"/>
      </w:rPr>
    </w:lvl>
    <w:lvl w:ilvl="4" w:tplc="673E0E4C">
      <w:numFmt w:val="bullet"/>
      <w:lvlText w:val="•"/>
      <w:lvlJc w:val="left"/>
      <w:pPr>
        <w:ind w:left="3363" w:hanging="361"/>
      </w:pPr>
      <w:rPr>
        <w:rFonts w:hint="default"/>
        <w:lang w:val="en-US" w:eastAsia="en-US" w:bidi="ar-SA"/>
      </w:rPr>
    </w:lvl>
    <w:lvl w:ilvl="5" w:tplc="D26E3E64">
      <w:numFmt w:val="bullet"/>
      <w:lvlText w:val="•"/>
      <w:lvlJc w:val="left"/>
      <w:pPr>
        <w:ind w:left="3809" w:hanging="361"/>
      </w:pPr>
      <w:rPr>
        <w:rFonts w:hint="default"/>
        <w:lang w:val="en-US" w:eastAsia="en-US" w:bidi="ar-SA"/>
      </w:rPr>
    </w:lvl>
    <w:lvl w:ilvl="6" w:tplc="D8D8542C">
      <w:numFmt w:val="bullet"/>
      <w:lvlText w:val="•"/>
      <w:lvlJc w:val="left"/>
      <w:pPr>
        <w:ind w:left="4255" w:hanging="361"/>
      </w:pPr>
      <w:rPr>
        <w:rFonts w:hint="default"/>
        <w:lang w:val="en-US" w:eastAsia="en-US" w:bidi="ar-SA"/>
      </w:rPr>
    </w:lvl>
    <w:lvl w:ilvl="7" w:tplc="AFDE6E22">
      <w:numFmt w:val="bullet"/>
      <w:lvlText w:val="•"/>
      <w:lvlJc w:val="left"/>
      <w:pPr>
        <w:ind w:left="4701" w:hanging="361"/>
      </w:pPr>
      <w:rPr>
        <w:rFonts w:hint="default"/>
        <w:lang w:val="en-US" w:eastAsia="en-US" w:bidi="ar-SA"/>
      </w:rPr>
    </w:lvl>
    <w:lvl w:ilvl="8" w:tplc="723E18EE">
      <w:numFmt w:val="bullet"/>
      <w:lvlText w:val="•"/>
      <w:lvlJc w:val="left"/>
      <w:pPr>
        <w:ind w:left="5147" w:hanging="361"/>
      </w:pPr>
      <w:rPr>
        <w:rFonts w:hint="default"/>
        <w:lang w:val="en-US" w:eastAsia="en-US" w:bidi="ar-SA"/>
      </w:rPr>
    </w:lvl>
  </w:abstractNum>
  <w:abstractNum w:abstractNumId="66" w15:restartNumberingAfterBreak="0">
    <w:nsid w:val="5BBA4291"/>
    <w:multiLevelType w:val="hybridMultilevel"/>
    <w:tmpl w:val="D676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C154DCB"/>
    <w:multiLevelType w:val="hybridMultilevel"/>
    <w:tmpl w:val="7460FE10"/>
    <w:lvl w:ilvl="0" w:tplc="EF5C226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E5B0909"/>
    <w:multiLevelType w:val="hybridMultilevel"/>
    <w:tmpl w:val="A2867766"/>
    <w:lvl w:ilvl="0" w:tplc="EA682DEC">
      <w:start w:val="1"/>
      <w:numFmt w:val="decimal"/>
      <w:lvlText w:val="%1."/>
      <w:lvlJc w:val="left"/>
      <w:pPr>
        <w:ind w:left="940" w:hanging="361"/>
      </w:pPr>
      <w:rPr>
        <w:rFonts w:ascii="Times New Roman" w:eastAsia="Times New Roman" w:hAnsi="Times New Roman" w:cs="Times New Roman" w:hint="default"/>
        <w:b w:val="0"/>
        <w:bCs w:val="0"/>
        <w:i w:val="0"/>
        <w:iCs w:val="0"/>
        <w:w w:val="100"/>
        <w:sz w:val="22"/>
        <w:szCs w:val="22"/>
        <w:lang w:val="en-US" w:eastAsia="en-US" w:bidi="ar-SA"/>
      </w:rPr>
    </w:lvl>
    <w:lvl w:ilvl="1" w:tplc="361EAD70">
      <w:numFmt w:val="bullet"/>
      <w:lvlText w:val="•"/>
      <w:lvlJc w:val="left"/>
      <w:pPr>
        <w:ind w:left="1986" w:hanging="361"/>
      </w:pPr>
      <w:rPr>
        <w:rFonts w:hint="default"/>
        <w:lang w:val="en-US" w:eastAsia="en-US" w:bidi="ar-SA"/>
      </w:rPr>
    </w:lvl>
    <w:lvl w:ilvl="2" w:tplc="10BC7274">
      <w:numFmt w:val="bullet"/>
      <w:lvlText w:val="•"/>
      <w:lvlJc w:val="left"/>
      <w:pPr>
        <w:ind w:left="3032" w:hanging="361"/>
      </w:pPr>
      <w:rPr>
        <w:rFonts w:hint="default"/>
        <w:lang w:val="en-US" w:eastAsia="en-US" w:bidi="ar-SA"/>
      </w:rPr>
    </w:lvl>
    <w:lvl w:ilvl="3" w:tplc="59DA62E6">
      <w:numFmt w:val="bullet"/>
      <w:lvlText w:val="•"/>
      <w:lvlJc w:val="left"/>
      <w:pPr>
        <w:ind w:left="4078" w:hanging="361"/>
      </w:pPr>
      <w:rPr>
        <w:rFonts w:hint="default"/>
        <w:lang w:val="en-US" w:eastAsia="en-US" w:bidi="ar-SA"/>
      </w:rPr>
    </w:lvl>
    <w:lvl w:ilvl="4" w:tplc="84E0ED98">
      <w:numFmt w:val="bullet"/>
      <w:lvlText w:val="•"/>
      <w:lvlJc w:val="left"/>
      <w:pPr>
        <w:ind w:left="5124" w:hanging="361"/>
      </w:pPr>
      <w:rPr>
        <w:rFonts w:hint="default"/>
        <w:lang w:val="en-US" w:eastAsia="en-US" w:bidi="ar-SA"/>
      </w:rPr>
    </w:lvl>
    <w:lvl w:ilvl="5" w:tplc="A32C565A">
      <w:numFmt w:val="bullet"/>
      <w:lvlText w:val="•"/>
      <w:lvlJc w:val="left"/>
      <w:pPr>
        <w:ind w:left="6170" w:hanging="361"/>
      </w:pPr>
      <w:rPr>
        <w:rFonts w:hint="default"/>
        <w:lang w:val="en-US" w:eastAsia="en-US" w:bidi="ar-SA"/>
      </w:rPr>
    </w:lvl>
    <w:lvl w:ilvl="6" w:tplc="2F5A0B06">
      <w:numFmt w:val="bullet"/>
      <w:lvlText w:val="•"/>
      <w:lvlJc w:val="left"/>
      <w:pPr>
        <w:ind w:left="7216" w:hanging="361"/>
      </w:pPr>
      <w:rPr>
        <w:rFonts w:hint="default"/>
        <w:lang w:val="en-US" w:eastAsia="en-US" w:bidi="ar-SA"/>
      </w:rPr>
    </w:lvl>
    <w:lvl w:ilvl="7" w:tplc="25B866B6">
      <w:numFmt w:val="bullet"/>
      <w:lvlText w:val="•"/>
      <w:lvlJc w:val="left"/>
      <w:pPr>
        <w:ind w:left="8262" w:hanging="361"/>
      </w:pPr>
      <w:rPr>
        <w:rFonts w:hint="default"/>
        <w:lang w:val="en-US" w:eastAsia="en-US" w:bidi="ar-SA"/>
      </w:rPr>
    </w:lvl>
    <w:lvl w:ilvl="8" w:tplc="B47EB23C">
      <w:numFmt w:val="bullet"/>
      <w:lvlText w:val="•"/>
      <w:lvlJc w:val="left"/>
      <w:pPr>
        <w:ind w:left="9308" w:hanging="361"/>
      </w:pPr>
      <w:rPr>
        <w:rFonts w:hint="default"/>
        <w:lang w:val="en-US" w:eastAsia="en-US" w:bidi="ar-SA"/>
      </w:rPr>
    </w:lvl>
  </w:abstractNum>
  <w:abstractNum w:abstractNumId="69" w15:restartNumberingAfterBreak="0">
    <w:nsid w:val="5EB05F92"/>
    <w:multiLevelType w:val="hybridMultilevel"/>
    <w:tmpl w:val="726055AC"/>
    <w:lvl w:ilvl="0" w:tplc="22928FDE">
      <w:numFmt w:val="bullet"/>
      <w:lvlText w:val=""/>
      <w:lvlJc w:val="left"/>
      <w:pPr>
        <w:ind w:left="1577" w:hanging="361"/>
      </w:pPr>
      <w:rPr>
        <w:rFonts w:ascii="Symbol" w:eastAsia="Symbol" w:hAnsi="Symbol" w:cs="Symbol" w:hint="default"/>
        <w:b w:val="0"/>
        <w:bCs w:val="0"/>
        <w:i w:val="0"/>
        <w:iCs w:val="0"/>
        <w:w w:val="100"/>
        <w:sz w:val="22"/>
        <w:szCs w:val="22"/>
        <w:lang w:val="en-US" w:eastAsia="en-US" w:bidi="ar-SA"/>
      </w:rPr>
    </w:lvl>
    <w:lvl w:ilvl="1" w:tplc="BB123A22">
      <w:numFmt w:val="bullet"/>
      <w:lvlText w:val="•"/>
      <w:lvlJc w:val="left"/>
      <w:pPr>
        <w:ind w:left="2025" w:hanging="361"/>
      </w:pPr>
      <w:rPr>
        <w:rFonts w:hint="default"/>
        <w:lang w:val="en-US" w:eastAsia="en-US" w:bidi="ar-SA"/>
      </w:rPr>
    </w:lvl>
    <w:lvl w:ilvl="2" w:tplc="8E3653C2">
      <w:numFmt w:val="bullet"/>
      <w:lvlText w:val="•"/>
      <w:lvlJc w:val="left"/>
      <w:pPr>
        <w:ind w:left="2471" w:hanging="361"/>
      </w:pPr>
      <w:rPr>
        <w:rFonts w:hint="default"/>
        <w:lang w:val="en-US" w:eastAsia="en-US" w:bidi="ar-SA"/>
      </w:rPr>
    </w:lvl>
    <w:lvl w:ilvl="3" w:tplc="C11CFAA2">
      <w:numFmt w:val="bullet"/>
      <w:lvlText w:val="•"/>
      <w:lvlJc w:val="left"/>
      <w:pPr>
        <w:ind w:left="2917" w:hanging="361"/>
      </w:pPr>
      <w:rPr>
        <w:rFonts w:hint="default"/>
        <w:lang w:val="en-US" w:eastAsia="en-US" w:bidi="ar-SA"/>
      </w:rPr>
    </w:lvl>
    <w:lvl w:ilvl="4" w:tplc="B754B030">
      <w:numFmt w:val="bullet"/>
      <w:lvlText w:val="•"/>
      <w:lvlJc w:val="left"/>
      <w:pPr>
        <w:ind w:left="3363" w:hanging="361"/>
      </w:pPr>
      <w:rPr>
        <w:rFonts w:hint="default"/>
        <w:lang w:val="en-US" w:eastAsia="en-US" w:bidi="ar-SA"/>
      </w:rPr>
    </w:lvl>
    <w:lvl w:ilvl="5" w:tplc="D168FFC4">
      <w:numFmt w:val="bullet"/>
      <w:lvlText w:val="•"/>
      <w:lvlJc w:val="left"/>
      <w:pPr>
        <w:ind w:left="3809" w:hanging="361"/>
      </w:pPr>
      <w:rPr>
        <w:rFonts w:hint="default"/>
        <w:lang w:val="en-US" w:eastAsia="en-US" w:bidi="ar-SA"/>
      </w:rPr>
    </w:lvl>
    <w:lvl w:ilvl="6" w:tplc="9F46F094">
      <w:numFmt w:val="bullet"/>
      <w:lvlText w:val="•"/>
      <w:lvlJc w:val="left"/>
      <w:pPr>
        <w:ind w:left="4255" w:hanging="361"/>
      </w:pPr>
      <w:rPr>
        <w:rFonts w:hint="default"/>
        <w:lang w:val="en-US" w:eastAsia="en-US" w:bidi="ar-SA"/>
      </w:rPr>
    </w:lvl>
    <w:lvl w:ilvl="7" w:tplc="EA182AE8">
      <w:numFmt w:val="bullet"/>
      <w:lvlText w:val="•"/>
      <w:lvlJc w:val="left"/>
      <w:pPr>
        <w:ind w:left="4701" w:hanging="361"/>
      </w:pPr>
      <w:rPr>
        <w:rFonts w:hint="default"/>
        <w:lang w:val="en-US" w:eastAsia="en-US" w:bidi="ar-SA"/>
      </w:rPr>
    </w:lvl>
    <w:lvl w:ilvl="8" w:tplc="5B30C0CE">
      <w:numFmt w:val="bullet"/>
      <w:lvlText w:val="•"/>
      <w:lvlJc w:val="left"/>
      <w:pPr>
        <w:ind w:left="5147" w:hanging="361"/>
      </w:pPr>
      <w:rPr>
        <w:rFonts w:hint="default"/>
        <w:lang w:val="en-US" w:eastAsia="en-US" w:bidi="ar-SA"/>
      </w:rPr>
    </w:lvl>
  </w:abstractNum>
  <w:abstractNum w:abstractNumId="70" w15:restartNumberingAfterBreak="0">
    <w:nsid w:val="5EE06F8B"/>
    <w:multiLevelType w:val="hybridMultilevel"/>
    <w:tmpl w:val="F6CC9832"/>
    <w:lvl w:ilvl="0" w:tplc="9C76C7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1861231"/>
    <w:multiLevelType w:val="hybridMultilevel"/>
    <w:tmpl w:val="4FDABB04"/>
    <w:lvl w:ilvl="0" w:tplc="9C76C7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2AF2B88"/>
    <w:multiLevelType w:val="hybridMultilevel"/>
    <w:tmpl w:val="58820D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38D58AF"/>
    <w:multiLevelType w:val="hybridMultilevel"/>
    <w:tmpl w:val="2EC46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63D94DC8"/>
    <w:multiLevelType w:val="hybridMultilevel"/>
    <w:tmpl w:val="594E8B04"/>
    <w:lvl w:ilvl="0" w:tplc="AF0E3E88">
      <w:start w:val="1"/>
      <w:numFmt w:val="decimal"/>
      <w:lvlText w:val="%1."/>
      <w:lvlJc w:val="left"/>
      <w:pPr>
        <w:ind w:left="940" w:hanging="361"/>
      </w:pPr>
      <w:rPr>
        <w:rFonts w:ascii="Times New Roman" w:eastAsia="Times New Roman" w:hAnsi="Times New Roman" w:cs="Times New Roman" w:hint="default"/>
        <w:b w:val="0"/>
        <w:bCs w:val="0"/>
        <w:i w:val="0"/>
        <w:iCs w:val="0"/>
        <w:w w:val="100"/>
        <w:sz w:val="22"/>
        <w:szCs w:val="22"/>
        <w:lang w:val="en-US" w:eastAsia="en-US" w:bidi="ar-SA"/>
      </w:rPr>
    </w:lvl>
    <w:lvl w:ilvl="1" w:tplc="3D72CB2E">
      <w:numFmt w:val="bullet"/>
      <w:lvlText w:val="•"/>
      <w:lvlJc w:val="left"/>
      <w:pPr>
        <w:ind w:left="1986" w:hanging="361"/>
      </w:pPr>
      <w:rPr>
        <w:rFonts w:hint="default"/>
        <w:lang w:val="en-US" w:eastAsia="en-US" w:bidi="ar-SA"/>
      </w:rPr>
    </w:lvl>
    <w:lvl w:ilvl="2" w:tplc="20584438">
      <w:numFmt w:val="bullet"/>
      <w:lvlText w:val="•"/>
      <w:lvlJc w:val="left"/>
      <w:pPr>
        <w:ind w:left="3032" w:hanging="361"/>
      </w:pPr>
      <w:rPr>
        <w:rFonts w:hint="default"/>
        <w:lang w:val="en-US" w:eastAsia="en-US" w:bidi="ar-SA"/>
      </w:rPr>
    </w:lvl>
    <w:lvl w:ilvl="3" w:tplc="8C202544">
      <w:numFmt w:val="bullet"/>
      <w:lvlText w:val="•"/>
      <w:lvlJc w:val="left"/>
      <w:pPr>
        <w:ind w:left="4078" w:hanging="361"/>
      </w:pPr>
      <w:rPr>
        <w:rFonts w:hint="default"/>
        <w:lang w:val="en-US" w:eastAsia="en-US" w:bidi="ar-SA"/>
      </w:rPr>
    </w:lvl>
    <w:lvl w:ilvl="4" w:tplc="1C80D3FA">
      <w:numFmt w:val="bullet"/>
      <w:lvlText w:val="•"/>
      <w:lvlJc w:val="left"/>
      <w:pPr>
        <w:ind w:left="5124" w:hanging="361"/>
      </w:pPr>
      <w:rPr>
        <w:rFonts w:hint="default"/>
        <w:lang w:val="en-US" w:eastAsia="en-US" w:bidi="ar-SA"/>
      </w:rPr>
    </w:lvl>
    <w:lvl w:ilvl="5" w:tplc="DDA6AE7E">
      <w:numFmt w:val="bullet"/>
      <w:lvlText w:val="•"/>
      <w:lvlJc w:val="left"/>
      <w:pPr>
        <w:ind w:left="6170" w:hanging="361"/>
      </w:pPr>
      <w:rPr>
        <w:rFonts w:hint="default"/>
        <w:lang w:val="en-US" w:eastAsia="en-US" w:bidi="ar-SA"/>
      </w:rPr>
    </w:lvl>
    <w:lvl w:ilvl="6" w:tplc="B84CCF2E">
      <w:numFmt w:val="bullet"/>
      <w:lvlText w:val="•"/>
      <w:lvlJc w:val="left"/>
      <w:pPr>
        <w:ind w:left="7216" w:hanging="361"/>
      </w:pPr>
      <w:rPr>
        <w:rFonts w:hint="default"/>
        <w:lang w:val="en-US" w:eastAsia="en-US" w:bidi="ar-SA"/>
      </w:rPr>
    </w:lvl>
    <w:lvl w:ilvl="7" w:tplc="D436AA70">
      <w:numFmt w:val="bullet"/>
      <w:lvlText w:val="•"/>
      <w:lvlJc w:val="left"/>
      <w:pPr>
        <w:ind w:left="8262" w:hanging="361"/>
      </w:pPr>
      <w:rPr>
        <w:rFonts w:hint="default"/>
        <w:lang w:val="en-US" w:eastAsia="en-US" w:bidi="ar-SA"/>
      </w:rPr>
    </w:lvl>
    <w:lvl w:ilvl="8" w:tplc="FFA8997A">
      <w:numFmt w:val="bullet"/>
      <w:lvlText w:val="•"/>
      <w:lvlJc w:val="left"/>
      <w:pPr>
        <w:ind w:left="9308" w:hanging="361"/>
      </w:pPr>
      <w:rPr>
        <w:rFonts w:hint="default"/>
        <w:lang w:val="en-US" w:eastAsia="en-US" w:bidi="ar-SA"/>
      </w:rPr>
    </w:lvl>
  </w:abstractNum>
  <w:abstractNum w:abstractNumId="75" w15:restartNumberingAfterBreak="0">
    <w:nsid w:val="64CC2272"/>
    <w:multiLevelType w:val="hybridMultilevel"/>
    <w:tmpl w:val="68946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6FA43CE"/>
    <w:multiLevelType w:val="hybridMultilevel"/>
    <w:tmpl w:val="E0605AAE"/>
    <w:lvl w:ilvl="0" w:tplc="52BA0DA6">
      <w:start w:val="1"/>
      <w:numFmt w:val="upperLetter"/>
      <w:lvlText w:val="%1."/>
      <w:lvlJc w:val="left"/>
      <w:pPr>
        <w:ind w:left="940" w:hanging="361"/>
      </w:pPr>
      <w:rPr>
        <w:rFonts w:ascii="Times New Roman" w:eastAsia="Times New Roman" w:hAnsi="Times New Roman" w:cs="Times New Roman" w:hint="default"/>
        <w:b w:val="0"/>
        <w:bCs w:val="0"/>
        <w:i w:val="0"/>
        <w:iCs w:val="0"/>
        <w:spacing w:val="-2"/>
        <w:w w:val="100"/>
        <w:sz w:val="22"/>
        <w:szCs w:val="22"/>
        <w:lang w:val="en-US" w:eastAsia="en-US" w:bidi="ar-SA"/>
      </w:rPr>
    </w:lvl>
    <w:lvl w:ilvl="1" w:tplc="DC36971A">
      <w:numFmt w:val="bullet"/>
      <w:lvlText w:val="•"/>
      <w:lvlJc w:val="left"/>
      <w:pPr>
        <w:ind w:left="1986" w:hanging="361"/>
      </w:pPr>
      <w:rPr>
        <w:rFonts w:hint="default"/>
        <w:lang w:val="en-US" w:eastAsia="en-US" w:bidi="ar-SA"/>
      </w:rPr>
    </w:lvl>
    <w:lvl w:ilvl="2" w:tplc="4B602550">
      <w:numFmt w:val="bullet"/>
      <w:lvlText w:val="•"/>
      <w:lvlJc w:val="left"/>
      <w:pPr>
        <w:ind w:left="3032" w:hanging="361"/>
      </w:pPr>
      <w:rPr>
        <w:rFonts w:hint="default"/>
        <w:lang w:val="en-US" w:eastAsia="en-US" w:bidi="ar-SA"/>
      </w:rPr>
    </w:lvl>
    <w:lvl w:ilvl="3" w:tplc="F218474A">
      <w:numFmt w:val="bullet"/>
      <w:lvlText w:val="•"/>
      <w:lvlJc w:val="left"/>
      <w:pPr>
        <w:ind w:left="4078" w:hanging="361"/>
      </w:pPr>
      <w:rPr>
        <w:rFonts w:hint="default"/>
        <w:lang w:val="en-US" w:eastAsia="en-US" w:bidi="ar-SA"/>
      </w:rPr>
    </w:lvl>
    <w:lvl w:ilvl="4" w:tplc="333044DC">
      <w:numFmt w:val="bullet"/>
      <w:lvlText w:val="•"/>
      <w:lvlJc w:val="left"/>
      <w:pPr>
        <w:ind w:left="5124" w:hanging="361"/>
      </w:pPr>
      <w:rPr>
        <w:rFonts w:hint="default"/>
        <w:lang w:val="en-US" w:eastAsia="en-US" w:bidi="ar-SA"/>
      </w:rPr>
    </w:lvl>
    <w:lvl w:ilvl="5" w:tplc="4252CA62">
      <w:numFmt w:val="bullet"/>
      <w:lvlText w:val="•"/>
      <w:lvlJc w:val="left"/>
      <w:pPr>
        <w:ind w:left="6170" w:hanging="361"/>
      </w:pPr>
      <w:rPr>
        <w:rFonts w:hint="default"/>
        <w:lang w:val="en-US" w:eastAsia="en-US" w:bidi="ar-SA"/>
      </w:rPr>
    </w:lvl>
    <w:lvl w:ilvl="6" w:tplc="B5B2F6E6">
      <w:numFmt w:val="bullet"/>
      <w:lvlText w:val="•"/>
      <w:lvlJc w:val="left"/>
      <w:pPr>
        <w:ind w:left="7216" w:hanging="361"/>
      </w:pPr>
      <w:rPr>
        <w:rFonts w:hint="default"/>
        <w:lang w:val="en-US" w:eastAsia="en-US" w:bidi="ar-SA"/>
      </w:rPr>
    </w:lvl>
    <w:lvl w:ilvl="7" w:tplc="7B3E9BE6">
      <w:numFmt w:val="bullet"/>
      <w:lvlText w:val="•"/>
      <w:lvlJc w:val="left"/>
      <w:pPr>
        <w:ind w:left="8262" w:hanging="361"/>
      </w:pPr>
      <w:rPr>
        <w:rFonts w:hint="default"/>
        <w:lang w:val="en-US" w:eastAsia="en-US" w:bidi="ar-SA"/>
      </w:rPr>
    </w:lvl>
    <w:lvl w:ilvl="8" w:tplc="72849956">
      <w:numFmt w:val="bullet"/>
      <w:lvlText w:val="•"/>
      <w:lvlJc w:val="left"/>
      <w:pPr>
        <w:ind w:left="9308" w:hanging="361"/>
      </w:pPr>
      <w:rPr>
        <w:rFonts w:hint="default"/>
        <w:lang w:val="en-US" w:eastAsia="en-US" w:bidi="ar-SA"/>
      </w:rPr>
    </w:lvl>
  </w:abstractNum>
  <w:abstractNum w:abstractNumId="77" w15:restartNumberingAfterBreak="0">
    <w:nsid w:val="689C001C"/>
    <w:multiLevelType w:val="hybridMultilevel"/>
    <w:tmpl w:val="CE448C3E"/>
    <w:lvl w:ilvl="0" w:tplc="9052232E">
      <w:numFmt w:val="bullet"/>
      <w:lvlText w:val=""/>
      <w:lvlJc w:val="left"/>
      <w:pPr>
        <w:ind w:left="508" w:hanging="288"/>
      </w:pPr>
      <w:rPr>
        <w:rFonts w:ascii="Symbol" w:eastAsia="Symbol" w:hAnsi="Symbol" w:cs="Symbol" w:hint="default"/>
        <w:w w:val="99"/>
        <w:lang w:val="en-US" w:eastAsia="en-US" w:bidi="ar-SA"/>
      </w:rPr>
    </w:lvl>
    <w:lvl w:ilvl="1" w:tplc="1AF0BC92">
      <w:numFmt w:val="bullet"/>
      <w:lvlText w:val="•"/>
      <w:lvlJc w:val="left"/>
      <w:pPr>
        <w:ind w:left="1590" w:hanging="288"/>
      </w:pPr>
      <w:rPr>
        <w:rFonts w:hint="default"/>
        <w:lang w:val="en-US" w:eastAsia="en-US" w:bidi="ar-SA"/>
      </w:rPr>
    </w:lvl>
    <w:lvl w:ilvl="2" w:tplc="D7346684">
      <w:numFmt w:val="bullet"/>
      <w:lvlText w:val="•"/>
      <w:lvlJc w:val="left"/>
      <w:pPr>
        <w:ind w:left="2680" w:hanging="288"/>
      </w:pPr>
      <w:rPr>
        <w:rFonts w:hint="default"/>
        <w:lang w:val="en-US" w:eastAsia="en-US" w:bidi="ar-SA"/>
      </w:rPr>
    </w:lvl>
    <w:lvl w:ilvl="3" w:tplc="6630C754">
      <w:numFmt w:val="bullet"/>
      <w:lvlText w:val="•"/>
      <w:lvlJc w:val="left"/>
      <w:pPr>
        <w:ind w:left="3770" w:hanging="288"/>
      </w:pPr>
      <w:rPr>
        <w:rFonts w:hint="default"/>
        <w:lang w:val="en-US" w:eastAsia="en-US" w:bidi="ar-SA"/>
      </w:rPr>
    </w:lvl>
    <w:lvl w:ilvl="4" w:tplc="74D21AFA">
      <w:numFmt w:val="bullet"/>
      <w:lvlText w:val="•"/>
      <w:lvlJc w:val="left"/>
      <w:pPr>
        <w:ind w:left="4860" w:hanging="288"/>
      </w:pPr>
      <w:rPr>
        <w:rFonts w:hint="default"/>
        <w:lang w:val="en-US" w:eastAsia="en-US" w:bidi="ar-SA"/>
      </w:rPr>
    </w:lvl>
    <w:lvl w:ilvl="5" w:tplc="60946D2A">
      <w:numFmt w:val="bullet"/>
      <w:lvlText w:val="•"/>
      <w:lvlJc w:val="left"/>
      <w:pPr>
        <w:ind w:left="5950" w:hanging="288"/>
      </w:pPr>
      <w:rPr>
        <w:rFonts w:hint="default"/>
        <w:lang w:val="en-US" w:eastAsia="en-US" w:bidi="ar-SA"/>
      </w:rPr>
    </w:lvl>
    <w:lvl w:ilvl="6" w:tplc="740C8EB6">
      <w:numFmt w:val="bullet"/>
      <w:lvlText w:val="•"/>
      <w:lvlJc w:val="left"/>
      <w:pPr>
        <w:ind w:left="7040" w:hanging="288"/>
      </w:pPr>
      <w:rPr>
        <w:rFonts w:hint="default"/>
        <w:lang w:val="en-US" w:eastAsia="en-US" w:bidi="ar-SA"/>
      </w:rPr>
    </w:lvl>
    <w:lvl w:ilvl="7" w:tplc="79202F9A">
      <w:numFmt w:val="bullet"/>
      <w:lvlText w:val="•"/>
      <w:lvlJc w:val="left"/>
      <w:pPr>
        <w:ind w:left="8130" w:hanging="288"/>
      </w:pPr>
      <w:rPr>
        <w:rFonts w:hint="default"/>
        <w:lang w:val="en-US" w:eastAsia="en-US" w:bidi="ar-SA"/>
      </w:rPr>
    </w:lvl>
    <w:lvl w:ilvl="8" w:tplc="985A3070">
      <w:numFmt w:val="bullet"/>
      <w:lvlText w:val="•"/>
      <w:lvlJc w:val="left"/>
      <w:pPr>
        <w:ind w:left="9220" w:hanging="288"/>
      </w:pPr>
      <w:rPr>
        <w:rFonts w:hint="default"/>
        <w:lang w:val="en-US" w:eastAsia="en-US" w:bidi="ar-SA"/>
      </w:rPr>
    </w:lvl>
  </w:abstractNum>
  <w:abstractNum w:abstractNumId="78" w15:restartNumberingAfterBreak="0">
    <w:nsid w:val="692508A1"/>
    <w:multiLevelType w:val="hybridMultilevel"/>
    <w:tmpl w:val="6BA61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9E54E9E"/>
    <w:multiLevelType w:val="multilevel"/>
    <w:tmpl w:val="9E2C9A96"/>
    <w:lvl w:ilvl="0">
      <w:start w:val="4"/>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80" w15:restartNumberingAfterBreak="0">
    <w:nsid w:val="6B9D3C36"/>
    <w:multiLevelType w:val="hybridMultilevel"/>
    <w:tmpl w:val="313AD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F6B2791"/>
    <w:multiLevelType w:val="hybridMultilevel"/>
    <w:tmpl w:val="5E52D24E"/>
    <w:lvl w:ilvl="0" w:tplc="B36A6CF0">
      <w:numFmt w:val="bullet"/>
      <w:lvlText w:val=""/>
      <w:lvlJc w:val="left"/>
      <w:pPr>
        <w:ind w:left="560" w:hanging="361"/>
      </w:pPr>
      <w:rPr>
        <w:rFonts w:ascii="Symbol" w:eastAsia="Symbol" w:hAnsi="Symbol" w:cs="Symbol" w:hint="default"/>
        <w:b w:val="0"/>
        <w:bCs w:val="0"/>
        <w:i w:val="0"/>
        <w:iCs w:val="0"/>
        <w:w w:val="100"/>
        <w:sz w:val="22"/>
        <w:szCs w:val="22"/>
        <w:lang w:val="en-US" w:eastAsia="en-US" w:bidi="ar-SA"/>
      </w:rPr>
    </w:lvl>
    <w:lvl w:ilvl="1" w:tplc="CDEC4BEC">
      <w:numFmt w:val="bullet"/>
      <w:lvlText w:val="•"/>
      <w:lvlJc w:val="left"/>
      <w:pPr>
        <w:ind w:left="939" w:hanging="361"/>
      </w:pPr>
      <w:rPr>
        <w:rFonts w:hint="default"/>
        <w:lang w:val="en-US" w:eastAsia="en-US" w:bidi="ar-SA"/>
      </w:rPr>
    </w:lvl>
    <w:lvl w:ilvl="2" w:tplc="2AE856CE">
      <w:numFmt w:val="bullet"/>
      <w:lvlText w:val="•"/>
      <w:lvlJc w:val="left"/>
      <w:pPr>
        <w:ind w:left="1319" w:hanging="361"/>
      </w:pPr>
      <w:rPr>
        <w:rFonts w:hint="default"/>
        <w:lang w:val="en-US" w:eastAsia="en-US" w:bidi="ar-SA"/>
      </w:rPr>
    </w:lvl>
    <w:lvl w:ilvl="3" w:tplc="A91ADF28">
      <w:numFmt w:val="bullet"/>
      <w:lvlText w:val="•"/>
      <w:lvlJc w:val="left"/>
      <w:pPr>
        <w:ind w:left="1698" w:hanging="361"/>
      </w:pPr>
      <w:rPr>
        <w:rFonts w:hint="default"/>
        <w:lang w:val="en-US" w:eastAsia="en-US" w:bidi="ar-SA"/>
      </w:rPr>
    </w:lvl>
    <w:lvl w:ilvl="4" w:tplc="A956C198">
      <w:numFmt w:val="bullet"/>
      <w:lvlText w:val="•"/>
      <w:lvlJc w:val="left"/>
      <w:pPr>
        <w:ind w:left="2078" w:hanging="361"/>
      </w:pPr>
      <w:rPr>
        <w:rFonts w:hint="default"/>
        <w:lang w:val="en-US" w:eastAsia="en-US" w:bidi="ar-SA"/>
      </w:rPr>
    </w:lvl>
    <w:lvl w:ilvl="5" w:tplc="9DD6C6B8">
      <w:numFmt w:val="bullet"/>
      <w:lvlText w:val="•"/>
      <w:lvlJc w:val="left"/>
      <w:pPr>
        <w:ind w:left="2457" w:hanging="361"/>
      </w:pPr>
      <w:rPr>
        <w:rFonts w:hint="default"/>
        <w:lang w:val="en-US" w:eastAsia="en-US" w:bidi="ar-SA"/>
      </w:rPr>
    </w:lvl>
    <w:lvl w:ilvl="6" w:tplc="24BA42AC">
      <w:numFmt w:val="bullet"/>
      <w:lvlText w:val="•"/>
      <w:lvlJc w:val="left"/>
      <w:pPr>
        <w:ind w:left="2837" w:hanging="361"/>
      </w:pPr>
      <w:rPr>
        <w:rFonts w:hint="default"/>
        <w:lang w:val="en-US" w:eastAsia="en-US" w:bidi="ar-SA"/>
      </w:rPr>
    </w:lvl>
    <w:lvl w:ilvl="7" w:tplc="427A9C86">
      <w:numFmt w:val="bullet"/>
      <w:lvlText w:val="•"/>
      <w:lvlJc w:val="left"/>
      <w:pPr>
        <w:ind w:left="3216" w:hanging="361"/>
      </w:pPr>
      <w:rPr>
        <w:rFonts w:hint="default"/>
        <w:lang w:val="en-US" w:eastAsia="en-US" w:bidi="ar-SA"/>
      </w:rPr>
    </w:lvl>
    <w:lvl w:ilvl="8" w:tplc="388A7A50">
      <w:numFmt w:val="bullet"/>
      <w:lvlText w:val="•"/>
      <w:lvlJc w:val="left"/>
      <w:pPr>
        <w:ind w:left="3596" w:hanging="361"/>
      </w:pPr>
      <w:rPr>
        <w:rFonts w:hint="default"/>
        <w:lang w:val="en-US" w:eastAsia="en-US" w:bidi="ar-SA"/>
      </w:rPr>
    </w:lvl>
  </w:abstractNum>
  <w:abstractNum w:abstractNumId="82" w15:restartNumberingAfterBreak="0">
    <w:nsid w:val="70315C16"/>
    <w:multiLevelType w:val="hybridMultilevel"/>
    <w:tmpl w:val="1A267DE0"/>
    <w:lvl w:ilvl="0" w:tplc="63AAE85C">
      <w:numFmt w:val="bullet"/>
      <w:lvlText w:val=""/>
      <w:lvlJc w:val="left"/>
      <w:pPr>
        <w:ind w:left="560" w:hanging="361"/>
      </w:pPr>
      <w:rPr>
        <w:rFonts w:ascii="Symbol" w:eastAsia="Symbol" w:hAnsi="Symbol" w:cs="Symbol" w:hint="default"/>
        <w:b w:val="0"/>
        <w:bCs w:val="0"/>
        <w:i w:val="0"/>
        <w:iCs w:val="0"/>
        <w:w w:val="100"/>
        <w:sz w:val="22"/>
        <w:szCs w:val="22"/>
        <w:lang w:val="en-US" w:eastAsia="en-US" w:bidi="ar-SA"/>
      </w:rPr>
    </w:lvl>
    <w:lvl w:ilvl="1" w:tplc="B44E9AAE">
      <w:numFmt w:val="bullet"/>
      <w:lvlText w:val="•"/>
      <w:lvlJc w:val="left"/>
      <w:pPr>
        <w:ind w:left="939" w:hanging="361"/>
      </w:pPr>
      <w:rPr>
        <w:rFonts w:hint="default"/>
        <w:lang w:val="en-US" w:eastAsia="en-US" w:bidi="ar-SA"/>
      </w:rPr>
    </w:lvl>
    <w:lvl w:ilvl="2" w:tplc="78A00480">
      <w:numFmt w:val="bullet"/>
      <w:lvlText w:val="•"/>
      <w:lvlJc w:val="left"/>
      <w:pPr>
        <w:ind w:left="1319" w:hanging="361"/>
      </w:pPr>
      <w:rPr>
        <w:rFonts w:hint="default"/>
        <w:lang w:val="en-US" w:eastAsia="en-US" w:bidi="ar-SA"/>
      </w:rPr>
    </w:lvl>
    <w:lvl w:ilvl="3" w:tplc="008C639E">
      <w:numFmt w:val="bullet"/>
      <w:lvlText w:val="•"/>
      <w:lvlJc w:val="left"/>
      <w:pPr>
        <w:ind w:left="1698" w:hanging="361"/>
      </w:pPr>
      <w:rPr>
        <w:rFonts w:hint="default"/>
        <w:lang w:val="en-US" w:eastAsia="en-US" w:bidi="ar-SA"/>
      </w:rPr>
    </w:lvl>
    <w:lvl w:ilvl="4" w:tplc="2DAEB3CA">
      <w:numFmt w:val="bullet"/>
      <w:lvlText w:val="•"/>
      <w:lvlJc w:val="left"/>
      <w:pPr>
        <w:ind w:left="2078" w:hanging="361"/>
      </w:pPr>
      <w:rPr>
        <w:rFonts w:hint="default"/>
        <w:lang w:val="en-US" w:eastAsia="en-US" w:bidi="ar-SA"/>
      </w:rPr>
    </w:lvl>
    <w:lvl w:ilvl="5" w:tplc="E8D49086">
      <w:numFmt w:val="bullet"/>
      <w:lvlText w:val="•"/>
      <w:lvlJc w:val="left"/>
      <w:pPr>
        <w:ind w:left="2457" w:hanging="361"/>
      </w:pPr>
      <w:rPr>
        <w:rFonts w:hint="default"/>
        <w:lang w:val="en-US" w:eastAsia="en-US" w:bidi="ar-SA"/>
      </w:rPr>
    </w:lvl>
    <w:lvl w:ilvl="6" w:tplc="D114A716">
      <w:numFmt w:val="bullet"/>
      <w:lvlText w:val="•"/>
      <w:lvlJc w:val="left"/>
      <w:pPr>
        <w:ind w:left="2837" w:hanging="361"/>
      </w:pPr>
      <w:rPr>
        <w:rFonts w:hint="default"/>
        <w:lang w:val="en-US" w:eastAsia="en-US" w:bidi="ar-SA"/>
      </w:rPr>
    </w:lvl>
    <w:lvl w:ilvl="7" w:tplc="76B8104A">
      <w:numFmt w:val="bullet"/>
      <w:lvlText w:val="•"/>
      <w:lvlJc w:val="left"/>
      <w:pPr>
        <w:ind w:left="3216" w:hanging="361"/>
      </w:pPr>
      <w:rPr>
        <w:rFonts w:hint="default"/>
        <w:lang w:val="en-US" w:eastAsia="en-US" w:bidi="ar-SA"/>
      </w:rPr>
    </w:lvl>
    <w:lvl w:ilvl="8" w:tplc="2D58D600">
      <w:numFmt w:val="bullet"/>
      <w:lvlText w:val="•"/>
      <w:lvlJc w:val="left"/>
      <w:pPr>
        <w:ind w:left="3596" w:hanging="361"/>
      </w:pPr>
      <w:rPr>
        <w:rFonts w:hint="default"/>
        <w:lang w:val="en-US" w:eastAsia="en-US" w:bidi="ar-SA"/>
      </w:rPr>
    </w:lvl>
  </w:abstractNum>
  <w:abstractNum w:abstractNumId="83" w15:restartNumberingAfterBreak="0">
    <w:nsid w:val="70745960"/>
    <w:multiLevelType w:val="hybridMultilevel"/>
    <w:tmpl w:val="1CFC51C0"/>
    <w:lvl w:ilvl="0" w:tplc="7346CECC">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2BF5478"/>
    <w:multiLevelType w:val="hybridMultilevel"/>
    <w:tmpl w:val="C1603342"/>
    <w:lvl w:ilvl="0" w:tplc="5C1AACF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4484F59"/>
    <w:multiLevelType w:val="hybridMultilevel"/>
    <w:tmpl w:val="AD5C3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7DD23E8"/>
    <w:multiLevelType w:val="hybridMultilevel"/>
    <w:tmpl w:val="3DB8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7E13AF2"/>
    <w:multiLevelType w:val="hybridMultilevel"/>
    <w:tmpl w:val="50065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971277B"/>
    <w:multiLevelType w:val="singleLevel"/>
    <w:tmpl w:val="0409000F"/>
    <w:lvl w:ilvl="0">
      <w:start w:val="1"/>
      <w:numFmt w:val="decimal"/>
      <w:lvlText w:val="%1."/>
      <w:lvlJc w:val="left"/>
      <w:pPr>
        <w:tabs>
          <w:tab w:val="num" w:pos="360"/>
        </w:tabs>
        <w:ind w:left="360" w:hanging="360"/>
      </w:pPr>
    </w:lvl>
  </w:abstractNum>
  <w:abstractNum w:abstractNumId="89" w15:restartNumberingAfterBreak="0">
    <w:nsid w:val="7BDC066A"/>
    <w:multiLevelType w:val="hybridMultilevel"/>
    <w:tmpl w:val="7254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D487A97"/>
    <w:multiLevelType w:val="hybridMultilevel"/>
    <w:tmpl w:val="7896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E0F51C8"/>
    <w:multiLevelType w:val="hybridMultilevel"/>
    <w:tmpl w:val="39F85CD8"/>
    <w:lvl w:ilvl="0" w:tplc="3BB63C1A">
      <w:start w:val="1"/>
      <w:numFmt w:val="upperLetter"/>
      <w:lvlText w:val="%1."/>
      <w:lvlJc w:val="left"/>
      <w:pPr>
        <w:ind w:left="940" w:hanging="361"/>
      </w:pPr>
      <w:rPr>
        <w:rFonts w:ascii="Times New Roman" w:eastAsia="Times New Roman" w:hAnsi="Times New Roman" w:cs="Times New Roman" w:hint="default"/>
        <w:b w:val="0"/>
        <w:bCs w:val="0"/>
        <w:i w:val="0"/>
        <w:iCs w:val="0"/>
        <w:spacing w:val="-2"/>
        <w:w w:val="100"/>
        <w:sz w:val="22"/>
        <w:szCs w:val="22"/>
        <w:lang w:val="en-US" w:eastAsia="en-US" w:bidi="ar-SA"/>
      </w:rPr>
    </w:lvl>
    <w:lvl w:ilvl="1" w:tplc="34F025CE">
      <w:numFmt w:val="bullet"/>
      <w:lvlText w:val="•"/>
      <w:lvlJc w:val="left"/>
      <w:pPr>
        <w:ind w:left="1200" w:hanging="361"/>
      </w:pPr>
      <w:rPr>
        <w:rFonts w:hint="default"/>
        <w:lang w:val="en-US" w:eastAsia="en-US" w:bidi="ar-SA"/>
      </w:rPr>
    </w:lvl>
    <w:lvl w:ilvl="2" w:tplc="94A4E938">
      <w:numFmt w:val="bullet"/>
      <w:lvlText w:val="•"/>
      <w:lvlJc w:val="left"/>
      <w:pPr>
        <w:ind w:left="2333" w:hanging="361"/>
      </w:pPr>
      <w:rPr>
        <w:rFonts w:hint="default"/>
        <w:lang w:val="en-US" w:eastAsia="en-US" w:bidi="ar-SA"/>
      </w:rPr>
    </w:lvl>
    <w:lvl w:ilvl="3" w:tplc="C430FC8C">
      <w:numFmt w:val="bullet"/>
      <w:lvlText w:val="•"/>
      <w:lvlJc w:val="left"/>
      <w:pPr>
        <w:ind w:left="3466" w:hanging="361"/>
      </w:pPr>
      <w:rPr>
        <w:rFonts w:hint="default"/>
        <w:lang w:val="en-US" w:eastAsia="en-US" w:bidi="ar-SA"/>
      </w:rPr>
    </w:lvl>
    <w:lvl w:ilvl="4" w:tplc="204428F2">
      <w:numFmt w:val="bullet"/>
      <w:lvlText w:val="•"/>
      <w:lvlJc w:val="left"/>
      <w:pPr>
        <w:ind w:left="4600" w:hanging="361"/>
      </w:pPr>
      <w:rPr>
        <w:rFonts w:hint="default"/>
        <w:lang w:val="en-US" w:eastAsia="en-US" w:bidi="ar-SA"/>
      </w:rPr>
    </w:lvl>
    <w:lvl w:ilvl="5" w:tplc="55E471FC">
      <w:numFmt w:val="bullet"/>
      <w:lvlText w:val="•"/>
      <w:lvlJc w:val="left"/>
      <w:pPr>
        <w:ind w:left="5733" w:hanging="361"/>
      </w:pPr>
      <w:rPr>
        <w:rFonts w:hint="default"/>
        <w:lang w:val="en-US" w:eastAsia="en-US" w:bidi="ar-SA"/>
      </w:rPr>
    </w:lvl>
    <w:lvl w:ilvl="6" w:tplc="6FD49320">
      <w:numFmt w:val="bullet"/>
      <w:lvlText w:val="•"/>
      <w:lvlJc w:val="left"/>
      <w:pPr>
        <w:ind w:left="6866" w:hanging="361"/>
      </w:pPr>
      <w:rPr>
        <w:rFonts w:hint="default"/>
        <w:lang w:val="en-US" w:eastAsia="en-US" w:bidi="ar-SA"/>
      </w:rPr>
    </w:lvl>
    <w:lvl w:ilvl="7" w:tplc="AABC90AA">
      <w:numFmt w:val="bullet"/>
      <w:lvlText w:val="•"/>
      <w:lvlJc w:val="left"/>
      <w:pPr>
        <w:ind w:left="8000" w:hanging="361"/>
      </w:pPr>
      <w:rPr>
        <w:rFonts w:hint="default"/>
        <w:lang w:val="en-US" w:eastAsia="en-US" w:bidi="ar-SA"/>
      </w:rPr>
    </w:lvl>
    <w:lvl w:ilvl="8" w:tplc="42704732">
      <w:numFmt w:val="bullet"/>
      <w:lvlText w:val="•"/>
      <w:lvlJc w:val="left"/>
      <w:pPr>
        <w:ind w:left="9133" w:hanging="361"/>
      </w:pPr>
      <w:rPr>
        <w:rFonts w:hint="default"/>
        <w:lang w:val="en-US" w:eastAsia="en-US" w:bidi="ar-SA"/>
      </w:rPr>
    </w:lvl>
  </w:abstractNum>
  <w:abstractNum w:abstractNumId="92" w15:restartNumberingAfterBreak="0">
    <w:nsid w:val="7E7D4D13"/>
    <w:multiLevelType w:val="hybridMultilevel"/>
    <w:tmpl w:val="18FE1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EE14A4B"/>
    <w:multiLevelType w:val="hybridMultilevel"/>
    <w:tmpl w:val="DC7E915C"/>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hint="default"/>
      </w:rPr>
    </w:lvl>
    <w:lvl w:ilvl="8" w:tplc="04090005" w:tentative="1">
      <w:start w:val="1"/>
      <w:numFmt w:val="bullet"/>
      <w:lvlText w:val=""/>
      <w:lvlJc w:val="left"/>
      <w:pPr>
        <w:ind w:left="7005" w:hanging="360"/>
      </w:pPr>
      <w:rPr>
        <w:rFonts w:ascii="Wingdings" w:hAnsi="Wingdings" w:hint="default"/>
      </w:rPr>
    </w:lvl>
  </w:abstractNum>
  <w:num w:numId="1" w16cid:durableId="785004844">
    <w:abstractNumId w:val="77"/>
  </w:num>
  <w:num w:numId="2" w16cid:durableId="1124346730">
    <w:abstractNumId w:val="68"/>
  </w:num>
  <w:num w:numId="3" w16cid:durableId="2091197506">
    <w:abstractNumId w:val="35"/>
  </w:num>
  <w:num w:numId="4" w16cid:durableId="1109273325">
    <w:abstractNumId w:val="15"/>
  </w:num>
  <w:num w:numId="5" w16cid:durableId="737946564">
    <w:abstractNumId w:val="22"/>
  </w:num>
  <w:num w:numId="6" w16cid:durableId="2086301528">
    <w:abstractNumId w:val="44"/>
  </w:num>
  <w:num w:numId="7" w16cid:durableId="101074092">
    <w:abstractNumId w:val="76"/>
  </w:num>
  <w:num w:numId="8" w16cid:durableId="805853717">
    <w:abstractNumId w:val="91"/>
  </w:num>
  <w:num w:numId="9" w16cid:durableId="1145704187">
    <w:abstractNumId w:val="55"/>
  </w:num>
  <w:num w:numId="10" w16cid:durableId="267397948">
    <w:abstractNumId w:val="17"/>
  </w:num>
  <w:num w:numId="11" w16cid:durableId="1619408525">
    <w:abstractNumId w:val="27"/>
  </w:num>
  <w:num w:numId="12" w16cid:durableId="105850054">
    <w:abstractNumId w:val="74"/>
  </w:num>
  <w:num w:numId="13" w16cid:durableId="805972623">
    <w:abstractNumId w:val="50"/>
  </w:num>
  <w:num w:numId="14" w16cid:durableId="1750349112">
    <w:abstractNumId w:val="11"/>
  </w:num>
  <w:num w:numId="15" w16cid:durableId="1788312963">
    <w:abstractNumId w:val="54"/>
  </w:num>
  <w:num w:numId="16" w16cid:durableId="688143692">
    <w:abstractNumId w:val="14"/>
  </w:num>
  <w:num w:numId="17" w16cid:durableId="2102097833">
    <w:abstractNumId w:val="13"/>
  </w:num>
  <w:num w:numId="18" w16cid:durableId="263346843">
    <w:abstractNumId w:val="7"/>
  </w:num>
  <w:num w:numId="19" w16cid:durableId="2038850273">
    <w:abstractNumId w:val="82"/>
  </w:num>
  <w:num w:numId="20" w16cid:durableId="1185099595">
    <w:abstractNumId w:val="34"/>
  </w:num>
  <w:num w:numId="21" w16cid:durableId="2008706871">
    <w:abstractNumId w:val="81"/>
  </w:num>
  <w:num w:numId="22" w16cid:durableId="740955056">
    <w:abstractNumId w:val="65"/>
  </w:num>
  <w:num w:numId="23" w16cid:durableId="1852602076">
    <w:abstractNumId w:val="60"/>
  </w:num>
  <w:num w:numId="24" w16cid:durableId="1581282712">
    <w:abstractNumId w:val="25"/>
  </w:num>
  <w:num w:numId="25" w16cid:durableId="58216383">
    <w:abstractNumId w:val="49"/>
  </w:num>
  <w:num w:numId="26" w16cid:durableId="1325428212">
    <w:abstractNumId w:val="69"/>
  </w:num>
  <w:num w:numId="27" w16cid:durableId="2047438434">
    <w:abstractNumId w:val="20"/>
  </w:num>
  <w:num w:numId="28" w16cid:durableId="133644779">
    <w:abstractNumId w:val="26"/>
  </w:num>
  <w:num w:numId="29" w16cid:durableId="452213201">
    <w:abstractNumId w:val="8"/>
  </w:num>
  <w:num w:numId="30" w16cid:durableId="206379793">
    <w:abstractNumId w:val="36"/>
  </w:num>
  <w:num w:numId="31" w16cid:durableId="1813331072">
    <w:abstractNumId w:val="84"/>
  </w:num>
  <w:num w:numId="32" w16cid:durableId="1057045844">
    <w:abstractNumId w:val="32"/>
  </w:num>
  <w:num w:numId="33" w16cid:durableId="1694844153">
    <w:abstractNumId w:val="28"/>
  </w:num>
  <w:num w:numId="34" w16cid:durableId="851576546">
    <w:abstractNumId w:val="21"/>
  </w:num>
  <w:num w:numId="35" w16cid:durableId="1022051478">
    <w:abstractNumId w:val="53"/>
  </w:num>
  <w:num w:numId="36" w16cid:durableId="1458067261">
    <w:abstractNumId w:val="37"/>
  </w:num>
  <w:num w:numId="37" w16cid:durableId="10278704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182690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38484565">
    <w:abstractNumId w:val="92"/>
  </w:num>
  <w:num w:numId="40" w16cid:durableId="1017315746">
    <w:abstractNumId w:val="9"/>
  </w:num>
  <w:num w:numId="41" w16cid:durableId="521434827">
    <w:abstractNumId w:val="90"/>
  </w:num>
  <w:num w:numId="42" w16cid:durableId="173810802">
    <w:abstractNumId w:val="41"/>
  </w:num>
  <w:num w:numId="43" w16cid:durableId="1902446077">
    <w:abstractNumId w:val="75"/>
  </w:num>
  <w:num w:numId="44" w16cid:durableId="1953172413">
    <w:abstractNumId w:val="5"/>
  </w:num>
  <w:num w:numId="45" w16cid:durableId="739983135">
    <w:abstractNumId w:val="78"/>
  </w:num>
  <w:num w:numId="46" w16cid:durableId="1415665548">
    <w:abstractNumId w:val="23"/>
  </w:num>
  <w:num w:numId="47" w16cid:durableId="1778065720">
    <w:abstractNumId w:val="1"/>
  </w:num>
  <w:num w:numId="48" w16cid:durableId="559827474">
    <w:abstractNumId w:val="87"/>
  </w:num>
  <w:num w:numId="49" w16cid:durableId="1861696959">
    <w:abstractNumId w:val="59"/>
  </w:num>
  <w:num w:numId="50" w16cid:durableId="955212384">
    <w:abstractNumId w:val="38"/>
  </w:num>
  <w:num w:numId="51" w16cid:durableId="916284337">
    <w:abstractNumId w:val="43"/>
  </w:num>
  <w:num w:numId="52" w16cid:durableId="1831670874">
    <w:abstractNumId w:val="40"/>
  </w:num>
  <w:num w:numId="53" w16cid:durableId="896822538">
    <w:abstractNumId w:val="86"/>
  </w:num>
  <w:num w:numId="54" w16cid:durableId="479884451">
    <w:abstractNumId w:val="93"/>
  </w:num>
  <w:num w:numId="55" w16cid:durableId="520821409">
    <w:abstractNumId w:val="46"/>
  </w:num>
  <w:num w:numId="56" w16cid:durableId="527527649">
    <w:abstractNumId w:val="16"/>
  </w:num>
  <w:num w:numId="57" w16cid:durableId="1605305570">
    <w:abstractNumId w:val="3"/>
  </w:num>
  <w:num w:numId="58" w16cid:durableId="1081104697">
    <w:abstractNumId w:val="63"/>
  </w:num>
  <w:num w:numId="59" w16cid:durableId="613439377">
    <w:abstractNumId w:val="45"/>
  </w:num>
  <w:num w:numId="60" w16cid:durableId="371926802">
    <w:abstractNumId w:val="48"/>
  </w:num>
  <w:num w:numId="61" w16cid:durableId="1307970333">
    <w:abstractNumId w:val="7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338970821">
    <w:abstractNumId w:val="52"/>
  </w:num>
  <w:num w:numId="63" w16cid:durableId="1787849374">
    <w:abstractNumId w:val="83"/>
  </w:num>
  <w:num w:numId="64" w16cid:durableId="1692877700">
    <w:abstractNumId w:val="72"/>
  </w:num>
  <w:num w:numId="65" w16cid:durableId="1694920248">
    <w:abstractNumId w:val="56"/>
  </w:num>
  <w:num w:numId="66" w16cid:durableId="1893038021">
    <w:abstractNumId w:val="88"/>
  </w:num>
  <w:num w:numId="67" w16cid:durableId="1223105478">
    <w:abstractNumId w:val="2"/>
  </w:num>
  <w:num w:numId="68" w16cid:durableId="976959802">
    <w:abstractNumId w:val="10"/>
  </w:num>
  <w:num w:numId="69" w16cid:durableId="17257198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782186212">
    <w:abstractNumId w:val="47"/>
  </w:num>
  <w:num w:numId="71" w16cid:durableId="1961376910">
    <w:abstractNumId w:val="4"/>
  </w:num>
  <w:num w:numId="72" w16cid:durableId="1196119151">
    <w:abstractNumId w:val="39"/>
  </w:num>
  <w:num w:numId="73" w16cid:durableId="170145583">
    <w:abstractNumId w:val="61"/>
  </w:num>
  <w:num w:numId="74" w16cid:durableId="1495949364">
    <w:abstractNumId w:val="66"/>
  </w:num>
  <w:num w:numId="75" w16cid:durableId="1865360770">
    <w:abstractNumId w:val="0"/>
  </w:num>
  <w:num w:numId="76" w16cid:durableId="1061440026">
    <w:abstractNumId w:val="80"/>
  </w:num>
  <w:num w:numId="77" w16cid:durableId="1186207838">
    <w:abstractNumId w:val="89"/>
  </w:num>
  <w:num w:numId="78" w16cid:durableId="2089225352">
    <w:abstractNumId w:val="51"/>
  </w:num>
  <w:num w:numId="79" w16cid:durableId="481384941">
    <w:abstractNumId w:val="70"/>
  </w:num>
  <w:num w:numId="80" w16cid:durableId="1286499865">
    <w:abstractNumId w:val="64"/>
  </w:num>
  <w:num w:numId="81" w16cid:durableId="1197886174">
    <w:abstractNumId w:val="71"/>
  </w:num>
  <w:num w:numId="82" w16cid:durableId="461464416">
    <w:abstractNumId w:val="85"/>
  </w:num>
  <w:num w:numId="83" w16cid:durableId="1858276105">
    <w:abstractNumId w:val="30"/>
  </w:num>
  <w:num w:numId="84" w16cid:durableId="1846705734">
    <w:abstractNumId w:val="57"/>
  </w:num>
  <w:num w:numId="85" w16cid:durableId="1002515198">
    <w:abstractNumId w:val="6"/>
  </w:num>
  <w:num w:numId="86" w16cid:durableId="1597323895">
    <w:abstractNumId w:val="18"/>
  </w:num>
  <w:num w:numId="87" w16cid:durableId="803814221">
    <w:abstractNumId w:val="67"/>
  </w:num>
  <w:num w:numId="88" w16cid:durableId="2133009571">
    <w:abstractNumId w:val="29"/>
  </w:num>
  <w:num w:numId="89" w16cid:durableId="351688425">
    <w:abstractNumId w:val="73"/>
  </w:num>
  <w:num w:numId="90" w16cid:durableId="24185226">
    <w:abstractNumId w:val="58"/>
  </w:num>
  <w:num w:numId="91" w16cid:durableId="1609850473">
    <w:abstractNumId w:val="42"/>
  </w:num>
  <w:num w:numId="92" w16cid:durableId="477890154">
    <w:abstractNumId w:val="33"/>
  </w:num>
  <w:num w:numId="93" w16cid:durableId="652679054">
    <w:abstractNumId w:val="31"/>
  </w:num>
  <w:num w:numId="94" w16cid:durableId="149946466">
    <w:abstractNumId w:val="1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F40A05"/>
    <w:rsid w:val="00002B9A"/>
    <w:rsid w:val="0000343E"/>
    <w:rsid w:val="0000351F"/>
    <w:rsid w:val="00006CBA"/>
    <w:rsid w:val="00007CB6"/>
    <w:rsid w:val="00016498"/>
    <w:rsid w:val="00017C58"/>
    <w:rsid w:val="000230AD"/>
    <w:rsid w:val="000235C3"/>
    <w:rsid w:val="0002481E"/>
    <w:rsid w:val="00026AA0"/>
    <w:rsid w:val="0003196A"/>
    <w:rsid w:val="00033639"/>
    <w:rsid w:val="00033871"/>
    <w:rsid w:val="00037A6F"/>
    <w:rsid w:val="00042500"/>
    <w:rsid w:val="000532F0"/>
    <w:rsid w:val="0005476F"/>
    <w:rsid w:val="000612CB"/>
    <w:rsid w:val="00062964"/>
    <w:rsid w:val="00067CC1"/>
    <w:rsid w:val="00072C40"/>
    <w:rsid w:val="00073FDE"/>
    <w:rsid w:val="000758F6"/>
    <w:rsid w:val="00084A04"/>
    <w:rsid w:val="000859A0"/>
    <w:rsid w:val="00085EA3"/>
    <w:rsid w:val="00091749"/>
    <w:rsid w:val="00093353"/>
    <w:rsid w:val="00096F1A"/>
    <w:rsid w:val="000A0FB6"/>
    <w:rsid w:val="000A332F"/>
    <w:rsid w:val="000A7DC3"/>
    <w:rsid w:val="000B0CF1"/>
    <w:rsid w:val="000B0F7D"/>
    <w:rsid w:val="000C1B68"/>
    <w:rsid w:val="000D2108"/>
    <w:rsid w:val="000D26D4"/>
    <w:rsid w:val="000D48DE"/>
    <w:rsid w:val="000D6BF6"/>
    <w:rsid w:val="000E180D"/>
    <w:rsid w:val="000E5F57"/>
    <w:rsid w:val="000E6DED"/>
    <w:rsid w:val="000F2781"/>
    <w:rsid w:val="000F28B6"/>
    <w:rsid w:val="000F3AEB"/>
    <w:rsid w:val="001069F3"/>
    <w:rsid w:val="00106C84"/>
    <w:rsid w:val="00123DC6"/>
    <w:rsid w:val="00133E75"/>
    <w:rsid w:val="0014595E"/>
    <w:rsid w:val="0015003D"/>
    <w:rsid w:val="001517EF"/>
    <w:rsid w:val="001523B7"/>
    <w:rsid w:val="001539B9"/>
    <w:rsid w:val="001567E0"/>
    <w:rsid w:val="00157C54"/>
    <w:rsid w:val="001635B2"/>
    <w:rsid w:val="0016689E"/>
    <w:rsid w:val="00172360"/>
    <w:rsid w:val="00174AE5"/>
    <w:rsid w:val="00176FB3"/>
    <w:rsid w:val="001778E2"/>
    <w:rsid w:val="00181B93"/>
    <w:rsid w:val="00183049"/>
    <w:rsid w:val="0018640F"/>
    <w:rsid w:val="0018664F"/>
    <w:rsid w:val="001877D2"/>
    <w:rsid w:val="00192C04"/>
    <w:rsid w:val="00196B64"/>
    <w:rsid w:val="001A2068"/>
    <w:rsid w:val="001A3BC2"/>
    <w:rsid w:val="001A3FC0"/>
    <w:rsid w:val="001A7530"/>
    <w:rsid w:val="001B0BBA"/>
    <w:rsid w:val="001B10BC"/>
    <w:rsid w:val="001B3B95"/>
    <w:rsid w:val="001B416D"/>
    <w:rsid w:val="001B41F8"/>
    <w:rsid w:val="001B472B"/>
    <w:rsid w:val="001B47CF"/>
    <w:rsid w:val="001B66C8"/>
    <w:rsid w:val="001B682B"/>
    <w:rsid w:val="001B785E"/>
    <w:rsid w:val="001B789E"/>
    <w:rsid w:val="001C3F07"/>
    <w:rsid w:val="001C44BC"/>
    <w:rsid w:val="001C6AB9"/>
    <w:rsid w:val="001C78EE"/>
    <w:rsid w:val="001D111E"/>
    <w:rsid w:val="001D28F0"/>
    <w:rsid w:val="001D2AE6"/>
    <w:rsid w:val="001D4FAC"/>
    <w:rsid w:val="001D68B4"/>
    <w:rsid w:val="001E62B8"/>
    <w:rsid w:val="001F41FF"/>
    <w:rsid w:val="001F43D4"/>
    <w:rsid w:val="001F4505"/>
    <w:rsid w:val="001F7D70"/>
    <w:rsid w:val="00204006"/>
    <w:rsid w:val="00204021"/>
    <w:rsid w:val="0020642A"/>
    <w:rsid w:val="002069F9"/>
    <w:rsid w:val="00211389"/>
    <w:rsid w:val="00214487"/>
    <w:rsid w:val="00216985"/>
    <w:rsid w:val="002374FA"/>
    <w:rsid w:val="00241F9C"/>
    <w:rsid w:val="00244EA0"/>
    <w:rsid w:val="002452EB"/>
    <w:rsid w:val="00250028"/>
    <w:rsid w:val="002607E3"/>
    <w:rsid w:val="00260DE4"/>
    <w:rsid w:val="00266259"/>
    <w:rsid w:val="00285534"/>
    <w:rsid w:val="00287E40"/>
    <w:rsid w:val="00296E74"/>
    <w:rsid w:val="002974E5"/>
    <w:rsid w:val="002A0E3B"/>
    <w:rsid w:val="002A4417"/>
    <w:rsid w:val="002A4B23"/>
    <w:rsid w:val="002A6411"/>
    <w:rsid w:val="002B31BE"/>
    <w:rsid w:val="002B34CE"/>
    <w:rsid w:val="002B5B81"/>
    <w:rsid w:val="002C33D2"/>
    <w:rsid w:val="002D006D"/>
    <w:rsid w:val="002E6CC9"/>
    <w:rsid w:val="002F04C2"/>
    <w:rsid w:val="002F43C5"/>
    <w:rsid w:val="002F5F47"/>
    <w:rsid w:val="00302A8F"/>
    <w:rsid w:val="003033C8"/>
    <w:rsid w:val="003048AC"/>
    <w:rsid w:val="003260B3"/>
    <w:rsid w:val="003268E9"/>
    <w:rsid w:val="00326CB0"/>
    <w:rsid w:val="00331EC3"/>
    <w:rsid w:val="00344719"/>
    <w:rsid w:val="00356E05"/>
    <w:rsid w:val="00360DF6"/>
    <w:rsid w:val="003626BF"/>
    <w:rsid w:val="00362B17"/>
    <w:rsid w:val="0037040C"/>
    <w:rsid w:val="003709D7"/>
    <w:rsid w:val="003716DB"/>
    <w:rsid w:val="00372E06"/>
    <w:rsid w:val="00376921"/>
    <w:rsid w:val="003817B6"/>
    <w:rsid w:val="003858A4"/>
    <w:rsid w:val="00387900"/>
    <w:rsid w:val="0039415C"/>
    <w:rsid w:val="003A6B0B"/>
    <w:rsid w:val="003B0CAC"/>
    <w:rsid w:val="003B3808"/>
    <w:rsid w:val="003B4964"/>
    <w:rsid w:val="003B5989"/>
    <w:rsid w:val="003B5B13"/>
    <w:rsid w:val="003D1F48"/>
    <w:rsid w:val="003D761B"/>
    <w:rsid w:val="003E2535"/>
    <w:rsid w:val="003E5891"/>
    <w:rsid w:val="003E5A72"/>
    <w:rsid w:val="003F3D55"/>
    <w:rsid w:val="004007B4"/>
    <w:rsid w:val="00406F24"/>
    <w:rsid w:val="00410857"/>
    <w:rsid w:val="004241BD"/>
    <w:rsid w:val="0043087C"/>
    <w:rsid w:val="004328BA"/>
    <w:rsid w:val="0043420C"/>
    <w:rsid w:val="004371D4"/>
    <w:rsid w:val="00437200"/>
    <w:rsid w:val="004402D8"/>
    <w:rsid w:val="00441D1B"/>
    <w:rsid w:val="00453B2C"/>
    <w:rsid w:val="00455302"/>
    <w:rsid w:val="00455F5E"/>
    <w:rsid w:val="00456F74"/>
    <w:rsid w:val="004632A8"/>
    <w:rsid w:val="004672D9"/>
    <w:rsid w:val="00472276"/>
    <w:rsid w:val="00472B38"/>
    <w:rsid w:val="00472F8A"/>
    <w:rsid w:val="00476232"/>
    <w:rsid w:val="00477003"/>
    <w:rsid w:val="0048272E"/>
    <w:rsid w:val="00484A7C"/>
    <w:rsid w:val="00485285"/>
    <w:rsid w:val="00492765"/>
    <w:rsid w:val="00495AD7"/>
    <w:rsid w:val="004A013F"/>
    <w:rsid w:val="004A1692"/>
    <w:rsid w:val="004A2DC3"/>
    <w:rsid w:val="004A61C5"/>
    <w:rsid w:val="004D3CAA"/>
    <w:rsid w:val="004D4592"/>
    <w:rsid w:val="004D5AA7"/>
    <w:rsid w:val="004E45DB"/>
    <w:rsid w:val="004E5A9D"/>
    <w:rsid w:val="004F0F9E"/>
    <w:rsid w:val="004F29CF"/>
    <w:rsid w:val="004F53CC"/>
    <w:rsid w:val="004F739B"/>
    <w:rsid w:val="004F7D26"/>
    <w:rsid w:val="00500A50"/>
    <w:rsid w:val="005035A8"/>
    <w:rsid w:val="0050362E"/>
    <w:rsid w:val="00505822"/>
    <w:rsid w:val="00510BD0"/>
    <w:rsid w:val="0052367B"/>
    <w:rsid w:val="00526129"/>
    <w:rsid w:val="00527128"/>
    <w:rsid w:val="00530F00"/>
    <w:rsid w:val="00530F69"/>
    <w:rsid w:val="00546DEA"/>
    <w:rsid w:val="00556907"/>
    <w:rsid w:val="00562655"/>
    <w:rsid w:val="0056409E"/>
    <w:rsid w:val="00567FAB"/>
    <w:rsid w:val="00570491"/>
    <w:rsid w:val="005808CB"/>
    <w:rsid w:val="00582352"/>
    <w:rsid w:val="00583958"/>
    <w:rsid w:val="00586485"/>
    <w:rsid w:val="00587548"/>
    <w:rsid w:val="00587729"/>
    <w:rsid w:val="0059014F"/>
    <w:rsid w:val="0059169B"/>
    <w:rsid w:val="005917E5"/>
    <w:rsid w:val="005921B2"/>
    <w:rsid w:val="005932CD"/>
    <w:rsid w:val="005945F6"/>
    <w:rsid w:val="00597821"/>
    <w:rsid w:val="005A023E"/>
    <w:rsid w:val="005A2219"/>
    <w:rsid w:val="005A3CD0"/>
    <w:rsid w:val="005A688D"/>
    <w:rsid w:val="005C03AD"/>
    <w:rsid w:val="005C299A"/>
    <w:rsid w:val="005C2A99"/>
    <w:rsid w:val="005D2BD8"/>
    <w:rsid w:val="005D55AE"/>
    <w:rsid w:val="005D6EB8"/>
    <w:rsid w:val="005E0AFE"/>
    <w:rsid w:val="005F17D2"/>
    <w:rsid w:val="00602C55"/>
    <w:rsid w:val="00605E3C"/>
    <w:rsid w:val="00606052"/>
    <w:rsid w:val="00611895"/>
    <w:rsid w:val="006134BA"/>
    <w:rsid w:val="006167F8"/>
    <w:rsid w:val="006168C6"/>
    <w:rsid w:val="00624871"/>
    <w:rsid w:val="00624BC3"/>
    <w:rsid w:val="00631DBD"/>
    <w:rsid w:val="00632B5B"/>
    <w:rsid w:val="00633B7C"/>
    <w:rsid w:val="00641520"/>
    <w:rsid w:val="006420E8"/>
    <w:rsid w:val="00643FC2"/>
    <w:rsid w:val="006468FD"/>
    <w:rsid w:val="00653B4E"/>
    <w:rsid w:val="00655944"/>
    <w:rsid w:val="0065610C"/>
    <w:rsid w:val="00661D2D"/>
    <w:rsid w:val="00663427"/>
    <w:rsid w:val="00663E9E"/>
    <w:rsid w:val="00665261"/>
    <w:rsid w:val="006723CD"/>
    <w:rsid w:val="00676A03"/>
    <w:rsid w:val="00677586"/>
    <w:rsid w:val="00694E55"/>
    <w:rsid w:val="006A7354"/>
    <w:rsid w:val="006A7C24"/>
    <w:rsid w:val="006B1236"/>
    <w:rsid w:val="006B1D48"/>
    <w:rsid w:val="006B222F"/>
    <w:rsid w:val="006B4475"/>
    <w:rsid w:val="006B72E6"/>
    <w:rsid w:val="006C24FC"/>
    <w:rsid w:val="006D0E16"/>
    <w:rsid w:val="006E1293"/>
    <w:rsid w:val="006E5D4E"/>
    <w:rsid w:val="006F3B77"/>
    <w:rsid w:val="006F64C5"/>
    <w:rsid w:val="006F6DB6"/>
    <w:rsid w:val="006F7228"/>
    <w:rsid w:val="006F7B3E"/>
    <w:rsid w:val="00702BD9"/>
    <w:rsid w:val="00705D0F"/>
    <w:rsid w:val="0070705A"/>
    <w:rsid w:val="0071095A"/>
    <w:rsid w:val="00716449"/>
    <w:rsid w:val="007171C3"/>
    <w:rsid w:val="00726834"/>
    <w:rsid w:val="0072781E"/>
    <w:rsid w:val="00730FB0"/>
    <w:rsid w:val="00732C93"/>
    <w:rsid w:val="007341BB"/>
    <w:rsid w:val="00734A37"/>
    <w:rsid w:val="00735A89"/>
    <w:rsid w:val="00735FEA"/>
    <w:rsid w:val="007377EE"/>
    <w:rsid w:val="00741A5F"/>
    <w:rsid w:val="0074480B"/>
    <w:rsid w:val="00744E56"/>
    <w:rsid w:val="007471B8"/>
    <w:rsid w:val="007472D3"/>
    <w:rsid w:val="00752805"/>
    <w:rsid w:val="00755C00"/>
    <w:rsid w:val="00761F83"/>
    <w:rsid w:val="00766404"/>
    <w:rsid w:val="00767F6B"/>
    <w:rsid w:val="00771726"/>
    <w:rsid w:val="0077261A"/>
    <w:rsid w:val="00774CEA"/>
    <w:rsid w:val="007752AE"/>
    <w:rsid w:val="00781E39"/>
    <w:rsid w:val="00781FA6"/>
    <w:rsid w:val="00782C87"/>
    <w:rsid w:val="00791613"/>
    <w:rsid w:val="00793C46"/>
    <w:rsid w:val="00795B73"/>
    <w:rsid w:val="007963AA"/>
    <w:rsid w:val="007A7237"/>
    <w:rsid w:val="007B00E5"/>
    <w:rsid w:val="007B1FEE"/>
    <w:rsid w:val="007C3D70"/>
    <w:rsid w:val="007C44C7"/>
    <w:rsid w:val="007D10FE"/>
    <w:rsid w:val="007D6DCD"/>
    <w:rsid w:val="007E0995"/>
    <w:rsid w:val="007E7034"/>
    <w:rsid w:val="007F49F1"/>
    <w:rsid w:val="007F5C90"/>
    <w:rsid w:val="007F6C7A"/>
    <w:rsid w:val="007F7829"/>
    <w:rsid w:val="00802796"/>
    <w:rsid w:val="0080792E"/>
    <w:rsid w:val="0081274D"/>
    <w:rsid w:val="008146F4"/>
    <w:rsid w:val="00814F03"/>
    <w:rsid w:val="00817059"/>
    <w:rsid w:val="008226FE"/>
    <w:rsid w:val="00823A17"/>
    <w:rsid w:val="00826045"/>
    <w:rsid w:val="00836B7E"/>
    <w:rsid w:val="00844F00"/>
    <w:rsid w:val="00855C66"/>
    <w:rsid w:val="00861105"/>
    <w:rsid w:val="00861338"/>
    <w:rsid w:val="00870659"/>
    <w:rsid w:val="00870CA5"/>
    <w:rsid w:val="00871B49"/>
    <w:rsid w:val="00872DD7"/>
    <w:rsid w:val="00873019"/>
    <w:rsid w:val="00873B57"/>
    <w:rsid w:val="00874546"/>
    <w:rsid w:val="00876033"/>
    <w:rsid w:val="00876E66"/>
    <w:rsid w:val="00886E94"/>
    <w:rsid w:val="008A51B3"/>
    <w:rsid w:val="008A5319"/>
    <w:rsid w:val="008B2B0D"/>
    <w:rsid w:val="008B34C8"/>
    <w:rsid w:val="008B4C95"/>
    <w:rsid w:val="008C1541"/>
    <w:rsid w:val="008E2B40"/>
    <w:rsid w:val="008E3522"/>
    <w:rsid w:val="00905C82"/>
    <w:rsid w:val="00915F44"/>
    <w:rsid w:val="009230A7"/>
    <w:rsid w:val="009258A0"/>
    <w:rsid w:val="0093207E"/>
    <w:rsid w:val="00940185"/>
    <w:rsid w:val="009407FC"/>
    <w:rsid w:val="00941FF9"/>
    <w:rsid w:val="0094621F"/>
    <w:rsid w:val="009507AB"/>
    <w:rsid w:val="00950A0C"/>
    <w:rsid w:val="00951271"/>
    <w:rsid w:val="00951859"/>
    <w:rsid w:val="009524B7"/>
    <w:rsid w:val="00952CF8"/>
    <w:rsid w:val="00954281"/>
    <w:rsid w:val="00955F0E"/>
    <w:rsid w:val="00961CF8"/>
    <w:rsid w:val="009657D6"/>
    <w:rsid w:val="009663F3"/>
    <w:rsid w:val="00973B3D"/>
    <w:rsid w:val="00974AB2"/>
    <w:rsid w:val="00974E9A"/>
    <w:rsid w:val="00975949"/>
    <w:rsid w:val="009827A8"/>
    <w:rsid w:val="0099503C"/>
    <w:rsid w:val="00996516"/>
    <w:rsid w:val="00997F92"/>
    <w:rsid w:val="009A0225"/>
    <w:rsid w:val="009B1C74"/>
    <w:rsid w:val="009B20CD"/>
    <w:rsid w:val="009B371C"/>
    <w:rsid w:val="009B3F53"/>
    <w:rsid w:val="009B5877"/>
    <w:rsid w:val="009B721F"/>
    <w:rsid w:val="009C00E2"/>
    <w:rsid w:val="009C08BB"/>
    <w:rsid w:val="009C0CA9"/>
    <w:rsid w:val="009C40B3"/>
    <w:rsid w:val="009C6A69"/>
    <w:rsid w:val="009C7541"/>
    <w:rsid w:val="009D173A"/>
    <w:rsid w:val="009D252D"/>
    <w:rsid w:val="009D3A77"/>
    <w:rsid w:val="009E6CBC"/>
    <w:rsid w:val="009F4ED9"/>
    <w:rsid w:val="00A01C98"/>
    <w:rsid w:val="00A02DDD"/>
    <w:rsid w:val="00A20295"/>
    <w:rsid w:val="00A34D39"/>
    <w:rsid w:val="00A37B88"/>
    <w:rsid w:val="00A37B8B"/>
    <w:rsid w:val="00A40A05"/>
    <w:rsid w:val="00A51E3A"/>
    <w:rsid w:val="00A53491"/>
    <w:rsid w:val="00A57AAB"/>
    <w:rsid w:val="00A57B57"/>
    <w:rsid w:val="00A64205"/>
    <w:rsid w:val="00A76486"/>
    <w:rsid w:val="00A85C44"/>
    <w:rsid w:val="00A95751"/>
    <w:rsid w:val="00A9601F"/>
    <w:rsid w:val="00A97205"/>
    <w:rsid w:val="00A97678"/>
    <w:rsid w:val="00AA0DD4"/>
    <w:rsid w:val="00AA54D2"/>
    <w:rsid w:val="00AB50F4"/>
    <w:rsid w:val="00AC056F"/>
    <w:rsid w:val="00AC14E0"/>
    <w:rsid w:val="00AD18E6"/>
    <w:rsid w:val="00AD2C5D"/>
    <w:rsid w:val="00AD4871"/>
    <w:rsid w:val="00AD4EA2"/>
    <w:rsid w:val="00AD50A0"/>
    <w:rsid w:val="00AD52D4"/>
    <w:rsid w:val="00AD6DDF"/>
    <w:rsid w:val="00AD74B8"/>
    <w:rsid w:val="00AE25B5"/>
    <w:rsid w:val="00AE3CBC"/>
    <w:rsid w:val="00AE6F2B"/>
    <w:rsid w:val="00AF3FAF"/>
    <w:rsid w:val="00AF4823"/>
    <w:rsid w:val="00AF54C0"/>
    <w:rsid w:val="00B03686"/>
    <w:rsid w:val="00B11135"/>
    <w:rsid w:val="00B16079"/>
    <w:rsid w:val="00B213E5"/>
    <w:rsid w:val="00B2318C"/>
    <w:rsid w:val="00B33D4A"/>
    <w:rsid w:val="00B3520F"/>
    <w:rsid w:val="00B37308"/>
    <w:rsid w:val="00B42410"/>
    <w:rsid w:val="00B42FF0"/>
    <w:rsid w:val="00B44DE3"/>
    <w:rsid w:val="00B61385"/>
    <w:rsid w:val="00B755FE"/>
    <w:rsid w:val="00B80EA8"/>
    <w:rsid w:val="00B8182C"/>
    <w:rsid w:val="00B8213E"/>
    <w:rsid w:val="00B84008"/>
    <w:rsid w:val="00B87C67"/>
    <w:rsid w:val="00BA27B2"/>
    <w:rsid w:val="00BA55B4"/>
    <w:rsid w:val="00BB0255"/>
    <w:rsid w:val="00BB1727"/>
    <w:rsid w:val="00BB51CB"/>
    <w:rsid w:val="00BB5BA8"/>
    <w:rsid w:val="00BC0222"/>
    <w:rsid w:val="00BD0BB8"/>
    <w:rsid w:val="00BD0CF6"/>
    <w:rsid w:val="00BD3C80"/>
    <w:rsid w:val="00BE19E8"/>
    <w:rsid w:val="00BE300A"/>
    <w:rsid w:val="00BE5023"/>
    <w:rsid w:val="00BE64CD"/>
    <w:rsid w:val="00BF1257"/>
    <w:rsid w:val="00BF1AD7"/>
    <w:rsid w:val="00BF4CFD"/>
    <w:rsid w:val="00BF7FA2"/>
    <w:rsid w:val="00C20A0C"/>
    <w:rsid w:val="00C34249"/>
    <w:rsid w:val="00C371B0"/>
    <w:rsid w:val="00C41193"/>
    <w:rsid w:val="00C42DEC"/>
    <w:rsid w:val="00C43D44"/>
    <w:rsid w:val="00C515CF"/>
    <w:rsid w:val="00C62F3F"/>
    <w:rsid w:val="00C70B9F"/>
    <w:rsid w:val="00C7684B"/>
    <w:rsid w:val="00C915C6"/>
    <w:rsid w:val="00C96921"/>
    <w:rsid w:val="00CA1052"/>
    <w:rsid w:val="00CA4574"/>
    <w:rsid w:val="00CB0111"/>
    <w:rsid w:val="00CB1A81"/>
    <w:rsid w:val="00CB766A"/>
    <w:rsid w:val="00CC4BDF"/>
    <w:rsid w:val="00CC4C04"/>
    <w:rsid w:val="00CD2714"/>
    <w:rsid w:val="00CE5E62"/>
    <w:rsid w:val="00CF1BF0"/>
    <w:rsid w:val="00CF519C"/>
    <w:rsid w:val="00D01209"/>
    <w:rsid w:val="00D02219"/>
    <w:rsid w:val="00D03678"/>
    <w:rsid w:val="00D06B48"/>
    <w:rsid w:val="00D13AF2"/>
    <w:rsid w:val="00D22118"/>
    <w:rsid w:val="00D2416A"/>
    <w:rsid w:val="00D26FB4"/>
    <w:rsid w:val="00D31E93"/>
    <w:rsid w:val="00D32A78"/>
    <w:rsid w:val="00D36450"/>
    <w:rsid w:val="00D40A67"/>
    <w:rsid w:val="00D41056"/>
    <w:rsid w:val="00D52727"/>
    <w:rsid w:val="00D545CE"/>
    <w:rsid w:val="00D56D63"/>
    <w:rsid w:val="00D61AFF"/>
    <w:rsid w:val="00D626A7"/>
    <w:rsid w:val="00D63D6B"/>
    <w:rsid w:val="00D6570E"/>
    <w:rsid w:val="00D67F42"/>
    <w:rsid w:val="00D71E52"/>
    <w:rsid w:val="00D74A01"/>
    <w:rsid w:val="00D83143"/>
    <w:rsid w:val="00D87A7B"/>
    <w:rsid w:val="00D923C9"/>
    <w:rsid w:val="00D932A4"/>
    <w:rsid w:val="00D973D7"/>
    <w:rsid w:val="00DA2DEC"/>
    <w:rsid w:val="00DA40BE"/>
    <w:rsid w:val="00DA4439"/>
    <w:rsid w:val="00DB52EE"/>
    <w:rsid w:val="00DB58FC"/>
    <w:rsid w:val="00DC2A61"/>
    <w:rsid w:val="00DC32E8"/>
    <w:rsid w:val="00DC4C3E"/>
    <w:rsid w:val="00DC5B6D"/>
    <w:rsid w:val="00DC6EE0"/>
    <w:rsid w:val="00DD1108"/>
    <w:rsid w:val="00DD1DB4"/>
    <w:rsid w:val="00DD7998"/>
    <w:rsid w:val="00DD7F81"/>
    <w:rsid w:val="00DE11EB"/>
    <w:rsid w:val="00DE3DA5"/>
    <w:rsid w:val="00DF1BC9"/>
    <w:rsid w:val="00E03D8B"/>
    <w:rsid w:val="00E132DC"/>
    <w:rsid w:val="00E16714"/>
    <w:rsid w:val="00E26128"/>
    <w:rsid w:val="00E2647C"/>
    <w:rsid w:val="00E31241"/>
    <w:rsid w:val="00E431DC"/>
    <w:rsid w:val="00E43E4B"/>
    <w:rsid w:val="00E521AD"/>
    <w:rsid w:val="00E54362"/>
    <w:rsid w:val="00E55646"/>
    <w:rsid w:val="00E577F6"/>
    <w:rsid w:val="00E61CBA"/>
    <w:rsid w:val="00E71AEF"/>
    <w:rsid w:val="00E73E1C"/>
    <w:rsid w:val="00E76B00"/>
    <w:rsid w:val="00E80182"/>
    <w:rsid w:val="00E82499"/>
    <w:rsid w:val="00E82975"/>
    <w:rsid w:val="00E853DE"/>
    <w:rsid w:val="00E91904"/>
    <w:rsid w:val="00E951A5"/>
    <w:rsid w:val="00EB1604"/>
    <w:rsid w:val="00EB1857"/>
    <w:rsid w:val="00EB43A6"/>
    <w:rsid w:val="00EB501A"/>
    <w:rsid w:val="00EB7934"/>
    <w:rsid w:val="00EC4117"/>
    <w:rsid w:val="00ED1E38"/>
    <w:rsid w:val="00ED34DB"/>
    <w:rsid w:val="00ED7BE9"/>
    <w:rsid w:val="00EE19EA"/>
    <w:rsid w:val="00EE61E2"/>
    <w:rsid w:val="00EE70F7"/>
    <w:rsid w:val="00EF210D"/>
    <w:rsid w:val="00F01AD5"/>
    <w:rsid w:val="00F04A90"/>
    <w:rsid w:val="00F063D1"/>
    <w:rsid w:val="00F17FFA"/>
    <w:rsid w:val="00F21CD5"/>
    <w:rsid w:val="00F35321"/>
    <w:rsid w:val="00F3661F"/>
    <w:rsid w:val="00F36D3A"/>
    <w:rsid w:val="00F40A05"/>
    <w:rsid w:val="00F44BAB"/>
    <w:rsid w:val="00F45F18"/>
    <w:rsid w:val="00F51457"/>
    <w:rsid w:val="00F7126B"/>
    <w:rsid w:val="00F74646"/>
    <w:rsid w:val="00F75E58"/>
    <w:rsid w:val="00F7776A"/>
    <w:rsid w:val="00F82BDD"/>
    <w:rsid w:val="00F82DA0"/>
    <w:rsid w:val="00F8514A"/>
    <w:rsid w:val="00F87C17"/>
    <w:rsid w:val="00F90199"/>
    <w:rsid w:val="00F90E50"/>
    <w:rsid w:val="00F920A2"/>
    <w:rsid w:val="00F93370"/>
    <w:rsid w:val="00F94A8F"/>
    <w:rsid w:val="00FA0AC1"/>
    <w:rsid w:val="00FA2A86"/>
    <w:rsid w:val="00FA4A1D"/>
    <w:rsid w:val="00FB40C7"/>
    <w:rsid w:val="00FB42E5"/>
    <w:rsid w:val="00FC31E6"/>
    <w:rsid w:val="00FC4767"/>
    <w:rsid w:val="00FC4AF3"/>
    <w:rsid w:val="00FC4C16"/>
    <w:rsid w:val="00FD7EB8"/>
    <w:rsid w:val="00FE4BCA"/>
    <w:rsid w:val="00FF101A"/>
    <w:rsid w:val="00FF10D4"/>
    <w:rsid w:val="00FF30E7"/>
    <w:rsid w:val="00FF4E85"/>
    <w:rsid w:val="00FF73E8"/>
    <w:rsid w:val="00FF7F5F"/>
    <w:rsid w:val="0B8EECF5"/>
    <w:rsid w:val="0DAC00A3"/>
    <w:rsid w:val="0EFB49BA"/>
    <w:rsid w:val="0F41A2B3"/>
    <w:rsid w:val="177477FE"/>
    <w:rsid w:val="270B1F21"/>
    <w:rsid w:val="3795ED9A"/>
    <w:rsid w:val="447438EE"/>
    <w:rsid w:val="4AC23E4C"/>
    <w:rsid w:val="4B76DB49"/>
    <w:rsid w:val="4DB41D2D"/>
    <w:rsid w:val="51A1DC31"/>
    <w:rsid w:val="5A220879"/>
    <w:rsid w:val="695F6163"/>
    <w:rsid w:val="70D00DEA"/>
    <w:rsid w:val="72D81140"/>
    <w:rsid w:val="74571B82"/>
    <w:rsid w:val="770C30D5"/>
    <w:rsid w:val="7F3A24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6781F"/>
  <w15:docId w15:val="{4C9FD2B1-8685-4B3D-99C0-D8325A0FE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link w:val="Heading1Char"/>
    <w:qFormat/>
    <w:pPr>
      <w:spacing w:before="80"/>
      <w:ind w:left="733" w:right="888"/>
      <w:jc w:val="center"/>
      <w:outlineLvl w:val="0"/>
    </w:pPr>
    <w:rPr>
      <w:b/>
      <w:bCs/>
      <w:sz w:val="52"/>
      <w:szCs w:val="52"/>
    </w:rPr>
  </w:style>
  <w:style w:type="paragraph" w:styleId="Heading2">
    <w:name w:val="heading 2"/>
    <w:basedOn w:val="Normal"/>
    <w:link w:val="Heading2Char"/>
    <w:unhideWhenUsed/>
    <w:qFormat/>
    <w:pPr>
      <w:ind w:left="733"/>
      <w:jc w:val="center"/>
      <w:outlineLvl w:val="1"/>
    </w:pPr>
    <w:rPr>
      <w:b/>
      <w:bCs/>
      <w:sz w:val="32"/>
      <w:szCs w:val="32"/>
    </w:rPr>
  </w:style>
  <w:style w:type="paragraph" w:styleId="Heading3">
    <w:name w:val="heading 3"/>
    <w:basedOn w:val="Normal"/>
    <w:link w:val="Heading3Char"/>
    <w:unhideWhenUsed/>
    <w:qFormat/>
    <w:pPr>
      <w:ind w:left="220"/>
      <w:outlineLvl w:val="2"/>
    </w:pPr>
    <w:rPr>
      <w:b/>
      <w:bCs/>
    </w:rPr>
  </w:style>
  <w:style w:type="paragraph" w:styleId="Heading4">
    <w:name w:val="heading 4"/>
    <w:basedOn w:val="Normal"/>
    <w:uiPriority w:val="9"/>
    <w:unhideWhenUsed/>
    <w:qFormat/>
    <w:pPr>
      <w:spacing w:line="250" w:lineRule="exact"/>
      <w:ind w:left="733" w:right="890"/>
      <w:jc w:val="center"/>
      <w:outlineLvl w:val="3"/>
    </w:pPr>
    <w:rPr>
      <w:b/>
      <w:bCs/>
      <w:i/>
      <w:iCs/>
    </w:rPr>
  </w:style>
  <w:style w:type="paragraph" w:styleId="Heading5">
    <w:name w:val="heading 5"/>
    <w:basedOn w:val="Normal"/>
    <w:link w:val="Heading5Char"/>
    <w:unhideWhenUsed/>
    <w:qFormat/>
    <w:pPr>
      <w:ind w:left="940" w:hanging="361"/>
      <w:outlineLvl w:val="4"/>
    </w:pPr>
  </w:style>
  <w:style w:type="paragraph" w:styleId="Heading6">
    <w:name w:val="heading 6"/>
    <w:basedOn w:val="Normal"/>
    <w:link w:val="Heading6Char"/>
    <w:unhideWhenUsed/>
    <w:qFormat/>
    <w:pPr>
      <w:spacing w:line="252" w:lineRule="exact"/>
      <w:ind w:left="1660" w:hanging="361"/>
      <w:outlineLvl w:val="5"/>
    </w:pPr>
    <w:rPr>
      <w:i/>
      <w:iCs/>
    </w:rPr>
  </w:style>
  <w:style w:type="paragraph" w:styleId="Heading7">
    <w:name w:val="heading 7"/>
    <w:basedOn w:val="Normal"/>
    <w:uiPriority w:val="1"/>
    <w:qFormat/>
    <w:pPr>
      <w:spacing w:before="26"/>
      <w:ind w:left="751"/>
      <w:outlineLvl w:val="6"/>
    </w:pPr>
    <w:rPr>
      <w:rFonts w:ascii="Times New Roman" w:eastAsia="Times New Roman" w:hAnsi="Times New Roman" w:cs="Times New Roman"/>
      <w:b/>
      <w:bCs/>
      <w:sz w:val="21"/>
      <w:szCs w:val="21"/>
    </w:rPr>
  </w:style>
  <w:style w:type="paragraph" w:styleId="Heading8">
    <w:name w:val="heading 8"/>
    <w:basedOn w:val="Normal"/>
    <w:uiPriority w:val="1"/>
    <w:qFormat/>
    <w:pPr>
      <w:spacing w:before="1"/>
      <w:ind w:left="1414"/>
      <w:outlineLvl w:val="7"/>
    </w:pPr>
    <w:rPr>
      <w:rFonts w:ascii="Arial" w:eastAsia="Arial" w:hAnsi="Arial" w:cs="Arial"/>
      <w:sz w:val="21"/>
      <w:szCs w:val="21"/>
    </w:rPr>
  </w:style>
  <w:style w:type="paragraph" w:styleId="Heading9">
    <w:name w:val="heading 9"/>
    <w:basedOn w:val="Normal"/>
    <w:link w:val="Heading9Char"/>
    <w:qFormat/>
    <w:pPr>
      <w:spacing w:before="94"/>
      <w:ind w:left="665"/>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left="508"/>
    </w:pPr>
    <w:rPr>
      <w:rFonts w:ascii="Times New Roman" w:eastAsia="Times New Roman" w:hAnsi="Times New Roman" w:cs="Times New Roman"/>
      <w:sz w:val="20"/>
      <w:szCs w:val="20"/>
    </w:rPr>
  </w:style>
  <w:style w:type="paragraph" w:styleId="TOC2">
    <w:name w:val="toc 2"/>
    <w:basedOn w:val="Normal"/>
    <w:uiPriority w:val="1"/>
    <w:qFormat/>
    <w:pPr>
      <w:spacing w:before="99"/>
      <w:ind w:left="508"/>
    </w:pPr>
    <w:rPr>
      <w:rFonts w:ascii="Times New Roman" w:eastAsia="Times New Roman" w:hAnsi="Times New Roman" w:cs="Times New Roman"/>
      <w:sz w:val="20"/>
      <w:szCs w:val="20"/>
    </w:rPr>
  </w:style>
  <w:style w:type="paragraph" w:styleId="TOC3">
    <w:name w:val="toc 3"/>
    <w:basedOn w:val="Normal"/>
    <w:uiPriority w:val="1"/>
    <w:qFormat/>
    <w:pPr>
      <w:spacing w:before="99"/>
      <w:ind w:left="508"/>
    </w:pPr>
    <w:rPr>
      <w:rFonts w:ascii="Times New Roman" w:eastAsia="Times New Roman" w:hAnsi="Times New Roman" w:cs="Times New Roman"/>
      <w:sz w:val="20"/>
      <w:szCs w:val="20"/>
    </w:rPr>
  </w:style>
  <w:style w:type="paragraph" w:styleId="BodyText">
    <w:name w:val="Body Text"/>
    <w:basedOn w:val="Normal"/>
    <w:link w:val="BodyTextChar"/>
    <w:qFormat/>
    <w:rPr>
      <w:sz w:val="20"/>
      <w:szCs w:val="20"/>
    </w:rPr>
  </w:style>
  <w:style w:type="paragraph" w:styleId="Title">
    <w:name w:val="Title"/>
    <w:basedOn w:val="Normal"/>
    <w:link w:val="TitleChar"/>
    <w:qFormat/>
    <w:pPr>
      <w:spacing w:before="75"/>
      <w:ind w:left="2236" w:right="2397" w:firstLine="796"/>
    </w:pPr>
    <w:rPr>
      <w:sz w:val="56"/>
      <w:szCs w:val="56"/>
    </w:rPr>
  </w:style>
  <w:style w:type="paragraph" w:styleId="ListParagraph">
    <w:name w:val="List Paragraph"/>
    <w:basedOn w:val="Normal"/>
    <w:uiPriority w:val="34"/>
    <w:qFormat/>
    <w:pPr>
      <w:ind w:left="940" w:hanging="361"/>
    </w:pPr>
  </w:style>
  <w:style w:type="paragraph" w:customStyle="1" w:styleId="TableParagraph">
    <w:name w:val="Table Paragraph"/>
    <w:basedOn w:val="Normal"/>
    <w:uiPriority w:val="1"/>
    <w:qFormat/>
    <w:pPr>
      <w:ind w:left="117"/>
    </w:pPr>
  </w:style>
  <w:style w:type="character" w:styleId="CommentReference">
    <w:name w:val="annotation reference"/>
    <w:basedOn w:val="DefaultParagraphFont"/>
    <w:uiPriority w:val="99"/>
    <w:semiHidden/>
    <w:unhideWhenUsed/>
    <w:rsid w:val="001539B9"/>
    <w:rPr>
      <w:sz w:val="16"/>
      <w:szCs w:val="16"/>
    </w:rPr>
  </w:style>
  <w:style w:type="paragraph" w:styleId="CommentText">
    <w:name w:val="annotation text"/>
    <w:basedOn w:val="Normal"/>
    <w:link w:val="CommentTextChar"/>
    <w:semiHidden/>
    <w:unhideWhenUsed/>
    <w:rsid w:val="001539B9"/>
    <w:rPr>
      <w:sz w:val="20"/>
      <w:szCs w:val="20"/>
    </w:rPr>
  </w:style>
  <w:style w:type="character" w:customStyle="1" w:styleId="CommentTextChar">
    <w:name w:val="Comment Text Char"/>
    <w:basedOn w:val="DefaultParagraphFont"/>
    <w:link w:val="CommentText"/>
    <w:semiHidden/>
    <w:rsid w:val="001539B9"/>
    <w:rPr>
      <w:rFonts w:ascii="Georgia" w:eastAsia="Georgia" w:hAnsi="Georgia" w:cs="Georgia"/>
      <w:sz w:val="20"/>
      <w:szCs w:val="20"/>
    </w:rPr>
  </w:style>
  <w:style w:type="paragraph" w:styleId="CommentSubject">
    <w:name w:val="annotation subject"/>
    <w:basedOn w:val="CommentText"/>
    <w:next w:val="CommentText"/>
    <w:link w:val="CommentSubjectChar"/>
    <w:uiPriority w:val="99"/>
    <w:semiHidden/>
    <w:unhideWhenUsed/>
    <w:rsid w:val="001539B9"/>
    <w:rPr>
      <w:b/>
      <w:bCs/>
    </w:rPr>
  </w:style>
  <w:style w:type="character" w:customStyle="1" w:styleId="CommentSubjectChar">
    <w:name w:val="Comment Subject Char"/>
    <w:basedOn w:val="CommentTextChar"/>
    <w:link w:val="CommentSubject"/>
    <w:uiPriority w:val="99"/>
    <w:semiHidden/>
    <w:rsid w:val="001539B9"/>
    <w:rPr>
      <w:rFonts w:ascii="Georgia" w:eastAsia="Georgia" w:hAnsi="Georgia" w:cs="Georgia"/>
      <w:b/>
      <w:bCs/>
      <w:sz w:val="20"/>
      <w:szCs w:val="20"/>
    </w:rPr>
  </w:style>
  <w:style w:type="paragraph" w:styleId="BalloonText">
    <w:name w:val="Balloon Text"/>
    <w:basedOn w:val="Normal"/>
    <w:link w:val="BalloonTextChar"/>
    <w:unhideWhenUsed/>
    <w:rsid w:val="001539B9"/>
    <w:rPr>
      <w:rFonts w:ascii="Segoe UI" w:hAnsi="Segoe UI" w:cs="Segoe UI"/>
      <w:sz w:val="18"/>
      <w:szCs w:val="18"/>
    </w:rPr>
  </w:style>
  <w:style w:type="character" w:customStyle="1" w:styleId="BalloonTextChar">
    <w:name w:val="Balloon Text Char"/>
    <w:basedOn w:val="DefaultParagraphFont"/>
    <w:link w:val="BalloonText"/>
    <w:rsid w:val="001539B9"/>
    <w:rPr>
      <w:rFonts w:ascii="Segoe UI" w:eastAsia="Georgia" w:hAnsi="Segoe UI" w:cs="Segoe UI"/>
      <w:sz w:val="18"/>
      <w:szCs w:val="18"/>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rPr>
      <w:rFonts w:ascii="Georgia" w:eastAsia="Georgia" w:hAnsi="Georgia" w:cs="Georgia"/>
    </w:rPr>
  </w:style>
  <w:style w:type="paragraph" w:styleId="Header">
    <w:name w:val="header"/>
    <w:basedOn w:val="Normal"/>
    <w:link w:val="HeaderChar"/>
    <w:unhideWhenUsed/>
    <w:pPr>
      <w:tabs>
        <w:tab w:val="center" w:pos="4680"/>
        <w:tab w:val="right" w:pos="9360"/>
      </w:tabs>
    </w:pPr>
  </w:style>
  <w:style w:type="character" w:customStyle="1" w:styleId="FooterChar">
    <w:name w:val="Footer Char"/>
    <w:basedOn w:val="DefaultParagraphFont"/>
    <w:link w:val="Footer"/>
    <w:uiPriority w:val="99"/>
    <w:rPr>
      <w:rFonts w:ascii="Georgia" w:eastAsia="Georgia" w:hAnsi="Georgia" w:cs="Georgia"/>
    </w:rPr>
  </w:style>
  <w:style w:type="paragraph" w:styleId="Footer">
    <w:name w:val="footer"/>
    <w:basedOn w:val="Normal"/>
    <w:link w:val="FooterChar"/>
    <w:uiPriority w:val="99"/>
    <w:unhideWhenUsed/>
    <w:pPr>
      <w:tabs>
        <w:tab w:val="center" w:pos="4680"/>
        <w:tab w:val="right" w:pos="9360"/>
      </w:tabs>
    </w:pPr>
  </w:style>
  <w:style w:type="character" w:styleId="UnresolvedMention">
    <w:name w:val="Unresolved Mention"/>
    <w:basedOn w:val="DefaultParagraphFont"/>
    <w:uiPriority w:val="99"/>
    <w:unhideWhenUsed/>
    <w:rsid w:val="00B84008"/>
    <w:rPr>
      <w:color w:val="605E5C"/>
      <w:shd w:val="clear" w:color="auto" w:fill="E1DFDD"/>
    </w:rPr>
  </w:style>
  <w:style w:type="character" w:styleId="Mention">
    <w:name w:val="Mention"/>
    <w:basedOn w:val="DefaultParagraphFont"/>
    <w:uiPriority w:val="99"/>
    <w:unhideWhenUsed/>
    <w:rsid w:val="00B84008"/>
    <w:rPr>
      <w:color w:val="2B579A"/>
      <w:shd w:val="clear" w:color="auto" w:fill="E1DFDD"/>
    </w:rPr>
  </w:style>
  <w:style w:type="character" w:customStyle="1" w:styleId="Heading1Char">
    <w:name w:val="Heading 1 Char"/>
    <w:basedOn w:val="DefaultParagraphFont"/>
    <w:link w:val="Heading1"/>
    <w:rsid w:val="00781FA6"/>
    <w:rPr>
      <w:rFonts w:ascii="Georgia" w:eastAsia="Georgia" w:hAnsi="Georgia" w:cs="Georgia"/>
      <w:b/>
      <w:bCs/>
      <w:sz w:val="52"/>
      <w:szCs w:val="52"/>
    </w:rPr>
  </w:style>
  <w:style w:type="character" w:customStyle="1" w:styleId="Heading2Char">
    <w:name w:val="Heading 2 Char"/>
    <w:basedOn w:val="DefaultParagraphFont"/>
    <w:link w:val="Heading2"/>
    <w:rsid w:val="00781FA6"/>
    <w:rPr>
      <w:rFonts w:ascii="Georgia" w:eastAsia="Georgia" w:hAnsi="Georgia" w:cs="Georgia"/>
      <w:b/>
      <w:bCs/>
      <w:sz w:val="32"/>
      <w:szCs w:val="32"/>
    </w:rPr>
  </w:style>
  <w:style w:type="character" w:customStyle="1" w:styleId="Heading3Char">
    <w:name w:val="Heading 3 Char"/>
    <w:basedOn w:val="DefaultParagraphFont"/>
    <w:link w:val="Heading3"/>
    <w:rsid w:val="00781FA6"/>
    <w:rPr>
      <w:rFonts w:ascii="Georgia" w:eastAsia="Georgia" w:hAnsi="Georgia" w:cs="Georgia"/>
      <w:b/>
      <w:bCs/>
    </w:rPr>
  </w:style>
  <w:style w:type="character" w:customStyle="1" w:styleId="Heading5Char">
    <w:name w:val="Heading 5 Char"/>
    <w:basedOn w:val="DefaultParagraphFont"/>
    <w:link w:val="Heading5"/>
    <w:rsid w:val="00781FA6"/>
    <w:rPr>
      <w:rFonts w:ascii="Georgia" w:eastAsia="Georgia" w:hAnsi="Georgia" w:cs="Georgia"/>
    </w:rPr>
  </w:style>
  <w:style w:type="character" w:customStyle="1" w:styleId="Heading6Char">
    <w:name w:val="Heading 6 Char"/>
    <w:basedOn w:val="DefaultParagraphFont"/>
    <w:link w:val="Heading6"/>
    <w:rsid w:val="00781FA6"/>
    <w:rPr>
      <w:rFonts w:ascii="Georgia" w:eastAsia="Georgia" w:hAnsi="Georgia" w:cs="Georgia"/>
      <w:i/>
      <w:iCs/>
    </w:rPr>
  </w:style>
  <w:style w:type="character" w:customStyle="1" w:styleId="Heading9Char">
    <w:name w:val="Heading 9 Char"/>
    <w:basedOn w:val="DefaultParagraphFont"/>
    <w:link w:val="Heading9"/>
    <w:rsid w:val="00781FA6"/>
    <w:rPr>
      <w:rFonts w:ascii="Arial" w:eastAsia="Arial" w:hAnsi="Arial" w:cs="Arial"/>
      <w:i/>
      <w:iCs/>
      <w:sz w:val="21"/>
      <w:szCs w:val="21"/>
    </w:rPr>
  </w:style>
  <w:style w:type="character" w:customStyle="1" w:styleId="BodyTextChar">
    <w:name w:val="Body Text Char"/>
    <w:basedOn w:val="DefaultParagraphFont"/>
    <w:link w:val="BodyText"/>
    <w:rsid w:val="00781FA6"/>
    <w:rPr>
      <w:rFonts w:ascii="Georgia" w:eastAsia="Georgia" w:hAnsi="Georgia" w:cs="Georgia"/>
      <w:sz w:val="20"/>
      <w:szCs w:val="20"/>
    </w:rPr>
  </w:style>
  <w:style w:type="paragraph" w:styleId="BodyTextIndent3">
    <w:name w:val="Body Text Indent 3"/>
    <w:basedOn w:val="Normal"/>
    <w:link w:val="BodyTextIndent3Char"/>
    <w:rsid w:val="00781FA6"/>
    <w:pPr>
      <w:widowControl/>
      <w:autoSpaceDE/>
      <w:autoSpaceDN/>
      <w:spacing w:after="120"/>
      <w:ind w:left="360"/>
    </w:pPr>
    <w:rPr>
      <w:rFonts w:ascii="Times New Roman" w:eastAsia="Times New Roman" w:hAnsi="Times New Roman" w:cs="Times New Roman"/>
      <w:color w:val="000000"/>
      <w:kern w:val="28"/>
      <w:sz w:val="16"/>
      <w:szCs w:val="16"/>
    </w:rPr>
  </w:style>
  <w:style w:type="character" w:customStyle="1" w:styleId="BodyTextIndent3Char">
    <w:name w:val="Body Text Indent 3 Char"/>
    <w:basedOn w:val="DefaultParagraphFont"/>
    <w:link w:val="BodyTextIndent3"/>
    <w:rsid w:val="00781FA6"/>
    <w:rPr>
      <w:rFonts w:ascii="Times New Roman" w:eastAsia="Times New Roman" w:hAnsi="Times New Roman" w:cs="Times New Roman"/>
      <w:color w:val="000000"/>
      <w:kern w:val="28"/>
      <w:sz w:val="16"/>
      <w:szCs w:val="16"/>
    </w:rPr>
  </w:style>
  <w:style w:type="paragraph" w:styleId="BodyTextIndent">
    <w:name w:val="Body Text Indent"/>
    <w:basedOn w:val="Normal"/>
    <w:link w:val="BodyTextIndentChar"/>
    <w:rsid w:val="00781FA6"/>
    <w:pPr>
      <w:widowControl/>
      <w:autoSpaceDE/>
      <w:autoSpaceDN/>
      <w:spacing w:after="120"/>
      <w:ind w:left="360"/>
    </w:pPr>
    <w:rPr>
      <w:rFonts w:ascii="Times New Roman" w:eastAsia="Times New Roman" w:hAnsi="Times New Roman" w:cs="Times New Roman"/>
      <w:color w:val="000000"/>
      <w:kern w:val="28"/>
      <w:sz w:val="20"/>
      <w:szCs w:val="20"/>
    </w:rPr>
  </w:style>
  <w:style w:type="character" w:customStyle="1" w:styleId="BodyTextIndentChar">
    <w:name w:val="Body Text Indent Char"/>
    <w:basedOn w:val="DefaultParagraphFont"/>
    <w:link w:val="BodyTextIndent"/>
    <w:rsid w:val="00781FA6"/>
    <w:rPr>
      <w:rFonts w:ascii="Times New Roman" w:eastAsia="Times New Roman" w:hAnsi="Times New Roman" w:cs="Times New Roman"/>
      <w:color w:val="000000"/>
      <w:kern w:val="28"/>
      <w:sz w:val="20"/>
      <w:szCs w:val="20"/>
    </w:rPr>
  </w:style>
  <w:style w:type="paragraph" w:styleId="BodyTextIndent2">
    <w:name w:val="Body Text Indent 2"/>
    <w:basedOn w:val="Normal"/>
    <w:link w:val="BodyTextIndent2Char"/>
    <w:rsid w:val="00781FA6"/>
    <w:pPr>
      <w:widowControl/>
      <w:autoSpaceDE/>
      <w:autoSpaceDN/>
      <w:spacing w:after="120" w:line="480" w:lineRule="auto"/>
      <w:ind w:left="360"/>
    </w:pPr>
    <w:rPr>
      <w:rFonts w:ascii="Times New Roman" w:eastAsia="Times New Roman" w:hAnsi="Times New Roman" w:cs="Times New Roman"/>
      <w:color w:val="000000"/>
      <w:kern w:val="28"/>
      <w:sz w:val="20"/>
      <w:szCs w:val="20"/>
    </w:rPr>
  </w:style>
  <w:style w:type="character" w:customStyle="1" w:styleId="BodyTextIndent2Char">
    <w:name w:val="Body Text Indent 2 Char"/>
    <w:basedOn w:val="DefaultParagraphFont"/>
    <w:link w:val="BodyTextIndent2"/>
    <w:rsid w:val="00781FA6"/>
    <w:rPr>
      <w:rFonts w:ascii="Times New Roman" w:eastAsia="Times New Roman" w:hAnsi="Times New Roman" w:cs="Times New Roman"/>
      <w:color w:val="000000"/>
      <w:kern w:val="28"/>
      <w:sz w:val="20"/>
      <w:szCs w:val="20"/>
    </w:rPr>
  </w:style>
  <w:style w:type="paragraph" w:styleId="BodyText2">
    <w:name w:val="Body Text 2"/>
    <w:basedOn w:val="Normal"/>
    <w:link w:val="BodyText2Char"/>
    <w:rsid w:val="00781FA6"/>
    <w:pPr>
      <w:widowControl/>
      <w:autoSpaceDE/>
      <w:autoSpaceDN/>
      <w:spacing w:after="120" w:line="480" w:lineRule="auto"/>
    </w:pPr>
    <w:rPr>
      <w:rFonts w:ascii="Times New Roman" w:eastAsia="Times New Roman" w:hAnsi="Times New Roman" w:cs="Times New Roman"/>
      <w:color w:val="000000"/>
      <w:kern w:val="28"/>
      <w:sz w:val="20"/>
      <w:szCs w:val="20"/>
    </w:rPr>
  </w:style>
  <w:style w:type="character" w:customStyle="1" w:styleId="BodyText2Char">
    <w:name w:val="Body Text 2 Char"/>
    <w:basedOn w:val="DefaultParagraphFont"/>
    <w:link w:val="BodyText2"/>
    <w:rsid w:val="00781FA6"/>
    <w:rPr>
      <w:rFonts w:ascii="Times New Roman" w:eastAsia="Times New Roman" w:hAnsi="Times New Roman" w:cs="Times New Roman"/>
      <w:color w:val="000000"/>
      <w:kern w:val="28"/>
      <w:sz w:val="20"/>
      <w:szCs w:val="20"/>
    </w:rPr>
  </w:style>
  <w:style w:type="character" w:styleId="PageNumber">
    <w:name w:val="page number"/>
    <w:basedOn w:val="DefaultParagraphFont"/>
    <w:rsid w:val="00781FA6"/>
  </w:style>
  <w:style w:type="paragraph" w:styleId="PlainText">
    <w:name w:val="Plain Text"/>
    <w:basedOn w:val="Normal"/>
    <w:link w:val="PlainTextChar"/>
    <w:rsid w:val="00781FA6"/>
    <w:pPr>
      <w:widowControl/>
      <w:autoSpaceDE/>
      <w:autoSpaceDN/>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781FA6"/>
    <w:rPr>
      <w:rFonts w:ascii="Courier New" w:eastAsia="Times New Roman" w:hAnsi="Courier New" w:cs="Times New Roman"/>
      <w:sz w:val="20"/>
      <w:szCs w:val="20"/>
    </w:rPr>
  </w:style>
  <w:style w:type="character" w:customStyle="1" w:styleId="TitleChar">
    <w:name w:val="Title Char"/>
    <w:basedOn w:val="DefaultParagraphFont"/>
    <w:link w:val="Title"/>
    <w:rsid w:val="00781FA6"/>
    <w:rPr>
      <w:rFonts w:ascii="Georgia" w:eastAsia="Georgia" w:hAnsi="Georgia" w:cs="Georgia"/>
      <w:sz w:val="56"/>
      <w:szCs w:val="56"/>
    </w:rPr>
  </w:style>
  <w:style w:type="paragraph" w:customStyle="1" w:styleId="Pa62">
    <w:name w:val="Pa6+2"/>
    <w:basedOn w:val="Normal"/>
    <w:next w:val="Normal"/>
    <w:rsid w:val="00781FA6"/>
    <w:pPr>
      <w:widowControl/>
      <w:autoSpaceDE/>
      <w:autoSpaceDN/>
      <w:spacing w:before="80" w:after="80" w:line="240" w:lineRule="atLeast"/>
    </w:pPr>
    <w:rPr>
      <w:rFonts w:ascii="Helvetica" w:eastAsia="Times New Roman" w:hAnsi="Helvetica" w:cs="Times New Roman"/>
      <w:snapToGrid w:val="0"/>
      <w:sz w:val="24"/>
      <w:szCs w:val="20"/>
    </w:rPr>
  </w:style>
  <w:style w:type="character" w:styleId="Strong">
    <w:name w:val="Strong"/>
    <w:uiPriority w:val="22"/>
    <w:qFormat/>
    <w:rsid w:val="00781FA6"/>
    <w:rPr>
      <w:b/>
    </w:rPr>
  </w:style>
  <w:style w:type="character" w:styleId="Hyperlink">
    <w:name w:val="Hyperlink"/>
    <w:rsid w:val="00781FA6"/>
    <w:rPr>
      <w:color w:val="0000FF"/>
      <w:u w:val="single"/>
    </w:rPr>
  </w:style>
  <w:style w:type="paragraph" w:styleId="BodyText3">
    <w:name w:val="Body Text 3"/>
    <w:basedOn w:val="Normal"/>
    <w:link w:val="BodyText3Char"/>
    <w:rsid w:val="00781FA6"/>
    <w:pPr>
      <w:widowControl/>
      <w:autoSpaceDE/>
      <w:autoSpaceDN/>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781FA6"/>
    <w:rPr>
      <w:rFonts w:ascii="Times New Roman" w:eastAsia="Times New Roman" w:hAnsi="Times New Roman" w:cs="Times New Roman"/>
      <w:sz w:val="16"/>
      <w:szCs w:val="16"/>
    </w:rPr>
  </w:style>
  <w:style w:type="paragraph" w:customStyle="1" w:styleId="Default">
    <w:name w:val="Default"/>
    <w:rsid w:val="00781FA6"/>
    <w:pPr>
      <w:widowControl/>
      <w:adjustRightInd w:val="0"/>
    </w:pPr>
    <w:rPr>
      <w:rFonts w:ascii="Times New Roman" w:eastAsia="Times New Roman" w:hAnsi="Times New Roman" w:cs="Times New Roman"/>
      <w:color w:val="000000"/>
      <w:sz w:val="24"/>
      <w:szCs w:val="24"/>
    </w:rPr>
  </w:style>
  <w:style w:type="paragraph" w:styleId="ListBullet2">
    <w:name w:val="List Bullet 2"/>
    <w:basedOn w:val="Normal"/>
    <w:rsid w:val="00781FA6"/>
    <w:pPr>
      <w:keepLines/>
      <w:widowControl/>
      <w:numPr>
        <w:numId w:val="36"/>
      </w:numPr>
      <w:autoSpaceDE/>
      <w:autoSpaceDN/>
      <w:spacing w:before="40" w:after="40"/>
    </w:pPr>
    <w:rPr>
      <w:rFonts w:ascii="Arial" w:eastAsia="Times New Roman" w:hAnsi="Arial" w:cs="Times New Roman"/>
      <w:sz w:val="24"/>
      <w:szCs w:val="24"/>
    </w:rPr>
  </w:style>
  <w:style w:type="character" w:styleId="FollowedHyperlink">
    <w:name w:val="FollowedHyperlink"/>
    <w:rsid w:val="00781FA6"/>
    <w:rPr>
      <w:color w:val="606420"/>
      <w:u w:val="single"/>
    </w:rPr>
  </w:style>
  <w:style w:type="paragraph" w:styleId="NoSpacing">
    <w:name w:val="No Spacing"/>
    <w:basedOn w:val="Normal"/>
    <w:uiPriority w:val="1"/>
    <w:qFormat/>
    <w:rsid w:val="00781FA6"/>
    <w:pPr>
      <w:widowControl/>
      <w:autoSpaceDE/>
      <w:autoSpaceDN/>
    </w:pPr>
    <w:rPr>
      <w:rFonts w:ascii="Times New Roman" w:eastAsia="Times New Roman" w:hAnsi="Times New Roman" w:cs="Times New Roman"/>
      <w:sz w:val="24"/>
      <w:szCs w:val="24"/>
    </w:rPr>
  </w:style>
  <w:style w:type="paragraph" w:styleId="Revision">
    <w:name w:val="Revision"/>
    <w:hidden/>
    <w:uiPriority w:val="99"/>
    <w:semiHidden/>
    <w:rsid w:val="00781FA6"/>
    <w:pPr>
      <w:widowControl/>
      <w:autoSpaceDE/>
      <w:autoSpaceDN/>
    </w:pPr>
    <w:rPr>
      <w:rFonts w:ascii="Times New Roman" w:eastAsia="Times New Roman" w:hAnsi="Times New Roman" w:cs="Times New Roman"/>
      <w:color w:val="000000"/>
      <w:kern w:val="28"/>
      <w:sz w:val="20"/>
      <w:szCs w:val="20"/>
    </w:rPr>
  </w:style>
  <w:style w:type="paragraph" w:styleId="NormalWeb">
    <w:name w:val="Normal (Web)"/>
    <w:basedOn w:val="Normal"/>
    <w:uiPriority w:val="99"/>
    <w:unhideWhenUsed/>
    <w:rsid w:val="00781FA6"/>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normalblock">
    <w:name w:val="normal block"/>
    <w:basedOn w:val="Normal"/>
    <w:rsid w:val="00781FA6"/>
    <w:pPr>
      <w:widowControl/>
      <w:autoSpaceDE/>
      <w:autoSpaceDN/>
      <w:spacing w:before="240" w:line="240" w:lineRule="atLeast"/>
    </w:pPr>
    <w:rPr>
      <w:rFonts w:ascii="Times New Roman" w:eastAsia="Times New Roman" w:hAnsi="Times New Roman" w:cs="Times New Roman"/>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apps.leg.wa.gov/wac/default.aspx?cite=392-405" TargetMode="External"/><Relationship Id="rId299" Type="http://schemas.openxmlformats.org/officeDocument/2006/relationships/hyperlink" Target="http://docushare.everett.k12.wa.us/docushare/dsweb/Get/Document-515/3319%20Use%20of%20Physical%20Restraint%20and%20Isolation%20with%20Students.pdf" TargetMode="External"/><Relationship Id="rId303" Type="http://schemas.openxmlformats.org/officeDocument/2006/relationships/hyperlink" Target="http://docushare.everett.k12.wa.us/docushare/dsweb/Get/Document-2047/3400%20Student%20Welfare.pdf" TargetMode="External"/><Relationship Id="rId21" Type="http://schemas.openxmlformats.org/officeDocument/2006/relationships/footer" Target="footer5.xml"/><Relationship Id="rId42" Type="http://schemas.openxmlformats.org/officeDocument/2006/relationships/header" Target="header21.xml"/><Relationship Id="rId63" Type="http://schemas.openxmlformats.org/officeDocument/2006/relationships/header" Target="header39.xml"/><Relationship Id="rId84" Type="http://schemas.openxmlformats.org/officeDocument/2006/relationships/hyperlink" Target="http://www.snohd.org/)" TargetMode="External"/><Relationship Id="rId138" Type="http://schemas.openxmlformats.org/officeDocument/2006/relationships/hyperlink" Target="http://docushare.everett.k12.wa.us/docushare/dsweb/Get/Document-507/3300.pdf" TargetMode="External"/><Relationship Id="rId159" Type="http://schemas.openxmlformats.org/officeDocument/2006/relationships/hyperlink" Target="https://docushare.everett.k12.wa.us/docushare/dsweb/Get/Document-570/3205P%20Sexual%20Harassment%20of%20Students.pdf" TargetMode="External"/><Relationship Id="rId324" Type="http://schemas.openxmlformats.org/officeDocument/2006/relationships/hyperlink" Target="http://docushare.everett.k12.wa.us/docushare/dsweb/Get/Document-2069/4314P%20Visitors%20and%20or%20Disruption%20of%20School%20Operations.pdf" TargetMode="External"/><Relationship Id="rId345" Type="http://schemas.openxmlformats.org/officeDocument/2006/relationships/hyperlink" Target="https://docushare.everett.k12.wa.us/docushare/dsweb/Get/Document-948/5320%20Leaves%20of%20Absence.pdf" TargetMode="External"/><Relationship Id="rId170" Type="http://schemas.openxmlformats.org/officeDocument/2006/relationships/hyperlink" Target="https://apps.leg.wa.gov/wac/default.aspx?cite=392-400-510" TargetMode="External"/><Relationship Id="rId191" Type="http://schemas.openxmlformats.org/officeDocument/2006/relationships/hyperlink" Target="http://docushare.everett.k12.wa.us/docushare/dsweb/Get/Document-571/3210P%20Nondiscrimination.pdf" TargetMode="External"/><Relationship Id="rId205" Type="http://schemas.openxmlformats.org/officeDocument/2006/relationships/hyperlink" Target="https://docushare.everett.k12.wa.us/docushare/dsweb/Get/Document-452/3600%20Student%20Records.pdf" TargetMode="External"/><Relationship Id="rId226" Type="http://schemas.openxmlformats.org/officeDocument/2006/relationships/hyperlink" Target="http://app.leg.wa.gov/WAC/default.aspx?cite=392-190-075" TargetMode="External"/><Relationship Id="rId247" Type="http://schemas.openxmlformats.org/officeDocument/2006/relationships/hyperlink" Target="http://apps.leg.wa.gov/wac/default.aspx?cite=392-190-070" TargetMode="External"/><Relationship Id="rId107" Type="http://schemas.openxmlformats.org/officeDocument/2006/relationships/hyperlink" Target="https://app.leg.wa.gov/RCW/default.aspx?cite=28A.640.010" TargetMode="External"/><Relationship Id="rId268" Type="http://schemas.openxmlformats.org/officeDocument/2006/relationships/hyperlink" Target="http://docushare.everett.k12.wa.us/docushare/dsweb/Get/Document-363/2321.pdf" TargetMode="External"/><Relationship Id="rId289" Type="http://schemas.openxmlformats.org/officeDocument/2006/relationships/hyperlink" Target="https://docushare.everett.k12.wa.us/docushare/dsweb/Get/Document-114862/3235P%20Protection%20of%20Student%20Personal%20Information.pdf" TargetMode="External"/><Relationship Id="rId11" Type="http://schemas.openxmlformats.org/officeDocument/2006/relationships/hyperlink" Target="http://www.everettsd.org/cascadehs" TargetMode="External"/><Relationship Id="rId32" Type="http://schemas.openxmlformats.org/officeDocument/2006/relationships/footer" Target="footer7.xml"/><Relationship Id="rId53" Type="http://schemas.openxmlformats.org/officeDocument/2006/relationships/image" Target="media/image4.png"/><Relationship Id="rId74" Type="http://schemas.openxmlformats.org/officeDocument/2006/relationships/hyperlink" Target="http://www.everettsd.org/Page/4828" TargetMode="External"/><Relationship Id="rId128" Type="http://schemas.openxmlformats.org/officeDocument/2006/relationships/hyperlink" Target="https://www.k12.wa.us/sites/default/files/public/safetycenter/bullyingharassment/pubdocs/samplehibincidentreporting.pdf" TargetMode="External"/><Relationship Id="rId149" Type="http://schemas.openxmlformats.org/officeDocument/2006/relationships/hyperlink" Target="http://oeo.wa.gov/" TargetMode="External"/><Relationship Id="rId314" Type="http://schemas.openxmlformats.org/officeDocument/2006/relationships/hyperlink" Target="http://docushare.everett.k12.wa.us/docushare/dsweb/Get/Document-1033/3530P%20Student%20Fund-Raising%20Activities.pdf" TargetMode="External"/><Relationship Id="rId335" Type="http://schemas.openxmlformats.org/officeDocument/2006/relationships/hyperlink" Target="http://docushare.everett.k12.wa.us/docushare/dsweb/Get/Document-747/5150%20Drug-Free%20Workplace.pdf" TargetMode="External"/><Relationship Id="rId356" Type="http://schemas.openxmlformats.org/officeDocument/2006/relationships/hyperlink" Target="http://docushare.everett.k12.wa.us/docushare/dsweb/Get/Document-44467/6540P%20School%20District%e2%80%99s%20Responsibility%20for%20Privately-Owned%20Property.pdf" TargetMode="External"/><Relationship Id="rId5" Type="http://schemas.openxmlformats.org/officeDocument/2006/relationships/styles" Target="styles.xml"/><Relationship Id="rId95" Type="http://schemas.openxmlformats.org/officeDocument/2006/relationships/hyperlink" Target="mailto:cgolden@everettsd.org" TargetMode="External"/><Relationship Id="rId160" Type="http://schemas.openxmlformats.org/officeDocument/2006/relationships/hyperlink" Target="https://app.leg.wa.gov/WAC/default.aspx?cite=392-190" TargetMode="External"/><Relationship Id="rId181" Type="http://schemas.openxmlformats.org/officeDocument/2006/relationships/hyperlink" Target="http://app.leg.wa.gov/WAC/default.aspx?cite=392-190-075" TargetMode="External"/><Relationship Id="rId216" Type="http://schemas.openxmlformats.org/officeDocument/2006/relationships/hyperlink" Target="http://docushare.everett.k12.wa.us/docushare/dsweb/Get/Document-724/5010P.pdf" TargetMode="External"/><Relationship Id="rId237" Type="http://schemas.openxmlformats.org/officeDocument/2006/relationships/hyperlink" Target="https://docushare.everett.k12.wa.us/docushare/dsweb/Get/Document-725/5160P.pdf" TargetMode="External"/><Relationship Id="rId258" Type="http://schemas.openxmlformats.org/officeDocument/2006/relationships/hyperlink" Target="http://docushare.everett.k12.wa.us/docushare/dsweb/Get/Document-421/2150P%20Co-Curricular%20Program.pdf" TargetMode="External"/><Relationship Id="rId279" Type="http://schemas.openxmlformats.org/officeDocument/2006/relationships/hyperlink" Target="http://docushare.everett.k12.wa.us/docushare/dsweb/Get/Document-570/3205P%20Harassment.pdf" TargetMode="External"/><Relationship Id="rId22" Type="http://schemas.openxmlformats.org/officeDocument/2006/relationships/header" Target="header6.xml"/><Relationship Id="rId43" Type="http://schemas.openxmlformats.org/officeDocument/2006/relationships/header" Target="header22.xml"/><Relationship Id="rId64" Type="http://schemas.openxmlformats.org/officeDocument/2006/relationships/header" Target="header40.xml"/><Relationship Id="rId118" Type="http://schemas.openxmlformats.org/officeDocument/2006/relationships/hyperlink" Target="https://docushare.everett.k12.wa.us/docushare/dsweb/Get/Document-35840/HIBIncidentReportingForm.pdf" TargetMode="External"/><Relationship Id="rId139" Type="http://schemas.openxmlformats.org/officeDocument/2006/relationships/hyperlink" Target="https://docushare.everett.k12.wa.us/docushare/dsweb/Get/Document-2045/3204%20Prohibition%20of%20Harassment%2c%20Intimidation%20and%20Bullying.pdf" TargetMode="External"/><Relationship Id="rId290" Type="http://schemas.openxmlformats.org/officeDocument/2006/relationships/hyperlink" Target="https://app.leg.wa.gov/RCW/default.aspx?cite=28A.604" TargetMode="External"/><Relationship Id="rId304" Type="http://schemas.openxmlformats.org/officeDocument/2006/relationships/hyperlink" Target="http://docushare.everett.k12.wa.us/docushare/dsweb/Get/Document-1043/3400P%20Student%20Welfare.pdf" TargetMode="External"/><Relationship Id="rId325" Type="http://schemas.openxmlformats.org/officeDocument/2006/relationships/hyperlink" Target="http://docushare.everett.k12.wa.us/docushare/dsweb/Get/Document-1104/4340%20Public%20Access%20to%20District%20Records.pdf" TargetMode="External"/><Relationship Id="rId346" Type="http://schemas.openxmlformats.org/officeDocument/2006/relationships/hyperlink" Target="http://docushare.everett.k12.wa.us/docushare/dsweb/Get/Document-986/5320P%20Leaves%20of%20Absence.pdf" TargetMode="External"/><Relationship Id="rId85" Type="http://schemas.openxmlformats.org/officeDocument/2006/relationships/header" Target="header58.xml"/><Relationship Id="rId150" Type="http://schemas.openxmlformats.org/officeDocument/2006/relationships/hyperlink" Target="https://www.k12.wa.us/student-success/health-safety/school-safety-center" TargetMode="External"/><Relationship Id="rId171" Type="http://schemas.openxmlformats.org/officeDocument/2006/relationships/hyperlink" Target="https://apps.leg.wa.gov/wac/default.aspx?cite=392-400-530" TargetMode="External"/><Relationship Id="rId192" Type="http://schemas.openxmlformats.org/officeDocument/2006/relationships/hyperlink" Target="https://app.leg.wa.gov/WAC/default.aspx?cite=392-190" TargetMode="External"/><Relationship Id="rId206" Type="http://schemas.openxmlformats.org/officeDocument/2006/relationships/hyperlink" Target="https://docushare.everett.k12.wa.us/docushare/dsweb/Get/Document-1034/3600P%20Student%20Records.pdf" TargetMode="External"/><Relationship Id="rId227" Type="http://schemas.openxmlformats.org/officeDocument/2006/relationships/hyperlink" Target="https://www.sos.wa.gov/_assets/archives/RecordsManagement/Schools%20Districts%20and%20ESDs%208.2.pdf" TargetMode="External"/><Relationship Id="rId248" Type="http://schemas.openxmlformats.org/officeDocument/2006/relationships/hyperlink" Target="http://apps.leg.wa.gov/wac/default.aspx?cite=392-190-075" TargetMode="External"/><Relationship Id="rId269" Type="http://schemas.openxmlformats.org/officeDocument/2006/relationships/hyperlink" Target="http://docushare.everett.k12.wa.us/docushare/dsweb/Get/Document-366/2331%20Controversial%20Issues.pdf" TargetMode="External"/><Relationship Id="rId12" Type="http://schemas.openxmlformats.org/officeDocument/2006/relationships/header" Target="header1.xml"/><Relationship Id="rId33" Type="http://schemas.openxmlformats.org/officeDocument/2006/relationships/header" Target="header13.xml"/><Relationship Id="rId108" Type="http://schemas.openxmlformats.org/officeDocument/2006/relationships/hyperlink" Target="https://app.leg.wa.gov/RCW/default.aspx?cite=28A.642.010" TargetMode="External"/><Relationship Id="rId129" Type="http://schemas.openxmlformats.org/officeDocument/2006/relationships/hyperlink" Target="https://docushare.everett.k12.wa.us/docushare/dsweb/Get/Document-2045/3204%20Prohibition%20of%20Harassment%2c%20Intimidation%20and%20Bullying.pdf" TargetMode="External"/><Relationship Id="rId280" Type="http://schemas.openxmlformats.org/officeDocument/2006/relationships/hyperlink" Target="http://docushare.everett.k12.wa.us/docushare/dsweb/Get/Document-482/3210%20Nondiscrimination.pdf" TargetMode="External"/><Relationship Id="rId315" Type="http://schemas.openxmlformats.org/officeDocument/2006/relationships/hyperlink" Target="http://docushare.everett.k12.wa.us/docushare/dsweb/Get/Document-1034/3600P%20Student%20Records.pdf" TargetMode="External"/><Relationship Id="rId336" Type="http://schemas.openxmlformats.org/officeDocument/2006/relationships/hyperlink" Target="http://docushare.everett.k12.wa.us/docushare/dsweb/Get/Document-965/5160%20Sexual%20Harassment.pdf" TargetMode="External"/><Relationship Id="rId357" Type="http://schemas.openxmlformats.org/officeDocument/2006/relationships/hyperlink" Target="http://docushare.everett.k12.wa.us/docushare/dsweb/Get/Document-81250/6550P%20Data%20Security%20and%20Privacy.pdf" TargetMode="External"/><Relationship Id="rId54" Type="http://schemas.openxmlformats.org/officeDocument/2006/relationships/image" Target="media/image5.jpg"/><Relationship Id="rId75" Type="http://schemas.openxmlformats.org/officeDocument/2006/relationships/header" Target="header49.xml"/><Relationship Id="rId96" Type="http://schemas.openxmlformats.org/officeDocument/2006/relationships/hyperlink" Target="mailto:kallen@everettsd.org" TargetMode="External"/><Relationship Id="rId140" Type="http://schemas.openxmlformats.org/officeDocument/2006/relationships/hyperlink" Target="https://apps.leg.wa.gov/wac/default.aspx?cite=181-87" TargetMode="External"/><Relationship Id="rId161" Type="http://schemas.openxmlformats.org/officeDocument/2006/relationships/hyperlink" Target="mailto:kallen@everettsd.org" TargetMode="External"/><Relationship Id="rId182" Type="http://schemas.openxmlformats.org/officeDocument/2006/relationships/hyperlink" Target="https://docushare.everett.k12.wa.us/docushare/dsweb/Get/Document-1104/4340%20Public%20Access%20to%20District%20Records.pdf" TargetMode="External"/><Relationship Id="rId217" Type="http://schemas.openxmlformats.org/officeDocument/2006/relationships/hyperlink" Target="https://app.leg.wa.gov/WAC/default.aspx?cite=392-190" TargetMode="External"/><Relationship Id="rId6" Type="http://schemas.openxmlformats.org/officeDocument/2006/relationships/settings" Target="settings.xml"/><Relationship Id="rId238" Type="http://schemas.openxmlformats.org/officeDocument/2006/relationships/hyperlink" Target="https://docushare.everett.k12.wa.us/docushare/dsweb/Get/Document-965/5160%20Sexual%20Harassment.pdf" TargetMode="External"/><Relationship Id="rId259" Type="http://schemas.openxmlformats.org/officeDocument/2006/relationships/hyperlink" Target="http://docushare.everett.k12.wa.us/docushare/dsweb/Get/Document-344/2150.pdf" TargetMode="External"/><Relationship Id="rId23" Type="http://schemas.openxmlformats.org/officeDocument/2006/relationships/footer" Target="footer6.xml"/><Relationship Id="rId119" Type="http://schemas.openxmlformats.org/officeDocument/2006/relationships/hyperlink" Target="https://www.everettsd.org/domain/1487" TargetMode="External"/><Relationship Id="rId270" Type="http://schemas.openxmlformats.org/officeDocument/2006/relationships/hyperlink" Target="http://docushare.everett.k12.wa.us/docushare/dsweb/Get/Document-366/2331%20Controversial%20Issues.pdf" TargetMode="External"/><Relationship Id="rId291" Type="http://schemas.openxmlformats.org/officeDocument/2006/relationships/hyperlink" Target="http://docushare.everett.k12.wa.us/docushare/dsweb/Get/Document-505/3244%20Riding%20School%20Buses.pdf" TargetMode="External"/><Relationship Id="rId305" Type="http://schemas.openxmlformats.org/officeDocument/2006/relationships/hyperlink" Target="https://docushare.everett.k12.wa.us/docushare/dsweb/Get/Document-120031/3401%20Social%20Emotional%20Climate.pdf" TargetMode="External"/><Relationship Id="rId326" Type="http://schemas.openxmlformats.org/officeDocument/2006/relationships/hyperlink" Target="http://docushare.everett.k12.wa.us/docushare/dsweb/Get/Document-1118/4340P%20Public%20Access%20to%20District%20Records.pdf" TargetMode="External"/><Relationship Id="rId347" Type="http://schemas.openxmlformats.org/officeDocument/2006/relationships/hyperlink" Target="http://docushare.everett.k12.wa.us/docushare/dsweb/Get/Document-947/5320.9%20Family%20and%20Medical%20Leave.pdf" TargetMode="External"/><Relationship Id="rId44" Type="http://schemas.openxmlformats.org/officeDocument/2006/relationships/header" Target="header23.xml"/><Relationship Id="rId65" Type="http://schemas.openxmlformats.org/officeDocument/2006/relationships/header" Target="header41.xml"/><Relationship Id="rId86" Type="http://schemas.openxmlformats.org/officeDocument/2006/relationships/hyperlink" Target="http://www.flashalert.org/" TargetMode="External"/><Relationship Id="rId130" Type="http://schemas.openxmlformats.org/officeDocument/2006/relationships/hyperlink" Target="https://www.k12.wa.us/student-success/health-safety/school-safety-center/safety-planning-toolkit" TargetMode="External"/><Relationship Id="rId151" Type="http://schemas.openxmlformats.org/officeDocument/2006/relationships/hyperlink" Target="https://docushare.everett.k12.wa.us/docushare/dsweb/Get/Document-2045/3204%20Prohibition%20of%20Harassment%2c%20Intimidation%20and%20Bullying.pdf" TargetMode="External"/><Relationship Id="rId172" Type="http://schemas.openxmlformats.org/officeDocument/2006/relationships/hyperlink" Target="https://docushare.everett.k12.wa.us/docushare/dsweb/Get/Document-479/3205%20Sexual%20Harassment%20of%20Students.pdf" TargetMode="External"/><Relationship Id="rId193" Type="http://schemas.openxmlformats.org/officeDocument/2006/relationships/hyperlink" Target="https://app.leg.wa.gov/WAC/default.aspx?cite=392-190" TargetMode="External"/><Relationship Id="rId207" Type="http://schemas.openxmlformats.org/officeDocument/2006/relationships/hyperlink" Target="http://wiaa.com/subcontent.aspx?SecID=350" TargetMode="External"/><Relationship Id="rId228" Type="http://schemas.openxmlformats.org/officeDocument/2006/relationships/hyperlink" Target="http://docushare.everett.k12.wa.us/docushare/dsweb/Get/Document-725/5160P.pdf" TargetMode="External"/><Relationship Id="rId249" Type="http://schemas.openxmlformats.org/officeDocument/2006/relationships/hyperlink" Target="https://docushare.everett.k12.wa.us/docushare/dsweb/Get/Document-1104/4340%20Public%20Access%20to%20District%20Records.pdf" TargetMode="External"/><Relationship Id="rId13" Type="http://schemas.openxmlformats.org/officeDocument/2006/relationships/header" Target="header2.xml"/><Relationship Id="rId109" Type="http://schemas.openxmlformats.org/officeDocument/2006/relationships/hyperlink" Target="https://www.everettsd.org/domain/1487" TargetMode="External"/><Relationship Id="rId260" Type="http://schemas.openxmlformats.org/officeDocument/2006/relationships/hyperlink" Target="http://docushare.everett.k12.wa.us/docushare/dsweb/Get/Document-422/2151P%20Interscholastic%20Athletics-Activities.pdf" TargetMode="External"/><Relationship Id="rId281" Type="http://schemas.openxmlformats.org/officeDocument/2006/relationships/hyperlink" Target="http://docushare.everett.k12.wa.us/docushare/dsweb/Get/Document-571/3210P%20Nondiscrimination.pdf" TargetMode="External"/><Relationship Id="rId316" Type="http://schemas.openxmlformats.org/officeDocument/2006/relationships/hyperlink" Target="http://docushare.everett.k12.wa.us/docushare/dsweb/Get/Document-1035/3610P%20Child%20Custody.pdf" TargetMode="External"/><Relationship Id="rId337" Type="http://schemas.openxmlformats.org/officeDocument/2006/relationships/hyperlink" Target="http://docushare.everett.k12.wa.us/docushare/dsweb/Get/Document-725/5160P%20Sexual%20Harassment.pdf" TargetMode="External"/><Relationship Id="rId34" Type="http://schemas.openxmlformats.org/officeDocument/2006/relationships/header" Target="header14.xml"/><Relationship Id="rId55" Type="http://schemas.openxmlformats.org/officeDocument/2006/relationships/header" Target="header32.xml"/><Relationship Id="rId76" Type="http://schemas.openxmlformats.org/officeDocument/2006/relationships/header" Target="header50.xml"/><Relationship Id="rId97" Type="http://schemas.openxmlformats.org/officeDocument/2006/relationships/hyperlink" Target="mailto:dpeters@everettsd.org" TargetMode="External"/><Relationship Id="rId120" Type="http://schemas.openxmlformats.org/officeDocument/2006/relationships/hyperlink" Target="https://docushare.everett.k12.wa.us/docushare/dsweb/Get/Document-35840/HIBIncidentReportingForm.pdf" TargetMode="External"/><Relationship Id="rId141" Type="http://schemas.openxmlformats.org/officeDocument/2006/relationships/hyperlink" Target="https://docushare.everett.k12.wa.us/docushare/dsweb/Get/Document-2045/3204%20Prohibition%20of%20Harassment%2c%20Intimidation%20and%20Bullying.pdf" TargetMode="External"/><Relationship Id="rId358" Type="http://schemas.openxmlformats.org/officeDocument/2006/relationships/hyperlink" Target="http://docushare.everett.k12.wa.us/docushare/dsweb/Get/Document-44118/6571P%20Lending%20of%20District-Owned%20Equipment%20and%20Books.pdf" TargetMode="External"/><Relationship Id="rId7" Type="http://schemas.openxmlformats.org/officeDocument/2006/relationships/webSettings" Target="webSettings.xml"/><Relationship Id="rId162" Type="http://schemas.openxmlformats.org/officeDocument/2006/relationships/hyperlink" Target="mailto:cgolden@everettsd.org" TargetMode="External"/><Relationship Id="rId183" Type="http://schemas.openxmlformats.org/officeDocument/2006/relationships/hyperlink" Target="https://docushare.everett.k12.wa.us/docushare/dsweb/Get/Document-1118/4340P.pdf" TargetMode="External"/><Relationship Id="rId218" Type="http://schemas.openxmlformats.org/officeDocument/2006/relationships/hyperlink" Target="mailto:cgolden@everettsd.org" TargetMode="External"/><Relationship Id="rId239" Type="http://schemas.openxmlformats.org/officeDocument/2006/relationships/hyperlink" Target="https://docushare.everett.k12.wa.us/docushare/dsweb/Get/Document-965/5160%20Sexual%20Harassment.pdf" TargetMode="External"/><Relationship Id="rId250" Type="http://schemas.openxmlformats.org/officeDocument/2006/relationships/hyperlink" Target="https://docushare.everett.k12.wa.us/docushare/dsweb/Get/Document-1118/4340P.pdf" TargetMode="External"/><Relationship Id="rId271" Type="http://schemas.openxmlformats.org/officeDocument/2006/relationships/hyperlink" Target="http://docushare.everett.k12.wa.us/docushare/dsweb/Get/Document-437/2331P%20Controversial%20Issues.pdf" TargetMode="External"/><Relationship Id="rId292" Type="http://schemas.openxmlformats.org/officeDocument/2006/relationships/hyperlink" Target="http://docushare.everett.k12.wa.us/docushare/dsweb/Get/Document-580/3244P%20Riding%20School%20Buses.pdf" TargetMode="External"/><Relationship Id="rId306" Type="http://schemas.openxmlformats.org/officeDocument/2006/relationships/hyperlink" Target="https://docushare.everett.k12.wa.us/docushare/dsweb/Get/Document-120032/3401P%20Social%20Emotional%20Climate.pdf" TargetMode="External"/><Relationship Id="rId24" Type="http://schemas.openxmlformats.org/officeDocument/2006/relationships/header" Target="header7.xml"/><Relationship Id="rId45" Type="http://schemas.openxmlformats.org/officeDocument/2006/relationships/header" Target="header24.xml"/><Relationship Id="rId66" Type="http://schemas.openxmlformats.org/officeDocument/2006/relationships/header" Target="header42.xml"/><Relationship Id="rId87" Type="http://schemas.openxmlformats.org/officeDocument/2006/relationships/hyperlink" Target="http://www.flashalert.org/" TargetMode="External"/><Relationship Id="rId110" Type="http://schemas.openxmlformats.org/officeDocument/2006/relationships/hyperlink" Target="https://apps.leg.wa.gov/rcw/default.aspx?cite=28A.600.477" TargetMode="External"/><Relationship Id="rId131" Type="http://schemas.openxmlformats.org/officeDocument/2006/relationships/hyperlink" Target="https://docushare.everett.k12.wa.us/docushare/dsweb/Get/Document-482/3210%20Nondiscrimination.pdf" TargetMode="External"/><Relationship Id="rId327" Type="http://schemas.openxmlformats.org/officeDocument/2006/relationships/hyperlink" Target="mailto:publicrecords@everettsd.org" TargetMode="External"/><Relationship Id="rId348" Type="http://schemas.openxmlformats.org/officeDocument/2006/relationships/hyperlink" Target="http://docushare.everett.k12.wa.us/docushare/dsweb/Get/Document-732/5320.9P%20Family%20and%20Medical%20Leave.pdf" TargetMode="External"/><Relationship Id="rId152" Type="http://schemas.openxmlformats.org/officeDocument/2006/relationships/hyperlink" Target="https://docushare.everett.k12.wa.us/docushare/dsweb/Get/Document-570/3205P%20Harassment.pdf" TargetMode="External"/><Relationship Id="rId173" Type="http://schemas.openxmlformats.org/officeDocument/2006/relationships/hyperlink" Target="https://apps.leg.wa.gov/wac/default.aspx?cite=392-190" TargetMode="External"/><Relationship Id="rId194" Type="http://schemas.openxmlformats.org/officeDocument/2006/relationships/hyperlink" Target="http://app.leg.wa.gov/WAC/default.aspx?cite=392-190-005" TargetMode="External"/><Relationship Id="rId208" Type="http://schemas.openxmlformats.org/officeDocument/2006/relationships/hyperlink" Target="https://docushare.everett.k12.wa.us/docushare/dsweb/Get/Document-78373/3213%20Transgender%20Students.pdf" TargetMode="External"/><Relationship Id="rId229" Type="http://schemas.openxmlformats.org/officeDocument/2006/relationships/hyperlink" Target="https://docushare.everett.k12.wa.us/docushare/dsweb/Get/Document-479/3205%20Sexual%20Harassment%20of%20Students.pdf" TargetMode="External"/><Relationship Id="rId240" Type="http://schemas.openxmlformats.org/officeDocument/2006/relationships/hyperlink" Target="https://apps.leg.wa.gov/wac/default.aspx?cite=392-190" TargetMode="External"/><Relationship Id="rId261" Type="http://schemas.openxmlformats.org/officeDocument/2006/relationships/hyperlink" Target="http://docushare.everett.k12.wa.us/docushare/dsweb/Get/Document-424/2153P%20Student%20Group%20Meetings%20(Limited%20Open%20Forum).pdf" TargetMode="External"/><Relationship Id="rId14" Type="http://schemas.openxmlformats.org/officeDocument/2006/relationships/footer" Target="footer1.xml"/><Relationship Id="rId35" Type="http://schemas.openxmlformats.org/officeDocument/2006/relationships/header" Target="header15.xml"/><Relationship Id="rId56" Type="http://schemas.openxmlformats.org/officeDocument/2006/relationships/footer" Target="footer8.xml"/><Relationship Id="rId77" Type="http://schemas.openxmlformats.org/officeDocument/2006/relationships/header" Target="header51.xml"/><Relationship Id="rId100" Type="http://schemas.openxmlformats.org/officeDocument/2006/relationships/hyperlink" Target="mailto:cfulford@everettsd.org" TargetMode="External"/><Relationship Id="rId282" Type="http://schemas.openxmlformats.org/officeDocument/2006/relationships/hyperlink" Target="http://docushare.everett.k12.wa.us/docushare/dsweb/Get/Document-78373/3213%20Transgender%20Students.pdf" TargetMode="External"/><Relationship Id="rId317" Type="http://schemas.openxmlformats.org/officeDocument/2006/relationships/hyperlink" Target="http://docushare.everett.k12.wa.us/docushare/dsweb/Get/Document-690/4131P%20Confidential%20Communications.pdf" TargetMode="External"/><Relationship Id="rId338" Type="http://schemas.openxmlformats.org/officeDocument/2006/relationships/hyperlink" Target="http://docushare.everett.k12.wa.us/docushare/dsweb/Get/Document-34953/5161%20Civility%20in%20the%20Workplace.pdf" TargetMode="External"/><Relationship Id="rId359" Type="http://schemas.openxmlformats.org/officeDocument/2006/relationships/header" Target="header59.xml"/><Relationship Id="rId8" Type="http://schemas.openxmlformats.org/officeDocument/2006/relationships/footnotes" Target="footnotes.xml"/><Relationship Id="rId98" Type="http://schemas.openxmlformats.org/officeDocument/2006/relationships/hyperlink" Target="mailto:rseaberg@everettsd.org" TargetMode="External"/><Relationship Id="rId121" Type="http://schemas.openxmlformats.org/officeDocument/2006/relationships/hyperlink" Target="https://docushare.everett.k12.wa.us/docushare/dsweb/Get/Document-2045/3204%20Prohibition%20of%20Harassment%2c%20Intimidation%20and%20Bullying.pdf" TargetMode="External"/><Relationship Id="rId142" Type="http://schemas.openxmlformats.org/officeDocument/2006/relationships/hyperlink" Target="mailto:equity@k12.wa.us" TargetMode="External"/><Relationship Id="rId163" Type="http://schemas.openxmlformats.org/officeDocument/2006/relationships/hyperlink" Target="https://app.leg.wa.gov/WAC/default.aspx?cite=392-190" TargetMode="External"/><Relationship Id="rId184" Type="http://schemas.openxmlformats.org/officeDocument/2006/relationships/hyperlink" Target="http://apps.leg.wa.gov/rcw/default.aspx?cite=28A.640.010" TargetMode="External"/><Relationship Id="rId219" Type="http://schemas.openxmlformats.org/officeDocument/2006/relationships/hyperlink" Target="https://app.leg.wa.gov/WAC/default.aspx?cite=392-190" TargetMode="External"/><Relationship Id="rId230" Type="http://schemas.openxmlformats.org/officeDocument/2006/relationships/hyperlink" Target="https://docushare.everett.k12.wa.us/docushare/dsweb/Get/Document-570/3205P%20Sexual%20Harassment%20of%20Students.pdf" TargetMode="External"/><Relationship Id="rId251" Type="http://schemas.openxmlformats.org/officeDocument/2006/relationships/hyperlink" Target="https://apps.leg.wa.gov/wac/default.aspx?cite=181-87" TargetMode="External"/><Relationship Id="rId25" Type="http://schemas.openxmlformats.org/officeDocument/2006/relationships/header" Target="header8.xml"/><Relationship Id="rId46" Type="http://schemas.openxmlformats.org/officeDocument/2006/relationships/header" Target="header25.xml"/><Relationship Id="rId67" Type="http://schemas.openxmlformats.org/officeDocument/2006/relationships/header" Target="header43.xml"/><Relationship Id="rId272" Type="http://schemas.openxmlformats.org/officeDocument/2006/relationships/hyperlink" Target="http://docushare.everett.k12.wa.us/docushare/dsweb/Get/Document-438/2340P%20Religious-Related%20Activities%20and%20Practices.pdf" TargetMode="External"/><Relationship Id="rId293" Type="http://schemas.openxmlformats.org/officeDocument/2006/relationships/hyperlink" Target="http://docushare.everett.k12.wa.us/docushare/dsweb/Get/Document-5931/3245%20Technology.pdf" TargetMode="External"/><Relationship Id="rId307" Type="http://schemas.openxmlformats.org/officeDocument/2006/relationships/hyperlink" Target="http://docushare.everett.k12.wa.us/docushare/dsweb/Get/Document-531/3416%20Medication%20at%20School.pdf" TargetMode="External"/><Relationship Id="rId328" Type="http://schemas.openxmlformats.org/officeDocument/2006/relationships/hyperlink" Target="http://docushare.everett.k12.wa.us/docushare/dsweb/Get/Document-696/4411%20Working%20Relationships%20with%20Law%20Enforcement%2c%20Child%20Protective%20Services%20and%20the%20County%20Health%20Department.pdf" TargetMode="External"/><Relationship Id="rId349" Type="http://schemas.openxmlformats.org/officeDocument/2006/relationships/hyperlink" Target="http://docushare.everett.k12.wa.us/docushare/dsweb/Get/Document-952/5406%20Shared%20Leave%20Program.pdf" TargetMode="External"/><Relationship Id="rId88" Type="http://schemas.openxmlformats.org/officeDocument/2006/relationships/hyperlink" Target="https://www.everettsd.org/" TargetMode="External"/><Relationship Id="rId111" Type="http://schemas.openxmlformats.org/officeDocument/2006/relationships/hyperlink" Target="https://apps.leg.wa.gov/rcw/default.aspx?cite=28A.600.477" TargetMode="External"/><Relationship Id="rId132" Type="http://schemas.openxmlformats.org/officeDocument/2006/relationships/hyperlink" Target="https://apps.leg.wa.gov/wac/default.aspx?cite=392-190-065" TargetMode="External"/><Relationship Id="rId153" Type="http://schemas.openxmlformats.org/officeDocument/2006/relationships/hyperlink" Target="https://docushare.everett.k12.wa.us/docushare/dsweb/Get/Document-479/3205%20Harassment.pdf" TargetMode="External"/><Relationship Id="rId174" Type="http://schemas.openxmlformats.org/officeDocument/2006/relationships/hyperlink" Target="https://docushare.everett.k12.wa.us/docushare/dsweb/Get/Document-479/3205%20Sexual%20Harassment%20of%20Students.pdf" TargetMode="External"/><Relationship Id="rId195" Type="http://schemas.openxmlformats.org/officeDocument/2006/relationships/hyperlink" Target="http://app.leg.wa.gov/WAC/default.aspx?cite=392-190-075" TargetMode="External"/><Relationship Id="rId209" Type="http://schemas.openxmlformats.org/officeDocument/2006/relationships/hyperlink" Target="https://docushare.everett.k12.wa.us/docushare/dsweb/Get/Document-78373/3213%20Transgender%20Students.pdf" TargetMode="External"/><Relationship Id="rId360" Type="http://schemas.openxmlformats.org/officeDocument/2006/relationships/fontTable" Target="fontTable.xml"/><Relationship Id="rId220" Type="http://schemas.openxmlformats.org/officeDocument/2006/relationships/hyperlink" Target="https://app.leg.wa.gov/WAC/default.aspx?cite=392-190" TargetMode="External"/><Relationship Id="rId241" Type="http://schemas.openxmlformats.org/officeDocument/2006/relationships/hyperlink" Target="https://docushare.everett.k12.wa.us/docushare/dsweb/Get/Document-965/5160%20Sexual%20Harassment.pdf" TargetMode="External"/><Relationship Id="rId15" Type="http://schemas.openxmlformats.org/officeDocument/2006/relationships/footer" Target="footer2.xml"/><Relationship Id="rId36" Type="http://schemas.openxmlformats.org/officeDocument/2006/relationships/header" Target="header16.xml"/><Relationship Id="rId57" Type="http://schemas.openxmlformats.org/officeDocument/2006/relationships/header" Target="header33.xml"/><Relationship Id="rId106" Type="http://schemas.openxmlformats.org/officeDocument/2006/relationships/hyperlink" Target="http://www.everettsd.org/domain/1493" TargetMode="External"/><Relationship Id="rId127" Type="http://schemas.openxmlformats.org/officeDocument/2006/relationships/hyperlink" Target="mailto:Dmundell2@everettsd.org" TargetMode="External"/><Relationship Id="rId262" Type="http://schemas.openxmlformats.org/officeDocument/2006/relationships/hyperlink" Target="http://docushare.everett.k12.wa.us/docushare/dsweb/Get/Document-425/2210P%20Special%20Education%20and%20Related%20Services%20for%20Eligible%20Students.pdf" TargetMode="External"/><Relationship Id="rId283" Type="http://schemas.openxmlformats.org/officeDocument/2006/relationships/hyperlink" Target="http://docushare.everett.k12.wa.us/docushare/dsweb/Get/Document-78374/3213P%20Transgender%20Students.pdf" TargetMode="External"/><Relationship Id="rId313" Type="http://schemas.openxmlformats.org/officeDocument/2006/relationships/hyperlink" Target="http://docushare.everett.k12.wa.us/docushare/dsweb/Get/Document-451/3530%20Student%20Fund-Raising%20Activities.pdf" TargetMode="External"/><Relationship Id="rId318" Type="http://schemas.openxmlformats.org/officeDocument/2006/relationships/hyperlink" Target="http://docushare.everett.k12.wa.us/docushare/dsweb/Get/Document-49244/4205%20Use%20of%20Tobacco%20or%20Tobacco-Like%20Products%20on%20School%20Property.pdf" TargetMode="External"/><Relationship Id="rId339" Type="http://schemas.openxmlformats.org/officeDocument/2006/relationships/hyperlink" Target="http://docushare.everett.k12.wa.us/docushare/dsweb/Get/Document-32889/5215%20Conflicts%20of%20Interest.pdf" TargetMode="External"/><Relationship Id="rId10" Type="http://schemas.openxmlformats.org/officeDocument/2006/relationships/image" Target="media/image1.jpeg"/><Relationship Id="rId31" Type="http://schemas.openxmlformats.org/officeDocument/2006/relationships/header" Target="header12.xml"/><Relationship Id="rId52" Type="http://schemas.openxmlformats.org/officeDocument/2006/relationships/header" Target="header31.xml"/><Relationship Id="rId73" Type="http://schemas.openxmlformats.org/officeDocument/2006/relationships/header" Target="header48.xml"/><Relationship Id="rId78" Type="http://schemas.openxmlformats.org/officeDocument/2006/relationships/header" Target="header52.xml"/><Relationship Id="rId94" Type="http://schemas.openxmlformats.org/officeDocument/2006/relationships/hyperlink" Target="https://docushare.everett.k12.wa.us/docushare/dsweb/View/Collection-189" TargetMode="External"/><Relationship Id="rId99" Type="http://schemas.openxmlformats.org/officeDocument/2006/relationships/hyperlink" Target="mailto:Dmundell2@everettsd.org" TargetMode="External"/><Relationship Id="rId101" Type="http://schemas.openxmlformats.org/officeDocument/2006/relationships/image" Target="media/image7.jpeg"/><Relationship Id="rId122" Type="http://schemas.openxmlformats.org/officeDocument/2006/relationships/hyperlink" Target="https://docushare.everett.k12.wa.us/docushare/dsweb/Get/Document-482/3210%20Nondiscrimination.pdf" TargetMode="External"/><Relationship Id="rId143" Type="http://schemas.openxmlformats.org/officeDocument/2006/relationships/hyperlink" Target="https://www.k12.wa.us/policy-funding/equity-and-civil-rights" TargetMode="External"/><Relationship Id="rId148" Type="http://schemas.openxmlformats.org/officeDocument/2006/relationships/hyperlink" Target="file:///\\escfs01\escfs\ESCShared\ExecDir2\Policies%20and%20Procedures\PolPro\3000%20STUDENTS\OEOinfo@gov.wa.gov" TargetMode="External"/><Relationship Id="rId164" Type="http://schemas.openxmlformats.org/officeDocument/2006/relationships/hyperlink" Target="https://docushare.everett.k12.wa.us/docushare/dsweb/Get/Document-479/3205%20Sexual%20Harassment%20of%20Students.pdf" TargetMode="External"/><Relationship Id="rId169" Type="http://schemas.openxmlformats.org/officeDocument/2006/relationships/hyperlink" Target="https://docushare.everett.k12.wa.us/docushare/dsweb/Get/Document-479/3205%20Sexual%20Harassment%20of%20Students.pdf" TargetMode="External"/><Relationship Id="rId185" Type="http://schemas.openxmlformats.org/officeDocument/2006/relationships/hyperlink" Target="https://app.leg.wa.gov/rcw/default.aspx?cite=28A.642" TargetMode="External"/><Relationship Id="rId334" Type="http://schemas.openxmlformats.org/officeDocument/2006/relationships/hyperlink" Target="http://docushare.everett.k12.wa.us/docushare/dsweb/Get/Document-49244/4205%20Use%20of%20Tobacco%20or%20Tobacco-Like%20Products%20on%20School%20Property.pdf" TargetMode="External"/><Relationship Id="rId350" Type="http://schemas.openxmlformats.org/officeDocument/2006/relationships/hyperlink" Target="http://docushare.everett.k12.wa.us/docushare/dsweb/Get/Document-718/5406P%20Shared%20Leave%20Program.pdf" TargetMode="External"/><Relationship Id="rId355" Type="http://schemas.openxmlformats.org/officeDocument/2006/relationships/hyperlink" Target="http://docushare.everett.k12.wa.us/docushare/dsweb/Get/Document-44109/6531%20Care%20of%20District%20Property.pdf"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app.leg.wa.gov/WAC/default.aspx?cite=392-190-070" TargetMode="External"/><Relationship Id="rId210" Type="http://schemas.openxmlformats.org/officeDocument/2006/relationships/hyperlink" Target="http://docushare.everett.k12.wa.us/docushare/dsweb/Get/Document-571/3210P%20IR%20Nondiscrimination.pdf" TargetMode="External"/><Relationship Id="rId215" Type="http://schemas.openxmlformats.org/officeDocument/2006/relationships/hyperlink" Target="http://docushare.everett.k12.wa.us/docushare/dsweb/Get/Document-965/5160.pdf" TargetMode="External"/><Relationship Id="rId236" Type="http://schemas.openxmlformats.org/officeDocument/2006/relationships/hyperlink" Target="https://docushare.everett.k12.wa.us/docushare/dsweb/Get/Document-965/5160%20Sexual%20Harassment.pdf" TargetMode="External"/><Relationship Id="rId257" Type="http://schemas.openxmlformats.org/officeDocument/2006/relationships/hyperlink" Target="http://docushare.everett.k12.wa.us/docushare/dsweb/Get/Document-78120/2145P%20Suicide%20Prevention.pdf" TargetMode="External"/><Relationship Id="rId278" Type="http://schemas.openxmlformats.org/officeDocument/2006/relationships/hyperlink" Target="http://docushare.everett.k12.wa.us/docushare/dsweb/Get/Document-479/3205%20Harassment.pdf" TargetMode="External"/><Relationship Id="rId26" Type="http://schemas.openxmlformats.org/officeDocument/2006/relationships/header" Target="header9.xml"/><Relationship Id="rId231" Type="http://schemas.openxmlformats.org/officeDocument/2006/relationships/hyperlink" Target="https://docushare.everett.k12.wa.us/docushare/dsweb/Get/Document-965/5160%20Sexual%20Harassment.pdf" TargetMode="External"/><Relationship Id="rId252" Type="http://schemas.openxmlformats.org/officeDocument/2006/relationships/hyperlink" Target="https://docushare.everett.k12.wa.us/docushare/dsweb/Get/Document-32402/5253%20Maintaining%20Professional%20Boundaries%20between%20Employees%20and%20Students.pdf" TargetMode="External"/><Relationship Id="rId273" Type="http://schemas.openxmlformats.org/officeDocument/2006/relationships/hyperlink" Target="http://docushare.everett.k12.wa.us/docushare/dsweb/Get/Document-412/2410%20High%20School%20Graduation%20Requirements.pdf" TargetMode="External"/><Relationship Id="rId294" Type="http://schemas.openxmlformats.org/officeDocument/2006/relationships/hyperlink" Target="http://docushare.everett.k12.wa.us/docushare/dsweb/Get/Document-5935/3245P%20Technology.pdf" TargetMode="External"/><Relationship Id="rId308" Type="http://schemas.openxmlformats.org/officeDocument/2006/relationships/hyperlink" Target="http://docushare.everett.k12.wa.us/docushare/dsweb/Get/Document-1049/3416P%20Medication%20at%20School.pdf" TargetMode="External"/><Relationship Id="rId329" Type="http://schemas.openxmlformats.org/officeDocument/2006/relationships/hyperlink" Target="http://docushare.everett.k12.wa.us/docushare/dsweb/Get/Document-683/4411P%20Working%20Relationships%20with%20Law%20Enforcement%2c%20Child%20Protective%20Services%20and%20the%20County%20Health%20Department.pdf" TargetMode="External"/><Relationship Id="rId47" Type="http://schemas.openxmlformats.org/officeDocument/2006/relationships/header" Target="header26.xml"/><Relationship Id="rId68" Type="http://schemas.openxmlformats.org/officeDocument/2006/relationships/header" Target="header44.xml"/><Relationship Id="rId89" Type="http://schemas.openxmlformats.org/officeDocument/2006/relationships/hyperlink" Target="http://www.facebook.com/EverettPublicSchools/" TargetMode="External"/><Relationship Id="rId112" Type="http://schemas.openxmlformats.org/officeDocument/2006/relationships/hyperlink" Target="https://app.leg.wa.gov/RCW/default.aspx?cite=28A.640.020" TargetMode="External"/><Relationship Id="rId133" Type="http://schemas.openxmlformats.org/officeDocument/2006/relationships/hyperlink" Target="https://apps.leg.wa.gov/wac/default.aspx?cite=392-190-075" TargetMode="External"/><Relationship Id="rId154" Type="http://schemas.openxmlformats.org/officeDocument/2006/relationships/hyperlink" Target="https://docushare.everett.k12.wa.us/docushare/dsweb/Get/Document-479/3205%20Sexual%20Harassment%20of%20Students.pdf" TargetMode="External"/><Relationship Id="rId175" Type="http://schemas.openxmlformats.org/officeDocument/2006/relationships/hyperlink" Target="https://app.leg.wa.gov/WAC/default.aspx?cite=392-190" TargetMode="External"/><Relationship Id="rId340" Type="http://schemas.openxmlformats.org/officeDocument/2006/relationships/hyperlink" Target="http://docushare.everett.k12.wa.us/docushare/dsweb/Get/Document-5933/5225%20Technology.pdf" TargetMode="External"/><Relationship Id="rId361" Type="http://schemas.openxmlformats.org/officeDocument/2006/relationships/theme" Target="theme/theme1.xml"/><Relationship Id="rId196" Type="http://schemas.openxmlformats.org/officeDocument/2006/relationships/hyperlink" Target="http://app.leg.wa.gov/WAC/default.aspx?cite=392-190-065" TargetMode="External"/><Relationship Id="rId200" Type="http://schemas.openxmlformats.org/officeDocument/2006/relationships/hyperlink" Target="https://app.leg.wa.gov/WAC/default.aspx?cite=392-190" TargetMode="External"/><Relationship Id="rId16" Type="http://schemas.openxmlformats.org/officeDocument/2006/relationships/header" Target="header3.xml"/><Relationship Id="rId221" Type="http://schemas.openxmlformats.org/officeDocument/2006/relationships/hyperlink" Target="https://app.leg.wa.gov/WAC/default.aspx?cite=392-190" TargetMode="External"/><Relationship Id="rId242" Type="http://schemas.openxmlformats.org/officeDocument/2006/relationships/hyperlink" Target="https://apps.leg.wa.gov/wac/default.aspx?cite=392-190" TargetMode="External"/><Relationship Id="rId263" Type="http://schemas.openxmlformats.org/officeDocument/2006/relationships/hyperlink" Target="http://docushare.everett.k12.wa.us/docushare/dsweb/Get/Document-349/2211%20Education%20of%20Students%20with%20Disabilities%20under%20Section%20504%20of%20the%20Rehabilitation%20Act%20of%201973.pdf" TargetMode="External"/><Relationship Id="rId284" Type="http://schemas.openxmlformats.org/officeDocument/2006/relationships/hyperlink" Target="http://docushare.everett.k12.wa.us/docushare/dsweb/Get/Document-493/3224%20Student%20Dress.pdf" TargetMode="External"/><Relationship Id="rId319" Type="http://schemas.openxmlformats.org/officeDocument/2006/relationships/hyperlink" Target="https://docushare.everett.k12.wa.us/docushare/dsweb/Get/Document-962/5140%20Tobacco%20Use%20Policy.pdf" TargetMode="External"/><Relationship Id="rId37" Type="http://schemas.openxmlformats.org/officeDocument/2006/relationships/header" Target="header17.xml"/><Relationship Id="rId58" Type="http://schemas.openxmlformats.org/officeDocument/2006/relationships/header" Target="header34.xml"/><Relationship Id="rId79" Type="http://schemas.openxmlformats.org/officeDocument/2006/relationships/header" Target="header53.xml"/><Relationship Id="rId102" Type="http://schemas.openxmlformats.org/officeDocument/2006/relationships/image" Target="media/image8.emf"/><Relationship Id="rId123" Type="http://schemas.openxmlformats.org/officeDocument/2006/relationships/hyperlink" Target="https://docushare.everett.k12.wa.us/docushare/dsweb/Get/Document-2045/3204%20Prohibition%20of%20Harassment%2c%20Intimidation%20and%20Bullying.pdf" TargetMode="External"/><Relationship Id="rId144" Type="http://schemas.openxmlformats.org/officeDocument/2006/relationships/hyperlink" Target="http://www.hum.wa.gov/" TargetMode="External"/><Relationship Id="rId330" Type="http://schemas.openxmlformats.org/officeDocument/2006/relationships/hyperlink" Target="http://docushare.everett.k12.wa.us/docushare/dsweb/Get/Document-697/4412%20Political%20Relationships%20with%20Government%20Agencies.pdf" TargetMode="External"/><Relationship Id="rId90" Type="http://schemas.openxmlformats.org/officeDocument/2006/relationships/hyperlink" Target="http://twitter.com/EverettSchools" TargetMode="External"/><Relationship Id="rId165" Type="http://schemas.openxmlformats.org/officeDocument/2006/relationships/hyperlink" Target="https://docushare.everett.k12.wa.us/docushare/dsweb/Get/Document-570/3205P%20Sexual%20Harassment%20of%20Students.pdf" TargetMode="External"/><Relationship Id="rId186" Type="http://schemas.openxmlformats.org/officeDocument/2006/relationships/hyperlink" Target="http://app.leg.wa.gov/WAC/default.aspx?cite=392-190-060" TargetMode="External"/><Relationship Id="rId351" Type="http://schemas.openxmlformats.org/officeDocument/2006/relationships/hyperlink" Target="http://docushare.everett.k12.wa.us/docushare/dsweb/Get/Document-43852/6114P%20Gifts.pdf" TargetMode="External"/><Relationship Id="rId211" Type="http://schemas.openxmlformats.org/officeDocument/2006/relationships/hyperlink" Target="https://docushare.everett.k12.wa.us/docushare/dsweb/Get/Document-78373/3213%20Transgender%20Students.pdf" TargetMode="External"/><Relationship Id="rId232" Type="http://schemas.openxmlformats.org/officeDocument/2006/relationships/hyperlink" Target="https://apps.leg.wa.gov/wac/default.aspx?cite=392-190" TargetMode="External"/><Relationship Id="rId253" Type="http://schemas.openxmlformats.org/officeDocument/2006/relationships/hyperlink" Target="http://docushare.everett.k12.wa.us/docushare/dsweb/Get/Document-48200/1400S%20Meetings%20Schedule.pdf" TargetMode="External"/><Relationship Id="rId274" Type="http://schemas.openxmlformats.org/officeDocument/2006/relationships/hyperlink" Target="http://docushare.everett.k12.wa.us/docushare/dsweb/Get/Document-65234/2410P%20High%20School%20Graduation%20Requirements.pdf" TargetMode="External"/><Relationship Id="rId295" Type="http://schemas.openxmlformats.org/officeDocument/2006/relationships/hyperlink" Target="http://docushare.everett.k12.wa.us/docushare/dsweb/Get/Document-46802/3246P%20Use%20of%20Personal%20Electronic%20Devices.pdf" TargetMode="External"/><Relationship Id="rId309" Type="http://schemas.openxmlformats.org/officeDocument/2006/relationships/hyperlink" Target="http://docushare.everett.k12.wa.us/docushare/dsweb/Get/Document-533/3418%20Animals%20in%20Schools.pdf" TargetMode="External"/><Relationship Id="rId27" Type="http://schemas.openxmlformats.org/officeDocument/2006/relationships/header" Target="header10.xml"/><Relationship Id="rId48" Type="http://schemas.openxmlformats.org/officeDocument/2006/relationships/header" Target="header27.xml"/><Relationship Id="rId69" Type="http://schemas.openxmlformats.org/officeDocument/2006/relationships/header" Target="header45.xml"/><Relationship Id="rId113" Type="http://schemas.openxmlformats.org/officeDocument/2006/relationships/hyperlink" Target="https://app.leg.wa.gov/RCW/default.aspx?cite=28A.642" TargetMode="External"/><Relationship Id="rId134" Type="http://schemas.openxmlformats.org/officeDocument/2006/relationships/hyperlink" Target="https://apps.leg.wa.gov/wac/default.aspx?cite=392-190-065" TargetMode="External"/><Relationship Id="rId320" Type="http://schemas.openxmlformats.org/officeDocument/2006/relationships/hyperlink" Target="https://docushare.everett.k12.wa.us/docushare/dsweb/Get/Document-85789/4207%20Regulation%20of%20Firearms%20and%20Dangerous%20Weapons%20on%20School%20District%20Property.pdf" TargetMode="External"/><Relationship Id="rId80" Type="http://schemas.openxmlformats.org/officeDocument/2006/relationships/header" Target="header54.xml"/><Relationship Id="rId155" Type="http://schemas.openxmlformats.org/officeDocument/2006/relationships/hyperlink" Target="https://app.leg.wa.gov/RCW/default.aspx?cite=28A.640" TargetMode="External"/><Relationship Id="rId176" Type="http://schemas.openxmlformats.org/officeDocument/2006/relationships/hyperlink" Target="https://app.leg.wa.gov/WAC/default.aspx?cite=392-190" TargetMode="External"/><Relationship Id="rId197" Type="http://schemas.openxmlformats.org/officeDocument/2006/relationships/hyperlink" Target="http://app.leg.wa.gov/WAC/default.aspx?cite=392-190-070" TargetMode="External"/><Relationship Id="rId341" Type="http://schemas.openxmlformats.org/officeDocument/2006/relationships/hyperlink" Target="http://docushare.everett.k12.wa.us/docushare/dsweb/Get/Document-5934/5225P%20Technology.pdf" TargetMode="External"/><Relationship Id="rId201" Type="http://schemas.openxmlformats.org/officeDocument/2006/relationships/hyperlink" Target="https://docushare.everett.k12.wa.us/docushare/dsweb/Get/Document-78374/3213P%20Transgender%20Students.pdf" TargetMode="External"/><Relationship Id="rId222" Type="http://schemas.openxmlformats.org/officeDocument/2006/relationships/hyperlink" Target="http://apps.leg.wa.gov/wac/default.aspx?cite=392-190-070" TargetMode="External"/><Relationship Id="rId243" Type="http://schemas.openxmlformats.org/officeDocument/2006/relationships/hyperlink" Target="https://apps.leg.wa.gov/wac/default.aspx?cite=392-190" TargetMode="External"/><Relationship Id="rId264" Type="http://schemas.openxmlformats.org/officeDocument/2006/relationships/hyperlink" Target="http://docushare.everett.k12.wa.us/docushare/dsweb/Get/Document-426/2211P%20Education%20of%20Students%20with%20Disabilities%20under%20Section%20504%20of%20the%20Rehabilitation%20Act%20of%201973.pdf" TargetMode="External"/><Relationship Id="rId285" Type="http://schemas.openxmlformats.org/officeDocument/2006/relationships/hyperlink" Target="http://docushare.everett.k12.wa.us/docushare/dsweb/Get/Document-575/3224P%20Student%20Dress.pdf" TargetMode="External"/><Relationship Id="rId17" Type="http://schemas.openxmlformats.org/officeDocument/2006/relationships/footer" Target="footer3.xml"/><Relationship Id="rId38" Type="http://schemas.openxmlformats.org/officeDocument/2006/relationships/hyperlink" Target="https://app.frontlineeducation.com/select/" TargetMode="External"/><Relationship Id="rId59" Type="http://schemas.openxmlformats.org/officeDocument/2006/relationships/header" Target="header35.xml"/><Relationship Id="rId103" Type="http://schemas.openxmlformats.org/officeDocument/2006/relationships/image" Target="media/image9.jpg"/><Relationship Id="rId124" Type="http://schemas.openxmlformats.org/officeDocument/2006/relationships/hyperlink" Target="https://docushare.everett.k12.wa.us/docushare/dsweb/Get/Document-482/3210%20Nondiscrimination.pdf" TargetMode="External"/><Relationship Id="rId310" Type="http://schemas.openxmlformats.org/officeDocument/2006/relationships/hyperlink" Target="http://docushare.everett.k12.wa.us/docushare/dsweb/Get/Document-1051/3418P%20Animals%20in%20Schools.pdf" TargetMode="External"/><Relationship Id="rId70" Type="http://schemas.openxmlformats.org/officeDocument/2006/relationships/hyperlink" Target="http://www.usa-flag-site.org/etiquette" TargetMode="External"/><Relationship Id="rId91" Type="http://schemas.openxmlformats.org/officeDocument/2006/relationships/hyperlink" Target="http://docushare.everett.k12.wa.us/docushare/dsweb/Get/Document-23754/Impact%20Chart%20CABINET%20APPROVED.pdf" TargetMode="External"/><Relationship Id="rId145" Type="http://schemas.openxmlformats.org/officeDocument/2006/relationships/hyperlink" Target="mailto:OCR.Seattle@ed.gov" TargetMode="External"/><Relationship Id="rId166" Type="http://schemas.openxmlformats.org/officeDocument/2006/relationships/hyperlink" Target="http://docushare.everett.k12.wa.us/docushare/dsweb/Get/Document-571/3210P%20Nondiscrimination.pdf" TargetMode="External"/><Relationship Id="rId187" Type="http://schemas.openxmlformats.org/officeDocument/2006/relationships/hyperlink" Target="https://app.leg.wa.gov/WAC/default.aspx?cite=392-190" TargetMode="External"/><Relationship Id="rId331" Type="http://schemas.openxmlformats.org/officeDocument/2006/relationships/hyperlink" Target="http://docushare.everett.k12.wa.us/docushare/dsweb/Get/Document-741/5010%20Affirmative%20Action%20and%20Nondiscrimination.pdf" TargetMode="External"/><Relationship Id="rId352" Type="http://schemas.openxmlformats.org/officeDocument/2006/relationships/hyperlink" Target="http://docushare.everett.k12.wa.us/docushare/dsweb/Get/Document-44291/6213P%20Reimbursement%20for%20Travel%20Expenses.pdf" TargetMode="External"/><Relationship Id="rId1" Type="http://schemas.openxmlformats.org/officeDocument/2006/relationships/customXml" Target="../customXml/item1.xml"/><Relationship Id="rId212" Type="http://schemas.openxmlformats.org/officeDocument/2006/relationships/hyperlink" Target="http://docushare.everett.k12.wa.us/docushare/dsweb/Get/Document-359/2311%20Selection%20and%20Adoption%20of%20Instructional%20Materials.pdf" TargetMode="External"/><Relationship Id="rId233" Type="http://schemas.openxmlformats.org/officeDocument/2006/relationships/hyperlink" Target="mailto:cgolden@everettsd.org" TargetMode="External"/><Relationship Id="rId254" Type="http://schemas.openxmlformats.org/officeDocument/2006/relationships/hyperlink" Target="https://docushare.everett.k12.wa.us/docushare/dsweb/Get/Document-42363/2105%20Educational%20Research.pdf" TargetMode="External"/><Relationship Id="rId28" Type="http://schemas.openxmlformats.org/officeDocument/2006/relationships/image" Target="media/image2.png"/><Relationship Id="rId49" Type="http://schemas.openxmlformats.org/officeDocument/2006/relationships/header" Target="header28.xml"/><Relationship Id="rId114" Type="http://schemas.openxmlformats.org/officeDocument/2006/relationships/hyperlink" Target="https://app.leg.wa.gov/RCW/default.aspx?cite=49.60.010" TargetMode="External"/><Relationship Id="rId275" Type="http://schemas.openxmlformats.org/officeDocument/2006/relationships/hyperlink" Target="http://docushare.everett.k12.wa.us/docushare/dsweb/Get/Document-39668/3122P%20Attendance.pdf" TargetMode="External"/><Relationship Id="rId296" Type="http://schemas.openxmlformats.org/officeDocument/2006/relationships/hyperlink" Target="http://docushare.everett.k12.wa.us/docushare/dsweb/Get/Document-507/3300%20Corrective%20Actions.pdf" TargetMode="External"/><Relationship Id="rId300" Type="http://schemas.openxmlformats.org/officeDocument/2006/relationships/hyperlink" Target="http://docushare.everett.k12.wa.us/docushare/dsweb/Get/Document-1038/3319P%20Use%20of%20Physical%20Restraint%20and%20Isolation%20with%20Students.pdf" TargetMode="External"/><Relationship Id="rId60" Type="http://schemas.openxmlformats.org/officeDocument/2006/relationships/header" Target="header36.xml"/><Relationship Id="rId81" Type="http://schemas.openxmlformats.org/officeDocument/2006/relationships/header" Target="header55.xml"/><Relationship Id="rId135" Type="http://schemas.openxmlformats.org/officeDocument/2006/relationships/hyperlink" Target="https://docushare.everett.k12.wa.us/docushare/dsweb/Get/Document-35840/HIBIncidentReportingForm.pdf" TargetMode="External"/><Relationship Id="rId156" Type="http://schemas.openxmlformats.org/officeDocument/2006/relationships/hyperlink" Target="https://apps.leg.wa.gov/wac/default.aspx?cite=392-190" TargetMode="External"/><Relationship Id="rId177" Type="http://schemas.openxmlformats.org/officeDocument/2006/relationships/hyperlink" Target="http://app.leg.wa.gov/WAC/default.aspx?cite=392-190-005" TargetMode="External"/><Relationship Id="rId198" Type="http://schemas.openxmlformats.org/officeDocument/2006/relationships/hyperlink" Target="http://apps.leg.wa.gov/wac/default.aspx?cite=392-190-075" TargetMode="External"/><Relationship Id="rId321" Type="http://schemas.openxmlformats.org/officeDocument/2006/relationships/hyperlink" Target="http://docushare.everett.k12.wa.us/docushare/dsweb/Get/Document-712/4310%20Contact%20with%20School-District%20Staff.pdf" TargetMode="External"/><Relationship Id="rId342" Type="http://schemas.openxmlformats.org/officeDocument/2006/relationships/hyperlink" Target="http://docushare.everett.k12.wa.us/docushare/dsweb/Get/Document-32402/5253%20Maintaining%20Professional%20Boundaries%20between%20Employees%20and%20Students.pdf" TargetMode="External"/><Relationship Id="rId202" Type="http://schemas.openxmlformats.org/officeDocument/2006/relationships/hyperlink" Target="https://docushare.everett.k12.wa.us/docushare/dsweb/Get/Document-78373/3213%20Transgender%20Students.pdf" TargetMode="External"/><Relationship Id="rId223" Type="http://schemas.openxmlformats.org/officeDocument/2006/relationships/hyperlink" Target="http://app.leg.wa.gov/WAC/default.aspx?cite=392-190-075" TargetMode="External"/><Relationship Id="rId244" Type="http://schemas.openxmlformats.org/officeDocument/2006/relationships/hyperlink" Target="http://apps.leg.wa.gov/wac/default.aspx?cite=392-190-005" TargetMode="External"/><Relationship Id="rId18" Type="http://schemas.openxmlformats.org/officeDocument/2006/relationships/header" Target="header4.xml"/><Relationship Id="rId39" Type="http://schemas.openxmlformats.org/officeDocument/2006/relationships/header" Target="header18.xml"/><Relationship Id="rId265" Type="http://schemas.openxmlformats.org/officeDocument/2006/relationships/hyperlink" Target="http://docushare.everett.k12.wa.us/docushare/dsweb/Get/Document-2044/2311P%20Selection%20and%20Adoption%20of%20Instructional%20Materials.pdf" TargetMode="External"/><Relationship Id="rId286" Type="http://schemas.openxmlformats.org/officeDocument/2006/relationships/hyperlink" Target="http://docushare.everett.k12.wa.us/docushare/dsweb/Get/Document-576/3231P%20Searches%20of%20Students%20and%20Their%20Property.pdf" TargetMode="External"/><Relationship Id="rId50" Type="http://schemas.openxmlformats.org/officeDocument/2006/relationships/header" Target="header29.xml"/><Relationship Id="rId104" Type="http://schemas.openxmlformats.org/officeDocument/2006/relationships/footer" Target="footer9.xml"/><Relationship Id="rId125" Type="http://schemas.openxmlformats.org/officeDocument/2006/relationships/hyperlink" Target="https://docushare.everett.k12.wa.us/docushare/dsweb/Get/Document-571/3210P%20Nondiscrimination.pdf" TargetMode="External"/><Relationship Id="rId146" Type="http://schemas.openxmlformats.org/officeDocument/2006/relationships/hyperlink" Target="http://www.ed.gov/about/offices/list/ocr/index.html" TargetMode="External"/><Relationship Id="rId167" Type="http://schemas.openxmlformats.org/officeDocument/2006/relationships/hyperlink" Target="https://docushare.everett.k12.wa.us/docushare/dsweb/Get/Document-479/3205%20Sexual%20Harassment%20of%20Students.pdf" TargetMode="External"/><Relationship Id="rId188" Type="http://schemas.openxmlformats.org/officeDocument/2006/relationships/hyperlink" Target="mailto:kallen@everettsd.org" TargetMode="External"/><Relationship Id="rId311" Type="http://schemas.openxmlformats.org/officeDocument/2006/relationships/hyperlink" Target="http://docushare.everett.k12.wa.us/docushare/dsweb/Get/Document-536/3421%20Child%20Abuse%2c%20Neglect%20and%20Exploitation.pdf" TargetMode="External"/><Relationship Id="rId332" Type="http://schemas.openxmlformats.org/officeDocument/2006/relationships/hyperlink" Target="http://docushare.everett.k12.wa.us/docushare/dsweb/Get/Document-724/5010P%20Affirmative%20Action%20and%20Nondiscrimination.pdf" TargetMode="External"/><Relationship Id="rId353" Type="http://schemas.openxmlformats.org/officeDocument/2006/relationships/hyperlink" Target="http://docushare.everett.k12.wa.us/docushare/dsweb/Get/Document-43863/6225P%20Food%20and%20Beverage%20Consumption.pdf" TargetMode="External"/><Relationship Id="rId71" Type="http://schemas.openxmlformats.org/officeDocument/2006/relationships/header" Target="header46.xml"/><Relationship Id="rId92" Type="http://schemas.openxmlformats.org/officeDocument/2006/relationships/hyperlink" Target="https://epscloud-my.sharepoint.com/personal/12197_apps_everettsd_org/Documents/CHS%20Handbooks/www.everettsd.eschoolsolutions.com" TargetMode="External"/><Relationship Id="rId213" Type="http://schemas.openxmlformats.org/officeDocument/2006/relationships/hyperlink" Target="http://docushare.everett.k12.wa.us/docushare/dsweb/Get/Document-479/3205%20Harassment.pdf" TargetMode="External"/><Relationship Id="rId234" Type="http://schemas.openxmlformats.org/officeDocument/2006/relationships/hyperlink" Target="https://docushare.everett.k12.wa.us/docushare/dsweb/Get/Document-965/5160%20Sexual%20Harassment.pdf" TargetMode="External"/><Relationship Id="rId2" Type="http://schemas.openxmlformats.org/officeDocument/2006/relationships/customXml" Target="../customXml/item2.xml"/><Relationship Id="rId29" Type="http://schemas.openxmlformats.org/officeDocument/2006/relationships/image" Target="media/image3.png"/><Relationship Id="rId255" Type="http://schemas.openxmlformats.org/officeDocument/2006/relationships/hyperlink" Target="https://docushare.everett.k12.wa.us/docushare/dsweb/Get/Document-42364/2105P%20Educational%20Research.pdf" TargetMode="External"/><Relationship Id="rId276" Type="http://schemas.openxmlformats.org/officeDocument/2006/relationships/hyperlink" Target="http://docushare.everett.k12.wa.us/docushare/dsweb/Get/Document-2045/3204%20Prohibition%20of%20Harassment%2c%20Intimidation%20and%20Bullying.pdf" TargetMode="External"/><Relationship Id="rId297" Type="http://schemas.openxmlformats.org/officeDocument/2006/relationships/hyperlink" Target="https://docushare.everett.k12.wa.us/docushare/dsweb/Get/Document-107270/3300P%20Student%20Discipline.pdf" TargetMode="External"/><Relationship Id="rId40" Type="http://schemas.openxmlformats.org/officeDocument/2006/relationships/header" Target="header19.xml"/><Relationship Id="rId115" Type="http://schemas.openxmlformats.org/officeDocument/2006/relationships/hyperlink" Target="https://www.everettsd.org/domain/1487" TargetMode="External"/><Relationship Id="rId136" Type="http://schemas.openxmlformats.org/officeDocument/2006/relationships/hyperlink" Target="https://docushare.everett.k12.wa.us/docushare/dsweb/Get/Document-536/3421%20Child%20Abuse%2c%20Neglect%20and%20Exploitation.pdf" TargetMode="External"/><Relationship Id="rId157" Type="http://schemas.openxmlformats.org/officeDocument/2006/relationships/hyperlink" Target="https://www.everettsd.org/domain/1493" TargetMode="External"/><Relationship Id="rId178" Type="http://schemas.openxmlformats.org/officeDocument/2006/relationships/hyperlink" Target="http://app.leg.wa.gov/WAC/default.aspx?cite=392-190-075" TargetMode="External"/><Relationship Id="rId301" Type="http://schemas.openxmlformats.org/officeDocument/2006/relationships/hyperlink" Target="http://docushare.everett.k12.wa.us/docushare/dsweb/Get/Document-523/3332%20Teacher%20Responsibilities%20and%20Rights.pdf" TargetMode="External"/><Relationship Id="rId322" Type="http://schemas.openxmlformats.org/officeDocument/2006/relationships/hyperlink" Target="http://docushare.everett.k12.wa.us/docushare/dsweb/Get/Document-1115/4312P%20Complaints%20to%20Board%20Members%20Concerning%20Staff.pdf" TargetMode="External"/><Relationship Id="rId343" Type="http://schemas.openxmlformats.org/officeDocument/2006/relationships/hyperlink" Target="http://docushare.everett.k12.wa.us/docushare/dsweb/Get/Document-32403/5253P%20Maintaining%20Professional%20Boundaries%20between%20Employees%20and%20Students.pdf" TargetMode="External"/><Relationship Id="rId61" Type="http://schemas.openxmlformats.org/officeDocument/2006/relationships/header" Target="header37.xml"/><Relationship Id="rId82" Type="http://schemas.openxmlformats.org/officeDocument/2006/relationships/header" Target="header56.xml"/><Relationship Id="rId199" Type="http://schemas.openxmlformats.org/officeDocument/2006/relationships/hyperlink" Target="http://apps.leg.wa.gov/rcw/default.aspx?cite=28A.642.010" TargetMode="External"/><Relationship Id="rId203" Type="http://schemas.openxmlformats.org/officeDocument/2006/relationships/hyperlink" Target="https://www.k12.wa.us/sites/default/files/public/cedars/pubdocs/2018-19cedarsreportingguidance.pdf" TargetMode="External"/><Relationship Id="rId19" Type="http://schemas.openxmlformats.org/officeDocument/2006/relationships/footer" Target="footer4.xml"/><Relationship Id="rId224" Type="http://schemas.openxmlformats.org/officeDocument/2006/relationships/hyperlink" Target="http://app.leg.wa.gov/WAC/default.aspx?cite=392-190-065" TargetMode="External"/><Relationship Id="rId245" Type="http://schemas.openxmlformats.org/officeDocument/2006/relationships/hyperlink" Target="http://apps.leg.wa.gov/wac/default.aspx?cite=392-190-075" TargetMode="External"/><Relationship Id="rId266" Type="http://schemas.openxmlformats.org/officeDocument/2006/relationships/hyperlink" Target="http://docushare.everett.k12.wa.us/docushare/dsweb/Get/Document-329/2320P%20Field%20Trips.pdf" TargetMode="External"/><Relationship Id="rId287" Type="http://schemas.openxmlformats.org/officeDocument/2006/relationships/hyperlink" Target="http://docushare.everett.k12.wa.us/docushare/dsweb/Get/Document-577/3232P%20Searches%20of%20Lockers%2c%20Desks%2c%20and%20Storage%20Areas.pdf" TargetMode="External"/><Relationship Id="rId30" Type="http://schemas.openxmlformats.org/officeDocument/2006/relationships/header" Target="header11.xml"/><Relationship Id="rId105" Type="http://schemas.openxmlformats.org/officeDocument/2006/relationships/hyperlink" Target="http://docushare.everett.k12.wa.us/docushare/dsweb/Get/Document-346/2152%20Nondiscrimination%20on%20the%20Basis%20of%20Sex%20in%20Education%20Programs%20and%20Activities%20and%20Title%20IX.pdf" TargetMode="External"/><Relationship Id="rId126" Type="http://schemas.openxmlformats.org/officeDocument/2006/relationships/hyperlink" Target="http://www.k12.wa.us/SafetyCenter/default.aspx" TargetMode="External"/><Relationship Id="rId147" Type="http://schemas.openxmlformats.org/officeDocument/2006/relationships/hyperlink" Target="http://www.justice.gov/crt/" TargetMode="External"/><Relationship Id="rId168" Type="http://schemas.openxmlformats.org/officeDocument/2006/relationships/hyperlink" Target="https://docushare.everett.k12.wa.us/docushare/dsweb/Get/Document-570/3205P%20Sexual%20Harassment%20of%20Students.pdf" TargetMode="External"/><Relationship Id="rId312" Type="http://schemas.openxmlformats.org/officeDocument/2006/relationships/hyperlink" Target="http://docushare.everett.k12.wa.us/docushare/dsweb/Get/Document-1027/3421P%20Child%20Abuse%2c%20Neglect%20and%20Exploitation.pdf" TargetMode="External"/><Relationship Id="rId333" Type="http://schemas.openxmlformats.org/officeDocument/2006/relationships/hyperlink" Target="http://docushare.everett.k12.wa.us/docushare/dsweb/Get/Document-962/5140%20Tobacco%20Use%20Policy.pdf" TargetMode="External"/><Relationship Id="rId354" Type="http://schemas.openxmlformats.org/officeDocument/2006/relationships/hyperlink" Target="http://docushare.everett.k12.wa.us/docushare/dsweb/Get/Document-46809/6505P%20Video%20Security%20on%20School%20District%20Grounds%20or%20Property.pdf" TargetMode="External"/><Relationship Id="rId51" Type="http://schemas.openxmlformats.org/officeDocument/2006/relationships/header" Target="header30.xml"/><Relationship Id="rId72" Type="http://schemas.openxmlformats.org/officeDocument/2006/relationships/header" Target="header47.xml"/><Relationship Id="rId93" Type="http://schemas.openxmlformats.org/officeDocument/2006/relationships/image" Target="media/image6.jpg"/><Relationship Id="rId189" Type="http://schemas.openxmlformats.org/officeDocument/2006/relationships/hyperlink" Target="mailto:cgolden@everettsd.org" TargetMode="External"/><Relationship Id="rId3" Type="http://schemas.openxmlformats.org/officeDocument/2006/relationships/customXml" Target="../customXml/item3.xml"/><Relationship Id="rId214" Type="http://schemas.openxmlformats.org/officeDocument/2006/relationships/hyperlink" Target="http://docushare.everett.k12.wa.us/docushare/dsweb/Get/Document-482/3210%20Nondiscrimination.pdf" TargetMode="External"/><Relationship Id="rId235" Type="http://schemas.openxmlformats.org/officeDocument/2006/relationships/hyperlink" Target="https://docushare.everett.k12.wa.us/docushare/dsweb/Get/Document-725/5160P.pdf" TargetMode="External"/><Relationship Id="rId256" Type="http://schemas.openxmlformats.org/officeDocument/2006/relationships/hyperlink" Target="http://docushare.everett.k12.wa.us/docushare/dsweb/Get/Document-81248/2125P%20Web-based%20Resources%20and%20Other%20Online%20Educational%20Services.pdf" TargetMode="External"/><Relationship Id="rId277" Type="http://schemas.openxmlformats.org/officeDocument/2006/relationships/hyperlink" Target="http://docushare.everett.k12.wa.us/docushare/dsweb/Get/Document-2052/3204P%20Prohibition%20of%20Harassment%2c%20Intimidation%20and%20Bullying.pdf" TargetMode="External"/><Relationship Id="rId298" Type="http://schemas.openxmlformats.org/officeDocument/2006/relationships/hyperlink" Target="http://docushare.everett.k12.wa.us/docushare/dsweb/Get/Document-514/3318%20Discipline%20of%20Special%20Education%20Students.pdf" TargetMode="External"/><Relationship Id="rId116" Type="http://schemas.openxmlformats.org/officeDocument/2006/relationships/hyperlink" Target="https://www.everettsd.org/domain/1487" TargetMode="External"/><Relationship Id="rId137" Type="http://schemas.openxmlformats.org/officeDocument/2006/relationships/hyperlink" Target="http://docushare.everett.k12.wa.us/docushare/dsweb/Get/Document-507/3300.pdf" TargetMode="External"/><Relationship Id="rId158" Type="http://schemas.openxmlformats.org/officeDocument/2006/relationships/hyperlink" Target="https://docushare.everett.k12.wa.us/docushare/dsweb/Get/Document-479/3205%20Sexual%20Harassment%20of%20Students.pdf" TargetMode="External"/><Relationship Id="rId302" Type="http://schemas.openxmlformats.org/officeDocument/2006/relationships/hyperlink" Target="http://docushare.everett.k12.wa.us/docushare/dsweb/Get/Document-1042/3332P%20Teacher%20Responsibilities%20and%20Rights.pdf" TargetMode="External"/><Relationship Id="rId323" Type="http://schemas.openxmlformats.org/officeDocument/2006/relationships/hyperlink" Target="http://docushare.everett.k12.wa.us/docushare/dsweb/Get/Document-714/4314%20Visitors%20and%20or%20Disruption%20of%20School%20Operations.pdf" TargetMode="External"/><Relationship Id="rId344" Type="http://schemas.openxmlformats.org/officeDocument/2006/relationships/hyperlink" Target="https://docushare.everett.k12.wa.us/docushare/dsweb/Get/Document-756/5270%20Disciplinary%20Action%20and%20Discharge.pdf" TargetMode="External"/><Relationship Id="rId20" Type="http://schemas.openxmlformats.org/officeDocument/2006/relationships/header" Target="header5.xml"/><Relationship Id="rId41" Type="http://schemas.openxmlformats.org/officeDocument/2006/relationships/header" Target="header20.xml"/><Relationship Id="rId62" Type="http://schemas.openxmlformats.org/officeDocument/2006/relationships/header" Target="header38.xml"/><Relationship Id="rId83" Type="http://schemas.openxmlformats.org/officeDocument/2006/relationships/header" Target="header57.xml"/><Relationship Id="rId179" Type="http://schemas.openxmlformats.org/officeDocument/2006/relationships/hyperlink" Target="http://app.leg.wa.gov/WAC/default.aspx?cite=392-190-065" TargetMode="External"/><Relationship Id="rId190" Type="http://schemas.openxmlformats.org/officeDocument/2006/relationships/hyperlink" Target="https://app.leg.wa.gov/WAC/default.aspx?cite=392-190" TargetMode="External"/><Relationship Id="rId204" Type="http://schemas.openxmlformats.org/officeDocument/2006/relationships/hyperlink" Target="http://www2.ed.gov/policy/gen/guid/fpco/ferpa/index.html" TargetMode="External"/><Relationship Id="rId225" Type="http://schemas.openxmlformats.org/officeDocument/2006/relationships/hyperlink" Target="http://app.leg.wa.gov/WAC/default.aspx?cite=392-190-070" TargetMode="External"/><Relationship Id="rId246" Type="http://schemas.openxmlformats.org/officeDocument/2006/relationships/hyperlink" Target="http://apps.leg.wa.gov/wac/default.aspx?cite=392-190-065" TargetMode="External"/><Relationship Id="rId267" Type="http://schemas.openxmlformats.org/officeDocument/2006/relationships/hyperlink" Target="http://docushare.everett.k12.wa.us/docushare/dsweb/Get/Document-436/2321P%20Guest%20Speakers.pdf" TargetMode="External"/><Relationship Id="rId288" Type="http://schemas.openxmlformats.org/officeDocument/2006/relationships/hyperlink" Target="https://docushare.everett.k12.wa.us/docushare/dsweb/Get/Document-114861/3235%20Protection%20of%20Student%20Personal%20Inform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efaultSectionNames xmlns="00efa2a0-6822-448f-ae71-f0299b99b76e" xsi:nil="true"/>
    <Has_Leaders_Only_SectionGroup xmlns="00efa2a0-6822-448f-ae71-f0299b99b76e" xsi:nil="true"/>
    <NotebookType xmlns="00efa2a0-6822-448f-ae71-f0299b99b76e" xsi:nil="true"/>
    <Invited_Leaders xmlns="00efa2a0-6822-448f-ae71-f0299b99b76e" xsi:nil="true"/>
    <AppVersion xmlns="00efa2a0-6822-448f-ae71-f0299b99b76e" xsi:nil="true"/>
    <Invited_Members xmlns="00efa2a0-6822-448f-ae71-f0299b99b76e" xsi:nil="true"/>
    <Members xmlns="00efa2a0-6822-448f-ae71-f0299b99b76e">
      <UserInfo>
        <DisplayName/>
        <AccountId xsi:nil="true"/>
        <AccountType/>
      </UserInfo>
    </Members>
    <Self_Registration_Enabled xmlns="00efa2a0-6822-448f-ae71-f0299b99b76e" xsi:nil="true"/>
    <FolderType xmlns="00efa2a0-6822-448f-ae71-f0299b99b76e" xsi:nil="true"/>
    <Member_Groups xmlns="00efa2a0-6822-448f-ae71-f0299b99b76e">
      <UserInfo>
        <DisplayName/>
        <AccountId xsi:nil="true"/>
        <AccountType/>
      </UserInfo>
    </Member_Groups>
    <CultureName xmlns="00efa2a0-6822-448f-ae71-f0299b99b76e" xsi:nil="true"/>
    <Is_Collaboration_Space_Locked xmlns="00efa2a0-6822-448f-ae71-f0299b99b76e" xsi:nil="true"/>
    <Owner xmlns="00efa2a0-6822-448f-ae71-f0299b99b76e">
      <UserInfo>
        <DisplayName/>
        <AccountId xsi:nil="true"/>
        <AccountType/>
      </UserInfo>
    </Owner>
    <Leaders xmlns="00efa2a0-6822-448f-ae71-f0299b99b76e">
      <UserInfo>
        <DisplayName/>
        <AccountId xsi:nil="true"/>
        <AccountType/>
      </UserInfo>
    </Lead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41DD5A5A7A0D4C8102A460D52D782C" ma:contentTypeVersion="30" ma:contentTypeDescription="Create a new document." ma:contentTypeScope="" ma:versionID="9a642a5560fa513a55c923db0b538831">
  <xsd:schema xmlns:xsd="http://www.w3.org/2001/XMLSchema" xmlns:xs="http://www.w3.org/2001/XMLSchema" xmlns:p="http://schemas.microsoft.com/office/2006/metadata/properties" xmlns:ns3="00efa2a0-6822-448f-ae71-f0299b99b76e" xmlns:ns4="c44eec5a-0a0a-4f50-bb18-159a6f4a578f" targetNamespace="http://schemas.microsoft.com/office/2006/metadata/properties" ma:root="true" ma:fieldsID="50e6060e68ea7be7b08038441514f3a5" ns3:_="" ns4:_="">
    <xsd:import namespace="00efa2a0-6822-448f-ae71-f0299b99b76e"/>
    <xsd:import namespace="c44eec5a-0a0a-4f50-bb18-159a6f4a578f"/>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CultureName" minOccurs="0"/>
                <xsd:element ref="ns3:AppVersion" minOccurs="0"/>
                <xsd:element ref="ns3:Leaders" minOccurs="0"/>
                <xsd:element ref="ns3:Members" minOccurs="0"/>
                <xsd:element ref="ns3:Member_Group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4:SharedWithUsers" minOccurs="0"/>
                <xsd:element ref="ns4:SharedWithDetails" minOccurs="0"/>
                <xsd:element ref="ns4:SharingHintHash" minOccurs="0"/>
                <xsd:element ref="ns4:LastSharedByTime" minOccurs="0"/>
                <xsd:element ref="ns4: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efa2a0-6822-448f-ae71-f0299b99b76e"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Leaders" ma:index="1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17" nillable="true" ma:displayName="Invited Leaders" ma:internalName="Invited_Leaders">
      <xsd:simpleType>
        <xsd:restriction base="dms:Note">
          <xsd:maxLength value="255"/>
        </xsd:restriction>
      </xsd:simpleType>
    </xsd:element>
    <xsd:element name="Invited_Members" ma:index="18" nillable="true" ma:displayName="Invited Members" ma:internalName="Invited_Members">
      <xsd:simpleType>
        <xsd:restriction base="dms:Note">
          <xsd:maxLength value="255"/>
        </xsd:restriction>
      </xsd:simpleType>
    </xsd:element>
    <xsd:element name="Self_Registration_Enabled" ma:index="19" nillable="true" ma:displayName="Self_Registration_Enabled" ma:internalName="Self_Registration_Enabled">
      <xsd:simpleType>
        <xsd:restriction base="dms:Boolean"/>
      </xsd:simpleType>
    </xsd:element>
    <xsd:element name="Has_Leaders_Only_SectionGroup" ma:index="20" nillable="true" ma:displayName="Has Leaders Only SectionGroup" ma:internalName="Has_Leaders_Only_SectionGroup">
      <xsd:simpleType>
        <xsd:restriction base="dms:Boolean"/>
      </xsd:simpleType>
    </xsd:element>
    <xsd:element name="Is_Collaboration_Space_Locked" ma:index="21" nillable="true" ma:displayName="Is Collaboration Space Locked" ma:internalName="Is_Collaboration_Space_Locked">
      <xsd:simpleType>
        <xsd:restriction base="dms:Boolean"/>
      </xsd:simpleType>
    </xsd:element>
    <xsd:element name="MediaServiceMetadata" ma:index="27" nillable="true" ma:displayName="MediaServiceMetadata" ma:description="" ma:hidden="true" ma:internalName="MediaServiceMetadata" ma:readOnly="true">
      <xsd:simpleType>
        <xsd:restriction base="dms:Note"/>
      </xsd:simpleType>
    </xsd:element>
    <xsd:element name="MediaServiceFastMetadata" ma:index="28" nillable="true" ma:displayName="MediaServiceFastMetadata" ma:description="" ma:hidden="true" ma:internalName="MediaServiceFastMetadata" ma:readOnly="true">
      <xsd:simpleType>
        <xsd:restriction base="dms:Note"/>
      </xsd:simpleType>
    </xsd:element>
    <xsd:element name="MediaServiceDateTaken" ma:index="29" nillable="true" ma:displayName="MediaServiceDateTaken" ma:description="" ma:hidden="true" ma:internalName="MediaServiceDateTaken" ma:readOnly="true">
      <xsd:simpleType>
        <xsd:restriction base="dms:Text"/>
      </xsd:simpleType>
    </xsd:element>
    <xsd:element name="MediaServiceAutoTags" ma:index="30" nillable="true" ma:displayName="MediaServiceAutoTags" ma:description="" ma:internalName="MediaServiceAutoTags" ma:readOnly="true">
      <xsd:simpleType>
        <xsd:restriction base="dms:Text"/>
      </xsd:simpleType>
    </xsd:element>
    <xsd:element name="MediaServiceLocation" ma:index="31" nillable="true" ma:displayName="MediaServiceLocation" ma:description="" ma:internalName="MediaServiceLocation" ma:readOnly="true">
      <xsd:simpleType>
        <xsd:restriction base="dms:Text"/>
      </xsd:simpleType>
    </xsd:element>
    <xsd:element name="MediaServiceOCR" ma:index="32" nillable="true" ma:displayName="MediaServiceOCR" ma:internalName="MediaServiceOCR" ma:readOnly="true">
      <xsd:simpleType>
        <xsd:restriction base="dms:Note">
          <xsd:maxLength value="255"/>
        </xsd:restriction>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LengthInSeconds" ma:index="3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4eec5a-0a0a-4f50-bb18-159a6f4a578f" elementFormDefault="qualified">
    <xsd:import namespace="http://schemas.microsoft.com/office/2006/documentManagement/types"/>
    <xsd:import namespace="http://schemas.microsoft.com/office/infopath/2007/PartnerControls"/>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description="" ma:internalName="SharedWithDetails" ma:readOnly="true">
      <xsd:simpleType>
        <xsd:restriction base="dms:Note">
          <xsd:maxLength value="255"/>
        </xsd:restriction>
      </xsd:simpleType>
    </xsd:element>
    <xsd:element name="SharingHintHash" ma:index="24" nillable="true" ma:displayName="Sharing Hint Hash" ma:description="" ma:hidden="true" ma:internalName="SharingHintHash" ma:readOnly="true">
      <xsd:simpleType>
        <xsd:restriction base="dms:Text"/>
      </xsd:simpleType>
    </xsd:element>
    <xsd:element name="LastSharedByTime" ma:index="25" nillable="true" ma:displayName="Last Shared By Time" ma:internalName="LastSharedByTime" ma:readOnly="true">
      <xsd:simpleType>
        <xsd:restriction base="dms:DateTime"/>
      </xsd:simpleType>
    </xsd:element>
    <xsd:element name="LastSharedByUser" ma:index="26" nillable="true" ma:displayName="Last Shared By User" ma:description="" ma:internalName="LastSharedByUse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F7700A-EB27-4700-B568-5140C3875426}">
  <ds:schemaRefs>
    <ds:schemaRef ds:uri="http://schemas.microsoft.com/office/2006/metadata/properties"/>
    <ds:schemaRef ds:uri="http://schemas.microsoft.com/office/infopath/2007/PartnerControls"/>
    <ds:schemaRef ds:uri="00efa2a0-6822-448f-ae71-f0299b99b76e"/>
  </ds:schemaRefs>
</ds:datastoreItem>
</file>

<file path=customXml/itemProps2.xml><?xml version="1.0" encoding="utf-8"?>
<ds:datastoreItem xmlns:ds="http://schemas.openxmlformats.org/officeDocument/2006/customXml" ds:itemID="{8E4F87C1-90EB-4910-8724-B17CAE84F8DB}">
  <ds:schemaRefs>
    <ds:schemaRef ds:uri="http://schemas.microsoft.com/sharepoint/v3/contenttype/forms"/>
  </ds:schemaRefs>
</ds:datastoreItem>
</file>

<file path=customXml/itemProps3.xml><?xml version="1.0" encoding="utf-8"?>
<ds:datastoreItem xmlns:ds="http://schemas.openxmlformats.org/officeDocument/2006/customXml" ds:itemID="{9BD32EEB-9940-4104-8359-9059921AA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efa2a0-6822-448f-ae71-f0299b99b76e"/>
    <ds:schemaRef ds:uri="c44eec5a-0a0a-4f50-bb18-159a6f4a57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122</Pages>
  <Words>48654</Words>
  <Characters>277334</Characters>
  <Application>Microsoft Office Word</Application>
  <DocSecurity>0</DocSecurity>
  <Lines>2311</Lines>
  <Paragraphs>650</Paragraphs>
  <ScaleCrop>false</ScaleCrop>
  <Company/>
  <LinksUpToDate>false</LinksUpToDate>
  <CharactersWithSpaces>325338</CharactersWithSpaces>
  <SharedDoc>false</SharedDoc>
  <HLinks>
    <vt:vector size="1950" baseType="variant">
      <vt:variant>
        <vt:i4>458778</vt:i4>
      </vt:variant>
      <vt:variant>
        <vt:i4>972</vt:i4>
      </vt:variant>
      <vt:variant>
        <vt:i4>0</vt:i4>
      </vt:variant>
      <vt:variant>
        <vt:i4>5</vt:i4>
      </vt:variant>
      <vt:variant>
        <vt:lpwstr>http://docushare.everett.k12.wa.us/docushare/dsweb/Get/Document-44118/6571P Lending of District-Owned Equipment and Books.pdf</vt:lpwstr>
      </vt:variant>
      <vt:variant>
        <vt:lpwstr/>
      </vt:variant>
      <vt:variant>
        <vt:i4>5832711</vt:i4>
      </vt:variant>
      <vt:variant>
        <vt:i4>969</vt:i4>
      </vt:variant>
      <vt:variant>
        <vt:i4>0</vt:i4>
      </vt:variant>
      <vt:variant>
        <vt:i4>5</vt:i4>
      </vt:variant>
      <vt:variant>
        <vt:lpwstr>http://docushare.everett.k12.wa.us/docushare/dsweb/Get/Document-81250/6550P Data Security and Privacy.pdf</vt:lpwstr>
      </vt:variant>
      <vt:variant>
        <vt:lpwstr/>
      </vt:variant>
      <vt:variant>
        <vt:i4>4522067</vt:i4>
      </vt:variant>
      <vt:variant>
        <vt:i4>966</vt:i4>
      </vt:variant>
      <vt:variant>
        <vt:i4>0</vt:i4>
      </vt:variant>
      <vt:variant>
        <vt:i4>5</vt:i4>
      </vt:variant>
      <vt:variant>
        <vt:lpwstr>http://docushare.everett.k12.wa.us/docushare/dsweb/Get/Document-44467/6540P School District%e2%80%99s Responsibility for Privately-Owned Property.pdf</vt:lpwstr>
      </vt:variant>
      <vt:variant>
        <vt:lpwstr/>
      </vt:variant>
      <vt:variant>
        <vt:i4>4390940</vt:i4>
      </vt:variant>
      <vt:variant>
        <vt:i4>963</vt:i4>
      </vt:variant>
      <vt:variant>
        <vt:i4>0</vt:i4>
      </vt:variant>
      <vt:variant>
        <vt:i4>5</vt:i4>
      </vt:variant>
      <vt:variant>
        <vt:lpwstr>http://docushare.everett.k12.wa.us/docushare/dsweb/Get/Document-44109/6531 Care of District Property.pdf</vt:lpwstr>
      </vt:variant>
      <vt:variant>
        <vt:lpwstr/>
      </vt:variant>
      <vt:variant>
        <vt:i4>5963803</vt:i4>
      </vt:variant>
      <vt:variant>
        <vt:i4>960</vt:i4>
      </vt:variant>
      <vt:variant>
        <vt:i4>0</vt:i4>
      </vt:variant>
      <vt:variant>
        <vt:i4>5</vt:i4>
      </vt:variant>
      <vt:variant>
        <vt:lpwstr>http://docushare.everett.k12.wa.us/docushare/dsweb/Get/Document-46809/6505P Video Security on School District Grounds or Property.pdf</vt:lpwstr>
      </vt:variant>
      <vt:variant>
        <vt:lpwstr/>
      </vt:variant>
      <vt:variant>
        <vt:i4>93</vt:i4>
      </vt:variant>
      <vt:variant>
        <vt:i4>957</vt:i4>
      </vt:variant>
      <vt:variant>
        <vt:i4>0</vt:i4>
      </vt:variant>
      <vt:variant>
        <vt:i4>5</vt:i4>
      </vt:variant>
      <vt:variant>
        <vt:lpwstr>http://docushare.everett.k12.wa.us/docushare/dsweb/Get/Document-43863/6225P Food and Beverage Consumption.pdf</vt:lpwstr>
      </vt:variant>
      <vt:variant>
        <vt:lpwstr/>
      </vt:variant>
      <vt:variant>
        <vt:i4>6225948</vt:i4>
      </vt:variant>
      <vt:variant>
        <vt:i4>954</vt:i4>
      </vt:variant>
      <vt:variant>
        <vt:i4>0</vt:i4>
      </vt:variant>
      <vt:variant>
        <vt:i4>5</vt:i4>
      </vt:variant>
      <vt:variant>
        <vt:lpwstr>http://docushare.everett.k12.wa.us/docushare/dsweb/Get/Document-44291/6213P Reimbursement for Travel Expenses.pdf</vt:lpwstr>
      </vt:variant>
      <vt:variant>
        <vt:lpwstr/>
      </vt:variant>
      <vt:variant>
        <vt:i4>5832769</vt:i4>
      </vt:variant>
      <vt:variant>
        <vt:i4>951</vt:i4>
      </vt:variant>
      <vt:variant>
        <vt:i4>0</vt:i4>
      </vt:variant>
      <vt:variant>
        <vt:i4>5</vt:i4>
      </vt:variant>
      <vt:variant>
        <vt:lpwstr>http://docushare.everett.k12.wa.us/docushare/dsweb/Get/Document-43852/6114P Gifts.pdf</vt:lpwstr>
      </vt:variant>
      <vt:variant>
        <vt:lpwstr/>
      </vt:variant>
      <vt:variant>
        <vt:i4>4063274</vt:i4>
      </vt:variant>
      <vt:variant>
        <vt:i4>948</vt:i4>
      </vt:variant>
      <vt:variant>
        <vt:i4>0</vt:i4>
      </vt:variant>
      <vt:variant>
        <vt:i4>5</vt:i4>
      </vt:variant>
      <vt:variant>
        <vt:lpwstr>http://docushare.everett.k12.wa.us/docushare/dsweb/Get/Document-718/5406P Shared Leave Program.pdf</vt:lpwstr>
      </vt:variant>
      <vt:variant>
        <vt:lpwstr/>
      </vt:variant>
      <vt:variant>
        <vt:i4>4194370</vt:i4>
      </vt:variant>
      <vt:variant>
        <vt:i4>945</vt:i4>
      </vt:variant>
      <vt:variant>
        <vt:i4>0</vt:i4>
      </vt:variant>
      <vt:variant>
        <vt:i4>5</vt:i4>
      </vt:variant>
      <vt:variant>
        <vt:lpwstr>http://docushare.everett.k12.wa.us/docushare/dsweb/Get/Document-952/5406 Shared Leave Program.pdf</vt:lpwstr>
      </vt:variant>
      <vt:variant>
        <vt:lpwstr/>
      </vt:variant>
      <vt:variant>
        <vt:i4>524363</vt:i4>
      </vt:variant>
      <vt:variant>
        <vt:i4>942</vt:i4>
      </vt:variant>
      <vt:variant>
        <vt:i4>0</vt:i4>
      </vt:variant>
      <vt:variant>
        <vt:i4>5</vt:i4>
      </vt:variant>
      <vt:variant>
        <vt:lpwstr>http://docushare.everett.k12.wa.us/docushare/dsweb/Get/Document-732/5320.9P Family and Medical Leave.pdf</vt:lpwstr>
      </vt:variant>
      <vt:variant>
        <vt:lpwstr/>
      </vt:variant>
      <vt:variant>
        <vt:i4>4063335</vt:i4>
      </vt:variant>
      <vt:variant>
        <vt:i4>939</vt:i4>
      </vt:variant>
      <vt:variant>
        <vt:i4>0</vt:i4>
      </vt:variant>
      <vt:variant>
        <vt:i4>5</vt:i4>
      </vt:variant>
      <vt:variant>
        <vt:lpwstr>http://docushare.everett.k12.wa.us/docushare/dsweb/Get/Document-947/5320.9 Family and Medical Leave.pdf</vt:lpwstr>
      </vt:variant>
      <vt:variant>
        <vt:lpwstr/>
      </vt:variant>
      <vt:variant>
        <vt:i4>3604533</vt:i4>
      </vt:variant>
      <vt:variant>
        <vt:i4>936</vt:i4>
      </vt:variant>
      <vt:variant>
        <vt:i4>0</vt:i4>
      </vt:variant>
      <vt:variant>
        <vt:i4>5</vt:i4>
      </vt:variant>
      <vt:variant>
        <vt:lpwstr>http://docushare.everett.k12.wa.us/docushare/dsweb/Get/Document-986/5320P Leaves of Absence.pdf</vt:lpwstr>
      </vt:variant>
      <vt:variant>
        <vt:lpwstr/>
      </vt:variant>
      <vt:variant>
        <vt:i4>3473462</vt:i4>
      </vt:variant>
      <vt:variant>
        <vt:i4>933</vt:i4>
      </vt:variant>
      <vt:variant>
        <vt:i4>0</vt:i4>
      </vt:variant>
      <vt:variant>
        <vt:i4>5</vt:i4>
      </vt:variant>
      <vt:variant>
        <vt:lpwstr>https://docushare.everett.k12.wa.us/docushare/dsweb/Get/Document-948/5320 Leaves of Absence.pdf</vt:lpwstr>
      </vt:variant>
      <vt:variant>
        <vt:lpwstr/>
      </vt:variant>
      <vt:variant>
        <vt:i4>6815782</vt:i4>
      </vt:variant>
      <vt:variant>
        <vt:i4>930</vt:i4>
      </vt:variant>
      <vt:variant>
        <vt:i4>0</vt:i4>
      </vt:variant>
      <vt:variant>
        <vt:i4>5</vt:i4>
      </vt:variant>
      <vt:variant>
        <vt:lpwstr>https://docushare.everett.k12.wa.us/docushare/dsweb/Get/Document-756/5270 Disciplinary Action and Discharge.pdf</vt:lpwstr>
      </vt:variant>
      <vt:variant>
        <vt:lpwstr/>
      </vt:variant>
      <vt:variant>
        <vt:i4>3604525</vt:i4>
      </vt:variant>
      <vt:variant>
        <vt:i4>927</vt:i4>
      </vt:variant>
      <vt:variant>
        <vt:i4>0</vt:i4>
      </vt:variant>
      <vt:variant>
        <vt:i4>5</vt:i4>
      </vt:variant>
      <vt:variant>
        <vt:lpwstr>http://docushare.everett.k12.wa.us/docushare/dsweb/Get/Document-32403/5253P Maintaining Professional Boundaries between Employees and Students.pdf</vt:lpwstr>
      </vt:variant>
      <vt:variant>
        <vt:lpwstr/>
      </vt:variant>
      <vt:variant>
        <vt:i4>5046336</vt:i4>
      </vt:variant>
      <vt:variant>
        <vt:i4>924</vt:i4>
      </vt:variant>
      <vt:variant>
        <vt:i4>0</vt:i4>
      </vt:variant>
      <vt:variant>
        <vt:i4>5</vt:i4>
      </vt:variant>
      <vt:variant>
        <vt:lpwstr>http://docushare.everett.k12.wa.us/docushare/dsweb/Get/Document-32402/5253 Maintaining Professional Boundaries between Employees and Students.pdf</vt:lpwstr>
      </vt:variant>
      <vt:variant>
        <vt:lpwstr/>
      </vt:variant>
      <vt:variant>
        <vt:i4>4194304</vt:i4>
      </vt:variant>
      <vt:variant>
        <vt:i4>921</vt:i4>
      </vt:variant>
      <vt:variant>
        <vt:i4>0</vt:i4>
      </vt:variant>
      <vt:variant>
        <vt:i4>5</vt:i4>
      </vt:variant>
      <vt:variant>
        <vt:lpwstr>http://docushare.everett.k12.wa.us/docushare/dsweb/Get/Document-5934/5225P Technology.pdf</vt:lpwstr>
      </vt:variant>
      <vt:variant>
        <vt:lpwstr/>
      </vt:variant>
      <vt:variant>
        <vt:i4>5046300</vt:i4>
      </vt:variant>
      <vt:variant>
        <vt:i4>918</vt:i4>
      </vt:variant>
      <vt:variant>
        <vt:i4>0</vt:i4>
      </vt:variant>
      <vt:variant>
        <vt:i4>5</vt:i4>
      </vt:variant>
      <vt:variant>
        <vt:lpwstr>http://docushare.everett.k12.wa.us/docushare/dsweb/Get/Document-5933/5225 Technology.pdf</vt:lpwstr>
      </vt:variant>
      <vt:variant>
        <vt:lpwstr/>
      </vt:variant>
      <vt:variant>
        <vt:i4>1179672</vt:i4>
      </vt:variant>
      <vt:variant>
        <vt:i4>915</vt:i4>
      </vt:variant>
      <vt:variant>
        <vt:i4>0</vt:i4>
      </vt:variant>
      <vt:variant>
        <vt:i4>5</vt:i4>
      </vt:variant>
      <vt:variant>
        <vt:lpwstr>http://docushare.everett.k12.wa.us/docushare/dsweb/Get/Document-32889/5215 Conflicts of Interest.pdf</vt:lpwstr>
      </vt:variant>
      <vt:variant>
        <vt:lpwstr/>
      </vt:variant>
      <vt:variant>
        <vt:i4>1638464</vt:i4>
      </vt:variant>
      <vt:variant>
        <vt:i4>912</vt:i4>
      </vt:variant>
      <vt:variant>
        <vt:i4>0</vt:i4>
      </vt:variant>
      <vt:variant>
        <vt:i4>5</vt:i4>
      </vt:variant>
      <vt:variant>
        <vt:lpwstr>http://docushare.everett.k12.wa.us/docushare/dsweb/Get/Document-34953/5161 Civility in the Workplace.pdf</vt:lpwstr>
      </vt:variant>
      <vt:variant>
        <vt:lpwstr/>
      </vt:variant>
      <vt:variant>
        <vt:i4>6422563</vt:i4>
      </vt:variant>
      <vt:variant>
        <vt:i4>909</vt:i4>
      </vt:variant>
      <vt:variant>
        <vt:i4>0</vt:i4>
      </vt:variant>
      <vt:variant>
        <vt:i4>5</vt:i4>
      </vt:variant>
      <vt:variant>
        <vt:lpwstr>http://docushare.everett.k12.wa.us/docushare/dsweb/Get/Document-725/5160P Sexual Harassment.pdf</vt:lpwstr>
      </vt:variant>
      <vt:variant>
        <vt:lpwstr/>
      </vt:variant>
      <vt:variant>
        <vt:i4>2359417</vt:i4>
      </vt:variant>
      <vt:variant>
        <vt:i4>906</vt:i4>
      </vt:variant>
      <vt:variant>
        <vt:i4>0</vt:i4>
      </vt:variant>
      <vt:variant>
        <vt:i4>5</vt:i4>
      </vt:variant>
      <vt:variant>
        <vt:lpwstr>http://docushare.everett.k12.wa.us/docushare/dsweb/Get/Document-965/5160 Sexual Harassment.pdf</vt:lpwstr>
      </vt:variant>
      <vt:variant>
        <vt:lpwstr/>
      </vt:variant>
      <vt:variant>
        <vt:i4>5505117</vt:i4>
      </vt:variant>
      <vt:variant>
        <vt:i4>903</vt:i4>
      </vt:variant>
      <vt:variant>
        <vt:i4>0</vt:i4>
      </vt:variant>
      <vt:variant>
        <vt:i4>5</vt:i4>
      </vt:variant>
      <vt:variant>
        <vt:lpwstr>http://docushare.everett.k12.wa.us/docushare/dsweb/Get/Document-747/5150 Drug-Free Workplace.pdf</vt:lpwstr>
      </vt:variant>
      <vt:variant>
        <vt:lpwstr/>
      </vt:variant>
      <vt:variant>
        <vt:i4>1507405</vt:i4>
      </vt:variant>
      <vt:variant>
        <vt:i4>900</vt:i4>
      </vt:variant>
      <vt:variant>
        <vt:i4>0</vt:i4>
      </vt:variant>
      <vt:variant>
        <vt:i4>5</vt:i4>
      </vt:variant>
      <vt:variant>
        <vt:lpwstr>http://docushare.everett.k12.wa.us/docushare/dsweb/Get/Document-49244/4205 Use of Tobacco or Tobacco-Like Products on School Property.pdf</vt:lpwstr>
      </vt:variant>
      <vt:variant>
        <vt:lpwstr/>
      </vt:variant>
      <vt:variant>
        <vt:i4>2424881</vt:i4>
      </vt:variant>
      <vt:variant>
        <vt:i4>897</vt:i4>
      </vt:variant>
      <vt:variant>
        <vt:i4>0</vt:i4>
      </vt:variant>
      <vt:variant>
        <vt:i4>5</vt:i4>
      </vt:variant>
      <vt:variant>
        <vt:lpwstr>http://docushare.everett.k12.wa.us/docushare/dsweb/Get/Document-962/5140 Tobacco Use Policy.pdf</vt:lpwstr>
      </vt:variant>
      <vt:variant>
        <vt:lpwstr/>
      </vt:variant>
      <vt:variant>
        <vt:i4>6553641</vt:i4>
      </vt:variant>
      <vt:variant>
        <vt:i4>894</vt:i4>
      </vt:variant>
      <vt:variant>
        <vt:i4>0</vt:i4>
      </vt:variant>
      <vt:variant>
        <vt:i4>5</vt:i4>
      </vt:variant>
      <vt:variant>
        <vt:lpwstr>http://docushare.everett.k12.wa.us/docushare/dsweb/Get/Document-724/5010P Affirmative Action and Nondiscrimination.pdf</vt:lpwstr>
      </vt:variant>
      <vt:variant>
        <vt:lpwstr/>
      </vt:variant>
      <vt:variant>
        <vt:i4>5046293</vt:i4>
      </vt:variant>
      <vt:variant>
        <vt:i4>891</vt:i4>
      </vt:variant>
      <vt:variant>
        <vt:i4>0</vt:i4>
      </vt:variant>
      <vt:variant>
        <vt:i4>5</vt:i4>
      </vt:variant>
      <vt:variant>
        <vt:lpwstr>http://docushare.everett.k12.wa.us/docushare/dsweb/Get/Document-741/5010 Affirmative Action and Nondiscrimination.pdf</vt:lpwstr>
      </vt:variant>
      <vt:variant>
        <vt:lpwstr/>
      </vt:variant>
      <vt:variant>
        <vt:i4>458777</vt:i4>
      </vt:variant>
      <vt:variant>
        <vt:i4>888</vt:i4>
      </vt:variant>
      <vt:variant>
        <vt:i4>0</vt:i4>
      </vt:variant>
      <vt:variant>
        <vt:i4>5</vt:i4>
      </vt:variant>
      <vt:variant>
        <vt:lpwstr>http://docushare.everett.k12.wa.us/docushare/dsweb/Get/Document-697/4412 Political Relationships with Government Agencies.pdf</vt:lpwstr>
      </vt:variant>
      <vt:variant>
        <vt:lpwstr/>
      </vt:variant>
      <vt:variant>
        <vt:i4>7864437</vt:i4>
      </vt:variant>
      <vt:variant>
        <vt:i4>885</vt:i4>
      </vt:variant>
      <vt:variant>
        <vt:i4>0</vt:i4>
      </vt:variant>
      <vt:variant>
        <vt:i4>5</vt:i4>
      </vt:variant>
      <vt:variant>
        <vt:lpwstr>http://docushare.everett.k12.wa.us/docushare/dsweb/Get/Document-683/4411P Working Relationships with Law Enforcement%2c Child Protective Services and the County Health Department.pdf</vt:lpwstr>
      </vt:variant>
      <vt:variant>
        <vt:lpwstr/>
      </vt:variant>
      <vt:variant>
        <vt:i4>1966081</vt:i4>
      </vt:variant>
      <vt:variant>
        <vt:i4>882</vt:i4>
      </vt:variant>
      <vt:variant>
        <vt:i4>0</vt:i4>
      </vt:variant>
      <vt:variant>
        <vt:i4>5</vt:i4>
      </vt:variant>
      <vt:variant>
        <vt:lpwstr>http://docushare.everett.k12.wa.us/docushare/dsweb/Get/Document-696/4411 Working Relationships with Law Enforcement%2c Child Protective Services and the County Health Department.pdf</vt:lpwstr>
      </vt:variant>
      <vt:variant>
        <vt:lpwstr/>
      </vt:variant>
      <vt:variant>
        <vt:i4>7602241</vt:i4>
      </vt:variant>
      <vt:variant>
        <vt:i4>879</vt:i4>
      </vt:variant>
      <vt:variant>
        <vt:i4>0</vt:i4>
      </vt:variant>
      <vt:variant>
        <vt:i4>5</vt:i4>
      </vt:variant>
      <vt:variant>
        <vt:lpwstr>mailto:publicrecords@everettsd.org</vt:lpwstr>
      </vt:variant>
      <vt:variant>
        <vt:lpwstr/>
      </vt:variant>
      <vt:variant>
        <vt:i4>458816</vt:i4>
      </vt:variant>
      <vt:variant>
        <vt:i4>876</vt:i4>
      </vt:variant>
      <vt:variant>
        <vt:i4>0</vt:i4>
      </vt:variant>
      <vt:variant>
        <vt:i4>5</vt:i4>
      </vt:variant>
      <vt:variant>
        <vt:lpwstr>http://docushare.everett.k12.wa.us/docushare/dsweb/Get/Document-1118/4340P Public Access to District Records.pdf</vt:lpwstr>
      </vt:variant>
      <vt:variant>
        <vt:lpwstr/>
      </vt:variant>
      <vt:variant>
        <vt:i4>6357053</vt:i4>
      </vt:variant>
      <vt:variant>
        <vt:i4>873</vt:i4>
      </vt:variant>
      <vt:variant>
        <vt:i4>0</vt:i4>
      </vt:variant>
      <vt:variant>
        <vt:i4>5</vt:i4>
      </vt:variant>
      <vt:variant>
        <vt:lpwstr>http://docushare.everett.k12.wa.us/docushare/dsweb/Get/Document-1104/4340 Public Access to District Records.pdf</vt:lpwstr>
      </vt:variant>
      <vt:variant>
        <vt:lpwstr/>
      </vt:variant>
      <vt:variant>
        <vt:i4>7733301</vt:i4>
      </vt:variant>
      <vt:variant>
        <vt:i4>870</vt:i4>
      </vt:variant>
      <vt:variant>
        <vt:i4>0</vt:i4>
      </vt:variant>
      <vt:variant>
        <vt:i4>5</vt:i4>
      </vt:variant>
      <vt:variant>
        <vt:lpwstr>http://docushare.everett.k12.wa.us/docushare/dsweb/Get/Document-2069/4314P Visitors and or Disruption of School Operations.pdf</vt:lpwstr>
      </vt:variant>
      <vt:variant>
        <vt:lpwstr/>
      </vt:variant>
      <vt:variant>
        <vt:i4>1245215</vt:i4>
      </vt:variant>
      <vt:variant>
        <vt:i4>867</vt:i4>
      </vt:variant>
      <vt:variant>
        <vt:i4>0</vt:i4>
      </vt:variant>
      <vt:variant>
        <vt:i4>5</vt:i4>
      </vt:variant>
      <vt:variant>
        <vt:lpwstr>http://docushare.everett.k12.wa.us/docushare/dsweb/Get/Document-714/4314 Visitors and or Disruption of School Operations.pdf</vt:lpwstr>
      </vt:variant>
      <vt:variant>
        <vt:lpwstr/>
      </vt:variant>
      <vt:variant>
        <vt:i4>2228271</vt:i4>
      </vt:variant>
      <vt:variant>
        <vt:i4>864</vt:i4>
      </vt:variant>
      <vt:variant>
        <vt:i4>0</vt:i4>
      </vt:variant>
      <vt:variant>
        <vt:i4>5</vt:i4>
      </vt:variant>
      <vt:variant>
        <vt:lpwstr>http://docushare.everett.k12.wa.us/docushare/dsweb/Get/Document-1115/4312P Complaints to Board Members Concerning Staff.pdf</vt:lpwstr>
      </vt:variant>
      <vt:variant>
        <vt:lpwstr/>
      </vt:variant>
      <vt:variant>
        <vt:i4>3801134</vt:i4>
      </vt:variant>
      <vt:variant>
        <vt:i4>861</vt:i4>
      </vt:variant>
      <vt:variant>
        <vt:i4>0</vt:i4>
      </vt:variant>
      <vt:variant>
        <vt:i4>5</vt:i4>
      </vt:variant>
      <vt:variant>
        <vt:lpwstr>http://docushare.everett.k12.wa.us/docushare/dsweb/Get/Document-712/4310 Contact with School-District Staff.pdf</vt:lpwstr>
      </vt:variant>
      <vt:variant>
        <vt:lpwstr/>
      </vt:variant>
      <vt:variant>
        <vt:i4>6160408</vt:i4>
      </vt:variant>
      <vt:variant>
        <vt:i4>858</vt:i4>
      </vt:variant>
      <vt:variant>
        <vt:i4>0</vt:i4>
      </vt:variant>
      <vt:variant>
        <vt:i4>5</vt:i4>
      </vt:variant>
      <vt:variant>
        <vt:lpwstr>https://docushare.everett.k12.wa.us/docushare/dsweb/Get/Document-85789/4207 Regulation of Firearms and Dangerous Weapons on School District Property.pdf</vt:lpwstr>
      </vt:variant>
      <vt:variant>
        <vt:lpwstr/>
      </vt:variant>
      <vt:variant>
        <vt:i4>5177422</vt:i4>
      </vt:variant>
      <vt:variant>
        <vt:i4>855</vt:i4>
      </vt:variant>
      <vt:variant>
        <vt:i4>0</vt:i4>
      </vt:variant>
      <vt:variant>
        <vt:i4>5</vt:i4>
      </vt:variant>
      <vt:variant>
        <vt:lpwstr>https://docushare.everett.k12.wa.us/docushare/dsweb/Get/Document-962/5140 Tobacco Use Policy.pdf</vt:lpwstr>
      </vt:variant>
      <vt:variant>
        <vt:lpwstr/>
      </vt:variant>
      <vt:variant>
        <vt:i4>1507405</vt:i4>
      </vt:variant>
      <vt:variant>
        <vt:i4>852</vt:i4>
      </vt:variant>
      <vt:variant>
        <vt:i4>0</vt:i4>
      </vt:variant>
      <vt:variant>
        <vt:i4>5</vt:i4>
      </vt:variant>
      <vt:variant>
        <vt:lpwstr>http://docushare.everett.k12.wa.us/docushare/dsweb/Get/Document-49244/4205 Use of Tobacco or Tobacco-Like Products on School Property.pdf</vt:lpwstr>
      </vt:variant>
      <vt:variant>
        <vt:lpwstr/>
      </vt:variant>
      <vt:variant>
        <vt:i4>786520</vt:i4>
      </vt:variant>
      <vt:variant>
        <vt:i4>849</vt:i4>
      </vt:variant>
      <vt:variant>
        <vt:i4>0</vt:i4>
      </vt:variant>
      <vt:variant>
        <vt:i4>5</vt:i4>
      </vt:variant>
      <vt:variant>
        <vt:lpwstr>http://docushare.everett.k12.wa.us/docushare/dsweb/Get/Document-690/4131P Confidential Communications.pdf</vt:lpwstr>
      </vt:variant>
      <vt:variant>
        <vt:lpwstr/>
      </vt:variant>
      <vt:variant>
        <vt:i4>720906</vt:i4>
      </vt:variant>
      <vt:variant>
        <vt:i4>846</vt:i4>
      </vt:variant>
      <vt:variant>
        <vt:i4>0</vt:i4>
      </vt:variant>
      <vt:variant>
        <vt:i4>5</vt:i4>
      </vt:variant>
      <vt:variant>
        <vt:lpwstr>http://docushare.everett.k12.wa.us/docushare/dsweb/Get/Document-1035/3610P Child Custody.pdf</vt:lpwstr>
      </vt:variant>
      <vt:variant>
        <vt:lpwstr/>
      </vt:variant>
      <vt:variant>
        <vt:i4>6553723</vt:i4>
      </vt:variant>
      <vt:variant>
        <vt:i4>843</vt:i4>
      </vt:variant>
      <vt:variant>
        <vt:i4>0</vt:i4>
      </vt:variant>
      <vt:variant>
        <vt:i4>5</vt:i4>
      </vt:variant>
      <vt:variant>
        <vt:lpwstr>http://docushare.everett.k12.wa.us/docushare/dsweb/Get/Document-1034/3600P Student Records.pdf</vt:lpwstr>
      </vt:variant>
      <vt:variant>
        <vt:lpwstr/>
      </vt:variant>
      <vt:variant>
        <vt:i4>7340128</vt:i4>
      </vt:variant>
      <vt:variant>
        <vt:i4>840</vt:i4>
      </vt:variant>
      <vt:variant>
        <vt:i4>0</vt:i4>
      </vt:variant>
      <vt:variant>
        <vt:i4>5</vt:i4>
      </vt:variant>
      <vt:variant>
        <vt:lpwstr>http://docushare.everett.k12.wa.us/docushare/dsweb/Get/Document-1033/3530P Student Fund-Raising Activities.pdf</vt:lpwstr>
      </vt:variant>
      <vt:variant>
        <vt:lpwstr/>
      </vt:variant>
      <vt:variant>
        <vt:i4>1835085</vt:i4>
      </vt:variant>
      <vt:variant>
        <vt:i4>837</vt:i4>
      </vt:variant>
      <vt:variant>
        <vt:i4>0</vt:i4>
      </vt:variant>
      <vt:variant>
        <vt:i4>5</vt:i4>
      </vt:variant>
      <vt:variant>
        <vt:lpwstr>http://docushare.everett.k12.wa.us/docushare/dsweb/Get/Document-451/3530 Student Fund-Raising Activities.pdf</vt:lpwstr>
      </vt:variant>
      <vt:variant>
        <vt:lpwstr/>
      </vt:variant>
      <vt:variant>
        <vt:i4>7340082</vt:i4>
      </vt:variant>
      <vt:variant>
        <vt:i4>834</vt:i4>
      </vt:variant>
      <vt:variant>
        <vt:i4>0</vt:i4>
      </vt:variant>
      <vt:variant>
        <vt:i4>5</vt:i4>
      </vt:variant>
      <vt:variant>
        <vt:lpwstr>http://docushare.everett.k12.wa.us/docushare/dsweb/Get/Document-1027/3421P Child Abuse%2c Neglect and Exploitation.pdf</vt:lpwstr>
      </vt:variant>
      <vt:variant>
        <vt:lpwstr/>
      </vt:variant>
      <vt:variant>
        <vt:i4>2031641</vt:i4>
      </vt:variant>
      <vt:variant>
        <vt:i4>831</vt:i4>
      </vt:variant>
      <vt:variant>
        <vt:i4>0</vt:i4>
      </vt:variant>
      <vt:variant>
        <vt:i4>5</vt:i4>
      </vt:variant>
      <vt:variant>
        <vt:lpwstr>http://docushare.everett.k12.wa.us/docushare/dsweb/Get/Document-536/3421 Child Abuse%2c Neglect and Exploitation.pdf</vt:lpwstr>
      </vt:variant>
      <vt:variant>
        <vt:lpwstr/>
      </vt:variant>
      <vt:variant>
        <vt:i4>524379</vt:i4>
      </vt:variant>
      <vt:variant>
        <vt:i4>828</vt:i4>
      </vt:variant>
      <vt:variant>
        <vt:i4>0</vt:i4>
      </vt:variant>
      <vt:variant>
        <vt:i4>5</vt:i4>
      </vt:variant>
      <vt:variant>
        <vt:lpwstr>http://docushare.everett.k12.wa.us/docushare/dsweb/Get/Document-1051/3418P Animals in Schools.pdf</vt:lpwstr>
      </vt:variant>
      <vt:variant>
        <vt:lpwstr/>
      </vt:variant>
      <vt:variant>
        <vt:i4>7012472</vt:i4>
      </vt:variant>
      <vt:variant>
        <vt:i4>825</vt:i4>
      </vt:variant>
      <vt:variant>
        <vt:i4>0</vt:i4>
      </vt:variant>
      <vt:variant>
        <vt:i4>5</vt:i4>
      </vt:variant>
      <vt:variant>
        <vt:lpwstr>http://docushare.everett.k12.wa.us/docushare/dsweb/Get/Document-533/3418 Animals in Schools.pdf</vt:lpwstr>
      </vt:variant>
      <vt:variant>
        <vt:lpwstr/>
      </vt:variant>
      <vt:variant>
        <vt:i4>6422585</vt:i4>
      </vt:variant>
      <vt:variant>
        <vt:i4>822</vt:i4>
      </vt:variant>
      <vt:variant>
        <vt:i4>0</vt:i4>
      </vt:variant>
      <vt:variant>
        <vt:i4>5</vt:i4>
      </vt:variant>
      <vt:variant>
        <vt:lpwstr>http://docushare.everett.k12.wa.us/docushare/dsweb/Get/Document-1049/3416P Medication at School.pdf</vt:lpwstr>
      </vt:variant>
      <vt:variant>
        <vt:lpwstr/>
      </vt:variant>
      <vt:variant>
        <vt:i4>458775</vt:i4>
      </vt:variant>
      <vt:variant>
        <vt:i4>819</vt:i4>
      </vt:variant>
      <vt:variant>
        <vt:i4>0</vt:i4>
      </vt:variant>
      <vt:variant>
        <vt:i4>5</vt:i4>
      </vt:variant>
      <vt:variant>
        <vt:lpwstr>http://docushare.everett.k12.wa.us/docushare/dsweb/Get/Document-531/3416 Medication at School.pdf</vt:lpwstr>
      </vt:variant>
      <vt:variant>
        <vt:lpwstr/>
      </vt:variant>
      <vt:variant>
        <vt:i4>3735667</vt:i4>
      </vt:variant>
      <vt:variant>
        <vt:i4>816</vt:i4>
      </vt:variant>
      <vt:variant>
        <vt:i4>0</vt:i4>
      </vt:variant>
      <vt:variant>
        <vt:i4>5</vt:i4>
      </vt:variant>
      <vt:variant>
        <vt:lpwstr>https://docushare.everett.k12.wa.us/docushare/dsweb/Get/Document-120032/3401P Social Emotional Climate.pdf</vt:lpwstr>
      </vt:variant>
      <vt:variant>
        <vt:lpwstr/>
      </vt:variant>
      <vt:variant>
        <vt:i4>5439500</vt:i4>
      </vt:variant>
      <vt:variant>
        <vt:i4>813</vt:i4>
      </vt:variant>
      <vt:variant>
        <vt:i4>0</vt:i4>
      </vt:variant>
      <vt:variant>
        <vt:i4>5</vt:i4>
      </vt:variant>
      <vt:variant>
        <vt:lpwstr>https://docushare.everett.k12.wa.us/docushare/dsweb/Get/Document-120031/3401 Social Emotional Climate.pdf</vt:lpwstr>
      </vt:variant>
      <vt:variant>
        <vt:lpwstr/>
      </vt:variant>
      <vt:variant>
        <vt:i4>7077985</vt:i4>
      </vt:variant>
      <vt:variant>
        <vt:i4>810</vt:i4>
      </vt:variant>
      <vt:variant>
        <vt:i4>0</vt:i4>
      </vt:variant>
      <vt:variant>
        <vt:i4>5</vt:i4>
      </vt:variant>
      <vt:variant>
        <vt:lpwstr>http://docushare.everett.k12.wa.us/docushare/dsweb/Get/Document-1043/3400P Student Welfare.pdf</vt:lpwstr>
      </vt:variant>
      <vt:variant>
        <vt:lpwstr/>
      </vt:variant>
      <vt:variant>
        <vt:i4>4391007</vt:i4>
      </vt:variant>
      <vt:variant>
        <vt:i4>807</vt:i4>
      </vt:variant>
      <vt:variant>
        <vt:i4>0</vt:i4>
      </vt:variant>
      <vt:variant>
        <vt:i4>5</vt:i4>
      </vt:variant>
      <vt:variant>
        <vt:lpwstr>http://docushare.everett.k12.wa.us/docushare/dsweb/Get/Document-2047/3400 Student Welfare.pdf</vt:lpwstr>
      </vt:variant>
      <vt:variant>
        <vt:lpwstr/>
      </vt:variant>
      <vt:variant>
        <vt:i4>7798884</vt:i4>
      </vt:variant>
      <vt:variant>
        <vt:i4>804</vt:i4>
      </vt:variant>
      <vt:variant>
        <vt:i4>0</vt:i4>
      </vt:variant>
      <vt:variant>
        <vt:i4>5</vt:i4>
      </vt:variant>
      <vt:variant>
        <vt:lpwstr>http://docushare.everett.k12.wa.us/docushare/dsweb/Get/Document-1042/3332P Teacher Responsibilities and Rights.pdf</vt:lpwstr>
      </vt:variant>
      <vt:variant>
        <vt:lpwstr/>
      </vt:variant>
      <vt:variant>
        <vt:i4>1638473</vt:i4>
      </vt:variant>
      <vt:variant>
        <vt:i4>801</vt:i4>
      </vt:variant>
      <vt:variant>
        <vt:i4>0</vt:i4>
      </vt:variant>
      <vt:variant>
        <vt:i4>5</vt:i4>
      </vt:variant>
      <vt:variant>
        <vt:lpwstr>http://docushare.everett.k12.wa.us/docushare/dsweb/Get/Document-523/3332 Teacher Responsibilities and Rights.pdf</vt:lpwstr>
      </vt:variant>
      <vt:variant>
        <vt:lpwstr/>
      </vt:variant>
      <vt:variant>
        <vt:i4>17</vt:i4>
      </vt:variant>
      <vt:variant>
        <vt:i4>798</vt:i4>
      </vt:variant>
      <vt:variant>
        <vt:i4>0</vt:i4>
      </vt:variant>
      <vt:variant>
        <vt:i4>5</vt:i4>
      </vt:variant>
      <vt:variant>
        <vt:lpwstr>http://docushare.everett.k12.wa.us/docushare/dsweb/Get/Document-1038/3319P Use of Physical Restraint and Isolation with Students.pdf</vt:lpwstr>
      </vt:variant>
      <vt:variant>
        <vt:lpwstr/>
      </vt:variant>
      <vt:variant>
        <vt:i4>7209012</vt:i4>
      </vt:variant>
      <vt:variant>
        <vt:i4>795</vt:i4>
      </vt:variant>
      <vt:variant>
        <vt:i4>0</vt:i4>
      </vt:variant>
      <vt:variant>
        <vt:i4>5</vt:i4>
      </vt:variant>
      <vt:variant>
        <vt:lpwstr>http://docushare.everett.k12.wa.us/docushare/dsweb/Get/Document-515/3319 Use of Physical Restraint and Isolation with Students.pdf</vt:lpwstr>
      </vt:variant>
      <vt:variant>
        <vt:lpwstr/>
      </vt:variant>
      <vt:variant>
        <vt:i4>1376259</vt:i4>
      </vt:variant>
      <vt:variant>
        <vt:i4>792</vt:i4>
      </vt:variant>
      <vt:variant>
        <vt:i4>0</vt:i4>
      </vt:variant>
      <vt:variant>
        <vt:i4>5</vt:i4>
      </vt:variant>
      <vt:variant>
        <vt:lpwstr>http://docushare.everett.k12.wa.us/docushare/dsweb/Get/Document-514/3318 Discipline of Special Education Students.pdf</vt:lpwstr>
      </vt:variant>
      <vt:variant>
        <vt:lpwstr/>
      </vt:variant>
      <vt:variant>
        <vt:i4>1114121</vt:i4>
      </vt:variant>
      <vt:variant>
        <vt:i4>789</vt:i4>
      </vt:variant>
      <vt:variant>
        <vt:i4>0</vt:i4>
      </vt:variant>
      <vt:variant>
        <vt:i4>5</vt:i4>
      </vt:variant>
      <vt:variant>
        <vt:lpwstr>https://docushare.everett.k12.wa.us/docushare/dsweb/Get/Document-107270/3300P Student Discipline.pdf</vt:lpwstr>
      </vt:variant>
      <vt:variant>
        <vt:lpwstr/>
      </vt:variant>
      <vt:variant>
        <vt:i4>6684704</vt:i4>
      </vt:variant>
      <vt:variant>
        <vt:i4>786</vt:i4>
      </vt:variant>
      <vt:variant>
        <vt:i4>0</vt:i4>
      </vt:variant>
      <vt:variant>
        <vt:i4>5</vt:i4>
      </vt:variant>
      <vt:variant>
        <vt:lpwstr>http://docushare.everett.k12.wa.us/docushare/dsweb/Get/Document-507/3300 Corrective Actions.pdf</vt:lpwstr>
      </vt:variant>
      <vt:variant>
        <vt:lpwstr/>
      </vt:variant>
      <vt:variant>
        <vt:i4>7471225</vt:i4>
      </vt:variant>
      <vt:variant>
        <vt:i4>783</vt:i4>
      </vt:variant>
      <vt:variant>
        <vt:i4>0</vt:i4>
      </vt:variant>
      <vt:variant>
        <vt:i4>5</vt:i4>
      </vt:variant>
      <vt:variant>
        <vt:lpwstr>http://docushare.everett.k12.wa.us/docushare/dsweb/Get/Document-46802/3246P Use of Personal Electronic Devices.pdf</vt:lpwstr>
      </vt:variant>
      <vt:variant>
        <vt:lpwstr/>
      </vt:variant>
      <vt:variant>
        <vt:i4>4259840</vt:i4>
      </vt:variant>
      <vt:variant>
        <vt:i4>780</vt:i4>
      </vt:variant>
      <vt:variant>
        <vt:i4>0</vt:i4>
      </vt:variant>
      <vt:variant>
        <vt:i4>5</vt:i4>
      </vt:variant>
      <vt:variant>
        <vt:lpwstr>http://docushare.everett.k12.wa.us/docushare/dsweb/Get/Document-5935/3245P Technology.pdf</vt:lpwstr>
      </vt:variant>
      <vt:variant>
        <vt:lpwstr/>
      </vt:variant>
      <vt:variant>
        <vt:i4>5177372</vt:i4>
      </vt:variant>
      <vt:variant>
        <vt:i4>777</vt:i4>
      </vt:variant>
      <vt:variant>
        <vt:i4>0</vt:i4>
      </vt:variant>
      <vt:variant>
        <vt:i4>5</vt:i4>
      </vt:variant>
      <vt:variant>
        <vt:lpwstr>http://docushare.everett.k12.wa.us/docushare/dsweb/Get/Document-5931/3245 Technology.pdf</vt:lpwstr>
      </vt:variant>
      <vt:variant>
        <vt:lpwstr/>
      </vt:variant>
      <vt:variant>
        <vt:i4>5898322</vt:i4>
      </vt:variant>
      <vt:variant>
        <vt:i4>774</vt:i4>
      </vt:variant>
      <vt:variant>
        <vt:i4>0</vt:i4>
      </vt:variant>
      <vt:variant>
        <vt:i4>5</vt:i4>
      </vt:variant>
      <vt:variant>
        <vt:lpwstr>http://docushare.everett.k12.wa.us/docushare/dsweb/Get/Document-580/3244P Riding School Buses.pdf</vt:lpwstr>
      </vt:variant>
      <vt:variant>
        <vt:lpwstr/>
      </vt:variant>
      <vt:variant>
        <vt:i4>5701700</vt:i4>
      </vt:variant>
      <vt:variant>
        <vt:i4>771</vt:i4>
      </vt:variant>
      <vt:variant>
        <vt:i4>0</vt:i4>
      </vt:variant>
      <vt:variant>
        <vt:i4>5</vt:i4>
      </vt:variant>
      <vt:variant>
        <vt:lpwstr>http://docushare.everett.k12.wa.us/docushare/dsweb/Get/Document-505/3244 Riding School Buses.pdf</vt:lpwstr>
      </vt:variant>
      <vt:variant>
        <vt:lpwstr/>
      </vt:variant>
      <vt:variant>
        <vt:i4>65614</vt:i4>
      </vt:variant>
      <vt:variant>
        <vt:i4>768</vt:i4>
      </vt:variant>
      <vt:variant>
        <vt:i4>0</vt:i4>
      </vt:variant>
      <vt:variant>
        <vt:i4>5</vt:i4>
      </vt:variant>
      <vt:variant>
        <vt:lpwstr>https://app.leg.wa.gov/RCW/default.aspx?cite=28A.604</vt:lpwstr>
      </vt:variant>
      <vt:variant>
        <vt:lpwstr/>
      </vt:variant>
      <vt:variant>
        <vt:i4>4390915</vt:i4>
      </vt:variant>
      <vt:variant>
        <vt:i4>765</vt:i4>
      </vt:variant>
      <vt:variant>
        <vt:i4>0</vt:i4>
      </vt:variant>
      <vt:variant>
        <vt:i4>5</vt:i4>
      </vt:variant>
      <vt:variant>
        <vt:lpwstr>https://docushare.everett.k12.wa.us/docushare/dsweb/Get/Document-114862/3235P Protection of Student Personal Information.pdf</vt:lpwstr>
      </vt:variant>
      <vt:variant>
        <vt:lpwstr/>
      </vt:variant>
      <vt:variant>
        <vt:i4>2621565</vt:i4>
      </vt:variant>
      <vt:variant>
        <vt:i4>762</vt:i4>
      </vt:variant>
      <vt:variant>
        <vt:i4>0</vt:i4>
      </vt:variant>
      <vt:variant>
        <vt:i4>5</vt:i4>
      </vt:variant>
      <vt:variant>
        <vt:lpwstr>https://docushare.everett.k12.wa.us/docushare/dsweb/Get/Document-114861/3235 Protection of Student Personal Information.pdf</vt:lpwstr>
      </vt:variant>
      <vt:variant>
        <vt:lpwstr/>
      </vt:variant>
      <vt:variant>
        <vt:i4>6881395</vt:i4>
      </vt:variant>
      <vt:variant>
        <vt:i4>759</vt:i4>
      </vt:variant>
      <vt:variant>
        <vt:i4>0</vt:i4>
      </vt:variant>
      <vt:variant>
        <vt:i4>5</vt:i4>
      </vt:variant>
      <vt:variant>
        <vt:lpwstr>http://docushare.everett.k12.wa.us/docushare/dsweb/Get/Document-577/3232P Searches of Lockers%2c Desks%2c and Storage Areas.pdf</vt:lpwstr>
      </vt:variant>
      <vt:variant>
        <vt:lpwstr/>
      </vt:variant>
      <vt:variant>
        <vt:i4>5570570</vt:i4>
      </vt:variant>
      <vt:variant>
        <vt:i4>756</vt:i4>
      </vt:variant>
      <vt:variant>
        <vt:i4>0</vt:i4>
      </vt:variant>
      <vt:variant>
        <vt:i4>5</vt:i4>
      </vt:variant>
      <vt:variant>
        <vt:lpwstr>http://docushare.everett.k12.wa.us/docushare/dsweb/Get/Document-576/3231P Searches of Students and Their Property.pdf</vt:lpwstr>
      </vt:variant>
      <vt:variant>
        <vt:lpwstr/>
      </vt:variant>
      <vt:variant>
        <vt:i4>2687086</vt:i4>
      </vt:variant>
      <vt:variant>
        <vt:i4>753</vt:i4>
      </vt:variant>
      <vt:variant>
        <vt:i4>0</vt:i4>
      </vt:variant>
      <vt:variant>
        <vt:i4>5</vt:i4>
      </vt:variant>
      <vt:variant>
        <vt:lpwstr>http://docushare.everett.k12.wa.us/docushare/dsweb/Get/Document-575/3224P Student Dress.pdf</vt:lpwstr>
      </vt:variant>
      <vt:variant>
        <vt:lpwstr/>
      </vt:variant>
      <vt:variant>
        <vt:i4>6357049</vt:i4>
      </vt:variant>
      <vt:variant>
        <vt:i4>750</vt:i4>
      </vt:variant>
      <vt:variant>
        <vt:i4>0</vt:i4>
      </vt:variant>
      <vt:variant>
        <vt:i4>5</vt:i4>
      </vt:variant>
      <vt:variant>
        <vt:lpwstr>http://docushare.everett.k12.wa.us/docushare/dsweb/Get/Document-493/3224 Student Dress.pdf</vt:lpwstr>
      </vt:variant>
      <vt:variant>
        <vt:lpwstr/>
      </vt:variant>
      <vt:variant>
        <vt:i4>4718592</vt:i4>
      </vt:variant>
      <vt:variant>
        <vt:i4>747</vt:i4>
      </vt:variant>
      <vt:variant>
        <vt:i4>0</vt:i4>
      </vt:variant>
      <vt:variant>
        <vt:i4>5</vt:i4>
      </vt:variant>
      <vt:variant>
        <vt:lpwstr>http://docushare.everett.k12.wa.us/docushare/dsweb/Get/Document-78374/3213P Transgender Students.pdf</vt:lpwstr>
      </vt:variant>
      <vt:variant>
        <vt:lpwstr/>
      </vt:variant>
      <vt:variant>
        <vt:i4>7012402</vt:i4>
      </vt:variant>
      <vt:variant>
        <vt:i4>744</vt:i4>
      </vt:variant>
      <vt:variant>
        <vt:i4>0</vt:i4>
      </vt:variant>
      <vt:variant>
        <vt:i4>5</vt:i4>
      </vt:variant>
      <vt:variant>
        <vt:lpwstr>http://docushare.everett.k12.wa.us/docushare/dsweb/Get/Document-78373/3213 Transgender Students.pdf</vt:lpwstr>
      </vt:variant>
      <vt:variant>
        <vt:lpwstr/>
      </vt:variant>
      <vt:variant>
        <vt:i4>6291552</vt:i4>
      </vt:variant>
      <vt:variant>
        <vt:i4>741</vt:i4>
      </vt:variant>
      <vt:variant>
        <vt:i4>0</vt:i4>
      </vt:variant>
      <vt:variant>
        <vt:i4>5</vt:i4>
      </vt:variant>
      <vt:variant>
        <vt:lpwstr>http://docushare.everett.k12.wa.us/docushare/dsweb/Get/Document-571/3210P Nondiscrimination.pdf</vt:lpwstr>
      </vt:variant>
      <vt:variant>
        <vt:lpwstr/>
      </vt:variant>
      <vt:variant>
        <vt:i4>7143542</vt:i4>
      </vt:variant>
      <vt:variant>
        <vt:i4>738</vt:i4>
      </vt:variant>
      <vt:variant>
        <vt:i4>0</vt:i4>
      </vt:variant>
      <vt:variant>
        <vt:i4>5</vt:i4>
      </vt:variant>
      <vt:variant>
        <vt:lpwstr>http://docushare.everett.k12.wa.us/docushare/dsweb/Get/Document-482/3210 Nondiscrimination.pdf</vt:lpwstr>
      </vt:variant>
      <vt:variant>
        <vt:lpwstr/>
      </vt:variant>
      <vt:variant>
        <vt:i4>4784220</vt:i4>
      </vt:variant>
      <vt:variant>
        <vt:i4>735</vt:i4>
      </vt:variant>
      <vt:variant>
        <vt:i4>0</vt:i4>
      </vt:variant>
      <vt:variant>
        <vt:i4>5</vt:i4>
      </vt:variant>
      <vt:variant>
        <vt:lpwstr>http://docushare.everett.k12.wa.us/docushare/dsweb/Get/Document-570/3205P Harassment.pdf</vt:lpwstr>
      </vt:variant>
      <vt:variant>
        <vt:lpwstr/>
      </vt:variant>
      <vt:variant>
        <vt:i4>3997750</vt:i4>
      </vt:variant>
      <vt:variant>
        <vt:i4>732</vt:i4>
      </vt:variant>
      <vt:variant>
        <vt:i4>0</vt:i4>
      </vt:variant>
      <vt:variant>
        <vt:i4>5</vt:i4>
      </vt:variant>
      <vt:variant>
        <vt:lpwstr>http://docushare.everett.k12.wa.us/docushare/dsweb/Get/Document-479/3205 Harassment.pdf</vt:lpwstr>
      </vt:variant>
      <vt:variant>
        <vt:lpwstr/>
      </vt:variant>
      <vt:variant>
        <vt:i4>655371</vt:i4>
      </vt:variant>
      <vt:variant>
        <vt:i4>729</vt:i4>
      </vt:variant>
      <vt:variant>
        <vt:i4>0</vt:i4>
      </vt:variant>
      <vt:variant>
        <vt:i4>5</vt:i4>
      </vt:variant>
      <vt:variant>
        <vt:lpwstr>http://docushare.everett.k12.wa.us/docushare/dsweb/Get/Document-2052/3204P Prohibition of Harassment%2c Intimidation and Bullying.pdf</vt:lpwstr>
      </vt:variant>
      <vt:variant>
        <vt:lpwstr/>
      </vt:variant>
      <vt:variant>
        <vt:i4>5046364</vt:i4>
      </vt:variant>
      <vt:variant>
        <vt:i4>726</vt:i4>
      </vt:variant>
      <vt:variant>
        <vt:i4>0</vt:i4>
      </vt:variant>
      <vt:variant>
        <vt:i4>5</vt:i4>
      </vt:variant>
      <vt:variant>
        <vt:lpwstr>http://docushare.everett.k12.wa.us/docushare/dsweb/Get/Document-2045/3204 Prohibition of Harassment%2c Intimidation and Bullying.pdf</vt:lpwstr>
      </vt:variant>
      <vt:variant>
        <vt:lpwstr/>
      </vt:variant>
      <vt:variant>
        <vt:i4>6881397</vt:i4>
      </vt:variant>
      <vt:variant>
        <vt:i4>723</vt:i4>
      </vt:variant>
      <vt:variant>
        <vt:i4>0</vt:i4>
      </vt:variant>
      <vt:variant>
        <vt:i4>5</vt:i4>
      </vt:variant>
      <vt:variant>
        <vt:lpwstr>http://docushare.everett.k12.wa.us/docushare/dsweb/Get/Document-39668/3122P Attendance.pdf</vt:lpwstr>
      </vt:variant>
      <vt:variant>
        <vt:lpwstr/>
      </vt:variant>
      <vt:variant>
        <vt:i4>8257580</vt:i4>
      </vt:variant>
      <vt:variant>
        <vt:i4>720</vt:i4>
      </vt:variant>
      <vt:variant>
        <vt:i4>0</vt:i4>
      </vt:variant>
      <vt:variant>
        <vt:i4>5</vt:i4>
      </vt:variant>
      <vt:variant>
        <vt:lpwstr>http://docushare.everett.k12.wa.us/docushare/dsweb/Get/Document-65234/2410P High School Graduation Requirements.pdf</vt:lpwstr>
      </vt:variant>
      <vt:variant>
        <vt:lpwstr/>
      </vt:variant>
      <vt:variant>
        <vt:i4>1769566</vt:i4>
      </vt:variant>
      <vt:variant>
        <vt:i4>717</vt:i4>
      </vt:variant>
      <vt:variant>
        <vt:i4>0</vt:i4>
      </vt:variant>
      <vt:variant>
        <vt:i4>5</vt:i4>
      </vt:variant>
      <vt:variant>
        <vt:lpwstr>http://docushare.everett.k12.wa.us/docushare/dsweb/Get/Document-412/2410 High School Graduation Requirements.pdf</vt:lpwstr>
      </vt:variant>
      <vt:variant>
        <vt:lpwstr/>
      </vt:variant>
      <vt:variant>
        <vt:i4>6160464</vt:i4>
      </vt:variant>
      <vt:variant>
        <vt:i4>714</vt:i4>
      </vt:variant>
      <vt:variant>
        <vt:i4>0</vt:i4>
      </vt:variant>
      <vt:variant>
        <vt:i4>5</vt:i4>
      </vt:variant>
      <vt:variant>
        <vt:lpwstr>http://docushare.everett.k12.wa.us/docushare/dsweb/Get/Document-438/2340P Religious-Related Activities and Practices.pdf</vt:lpwstr>
      </vt:variant>
      <vt:variant>
        <vt:lpwstr/>
      </vt:variant>
      <vt:variant>
        <vt:i4>8126515</vt:i4>
      </vt:variant>
      <vt:variant>
        <vt:i4>711</vt:i4>
      </vt:variant>
      <vt:variant>
        <vt:i4>0</vt:i4>
      </vt:variant>
      <vt:variant>
        <vt:i4>5</vt:i4>
      </vt:variant>
      <vt:variant>
        <vt:lpwstr>http://docushare.everett.k12.wa.us/docushare/dsweb/Get/Document-437/2331P Controversial Issues.pdf</vt:lpwstr>
      </vt:variant>
      <vt:variant>
        <vt:lpwstr/>
      </vt:variant>
      <vt:variant>
        <vt:i4>5373960</vt:i4>
      </vt:variant>
      <vt:variant>
        <vt:i4>708</vt:i4>
      </vt:variant>
      <vt:variant>
        <vt:i4>0</vt:i4>
      </vt:variant>
      <vt:variant>
        <vt:i4>5</vt:i4>
      </vt:variant>
      <vt:variant>
        <vt:lpwstr>http://docushare.everett.k12.wa.us/docushare/dsweb/Get/Document-366/2331 Controversial Issues.pdf</vt:lpwstr>
      </vt:variant>
      <vt:variant>
        <vt:lpwstr/>
      </vt:variant>
      <vt:variant>
        <vt:i4>5373960</vt:i4>
      </vt:variant>
      <vt:variant>
        <vt:i4>705</vt:i4>
      </vt:variant>
      <vt:variant>
        <vt:i4>0</vt:i4>
      </vt:variant>
      <vt:variant>
        <vt:i4>5</vt:i4>
      </vt:variant>
      <vt:variant>
        <vt:lpwstr>http://docushare.everett.k12.wa.us/docushare/dsweb/Get/Document-366/2331 Controversial Issues.pdf</vt:lpwstr>
      </vt:variant>
      <vt:variant>
        <vt:lpwstr/>
      </vt:variant>
      <vt:variant>
        <vt:i4>983104</vt:i4>
      </vt:variant>
      <vt:variant>
        <vt:i4>702</vt:i4>
      </vt:variant>
      <vt:variant>
        <vt:i4>0</vt:i4>
      </vt:variant>
      <vt:variant>
        <vt:i4>5</vt:i4>
      </vt:variant>
      <vt:variant>
        <vt:lpwstr>http://docushare.everett.k12.wa.us/docushare/dsweb/Get/Document-363/2321.pdf</vt:lpwstr>
      </vt:variant>
      <vt:variant>
        <vt:lpwstr/>
      </vt:variant>
      <vt:variant>
        <vt:i4>720971</vt:i4>
      </vt:variant>
      <vt:variant>
        <vt:i4>699</vt:i4>
      </vt:variant>
      <vt:variant>
        <vt:i4>0</vt:i4>
      </vt:variant>
      <vt:variant>
        <vt:i4>5</vt:i4>
      </vt:variant>
      <vt:variant>
        <vt:lpwstr>http://docushare.everett.k12.wa.us/docushare/dsweb/Get/Document-436/2321P Guest Speakers.pdf</vt:lpwstr>
      </vt:variant>
      <vt:variant>
        <vt:lpwstr/>
      </vt:variant>
      <vt:variant>
        <vt:i4>5308425</vt:i4>
      </vt:variant>
      <vt:variant>
        <vt:i4>696</vt:i4>
      </vt:variant>
      <vt:variant>
        <vt:i4>0</vt:i4>
      </vt:variant>
      <vt:variant>
        <vt:i4>5</vt:i4>
      </vt:variant>
      <vt:variant>
        <vt:lpwstr>http://docushare.everett.k12.wa.us/docushare/dsweb/Get/Document-329/2320P Field Trips.pdf</vt:lpwstr>
      </vt:variant>
      <vt:variant>
        <vt:lpwstr/>
      </vt:variant>
      <vt:variant>
        <vt:i4>5701718</vt:i4>
      </vt:variant>
      <vt:variant>
        <vt:i4>693</vt:i4>
      </vt:variant>
      <vt:variant>
        <vt:i4>0</vt:i4>
      </vt:variant>
      <vt:variant>
        <vt:i4>5</vt:i4>
      </vt:variant>
      <vt:variant>
        <vt:lpwstr>http://docushare.everett.k12.wa.us/docushare/dsweb/Get/Document-2044/2311P Selection and Adoption of Instructional Materials.pdf</vt:lpwstr>
      </vt:variant>
      <vt:variant>
        <vt:lpwstr/>
      </vt:variant>
      <vt:variant>
        <vt:i4>5767246</vt:i4>
      </vt:variant>
      <vt:variant>
        <vt:i4>690</vt:i4>
      </vt:variant>
      <vt:variant>
        <vt:i4>0</vt:i4>
      </vt:variant>
      <vt:variant>
        <vt:i4>5</vt:i4>
      </vt:variant>
      <vt:variant>
        <vt:lpwstr>http://docushare.everett.k12.wa.us/docushare/dsweb/Get/Document-426/2211P Education of Students with Disabilities under Section 504 of the Rehabilitation Act of 1973.pdf</vt:lpwstr>
      </vt:variant>
      <vt:variant>
        <vt:lpwstr/>
      </vt:variant>
      <vt:variant>
        <vt:i4>4784199</vt:i4>
      </vt:variant>
      <vt:variant>
        <vt:i4>687</vt:i4>
      </vt:variant>
      <vt:variant>
        <vt:i4>0</vt:i4>
      </vt:variant>
      <vt:variant>
        <vt:i4>5</vt:i4>
      </vt:variant>
      <vt:variant>
        <vt:lpwstr>http://docushare.everett.k12.wa.us/docushare/dsweb/Get/Document-349/2211 Education of Students with Disabilities under Section 504 of the Rehabilitation Act of 1973.pdf</vt:lpwstr>
      </vt:variant>
      <vt:variant>
        <vt:lpwstr/>
      </vt:variant>
      <vt:variant>
        <vt:i4>7929893</vt:i4>
      </vt:variant>
      <vt:variant>
        <vt:i4>684</vt:i4>
      </vt:variant>
      <vt:variant>
        <vt:i4>0</vt:i4>
      </vt:variant>
      <vt:variant>
        <vt:i4>5</vt:i4>
      </vt:variant>
      <vt:variant>
        <vt:lpwstr>http://docushare.everett.k12.wa.us/docushare/dsweb/Get/Document-425/2210P Special Education and Related Services for Eligible Students.pdf</vt:lpwstr>
      </vt:variant>
      <vt:variant>
        <vt:lpwstr/>
      </vt:variant>
      <vt:variant>
        <vt:i4>524364</vt:i4>
      </vt:variant>
      <vt:variant>
        <vt:i4>681</vt:i4>
      </vt:variant>
      <vt:variant>
        <vt:i4>0</vt:i4>
      </vt:variant>
      <vt:variant>
        <vt:i4>5</vt:i4>
      </vt:variant>
      <vt:variant>
        <vt:lpwstr>http://docushare.everett.k12.wa.us/docushare/dsweb/Get/Document-424/2153P Student Group Meetings (Limited Open Forum).pdf</vt:lpwstr>
      </vt:variant>
      <vt:variant>
        <vt:lpwstr/>
      </vt:variant>
      <vt:variant>
        <vt:i4>3407904</vt:i4>
      </vt:variant>
      <vt:variant>
        <vt:i4>678</vt:i4>
      </vt:variant>
      <vt:variant>
        <vt:i4>0</vt:i4>
      </vt:variant>
      <vt:variant>
        <vt:i4>5</vt:i4>
      </vt:variant>
      <vt:variant>
        <vt:lpwstr>http://docushare.everett.k12.wa.us/docushare/dsweb/Get/Document-422/2151P Interscholastic Athletics-Activities.pdf</vt:lpwstr>
      </vt:variant>
      <vt:variant>
        <vt:lpwstr/>
      </vt:variant>
      <vt:variant>
        <vt:i4>917568</vt:i4>
      </vt:variant>
      <vt:variant>
        <vt:i4>675</vt:i4>
      </vt:variant>
      <vt:variant>
        <vt:i4>0</vt:i4>
      </vt:variant>
      <vt:variant>
        <vt:i4>5</vt:i4>
      </vt:variant>
      <vt:variant>
        <vt:lpwstr>http://docushare.everett.k12.wa.us/docushare/dsweb/Get/Document-344/2150.pdf</vt:lpwstr>
      </vt:variant>
      <vt:variant>
        <vt:lpwstr/>
      </vt:variant>
      <vt:variant>
        <vt:i4>2293820</vt:i4>
      </vt:variant>
      <vt:variant>
        <vt:i4>672</vt:i4>
      </vt:variant>
      <vt:variant>
        <vt:i4>0</vt:i4>
      </vt:variant>
      <vt:variant>
        <vt:i4>5</vt:i4>
      </vt:variant>
      <vt:variant>
        <vt:lpwstr>http://docushare.everett.k12.wa.us/docushare/dsweb/Get/Document-421/2150P Co-Curricular Program.pdf</vt:lpwstr>
      </vt:variant>
      <vt:variant>
        <vt:lpwstr/>
      </vt:variant>
      <vt:variant>
        <vt:i4>2752637</vt:i4>
      </vt:variant>
      <vt:variant>
        <vt:i4>669</vt:i4>
      </vt:variant>
      <vt:variant>
        <vt:i4>0</vt:i4>
      </vt:variant>
      <vt:variant>
        <vt:i4>5</vt:i4>
      </vt:variant>
      <vt:variant>
        <vt:lpwstr>http://docushare.everett.k12.wa.us/docushare/dsweb/Get/Document-78120/2145P Suicide Prevention.pdf</vt:lpwstr>
      </vt:variant>
      <vt:variant>
        <vt:lpwstr/>
      </vt:variant>
      <vt:variant>
        <vt:i4>1900639</vt:i4>
      </vt:variant>
      <vt:variant>
        <vt:i4>666</vt:i4>
      </vt:variant>
      <vt:variant>
        <vt:i4>0</vt:i4>
      </vt:variant>
      <vt:variant>
        <vt:i4>5</vt:i4>
      </vt:variant>
      <vt:variant>
        <vt:lpwstr>http://docushare.everett.k12.wa.us/docushare/dsweb/Get/Document-81248/2125P Web-based Resources and Other Online Educational Services.pdf</vt:lpwstr>
      </vt:variant>
      <vt:variant>
        <vt:lpwstr/>
      </vt:variant>
      <vt:variant>
        <vt:i4>81</vt:i4>
      </vt:variant>
      <vt:variant>
        <vt:i4>663</vt:i4>
      </vt:variant>
      <vt:variant>
        <vt:i4>0</vt:i4>
      </vt:variant>
      <vt:variant>
        <vt:i4>5</vt:i4>
      </vt:variant>
      <vt:variant>
        <vt:lpwstr>https://docushare.everett.k12.wa.us/docushare/dsweb/Get/Document-42364/2105P Educational Research.pdf</vt:lpwstr>
      </vt:variant>
      <vt:variant>
        <vt:lpwstr/>
      </vt:variant>
      <vt:variant>
        <vt:i4>5570581</vt:i4>
      </vt:variant>
      <vt:variant>
        <vt:i4>660</vt:i4>
      </vt:variant>
      <vt:variant>
        <vt:i4>0</vt:i4>
      </vt:variant>
      <vt:variant>
        <vt:i4>5</vt:i4>
      </vt:variant>
      <vt:variant>
        <vt:lpwstr>https://docushare.everett.k12.wa.us/docushare/dsweb/Get/Document-42363/2105 Educational Research.pdf</vt:lpwstr>
      </vt:variant>
      <vt:variant>
        <vt:lpwstr/>
      </vt:variant>
      <vt:variant>
        <vt:i4>5505038</vt:i4>
      </vt:variant>
      <vt:variant>
        <vt:i4>657</vt:i4>
      </vt:variant>
      <vt:variant>
        <vt:i4>0</vt:i4>
      </vt:variant>
      <vt:variant>
        <vt:i4>5</vt:i4>
      </vt:variant>
      <vt:variant>
        <vt:lpwstr>http://docushare.everett.k12.wa.us/docushare/dsweb/Get/Document-48200/1400S Meetings Schedule.pdf</vt:lpwstr>
      </vt:variant>
      <vt:variant>
        <vt:lpwstr/>
      </vt:variant>
      <vt:variant>
        <vt:i4>4063270</vt:i4>
      </vt:variant>
      <vt:variant>
        <vt:i4>654</vt:i4>
      </vt:variant>
      <vt:variant>
        <vt:i4>0</vt:i4>
      </vt:variant>
      <vt:variant>
        <vt:i4>5</vt:i4>
      </vt:variant>
      <vt:variant>
        <vt:lpwstr>https://docushare.everett.k12.wa.us/docushare/dsweb/Get/Document-32402/5253 Maintaining Professional Boundaries between Employees and Students.pdf</vt:lpwstr>
      </vt:variant>
      <vt:variant>
        <vt:lpwstr/>
      </vt:variant>
      <vt:variant>
        <vt:i4>720969</vt:i4>
      </vt:variant>
      <vt:variant>
        <vt:i4>651</vt:i4>
      </vt:variant>
      <vt:variant>
        <vt:i4>0</vt:i4>
      </vt:variant>
      <vt:variant>
        <vt:i4>5</vt:i4>
      </vt:variant>
      <vt:variant>
        <vt:lpwstr>https://apps.leg.wa.gov/wac/default.aspx?cite=181-87</vt:lpwstr>
      </vt:variant>
      <vt:variant>
        <vt:lpwstr/>
      </vt:variant>
      <vt:variant>
        <vt:i4>7602272</vt:i4>
      </vt:variant>
      <vt:variant>
        <vt:i4>648</vt:i4>
      </vt:variant>
      <vt:variant>
        <vt:i4>0</vt:i4>
      </vt:variant>
      <vt:variant>
        <vt:i4>5</vt:i4>
      </vt:variant>
      <vt:variant>
        <vt:lpwstr>https://docushare.everett.k12.wa.us/docushare/dsweb/Get/Document-1118/4340P.pdf</vt:lpwstr>
      </vt:variant>
      <vt:variant>
        <vt:lpwstr/>
      </vt:variant>
      <vt:variant>
        <vt:i4>4390922</vt:i4>
      </vt:variant>
      <vt:variant>
        <vt:i4>645</vt:i4>
      </vt:variant>
      <vt:variant>
        <vt:i4>0</vt:i4>
      </vt:variant>
      <vt:variant>
        <vt:i4>5</vt:i4>
      </vt:variant>
      <vt:variant>
        <vt:lpwstr>https://docushare.everett.k12.wa.us/docushare/dsweb/Get/Document-1104/4340 Public Access to District Records.pdf</vt:lpwstr>
      </vt:variant>
      <vt:variant>
        <vt:lpwstr/>
      </vt:variant>
      <vt:variant>
        <vt:i4>2031622</vt:i4>
      </vt:variant>
      <vt:variant>
        <vt:i4>642</vt:i4>
      </vt:variant>
      <vt:variant>
        <vt:i4>0</vt:i4>
      </vt:variant>
      <vt:variant>
        <vt:i4>5</vt:i4>
      </vt:variant>
      <vt:variant>
        <vt:lpwstr>http://apps.leg.wa.gov/wac/default.aspx?cite=392-190-075</vt:lpwstr>
      </vt:variant>
      <vt:variant>
        <vt:lpwstr/>
      </vt:variant>
      <vt:variant>
        <vt:i4>1703942</vt:i4>
      </vt:variant>
      <vt:variant>
        <vt:i4>639</vt:i4>
      </vt:variant>
      <vt:variant>
        <vt:i4>0</vt:i4>
      </vt:variant>
      <vt:variant>
        <vt:i4>5</vt:i4>
      </vt:variant>
      <vt:variant>
        <vt:lpwstr>http://apps.leg.wa.gov/wac/default.aspx?cite=392-190-070</vt:lpwstr>
      </vt:variant>
      <vt:variant>
        <vt:lpwstr/>
      </vt:variant>
      <vt:variant>
        <vt:i4>2031623</vt:i4>
      </vt:variant>
      <vt:variant>
        <vt:i4>636</vt:i4>
      </vt:variant>
      <vt:variant>
        <vt:i4>0</vt:i4>
      </vt:variant>
      <vt:variant>
        <vt:i4>5</vt:i4>
      </vt:variant>
      <vt:variant>
        <vt:lpwstr>http://apps.leg.wa.gov/wac/default.aspx?cite=392-190-065</vt:lpwstr>
      </vt:variant>
      <vt:variant>
        <vt:lpwstr/>
      </vt:variant>
      <vt:variant>
        <vt:i4>2031622</vt:i4>
      </vt:variant>
      <vt:variant>
        <vt:i4>633</vt:i4>
      </vt:variant>
      <vt:variant>
        <vt:i4>0</vt:i4>
      </vt:variant>
      <vt:variant>
        <vt:i4>5</vt:i4>
      </vt:variant>
      <vt:variant>
        <vt:lpwstr>http://apps.leg.wa.gov/wac/default.aspx?cite=392-190-075</vt:lpwstr>
      </vt:variant>
      <vt:variant>
        <vt:lpwstr/>
      </vt:variant>
      <vt:variant>
        <vt:i4>2031617</vt:i4>
      </vt:variant>
      <vt:variant>
        <vt:i4>630</vt:i4>
      </vt:variant>
      <vt:variant>
        <vt:i4>0</vt:i4>
      </vt:variant>
      <vt:variant>
        <vt:i4>5</vt:i4>
      </vt:variant>
      <vt:variant>
        <vt:lpwstr>http://apps.leg.wa.gov/wac/default.aspx?cite=392-190-005</vt:lpwstr>
      </vt:variant>
      <vt:variant>
        <vt:lpwstr/>
      </vt:variant>
      <vt:variant>
        <vt:i4>262209</vt:i4>
      </vt:variant>
      <vt:variant>
        <vt:i4>627</vt:i4>
      </vt:variant>
      <vt:variant>
        <vt:i4>0</vt:i4>
      </vt:variant>
      <vt:variant>
        <vt:i4>5</vt:i4>
      </vt:variant>
      <vt:variant>
        <vt:lpwstr>https://apps.leg.wa.gov/wac/default.aspx?cite=392-190</vt:lpwstr>
      </vt:variant>
      <vt:variant>
        <vt:lpwstr/>
      </vt:variant>
      <vt:variant>
        <vt:i4>262209</vt:i4>
      </vt:variant>
      <vt:variant>
        <vt:i4>624</vt:i4>
      </vt:variant>
      <vt:variant>
        <vt:i4>0</vt:i4>
      </vt:variant>
      <vt:variant>
        <vt:i4>5</vt:i4>
      </vt:variant>
      <vt:variant>
        <vt:lpwstr>https://apps.leg.wa.gov/wac/default.aspx?cite=392-190</vt:lpwstr>
      </vt:variant>
      <vt:variant>
        <vt:lpwstr/>
      </vt:variant>
      <vt:variant>
        <vt:i4>6357033</vt:i4>
      </vt:variant>
      <vt:variant>
        <vt:i4>621</vt:i4>
      </vt:variant>
      <vt:variant>
        <vt:i4>0</vt:i4>
      </vt:variant>
      <vt:variant>
        <vt:i4>5</vt:i4>
      </vt:variant>
      <vt:variant>
        <vt:lpwstr>https://docushare.everett.k12.wa.us/docushare/dsweb/Get/Document-965/5160 Sexual Harassment.pdf</vt:lpwstr>
      </vt:variant>
      <vt:variant>
        <vt:lpwstr/>
      </vt:variant>
      <vt:variant>
        <vt:i4>262209</vt:i4>
      </vt:variant>
      <vt:variant>
        <vt:i4>618</vt:i4>
      </vt:variant>
      <vt:variant>
        <vt:i4>0</vt:i4>
      </vt:variant>
      <vt:variant>
        <vt:i4>5</vt:i4>
      </vt:variant>
      <vt:variant>
        <vt:lpwstr>https://apps.leg.wa.gov/wac/default.aspx?cite=392-190</vt:lpwstr>
      </vt:variant>
      <vt:variant>
        <vt:lpwstr/>
      </vt:variant>
      <vt:variant>
        <vt:i4>6357033</vt:i4>
      </vt:variant>
      <vt:variant>
        <vt:i4>615</vt:i4>
      </vt:variant>
      <vt:variant>
        <vt:i4>0</vt:i4>
      </vt:variant>
      <vt:variant>
        <vt:i4>5</vt:i4>
      </vt:variant>
      <vt:variant>
        <vt:lpwstr>https://docushare.everett.k12.wa.us/docushare/dsweb/Get/Document-965/5160 Sexual Harassment.pdf</vt:lpwstr>
      </vt:variant>
      <vt:variant>
        <vt:lpwstr/>
      </vt:variant>
      <vt:variant>
        <vt:i4>6357033</vt:i4>
      </vt:variant>
      <vt:variant>
        <vt:i4>612</vt:i4>
      </vt:variant>
      <vt:variant>
        <vt:i4>0</vt:i4>
      </vt:variant>
      <vt:variant>
        <vt:i4>5</vt:i4>
      </vt:variant>
      <vt:variant>
        <vt:lpwstr>https://docushare.everett.k12.wa.us/docushare/dsweb/Get/Document-965/5160 Sexual Harassment.pdf</vt:lpwstr>
      </vt:variant>
      <vt:variant>
        <vt:lpwstr/>
      </vt:variant>
      <vt:variant>
        <vt:i4>7667775</vt:i4>
      </vt:variant>
      <vt:variant>
        <vt:i4>609</vt:i4>
      </vt:variant>
      <vt:variant>
        <vt:i4>0</vt:i4>
      </vt:variant>
      <vt:variant>
        <vt:i4>5</vt:i4>
      </vt:variant>
      <vt:variant>
        <vt:lpwstr>https://docushare.everett.k12.wa.us/docushare/dsweb/Get/Document-725/5160P.pdf</vt:lpwstr>
      </vt:variant>
      <vt:variant>
        <vt:lpwstr/>
      </vt:variant>
      <vt:variant>
        <vt:i4>6357033</vt:i4>
      </vt:variant>
      <vt:variant>
        <vt:i4>606</vt:i4>
      </vt:variant>
      <vt:variant>
        <vt:i4>0</vt:i4>
      </vt:variant>
      <vt:variant>
        <vt:i4>5</vt:i4>
      </vt:variant>
      <vt:variant>
        <vt:lpwstr>https://docushare.everett.k12.wa.us/docushare/dsweb/Get/Document-965/5160 Sexual Harassment.pdf</vt:lpwstr>
      </vt:variant>
      <vt:variant>
        <vt:lpwstr/>
      </vt:variant>
      <vt:variant>
        <vt:i4>7667775</vt:i4>
      </vt:variant>
      <vt:variant>
        <vt:i4>603</vt:i4>
      </vt:variant>
      <vt:variant>
        <vt:i4>0</vt:i4>
      </vt:variant>
      <vt:variant>
        <vt:i4>5</vt:i4>
      </vt:variant>
      <vt:variant>
        <vt:lpwstr>https://docushare.everett.k12.wa.us/docushare/dsweb/Get/Document-725/5160P.pdf</vt:lpwstr>
      </vt:variant>
      <vt:variant>
        <vt:lpwstr/>
      </vt:variant>
      <vt:variant>
        <vt:i4>6357033</vt:i4>
      </vt:variant>
      <vt:variant>
        <vt:i4>600</vt:i4>
      </vt:variant>
      <vt:variant>
        <vt:i4>0</vt:i4>
      </vt:variant>
      <vt:variant>
        <vt:i4>5</vt:i4>
      </vt:variant>
      <vt:variant>
        <vt:lpwstr>https://docushare.everett.k12.wa.us/docushare/dsweb/Get/Document-965/5160 Sexual Harassment.pdf</vt:lpwstr>
      </vt:variant>
      <vt:variant>
        <vt:lpwstr/>
      </vt:variant>
      <vt:variant>
        <vt:i4>262209</vt:i4>
      </vt:variant>
      <vt:variant>
        <vt:i4>597</vt:i4>
      </vt:variant>
      <vt:variant>
        <vt:i4>0</vt:i4>
      </vt:variant>
      <vt:variant>
        <vt:i4>5</vt:i4>
      </vt:variant>
      <vt:variant>
        <vt:lpwstr>https://apps.leg.wa.gov/wac/default.aspx?cite=392-190</vt:lpwstr>
      </vt:variant>
      <vt:variant>
        <vt:lpwstr/>
      </vt:variant>
      <vt:variant>
        <vt:i4>1638459</vt:i4>
      </vt:variant>
      <vt:variant>
        <vt:i4>594</vt:i4>
      </vt:variant>
      <vt:variant>
        <vt:i4>0</vt:i4>
      </vt:variant>
      <vt:variant>
        <vt:i4>5</vt:i4>
      </vt:variant>
      <vt:variant>
        <vt:lpwstr>mailto:cgolden@everettsd.org</vt:lpwstr>
      </vt:variant>
      <vt:variant>
        <vt:lpwstr/>
      </vt:variant>
      <vt:variant>
        <vt:i4>262209</vt:i4>
      </vt:variant>
      <vt:variant>
        <vt:i4>591</vt:i4>
      </vt:variant>
      <vt:variant>
        <vt:i4>0</vt:i4>
      </vt:variant>
      <vt:variant>
        <vt:i4>5</vt:i4>
      </vt:variant>
      <vt:variant>
        <vt:lpwstr>https://apps.leg.wa.gov/wac/default.aspx?cite=392-190</vt:lpwstr>
      </vt:variant>
      <vt:variant>
        <vt:lpwstr/>
      </vt:variant>
      <vt:variant>
        <vt:i4>6357033</vt:i4>
      </vt:variant>
      <vt:variant>
        <vt:i4>588</vt:i4>
      </vt:variant>
      <vt:variant>
        <vt:i4>0</vt:i4>
      </vt:variant>
      <vt:variant>
        <vt:i4>5</vt:i4>
      </vt:variant>
      <vt:variant>
        <vt:lpwstr>https://docushare.everett.k12.wa.us/docushare/dsweb/Get/Document-965/5160 Sexual Harassment.pdf</vt:lpwstr>
      </vt:variant>
      <vt:variant>
        <vt:lpwstr/>
      </vt:variant>
      <vt:variant>
        <vt:i4>1572955</vt:i4>
      </vt:variant>
      <vt:variant>
        <vt:i4>585</vt:i4>
      </vt:variant>
      <vt:variant>
        <vt:i4>0</vt:i4>
      </vt:variant>
      <vt:variant>
        <vt:i4>5</vt:i4>
      </vt:variant>
      <vt:variant>
        <vt:lpwstr>https://docushare.everett.k12.wa.us/docushare/dsweb/Get/Document-570/3205P Sexual Harassment of Students.pdf</vt:lpwstr>
      </vt:variant>
      <vt:variant>
        <vt:lpwstr/>
      </vt:variant>
      <vt:variant>
        <vt:i4>3211372</vt:i4>
      </vt:variant>
      <vt:variant>
        <vt:i4>582</vt:i4>
      </vt:variant>
      <vt:variant>
        <vt:i4>0</vt:i4>
      </vt:variant>
      <vt:variant>
        <vt:i4>5</vt:i4>
      </vt:variant>
      <vt:variant>
        <vt:lpwstr>https://docushare.everett.k12.wa.us/docushare/dsweb/Get/Document-479/3205 Sexual Harassment of Students.pdf</vt:lpwstr>
      </vt:variant>
      <vt:variant>
        <vt:lpwstr/>
      </vt:variant>
      <vt:variant>
        <vt:i4>5505035</vt:i4>
      </vt:variant>
      <vt:variant>
        <vt:i4>579</vt:i4>
      </vt:variant>
      <vt:variant>
        <vt:i4>0</vt:i4>
      </vt:variant>
      <vt:variant>
        <vt:i4>5</vt:i4>
      </vt:variant>
      <vt:variant>
        <vt:lpwstr>http://docushare.everett.k12.wa.us/docushare/dsweb/Get/Document-725/5160P.pdf</vt:lpwstr>
      </vt:variant>
      <vt:variant>
        <vt:lpwstr/>
      </vt:variant>
      <vt:variant>
        <vt:i4>7733337</vt:i4>
      </vt:variant>
      <vt:variant>
        <vt:i4>576</vt:i4>
      </vt:variant>
      <vt:variant>
        <vt:i4>0</vt:i4>
      </vt:variant>
      <vt:variant>
        <vt:i4>5</vt:i4>
      </vt:variant>
      <vt:variant>
        <vt:lpwstr>https://www.sos.wa.gov/_assets/archives/RecordsManagement/Schools Districts and ESDs 8.2.pdf</vt:lpwstr>
      </vt:variant>
      <vt:variant>
        <vt:lpwstr/>
      </vt:variant>
      <vt:variant>
        <vt:i4>3539049</vt:i4>
      </vt:variant>
      <vt:variant>
        <vt:i4>573</vt:i4>
      </vt:variant>
      <vt:variant>
        <vt:i4>0</vt:i4>
      </vt:variant>
      <vt:variant>
        <vt:i4>5</vt:i4>
      </vt:variant>
      <vt:variant>
        <vt:lpwstr>http://app.leg.wa.gov/WAC/default.aspx?cite=392-190-075</vt:lpwstr>
      </vt:variant>
      <vt:variant>
        <vt:lpwstr/>
      </vt:variant>
      <vt:variant>
        <vt:i4>3539049</vt:i4>
      </vt:variant>
      <vt:variant>
        <vt:i4>570</vt:i4>
      </vt:variant>
      <vt:variant>
        <vt:i4>0</vt:i4>
      </vt:variant>
      <vt:variant>
        <vt:i4>5</vt:i4>
      </vt:variant>
      <vt:variant>
        <vt:lpwstr>http://app.leg.wa.gov/WAC/default.aspx?cite=392-190-070</vt:lpwstr>
      </vt:variant>
      <vt:variant>
        <vt:lpwstr/>
      </vt:variant>
      <vt:variant>
        <vt:i4>3604585</vt:i4>
      </vt:variant>
      <vt:variant>
        <vt:i4>567</vt:i4>
      </vt:variant>
      <vt:variant>
        <vt:i4>0</vt:i4>
      </vt:variant>
      <vt:variant>
        <vt:i4>5</vt:i4>
      </vt:variant>
      <vt:variant>
        <vt:lpwstr>http://app.leg.wa.gov/WAC/default.aspx?cite=392-190-065</vt:lpwstr>
      </vt:variant>
      <vt:variant>
        <vt:lpwstr/>
      </vt:variant>
      <vt:variant>
        <vt:i4>3539049</vt:i4>
      </vt:variant>
      <vt:variant>
        <vt:i4>564</vt:i4>
      </vt:variant>
      <vt:variant>
        <vt:i4>0</vt:i4>
      </vt:variant>
      <vt:variant>
        <vt:i4>5</vt:i4>
      </vt:variant>
      <vt:variant>
        <vt:lpwstr>http://app.leg.wa.gov/WAC/default.aspx?cite=392-190-075</vt:lpwstr>
      </vt:variant>
      <vt:variant>
        <vt:lpwstr/>
      </vt:variant>
      <vt:variant>
        <vt:i4>1703942</vt:i4>
      </vt:variant>
      <vt:variant>
        <vt:i4>561</vt:i4>
      </vt:variant>
      <vt:variant>
        <vt:i4>0</vt:i4>
      </vt:variant>
      <vt:variant>
        <vt:i4>5</vt:i4>
      </vt:variant>
      <vt:variant>
        <vt:lpwstr>http://apps.leg.wa.gov/wac/default.aspx?cite=392-190-070</vt:lpwstr>
      </vt:variant>
      <vt:variant>
        <vt:lpwstr/>
      </vt:variant>
      <vt:variant>
        <vt:i4>4259911</vt:i4>
      </vt:variant>
      <vt:variant>
        <vt:i4>558</vt:i4>
      </vt:variant>
      <vt:variant>
        <vt:i4>0</vt:i4>
      </vt:variant>
      <vt:variant>
        <vt:i4>5</vt:i4>
      </vt:variant>
      <vt:variant>
        <vt:lpwstr>https://app.leg.wa.gov/WAC/default.aspx?cite=392-190</vt:lpwstr>
      </vt:variant>
      <vt:variant>
        <vt:lpwstr/>
      </vt:variant>
      <vt:variant>
        <vt:i4>4259911</vt:i4>
      </vt:variant>
      <vt:variant>
        <vt:i4>555</vt:i4>
      </vt:variant>
      <vt:variant>
        <vt:i4>0</vt:i4>
      </vt:variant>
      <vt:variant>
        <vt:i4>5</vt:i4>
      </vt:variant>
      <vt:variant>
        <vt:lpwstr>https://app.leg.wa.gov/WAC/default.aspx?cite=392-190</vt:lpwstr>
      </vt:variant>
      <vt:variant>
        <vt:lpwstr/>
      </vt:variant>
      <vt:variant>
        <vt:i4>4259911</vt:i4>
      </vt:variant>
      <vt:variant>
        <vt:i4>552</vt:i4>
      </vt:variant>
      <vt:variant>
        <vt:i4>0</vt:i4>
      </vt:variant>
      <vt:variant>
        <vt:i4>5</vt:i4>
      </vt:variant>
      <vt:variant>
        <vt:lpwstr>https://app.leg.wa.gov/WAC/default.aspx?cite=392-190</vt:lpwstr>
      </vt:variant>
      <vt:variant>
        <vt:lpwstr/>
      </vt:variant>
      <vt:variant>
        <vt:i4>1638459</vt:i4>
      </vt:variant>
      <vt:variant>
        <vt:i4>549</vt:i4>
      </vt:variant>
      <vt:variant>
        <vt:i4>0</vt:i4>
      </vt:variant>
      <vt:variant>
        <vt:i4>5</vt:i4>
      </vt:variant>
      <vt:variant>
        <vt:lpwstr>mailto:cgolden@everettsd.org</vt:lpwstr>
      </vt:variant>
      <vt:variant>
        <vt:lpwstr/>
      </vt:variant>
      <vt:variant>
        <vt:i4>4259911</vt:i4>
      </vt:variant>
      <vt:variant>
        <vt:i4>546</vt:i4>
      </vt:variant>
      <vt:variant>
        <vt:i4>0</vt:i4>
      </vt:variant>
      <vt:variant>
        <vt:i4>5</vt:i4>
      </vt:variant>
      <vt:variant>
        <vt:lpwstr>https://app.leg.wa.gov/WAC/default.aspx?cite=392-190</vt:lpwstr>
      </vt:variant>
      <vt:variant>
        <vt:lpwstr/>
      </vt:variant>
      <vt:variant>
        <vt:i4>5570573</vt:i4>
      </vt:variant>
      <vt:variant>
        <vt:i4>543</vt:i4>
      </vt:variant>
      <vt:variant>
        <vt:i4>0</vt:i4>
      </vt:variant>
      <vt:variant>
        <vt:i4>5</vt:i4>
      </vt:variant>
      <vt:variant>
        <vt:lpwstr>http://docushare.everett.k12.wa.us/docushare/dsweb/Get/Document-724/5010P.pdf</vt:lpwstr>
      </vt:variant>
      <vt:variant>
        <vt:lpwstr/>
      </vt:variant>
      <vt:variant>
        <vt:i4>786511</vt:i4>
      </vt:variant>
      <vt:variant>
        <vt:i4>540</vt:i4>
      </vt:variant>
      <vt:variant>
        <vt:i4>0</vt:i4>
      </vt:variant>
      <vt:variant>
        <vt:i4>5</vt:i4>
      </vt:variant>
      <vt:variant>
        <vt:lpwstr>http://docushare.everett.k12.wa.us/docushare/dsweb/Get/Document-965/5160.pdf</vt:lpwstr>
      </vt:variant>
      <vt:variant>
        <vt:lpwstr/>
      </vt:variant>
      <vt:variant>
        <vt:i4>7143542</vt:i4>
      </vt:variant>
      <vt:variant>
        <vt:i4>537</vt:i4>
      </vt:variant>
      <vt:variant>
        <vt:i4>0</vt:i4>
      </vt:variant>
      <vt:variant>
        <vt:i4>5</vt:i4>
      </vt:variant>
      <vt:variant>
        <vt:lpwstr>http://docushare.everett.k12.wa.us/docushare/dsweb/Get/Document-482/3210 Nondiscrimination.pdf</vt:lpwstr>
      </vt:variant>
      <vt:variant>
        <vt:lpwstr/>
      </vt:variant>
      <vt:variant>
        <vt:i4>3997750</vt:i4>
      </vt:variant>
      <vt:variant>
        <vt:i4>534</vt:i4>
      </vt:variant>
      <vt:variant>
        <vt:i4>0</vt:i4>
      </vt:variant>
      <vt:variant>
        <vt:i4>5</vt:i4>
      </vt:variant>
      <vt:variant>
        <vt:lpwstr>http://docushare.everett.k12.wa.us/docushare/dsweb/Get/Document-479/3205 Harassment.pdf</vt:lpwstr>
      </vt:variant>
      <vt:variant>
        <vt:lpwstr/>
      </vt:variant>
      <vt:variant>
        <vt:i4>3670132</vt:i4>
      </vt:variant>
      <vt:variant>
        <vt:i4>531</vt:i4>
      </vt:variant>
      <vt:variant>
        <vt:i4>0</vt:i4>
      </vt:variant>
      <vt:variant>
        <vt:i4>5</vt:i4>
      </vt:variant>
      <vt:variant>
        <vt:lpwstr>http://docushare.everett.k12.wa.us/docushare/dsweb/Get/Document-359/2311 Selection and Adoption of Instructional Materials.pdf</vt:lpwstr>
      </vt:variant>
      <vt:variant>
        <vt:lpwstr/>
      </vt:variant>
      <vt:variant>
        <vt:i4>4980736</vt:i4>
      </vt:variant>
      <vt:variant>
        <vt:i4>528</vt:i4>
      </vt:variant>
      <vt:variant>
        <vt:i4>0</vt:i4>
      </vt:variant>
      <vt:variant>
        <vt:i4>5</vt:i4>
      </vt:variant>
      <vt:variant>
        <vt:lpwstr>https://docushare.everett.k12.wa.us/docushare/dsweb/Get/Document-78373/3213 Transgender Students.pdf</vt:lpwstr>
      </vt:variant>
      <vt:variant>
        <vt:lpwstr/>
      </vt:variant>
      <vt:variant>
        <vt:i4>3145837</vt:i4>
      </vt:variant>
      <vt:variant>
        <vt:i4>525</vt:i4>
      </vt:variant>
      <vt:variant>
        <vt:i4>0</vt:i4>
      </vt:variant>
      <vt:variant>
        <vt:i4>5</vt:i4>
      </vt:variant>
      <vt:variant>
        <vt:lpwstr>http://docushare.everett.k12.wa.us/docushare/dsweb/Get/Document-571/3210P IR Nondiscrimination.pdf</vt:lpwstr>
      </vt:variant>
      <vt:variant>
        <vt:lpwstr/>
      </vt:variant>
      <vt:variant>
        <vt:i4>4980736</vt:i4>
      </vt:variant>
      <vt:variant>
        <vt:i4>522</vt:i4>
      </vt:variant>
      <vt:variant>
        <vt:i4>0</vt:i4>
      </vt:variant>
      <vt:variant>
        <vt:i4>5</vt:i4>
      </vt:variant>
      <vt:variant>
        <vt:lpwstr>https://docushare.everett.k12.wa.us/docushare/dsweb/Get/Document-78373/3213 Transgender Students.pdf</vt:lpwstr>
      </vt:variant>
      <vt:variant>
        <vt:lpwstr/>
      </vt:variant>
      <vt:variant>
        <vt:i4>4980736</vt:i4>
      </vt:variant>
      <vt:variant>
        <vt:i4>519</vt:i4>
      </vt:variant>
      <vt:variant>
        <vt:i4>0</vt:i4>
      </vt:variant>
      <vt:variant>
        <vt:i4>5</vt:i4>
      </vt:variant>
      <vt:variant>
        <vt:lpwstr>https://docushare.everett.k12.wa.us/docushare/dsweb/Get/Document-78373/3213 Transgender Students.pdf</vt:lpwstr>
      </vt:variant>
      <vt:variant>
        <vt:lpwstr/>
      </vt:variant>
      <vt:variant>
        <vt:i4>1048585</vt:i4>
      </vt:variant>
      <vt:variant>
        <vt:i4>516</vt:i4>
      </vt:variant>
      <vt:variant>
        <vt:i4>0</vt:i4>
      </vt:variant>
      <vt:variant>
        <vt:i4>5</vt:i4>
      </vt:variant>
      <vt:variant>
        <vt:lpwstr>http://wiaa.com/subcontent.aspx?SecID=350</vt:lpwstr>
      </vt:variant>
      <vt:variant>
        <vt:lpwstr/>
      </vt:variant>
      <vt:variant>
        <vt:i4>6488169</vt:i4>
      </vt:variant>
      <vt:variant>
        <vt:i4>513</vt:i4>
      </vt:variant>
      <vt:variant>
        <vt:i4>0</vt:i4>
      </vt:variant>
      <vt:variant>
        <vt:i4>5</vt:i4>
      </vt:variant>
      <vt:variant>
        <vt:lpwstr>https://docushare.everett.k12.wa.us/docushare/dsweb/Get/Document-1034/3600P Student Records.pdf</vt:lpwstr>
      </vt:variant>
      <vt:variant>
        <vt:lpwstr/>
      </vt:variant>
      <vt:variant>
        <vt:i4>5046274</vt:i4>
      </vt:variant>
      <vt:variant>
        <vt:i4>510</vt:i4>
      </vt:variant>
      <vt:variant>
        <vt:i4>0</vt:i4>
      </vt:variant>
      <vt:variant>
        <vt:i4>5</vt:i4>
      </vt:variant>
      <vt:variant>
        <vt:lpwstr>https://docushare.everett.k12.wa.us/docushare/dsweb/Get/Document-452/3600 Student Records.pdf</vt:lpwstr>
      </vt:variant>
      <vt:variant>
        <vt:lpwstr/>
      </vt:variant>
      <vt:variant>
        <vt:i4>5636106</vt:i4>
      </vt:variant>
      <vt:variant>
        <vt:i4>507</vt:i4>
      </vt:variant>
      <vt:variant>
        <vt:i4>0</vt:i4>
      </vt:variant>
      <vt:variant>
        <vt:i4>5</vt:i4>
      </vt:variant>
      <vt:variant>
        <vt:lpwstr>http://www2.ed.gov/policy/gen/guid/fpco/ferpa/index.html</vt:lpwstr>
      </vt:variant>
      <vt:variant>
        <vt:lpwstr/>
      </vt:variant>
      <vt:variant>
        <vt:i4>6815782</vt:i4>
      </vt:variant>
      <vt:variant>
        <vt:i4>504</vt:i4>
      </vt:variant>
      <vt:variant>
        <vt:i4>0</vt:i4>
      </vt:variant>
      <vt:variant>
        <vt:i4>5</vt:i4>
      </vt:variant>
      <vt:variant>
        <vt:lpwstr>https://www.k12.wa.us/sites/default/files/public/cedars/pubdocs/2018-19cedarsreportingguidance.pdf</vt:lpwstr>
      </vt:variant>
      <vt:variant>
        <vt:lpwstr/>
      </vt:variant>
      <vt:variant>
        <vt:i4>4980736</vt:i4>
      </vt:variant>
      <vt:variant>
        <vt:i4>501</vt:i4>
      </vt:variant>
      <vt:variant>
        <vt:i4>0</vt:i4>
      </vt:variant>
      <vt:variant>
        <vt:i4>5</vt:i4>
      </vt:variant>
      <vt:variant>
        <vt:lpwstr>https://docushare.everett.k12.wa.us/docushare/dsweb/Get/Document-78373/3213 Transgender Students.pdf</vt:lpwstr>
      </vt:variant>
      <vt:variant>
        <vt:lpwstr/>
      </vt:variant>
      <vt:variant>
        <vt:i4>1572933</vt:i4>
      </vt:variant>
      <vt:variant>
        <vt:i4>498</vt:i4>
      </vt:variant>
      <vt:variant>
        <vt:i4>0</vt:i4>
      </vt:variant>
      <vt:variant>
        <vt:i4>5</vt:i4>
      </vt:variant>
      <vt:variant>
        <vt:lpwstr>https://docushare.everett.k12.wa.us/docushare/dsweb/Get/Document-78374/3213P Transgender Students.pdf</vt:lpwstr>
      </vt:variant>
      <vt:variant>
        <vt:lpwstr/>
      </vt:variant>
      <vt:variant>
        <vt:i4>4259911</vt:i4>
      </vt:variant>
      <vt:variant>
        <vt:i4>495</vt:i4>
      </vt:variant>
      <vt:variant>
        <vt:i4>0</vt:i4>
      </vt:variant>
      <vt:variant>
        <vt:i4>5</vt:i4>
      </vt:variant>
      <vt:variant>
        <vt:lpwstr>https://app.leg.wa.gov/WAC/default.aspx?cite=392-190</vt:lpwstr>
      </vt:variant>
      <vt:variant>
        <vt:lpwstr/>
      </vt:variant>
      <vt:variant>
        <vt:i4>6029326</vt:i4>
      </vt:variant>
      <vt:variant>
        <vt:i4>492</vt:i4>
      </vt:variant>
      <vt:variant>
        <vt:i4>0</vt:i4>
      </vt:variant>
      <vt:variant>
        <vt:i4>5</vt:i4>
      </vt:variant>
      <vt:variant>
        <vt:lpwstr>http://apps.leg.wa.gov/rcw/default.aspx?cite=28A.642.010</vt:lpwstr>
      </vt:variant>
      <vt:variant>
        <vt:lpwstr/>
      </vt:variant>
      <vt:variant>
        <vt:i4>2031622</vt:i4>
      </vt:variant>
      <vt:variant>
        <vt:i4>489</vt:i4>
      </vt:variant>
      <vt:variant>
        <vt:i4>0</vt:i4>
      </vt:variant>
      <vt:variant>
        <vt:i4>5</vt:i4>
      </vt:variant>
      <vt:variant>
        <vt:lpwstr>http://apps.leg.wa.gov/wac/default.aspx?cite=392-190-075</vt:lpwstr>
      </vt:variant>
      <vt:variant>
        <vt:lpwstr/>
      </vt:variant>
      <vt:variant>
        <vt:i4>3539049</vt:i4>
      </vt:variant>
      <vt:variant>
        <vt:i4>486</vt:i4>
      </vt:variant>
      <vt:variant>
        <vt:i4>0</vt:i4>
      </vt:variant>
      <vt:variant>
        <vt:i4>5</vt:i4>
      </vt:variant>
      <vt:variant>
        <vt:lpwstr>http://app.leg.wa.gov/WAC/default.aspx?cite=392-190-070</vt:lpwstr>
      </vt:variant>
      <vt:variant>
        <vt:lpwstr/>
      </vt:variant>
      <vt:variant>
        <vt:i4>3604585</vt:i4>
      </vt:variant>
      <vt:variant>
        <vt:i4>483</vt:i4>
      </vt:variant>
      <vt:variant>
        <vt:i4>0</vt:i4>
      </vt:variant>
      <vt:variant>
        <vt:i4>5</vt:i4>
      </vt:variant>
      <vt:variant>
        <vt:lpwstr>http://app.leg.wa.gov/WAC/default.aspx?cite=392-190-065</vt:lpwstr>
      </vt:variant>
      <vt:variant>
        <vt:lpwstr/>
      </vt:variant>
      <vt:variant>
        <vt:i4>3539049</vt:i4>
      </vt:variant>
      <vt:variant>
        <vt:i4>480</vt:i4>
      </vt:variant>
      <vt:variant>
        <vt:i4>0</vt:i4>
      </vt:variant>
      <vt:variant>
        <vt:i4>5</vt:i4>
      </vt:variant>
      <vt:variant>
        <vt:lpwstr>http://app.leg.wa.gov/WAC/default.aspx?cite=392-190-075</vt:lpwstr>
      </vt:variant>
      <vt:variant>
        <vt:lpwstr/>
      </vt:variant>
      <vt:variant>
        <vt:i4>3211369</vt:i4>
      </vt:variant>
      <vt:variant>
        <vt:i4>477</vt:i4>
      </vt:variant>
      <vt:variant>
        <vt:i4>0</vt:i4>
      </vt:variant>
      <vt:variant>
        <vt:i4>5</vt:i4>
      </vt:variant>
      <vt:variant>
        <vt:lpwstr>http://app.leg.wa.gov/WAC/default.aspx?cite=392-190-005</vt:lpwstr>
      </vt:variant>
      <vt:variant>
        <vt:lpwstr/>
      </vt:variant>
      <vt:variant>
        <vt:i4>4259911</vt:i4>
      </vt:variant>
      <vt:variant>
        <vt:i4>474</vt:i4>
      </vt:variant>
      <vt:variant>
        <vt:i4>0</vt:i4>
      </vt:variant>
      <vt:variant>
        <vt:i4>5</vt:i4>
      </vt:variant>
      <vt:variant>
        <vt:lpwstr>https://app.leg.wa.gov/WAC/default.aspx?cite=392-190</vt:lpwstr>
      </vt:variant>
      <vt:variant>
        <vt:lpwstr/>
      </vt:variant>
      <vt:variant>
        <vt:i4>4259911</vt:i4>
      </vt:variant>
      <vt:variant>
        <vt:i4>471</vt:i4>
      </vt:variant>
      <vt:variant>
        <vt:i4>0</vt:i4>
      </vt:variant>
      <vt:variant>
        <vt:i4>5</vt:i4>
      </vt:variant>
      <vt:variant>
        <vt:lpwstr>https://app.leg.wa.gov/WAC/default.aspx?cite=392-190</vt:lpwstr>
      </vt:variant>
      <vt:variant>
        <vt:lpwstr/>
      </vt:variant>
      <vt:variant>
        <vt:i4>6291552</vt:i4>
      </vt:variant>
      <vt:variant>
        <vt:i4>468</vt:i4>
      </vt:variant>
      <vt:variant>
        <vt:i4>0</vt:i4>
      </vt:variant>
      <vt:variant>
        <vt:i4>5</vt:i4>
      </vt:variant>
      <vt:variant>
        <vt:lpwstr>http://docushare.everett.k12.wa.us/docushare/dsweb/Get/Document-571/3210P Nondiscrimination.pdf</vt:lpwstr>
      </vt:variant>
      <vt:variant>
        <vt:lpwstr/>
      </vt:variant>
      <vt:variant>
        <vt:i4>4259911</vt:i4>
      </vt:variant>
      <vt:variant>
        <vt:i4>465</vt:i4>
      </vt:variant>
      <vt:variant>
        <vt:i4>0</vt:i4>
      </vt:variant>
      <vt:variant>
        <vt:i4>5</vt:i4>
      </vt:variant>
      <vt:variant>
        <vt:lpwstr>https://app.leg.wa.gov/WAC/default.aspx?cite=392-190</vt:lpwstr>
      </vt:variant>
      <vt:variant>
        <vt:lpwstr/>
      </vt:variant>
      <vt:variant>
        <vt:i4>1638459</vt:i4>
      </vt:variant>
      <vt:variant>
        <vt:i4>462</vt:i4>
      </vt:variant>
      <vt:variant>
        <vt:i4>0</vt:i4>
      </vt:variant>
      <vt:variant>
        <vt:i4>5</vt:i4>
      </vt:variant>
      <vt:variant>
        <vt:lpwstr>mailto:cgolden@everettsd.org</vt:lpwstr>
      </vt:variant>
      <vt:variant>
        <vt:lpwstr/>
      </vt:variant>
      <vt:variant>
        <vt:i4>2031667</vt:i4>
      </vt:variant>
      <vt:variant>
        <vt:i4>459</vt:i4>
      </vt:variant>
      <vt:variant>
        <vt:i4>0</vt:i4>
      </vt:variant>
      <vt:variant>
        <vt:i4>5</vt:i4>
      </vt:variant>
      <vt:variant>
        <vt:lpwstr>mailto:kallen@everettsd.org</vt:lpwstr>
      </vt:variant>
      <vt:variant>
        <vt:lpwstr/>
      </vt:variant>
      <vt:variant>
        <vt:i4>4259911</vt:i4>
      </vt:variant>
      <vt:variant>
        <vt:i4>456</vt:i4>
      </vt:variant>
      <vt:variant>
        <vt:i4>0</vt:i4>
      </vt:variant>
      <vt:variant>
        <vt:i4>5</vt:i4>
      </vt:variant>
      <vt:variant>
        <vt:lpwstr>https://app.leg.wa.gov/WAC/default.aspx?cite=392-190</vt:lpwstr>
      </vt:variant>
      <vt:variant>
        <vt:lpwstr/>
      </vt:variant>
      <vt:variant>
        <vt:i4>3604585</vt:i4>
      </vt:variant>
      <vt:variant>
        <vt:i4>453</vt:i4>
      </vt:variant>
      <vt:variant>
        <vt:i4>0</vt:i4>
      </vt:variant>
      <vt:variant>
        <vt:i4>5</vt:i4>
      </vt:variant>
      <vt:variant>
        <vt:lpwstr>http://app.leg.wa.gov/WAC/default.aspx?cite=392-190-060</vt:lpwstr>
      </vt:variant>
      <vt:variant>
        <vt:lpwstr/>
      </vt:variant>
      <vt:variant>
        <vt:i4>458826</vt:i4>
      </vt:variant>
      <vt:variant>
        <vt:i4>450</vt:i4>
      </vt:variant>
      <vt:variant>
        <vt:i4>0</vt:i4>
      </vt:variant>
      <vt:variant>
        <vt:i4>5</vt:i4>
      </vt:variant>
      <vt:variant>
        <vt:lpwstr>https://app.leg.wa.gov/rcw/default.aspx?cite=28A.642</vt:lpwstr>
      </vt:variant>
      <vt:variant>
        <vt:lpwstr/>
      </vt:variant>
      <vt:variant>
        <vt:i4>6160398</vt:i4>
      </vt:variant>
      <vt:variant>
        <vt:i4>447</vt:i4>
      </vt:variant>
      <vt:variant>
        <vt:i4>0</vt:i4>
      </vt:variant>
      <vt:variant>
        <vt:i4>5</vt:i4>
      </vt:variant>
      <vt:variant>
        <vt:lpwstr>http://apps.leg.wa.gov/rcw/default.aspx?cite=28A.640.010</vt:lpwstr>
      </vt:variant>
      <vt:variant>
        <vt:lpwstr/>
      </vt:variant>
      <vt:variant>
        <vt:i4>7602272</vt:i4>
      </vt:variant>
      <vt:variant>
        <vt:i4>444</vt:i4>
      </vt:variant>
      <vt:variant>
        <vt:i4>0</vt:i4>
      </vt:variant>
      <vt:variant>
        <vt:i4>5</vt:i4>
      </vt:variant>
      <vt:variant>
        <vt:lpwstr>https://docushare.everett.k12.wa.us/docushare/dsweb/Get/Document-1118/4340P.pdf</vt:lpwstr>
      </vt:variant>
      <vt:variant>
        <vt:lpwstr/>
      </vt:variant>
      <vt:variant>
        <vt:i4>4390922</vt:i4>
      </vt:variant>
      <vt:variant>
        <vt:i4>441</vt:i4>
      </vt:variant>
      <vt:variant>
        <vt:i4>0</vt:i4>
      </vt:variant>
      <vt:variant>
        <vt:i4>5</vt:i4>
      </vt:variant>
      <vt:variant>
        <vt:lpwstr>https://docushare.everett.k12.wa.us/docushare/dsweb/Get/Document-1104/4340 Public Access to District Records.pdf</vt:lpwstr>
      </vt:variant>
      <vt:variant>
        <vt:lpwstr/>
      </vt:variant>
      <vt:variant>
        <vt:i4>3539049</vt:i4>
      </vt:variant>
      <vt:variant>
        <vt:i4>438</vt:i4>
      </vt:variant>
      <vt:variant>
        <vt:i4>0</vt:i4>
      </vt:variant>
      <vt:variant>
        <vt:i4>5</vt:i4>
      </vt:variant>
      <vt:variant>
        <vt:lpwstr>http://app.leg.wa.gov/WAC/default.aspx?cite=392-190-075</vt:lpwstr>
      </vt:variant>
      <vt:variant>
        <vt:lpwstr/>
      </vt:variant>
      <vt:variant>
        <vt:i4>4259933</vt:i4>
      </vt:variant>
      <vt:variant>
        <vt:i4>435</vt:i4>
      </vt:variant>
      <vt:variant>
        <vt:i4>0</vt:i4>
      </vt:variant>
      <vt:variant>
        <vt:i4>5</vt:i4>
      </vt:variant>
      <vt:variant>
        <vt:lpwstr>https://app.leg.wa.gov/WAC/default.aspx?cite=392-190-070</vt:lpwstr>
      </vt:variant>
      <vt:variant>
        <vt:lpwstr/>
      </vt:variant>
      <vt:variant>
        <vt:i4>3604585</vt:i4>
      </vt:variant>
      <vt:variant>
        <vt:i4>432</vt:i4>
      </vt:variant>
      <vt:variant>
        <vt:i4>0</vt:i4>
      </vt:variant>
      <vt:variant>
        <vt:i4>5</vt:i4>
      </vt:variant>
      <vt:variant>
        <vt:lpwstr>http://app.leg.wa.gov/WAC/default.aspx?cite=392-190-065</vt:lpwstr>
      </vt:variant>
      <vt:variant>
        <vt:lpwstr/>
      </vt:variant>
      <vt:variant>
        <vt:i4>3539049</vt:i4>
      </vt:variant>
      <vt:variant>
        <vt:i4>429</vt:i4>
      </vt:variant>
      <vt:variant>
        <vt:i4>0</vt:i4>
      </vt:variant>
      <vt:variant>
        <vt:i4>5</vt:i4>
      </vt:variant>
      <vt:variant>
        <vt:lpwstr>http://app.leg.wa.gov/WAC/default.aspx?cite=392-190-075</vt:lpwstr>
      </vt:variant>
      <vt:variant>
        <vt:lpwstr/>
      </vt:variant>
      <vt:variant>
        <vt:i4>3211369</vt:i4>
      </vt:variant>
      <vt:variant>
        <vt:i4>426</vt:i4>
      </vt:variant>
      <vt:variant>
        <vt:i4>0</vt:i4>
      </vt:variant>
      <vt:variant>
        <vt:i4>5</vt:i4>
      </vt:variant>
      <vt:variant>
        <vt:lpwstr>http://app.leg.wa.gov/WAC/default.aspx?cite=392-190-005</vt:lpwstr>
      </vt:variant>
      <vt:variant>
        <vt:lpwstr/>
      </vt:variant>
      <vt:variant>
        <vt:i4>4259911</vt:i4>
      </vt:variant>
      <vt:variant>
        <vt:i4>423</vt:i4>
      </vt:variant>
      <vt:variant>
        <vt:i4>0</vt:i4>
      </vt:variant>
      <vt:variant>
        <vt:i4>5</vt:i4>
      </vt:variant>
      <vt:variant>
        <vt:lpwstr>https://app.leg.wa.gov/WAC/default.aspx?cite=392-190</vt:lpwstr>
      </vt:variant>
      <vt:variant>
        <vt:lpwstr/>
      </vt:variant>
      <vt:variant>
        <vt:i4>4259911</vt:i4>
      </vt:variant>
      <vt:variant>
        <vt:i4>420</vt:i4>
      </vt:variant>
      <vt:variant>
        <vt:i4>0</vt:i4>
      </vt:variant>
      <vt:variant>
        <vt:i4>5</vt:i4>
      </vt:variant>
      <vt:variant>
        <vt:lpwstr>https://app.leg.wa.gov/WAC/default.aspx?cite=392-190</vt:lpwstr>
      </vt:variant>
      <vt:variant>
        <vt:lpwstr/>
      </vt:variant>
      <vt:variant>
        <vt:i4>3211372</vt:i4>
      </vt:variant>
      <vt:variant>
        <vt:i4>417</vt:i4>
      </vt:variant>
      <vt:variant>
        <vt:i4>0</vt:i4>
      </vt:variant>
      <vt:variant>
        <vt:i4>5</vt:i4>
      </vt:variant>
      <vt:variant>
        <vt:lpwstr>https://docushare.everett.k12.wa.us/docushare/dsweb/Get/Document-479/3205 Sexual Harassment of Students.pdf</vt:lpwstr>
      </vt:variant>
      <vt:variant>
        <vt:lpwstr/>
      </vt:variant>
      <vt:variant>
        <vt:i4>262209</vt:i4>
      </vt:variant>
      <vt:variant>
        <vt:i4>414</vt:i4>
      </vt:variant>
      <vt:variant>
        <vt:i4>0</vt:i4>
      </vt:variant>
      <vt:variant>
        <vt:i4>5</vt:i4>
      </vt:variant>
      <vt:variant>
        <vt:lpwstr>https://apps.leg.wa.gov/wac/default.aspx?cite=392-190</vt:lpwstr>
      </vt:variant>
      <vt:variant>
        <vt:lpwstr/>
      </vt:variant>
      <vt:variant>
        <vt:i4>3211372</vt:i4>
      </vt:variant>
      <vt:variant>
        <vt:i4>411</vt:i4>
      </vt:variant>
      <vt:variant>
        <vt:i4>0</vt:i4>
      </vt:variant>
      <vt:variant>
        <vt:i4>5</vt:i4>
      </vt:variant>
      <vt:variant>
        <vt:lpwstr>https://docushare.everett.k12.wa.us/docushare/dsweb/Get/Document-479/3205 Sexual Harassment of Students.pdf</vt:lpwstr>
      </vt:variant>
      <vt:variant>
        <vt:lpwstr/>
      </vt:variant>
      <vt:variant>
        <vt:i4>1245249</vt:i4>
      </vt:variant>
      <vt:variant>
        <vt:i4>408</vt:i4>
      </vt:variant>
      <vt:variant>
        <vt:i4>0</vt:i4>
      </vt:variant>
      <vt:variant>
        <vt:i4>5</vt:i4>
      </vt:variant>
      <vt:variant>
        <vt:lpwstr>https://apps.leg.wa.gov/wac/default.aspx?cite=392-400-530</vt:lpwstr>
      </vt:variant>
      <vt:variant>
        <vt:lpwstr/>
      </vt:variant>
      <vt:variant>
        <vt:i4>1114177</vt:i4>
      </vt:variant>
      <vt:variant>
        <vt:i4>405</vt:i4>
      </vt:variant>
      <vt:variant>
        <vt:i4>0</vt:i4>
      </vt:variant>
      <vt:variant>
        <vt:i4>5</vt:i4>
      </vt:variant>
      <vt:variant>
        <vt:lpwstr>https://apps.leg.wa.gov/wac/default.aspx?cite=392-400-510</vt:lpwstr>
      </vt:variant>
      <vt:variant>
        <vt:lpwstr/>
      </vt:variant>
      <vt:variant>
        <vt:i4>3211372</vt:i4>
      </vt:variant>
      <vt:variant>
        <vt:i4>402</vt:i4>
      </vt:variant>
      <vt:variant>
        <vt:i4>0</vt:i4>
      </vt:variant>
      <vt:variant>
        <vt:i4>5</vt:i4>
      </vt:variant>
      <vt:variant>
        <vt:lpwstr>https://docushare.everett.k12.wa.us/docushare/dsweb/Get/Document-479/3205 Sexual Harassment of Students.pdf</vt:lpwstr>
      </vt:variant>
      <vt:variant>
        <vt:lpwstr/>
      </vt:variant>
      <vt:variant>
        <vt:i4>1572955</vt:i4>
      </vt:variant>
      <vt:variant>
        <vt:i4>399</vt:i4>
      </vt:variant>
      <vt:variant>
        <vt:i4>0</vt:i4>
      </vt:variant>
      <vt:variant>
        <vt:i4>5</vt:i4>
      </vt:variant>
      <vt:variant>
        <vt:lpwstr>https://docushare.everett.k12.wa.us/docushare/dsweb/Get/Document-570/3205P Sexual Harassment of Students.pdf</vt:lpwstr>
      </vt:variant>
      <vt:variant>
        <vt:lpwstr/>
      </vt:variant>
      <vt:variant>
        <vt:i4>3211372</vt:i4>
      </vt:variant>
      <vt:variant>
        <vt:i4>396</vt:i4>
      </vt:variant>
      <vt:variant>
        <vt:i4>0</vt:i4>
      </vt:variant>
      <vt:variant>
        <vt:i4>5</vt:i4>
      </vt:variant>
      <vt:variant>
        <vt:lpwstr>https://docushare.everett.k12.wa.us/docushare/dsweb/Get/Document-479/3205 Sexual Harassment of Students.pdf</vt:lpwstr>
      </vt:variant>
      <vt:variant>
        <vt:lpwstr/>
      </vt:variant>
      <vt:variant>
        <vt:i4>6291552</vt:i4>
      </vt:variant>
      <vt:variant>
        <vt:i4>393</vt:i4>
      </vt:variant>
      <vt:variant>
        <vt:i4>0</vt:i4>
      </vt:variant>
      <vt:variant>
        <vt:i4>5</vt:i4>
      </vt:variant>
      <vt:variant>
        <vt:lpwstr>http://docushare.everett.k12.wa.us/docushare/dsweb/Get/Document-571/3210P Nondiscrimination.pdf</vt:lpwstr>
      </vt:variant>
      <vt:variant>
        <vt:lpwstr/>
      </vt:variant>
      <vt:variant>
        <vt:i4>1572955</vt:i4>
      </vt:variant>
      <vt:variant>
        <vt:i4>390</vt:i4>
      </vt:variant>
      <vt:variant>
        <vt:i4>0</vt:i4>
      </vt:variant>
      <vt:variant>
        <vt:i4>5</vt:i4>
      </vt:variant>
      <vt:variant>
        <vt:lpwstr>https://docushare.everett.k12.wa.us/docushare/dsweb/Get/Document-570/3205P Sexual Harassment of Students.pdf</vt:lpwstr>
      </vt:variant>
      <vt:variant>
        <vt:lpwstr/>
      </vt:variant>
      <vt:variant>
        <vt:i4>3211372</vt:i4>
      </vt:variant>
      <vt:variant>
        <vt:i4>387</vt:i4>
      </vt:variant>
      <vt:variant>
        <vt:i4>0</vt:i4>
      </vt:variant>
      <vt:variant>
        <vt:i4>5</vt:i4>
      </vt:variant>
      <vt:variant>
        <vt:lpwstr>https://docushare.everett.k12.wa.us/docushare/dsweb/Get/Document-479/3205 Sexual Harassment of Students.pdf</vt:lpwstr>
      </vt:variant>
      <vt:variant>
        <vt:lpwstr/>
      </vt:variant>
      <vt:variant>
        <vt:i4>4259911</vt:i4>
      </vt:variant>
      <vt:variant>
        <vt:i4>384</vt:i4>
      </vt:variant>
      <vt:variant>
        <vt:i4>0</vt:i4>
      </vt:variant>
      <vt:variant>
        <vt:i4>5</vt:i4>
      </vt:variant>
      <vt:variant>
        <vt:lpwstr>https://app.leg.wa.gov/WAC/default.aspx?cite=392-190</vt:lpwstr>
      </vt:variant>
      <vt:variant>
        <vt:lpwstr/>
      </vt:variant>
      <vt:variant>
        <vt:i4>1638459</vt:i4>
      </vt:variant>
      <vt:variant>
        <vt:i4>381</vt:i4>
      </vt:variant>
      <vt:variant>
        <vt:i4>0</vt:i4>
      </vt:variant>
      <vt:variant>
        <vt:i4>5</vt:i4>
      </vt:variant>
      <vt:variant>
        <vt:lpwstr>mailto:cgolden@everettsd.org</vt:lpwstr>
      </vt:variant>
      <vt:variant>
        <vt:lpwstr/>
      </vt:variant>
      <vt:variant>
        <vt:i4>2031667</vt:i4>
      </vt:variant>
      <vt:variant>
        <vt:i4>378</vt:i4>
      </vt:variant>
      <vt:variant>
        <vt:i4>0</vt:i4>
      </vt:variant>
      <vt:variant>
        <vt:i4>5</vt:i4>
      </vt:variant>
      <vt:variant>
        <vt:lpwstr>mailto:kallen@everettsd.org</vt:lpwstr>
      </vt:variant>
      <vt:variant>
        <vt:lpwstr/>
      </vt:variant>
      <vt:variant>
        <vt:i4>4259911</vt:i4>
      </vt:variant>
      <vt:variant>
        <vt:i4>375</vt:i4>
      </vt:variant>
      <vt:variant>
        <vt:i4>0</vt:i4>
      </vt:variant>
      <vt:variant>
        <vt:i4>5</vt:i4>
      </vt:variant>
      <vt:variant>
        <vt:lpwstr>https://app.leg.wa.gov/WAC/default.aspx?cite=392-190</vt:lpwstr>
      </vt:variant>
      <vt:variant>
        <vt:lpwstr/>
      </vt:variant>
      <vt:variant>
        <vt:i4>1572955</vt:i4>
      </vt:variant>
      <vt:variant>
        <vt:i4>372</vt:i4>
      </vt:variant>
      <vt:variant>
        <vt:i4>0</vt:i4>
      </vt:variant>
      <vt:variant>
        <vt:i4>5</vt:i4>
      </vt:variant>
      <vt:variant>
        <vt:lpwstr>https://docushare.everett.k12.wa.us/docushare/dsweb/Get/Document-570/3205P Sexual Harassment of Students.pdf</vt:lpwstr>
      </vt:variant>
      <vt:variant>
        <vt:lpwstr/>
      </vt:variant>
      <vt:variant>
        <vt:i4>3211372</vt:i4>
      </vt:variant>
      <vt:variant>
        <vt:i4>369</vt:i4>
      </vt:variant>
      <vt:variant>
        <vt:i4>0</vt:i4>
      </vt:variant>
      <vt:variant>
        <vt:i4>5</vt:i4>
      </vt:variant>
      <vt:variant>
        <vt:lpwstr>https://docushare.everett.k12.wa.us/docushare/dsweb/Get/Document-479/3205 Sexual Harassment of Students.pdf</vt:lpwstr>
      </vt:variant>
      <vt:variant>
        <vt:lpwstr/>
      </vt:variant>
      <vt:variant>
        <vt:i4>5242950</vt:i4>
      </vt:variant>
      <vt:variant>
        <vt:i4>366</vt:i4>
      </vt:variant>
      <vt:variant>
        <vt:i4>0</vt:i4>
      </vt:variant>
      <vt:variant>
        <vt:i4>5</vt:i4>
      </vt:variant>
      <vt:variant>
        <vt:lpwstr>https://www.everettsd.org/domain/1493</vt:lpwstr>
      </vt:variant>
      <vt:variant>
        <vt:lpwstr/>
      </vt:variant>
      <vt:variant>
        <vt:i4>262209</vt:i4>
      </vt:variant>
      <vt:variant>
        <vt:i4>363</vt:i4>
      </vt:variant>
      <vt:variant>
        <vt:i4>0</vt:i4>
      </vt:variant>
      <vt:variant>
        <vt:i4>5</vt:i4>
      </vt:variant>
      <vt:variant>
        <vt:lpwstr>https://apps.leg.wa.gov/wac/default.aspx?cite=392-190</vt:lpwstr>
      </vt:variant>
      <vt:variant>
        <vt:lpwstr/>
      </vt:variant>
      <vt:variant>
        <vt:i4>327754</vt:i4>
      </vt:variant>
      <vt:variant>
        <vt:i4>360</vt:i4>
      </vt:variant>
      <vt:variant>
        <vt:i4>0</vt:i4>
      </vt:variant>
      <vt:variant>
        <vt:i4>5</vt:i4>
      </vt:variant>
      <vt:variant>
        <vt:lpwstr>https://app.leg.wa.gov/RCW/default.aspx?cite=28A.640</vt:lpwstr>
      </vt:variant>
      <vt:variant>
        <vt:lpwstr/>
      </vt:variant>
      <vt:variant>
        <vt:i4>3211372</vt:i4>
      </vt:variant>
      <vt:variant>
        <vt:i4>357</vt:i4>
      </vt:variant>
      <vt:variant>
        <vt:i4>0</vt:i4>
      </vt:variant>
      <vt:variant>
        <vt:i4>5</vt:i4>
      </vt:variant>
      <vt:variant>
        <vt:lpwstr>https://docushare.everett.k12.wa.us/docushare/dsweb/Get/Document-479/3205 Sexual Harassment of Students.pdf</vt:lpwstr>
      </vt:variant>
      <vt:variant>
        <vt:lpwstr/>
      </vt:variant>
      <vt:variant>
        <vt:i4>4718678</vt:i4>
      </vt:variant>
      <vt:variant>
        <vt:i4>354</vt:i4>
      </vt:variant>
      <vt:variant>
        <vt:i4>0</vt:i4>
      </vt:variant>
      <vt:variant>
        <vt:i4>5</vt:i4>
      </vt:variant>
      <vt:variant>
        <vt:lpwstr>https://docushare.everett.k12.wa.us/docushare/dsweb/Get/Document-479/3205 Harassment.pdf</vt:lpwstr>
      </vt:variant>
      <vt:variant>
        <vt:lpwstr/>
      </vt:variant>
      <vt:variant>
        <vt:i4>4456516</vt:i4>
      </vt:variant>
      <vt:variant>
        <vt:i4>351</vt:i4>
      </vt:variant>
      <vt:variant>
        <vt:i4>0</vt:i4>
      </vt:variant>
      <vt:variant>
        <vt:i4>5</vt:i4>
      </vt:variant>
      <vt:variant>
        <vt:lpwstr>https://docushare.everett.k12.wa.us/docushare/dsweb/Get/Document-570/3205P Harassment.pdf</vt:lpwstr>
      </vt:variant>
      <vt:variant>
        <vt:lpwstr/>
      </vt:variant>
      <vt:variant>
        <vt:i4>4456516</vt:i4>
      </vt:variant>
      <vt:variant>
        <vt:i4>348</vt:i4>
      </vt:variant>
      <vt:variant>
        <vt:i4>0</vt:i4>
      </vt:variant>
      <vt:variant>
        <vt:i4>5</vt:i4>
      </vt:variant>
      <vt:variant>
        <vt:lpwstr>https://docushare.everett.k12.wa.us/docushare/dsweb/Get/Document-570/3205P Harassment.pdf</vt:lpwstr>
      </vt:variant>
      <vt:variant>
        <vt:lpwstr/>
      </vt:variant>
      <vt:variant>
        <vt:i4>4456512</vt:i4>
      </vt:variant>
      <vt:variant>
        <vt:i4>345</vt:i4>
      </vt:variant>
      <vt:variant>
        <vt:i4>0</vt:i4>
      </vt:variant>
      <vt:variant>
        <vt:i4>5</vt:i4>
      </vt:variant>
      <vt:variant>
        <vt:lpwstr>https://docushare.everett.k12.wa.us/docushare/dsweb/Get/Document-2045/3204 Prohibition of Harassment%2c Intimidation and Bullying.pdf</vt:lpwstr>
      </vt:variant>
      <vt:variant>
        <vt:lpwstr/>
      </vt:variant>
      <vt:variant>
        <vt:i4>1376323</vt:i4>
      </vt:variant>
      <vt:variant>
        <vt:i4>342</vt:i4>
      </vt:variant>
      <vt:variant>
        <vt:i4>0</vt:i4>
      </vt:variant>
      <vt:variant>
        <vt:i4>5</vt:i4>
      </vt:variant>
      <vt:variant>
        <vt:lpwstr>https://www.k12.wa.us/student-success/health-safety/school-safety-center</vt:lpwstr>
      </vt:variant>
      <vt:variant>
        <vt:lpwstr/>
      </vt:variant>
      <vt:variant>
        <vt:i4>3276850</vt:i4>
      </vt:variant>
      <vt:variant>
        <vt:i4>339</vt:i4>
      </vt:variant>
      <vt:variant>
        <vt:i4>0</vt:i4>
      </vt:variant>
      <vt:variant>
        <vt:i4>5</vt:i4>
      </vt:variant>
      <vt:variant>
        <vt:lpwstr>http://oeo.wa.gov/</vt:lpwstr>
      </vt:variant>
      <vt:variant>
        <vt:lpwstr/>
      </vt:variant>
      <vt:variant>
        <vt:i4>1441800</vt:i4>
      </vt:variant>
      <vt:variant>
        <vt:i4>336</vt:i4>
      </vt:variant>
      <vt:variant>
        <vt:i4>0</vt:i4>
      </vt:variant>
      <vt:variant>
        <vt:i4>5</vt:i4>
      </vt:variant>
      <vt:variant>
        <vt:lpwstr>\\escfs01\escfs\ESCShared\ExecDir2\Policies and Procedures\PolPro\3000 STUDENTS\OEOinfo@gov.wa.gov</vt:lpwstr>
      </vt:variant>
      <vt:variant>
        <vt:lpwstr/>
      </vt:variant>
      <vt:variant>
        <vt:i4>3670062</vt:i4>
      </vt:variant>
      <vt:variant>
        <vt:i4>333</vt:i4>
      </vt:variant>
      <vt:variant>
        <vt:i4>0</vt:i4>
      </vt:variant>
      <vt:variant>
        <vt:i4>5</vt:i4>
      </vt:variant>
      <vt:variant>
        <vt:lpwstr>http://www.justice.gov/crt/</vt:lpwstr>
      </vt:variant>
      <vt:variant>
        <vt:lpwstr/>
      </vt:variant>
      <vt:variant>
        <vt:i4>2949227</vt:i4>
      </vt:variant>
      <vt:variant>
        <vt:i4>330</vt:i4>
      </vt:variant>
      <vt:variant>
        <vt:i4>0</vt:i4>
      </vt:variant>
      <vt:variant>
        <vt:i4>5</vt:i4>
      </vt:variant>
      <vt:variant>
        <vt:lpwstr>http://www.ed.gov/about/offices/list/ocr/index.html</vt:lpwstr>
      </vt:variant>
      <vt:variant>
        <vt:lpwstr/>
      </vt:variant>
      <vt:variant>
        <vt:i4>5767225</vt:i4>
      </vt:variant>
      <vt:variant>
        <vt:i4>327</vt:i4>
      </vt:variant>
      <vt:variant>
        <vt:i4>0</vt:i4>
      </vt:variant>
      <vt:variant>
        <vt:i4>5</vt:i4>
      </vt:variant>
      <vt:variant>
        <vt:lpwstr>mailto:OCR.Seattle@ed.gov</vt:lpwstr>
      </vt:variant>
      <vt:variant>
        <vt:lpwstr/>
      </vt:variant>
      <vt:variant>
        <vt:i4>3604603</vt:i4>
      </vt:variant>
      <vt:variant>
        <vt:i4>324</vt:i4>
      </vt:variant>
      <vt:variant>
        <vt:i4>0</vt:i4>
      </vt:variant>
      <vt:variant>
        <vt:i4>5</vt:i4>
      </vt:variant>
      <vt:variant>
        <vt:lpwstr>http://www.hum.wa.gov/</vt:lpwstr>
      </vt:variant>
      <vt:variant>
        <vt:lpwstr/>
      </vt:variant>
      <vt:variant>
        <vt:i4>4194381</vt:i4>
      </vt:variant>
      <vt:variant>
        <vt:i4>321</vt:i4>
      </vt:variant>
      <vt:variant>
        <vt:i4>0</vt:i4>
      </vt:variant>
      <vt:variant>
        <vt:i4>5</vt:i4>
      </vt:variant>
      <vt:variant>
        <vt:lpwstr>https://www.k12.wa.us/policy-funding/equity-and-civil-rights</vt:lpwstr>
      </vt:variant>
      <vt:variant>
        <vt:lpwstr/>
      </vt:variant>
      <vt:variant>
        <vt:i4>5046315</vt:i4>
      </vt:variant>
      <vt:variant>
        <vt:i4>318</vt:i4>
      </vt:variant>
      <vt:variant>
        <vt:i4>0</vt:i4>
      </vt:variant>
      <vt:variant>
        <vt:i4>5</vt:i4>
      </vt:variant>
      <vt:variant>
        <vt:lpwstr>mailto:equity@k12.wa.us</vt:lpwstr>
      </vt:variant>
      <vt:variant>
        <vt:lpwstr/>
      </vt:variant>
      <vt:variant>
        <vt:i4>4456512</vt:i4>
      </vt:variant>
      <vt:variant>
        <vt:i4>315</vt:i4>
      </vt:variant>
      <vt:variant>
        <vt:i4>0</vt:i4>
      </vt:variant>
      <vt:variant>
        <vt:i4>5</vt:i4>
      </vt:variant>
      <vt:variant>
        <vt:lpwstr>https://docushare.everett.k12.wa.us/docushare/dsweb/Get/Document-2045/3204 Prohibition of Harassment%2c Intimidation and Bullying.pdf</vt:lpwstr>
      </vt:variant>
      <vt:variant>
        <vt:lpwstr/>
      </vt:variant>
      <vt:variant>
        <vt:i4>720969</vt:i4>
      </vt:variant>
      <vt:variant>
        <vt:i4>312</vt:i4>
      </vt:variant>
      <vt:variant>
        <vt:i4>0</vt:i4>
      </vt:variant>
      <vt:variant>
        <vt:i4>5</vt:i4>
      </vt:variant>
      <vt:variant>
        <vt:lpwstr>https://apps.leg.wa.gov/wac/default.aspx?cite=181-87</vt:lpwstr>
      </vt:variant>
      <vt:variant>
        <vt:lpwstr/>
      </vt:variant>
      <vt:variant>
        <vt:i4>4456512</vt:i4>
      </vt:variant>
      <vt:variant>
        <vt:i4>309</vt:i4>
      </vt:variant>
      <vt:variant>
        <vt:i4>0</vt:i4>
      </vt:variant>
      <vt:variant>
        <vt:i4>5</vt:i4>
      </vt:variant>
      <vt:variant>
        <vt:lpwstr>https://docushare.everett.k12.wa.us/docushare/dsweb/Get/Document-2045/3204 Prohibition of Harassment%2c Intimidation and Bullying.pdf</vt:lpwstr>
      </vt:variant>
      <vt:variant>
        <vt:lpwstr/>
      </vt:variant>
      <vt:variant>
        <vt:i4>524353</vt:i4>
      </vt:variant>
      <vt:variant>
        <vt:i4>306</vt:i4>
      </vt:variant>
      <vt:variant>
        <vt:i4>0</vt:i4>
      </vt:variant>
      <vt:variant>
        <vt:i4>5</vt:i4>
      </vt:variant>
      <vt:variant>
        <vt:lpwstr>http://docushare.everett.k12.wa.us/docushare/dsweb/Get/Document-507/3300.pdf</vt:lpwstr>
      </vt:variant>
      <vt:variant>
        <vt:lpwstr/>
      </vt:variant>
      <vt:variant>
        <vt:i4>524353</vt:i4>
      </vt:variant>
      <vt:variant>
        <vt:i4>303</vt:i4>
      </vt:variant>
      <vt:variant>
        <vt:i4>0</vt:i4>
      </vt:variant>
      <vt:variant>
        <vt:i4>5</vt:i4>
      </vt:variant>
      <vt:variant>
        <vt:lpwstr>http://docushare.everett.k12.wa.us/docushare/dsweb/Get/Document-507/3300.pdf</vt:lpwstr>
      </vt:variant>
      <vt:variant>
        <vt:lpwstr/>
      </vt:variant>
      <vt:variant>
        <vt:i4>65554</vt:i4>
      </vt:variant>
      <vt:variant>
        <vt:i4>300</vt:i4>
      </vt:variant>
      <vt:variant>
        <vt:i4>0</vt:i4>
      </vt:variant>
      <vt:variant>
        <vt:i4>5</vt:i4>
      </vt:variant>
      <vt:variant>
        <vt:lpwstr>https://docushare.everett.k12.wa.us/docushare/dsweb/Get/Document-536/3421 Child Abuse%2c Neglect and Exploitation.pdf</vt:lpwstr>
      </vt:variant>
      <vt:variant>
        <vt:lpwstr/>
      </vt:variant>
      <vt:variant>
        <vt:i4>8060962</vt:i4>
      </vt:variant>
      <vt:variant>
        <vt:i4>297</vt:i4>
      </vt:variant>
      <vt:variant>
        <vt:i4>0</vt:i4>
      </vt:variant>
      <vt:variant>
        <vt:i4>5</vt:i4>
      </vt:variant>
      <vt:variant>
        <vt:lpwstr>https://docushare.everett.k12.wa.us/docushare/dsweb/Get/Document-35840/HIBIncidentReportingForm.pdf</vt:lpwstr>
      </vt:variant>
      <vt:variant>
        <vt:lpwstr/>
      </vt:variant>
      <vt:variant>
        <vt:i4>2031681</vt:i4>
      </vt:variant>
      <vt:variant>
        <vt:i4>294</vt:i4>
      </vt:variant>
      <vt:variant>
        <vt:i4>0</vt:i4>
      </vt:variant>
      <vt:variant>
        <vt:i4>5</vt:i4>
      </vt:variant>
      <vt:variant>
        <vt:lpwstr>https://apps.leg.wa.gov/wac/default.aspx?cite=392-190-065</vt:lpwstr>
      </vt:variant>
      <vt:variant>
        <vt:lpwstr/>
      </vt:variant>
      <vt:variant>
        <vt:i4>1966145</vt:i4>
      </vt:variant>
      <vt:variant>
        <vt:i4>291</vt:i4>
      </vt:variant>
      <vt:variant>
        <vt:i4>0</vt:i4>
      </vt:variant>
      <vt:variant>
        <vt:i4>5</vt:i4>
      </vt:variant>
      <vt:variant>
        <vt:lpwstr>https://apps.leg.wa.gov/wac/default.aspx?cite=392-190-075</vt:lpwstr>
      </vt:variant>
      <vt:variant>
        <vt:lpwstr/>
      </vt:variant>
      <vt:variant>
        <vt:i4>2031681</vt:i4>
      </vt:variant>
      <vt:variant>
        <vt:i4>288</vt:i4>
      </vt:variant>
      <vt:variant>
        <vt:i4>0</vt:i4>
      </vt:variant>
      <vt:variant>
        <vt:i4>5</vt:i4>
      </vt:variant>
      <vt:variant>
        <vt:lpwstr>https://apps.leg.wa.gov/wac/default.aspx?cite=392-190-065</vt:lpwstr>
      </vt:variant>
      <vt:variant>
        <vt:lpwstr/>
      </vt:variant>
      <vt:variant>
        <vt:i4>7209056</vt:i4>
      </vt:variant>
      <vt:variant>
        <vt:i4>285</vt:i4>
      </vt:variant>
      <vt:variant>
        <vt:i4>0</vt:i4>
      </vt:variant>
      <vt:variant>
        <vt:i4>5</vt:i4>
      </vt:variant>
      <vt:variant>
        <vt:lpwstr>https://docushare.everett.k12.wa.us/docushare/dsweb/Get/Document-482/3210 Nondiscrimination.pdf</vt:lpwstr>
      </vt:variant>
      <vt:variant>
        <vt:lpwstr/>
      </vt:variant>
      <vt:variant>
        <vt:i4>5308487</vt:i4>
      </vt:variant>
      <vt:variant>
        <vt:i4>282</vt:i4>
      </vt:variant>
      <vt:variant>
        <vt:i4>0</vt:i4>
      </vt:variant>
      <vt:variant>
        <vt:i4>5</vt:i4>
      </vt:variant>
      <vt:variant>
        <vt:lpwstr>https://www.k12.wa.us/student-success/health-safety/school-safety-center/safety-planning-toolkit</vt:lpwstr>
      </vt:variant>
      <vt:variant>
        <vt:lpwstr/>
      </vt:variant>
      <vt:variant>
        <vt:i4>8060962</vt:i4>
      </vt:variant>
      <vt:variant>
        <vt:i4>279</vt:i4>
      </vt:variant>
      <vt:variant>
        <vt:i4>0</vt:i4>
      </vt:variant>
      <vt:variant>
        <vt:i4>5</vt:i4>
      </vt:variant>
      <vt:variant>
        <vt:lpwstr>https://docushare.everett.k12.wa.us/docushare/dsweb/Get/Document-35840/HIBIncidentReportingForm.pdf</vt:lpwstr>
      </vt:variant>
      <vt:variant>
        <vt:lpwstr/>
      </vt:variant>
      <vt:variant>
        <vt:i4>8060962</vt:i4>
      </vt:variant>
      <vt:variant>
        <vt:i4>276</vt:i4>
      </vt:variant>
      <vt:variant>
        <vt:i4>0</vt:i4>
      </vt:variant>
      <vt:variant>
        <vt:i4>5</vt:i4>
      </vt:variant>
      <vt:variant>
        <vt:lpwstr>https://docushare.everett.k12.wa.us/docushare/dsweb/Get/Document-35840/HIBIncidentReportingForm.pdf</vt:lpwstr>
      </vt:variant>
      <vt:variant>
        <vt:lpwstr/>
      </vt:variant>
      <vt:variant>
        <vt:i4>4456512</vt:i4>
      </vt:variant>
      <vt:variant>
        <vt:i4>273</vt:i4>
      </vt:variant>
      <vt:variant>
        <vt:i4>0</vt:i4>
      </vt:variant>
      <vt:variant>
        <vt:i4>5</vt:i4>
      </vt:variant>
      <vt:variant>
        <vt:lpwstr>https://docushare.everett.k12.wa.us/docushare/dsweb/Get/Document-2045/3204 Prohibition of Harassment%2c Intimidation and Bullying.pdf</vt:lpwstr>
      </vt:variant>
      <vt:variant>
        <vt:lpwstr/>
      </vt:variant>
      <vt:variant>
        <vt:i4>3670117</vt:i4>
      </vt:variant>
      <vt:variant>
        <vt:i4>270</vt:i4>
      </vt:variant>
      <vt:variant>
        <vt:i4>0</vt:i4>
      </vt:variant>
      <vt:variant>
        <vt:i4>5</vt:i4>
      </vt:variant>
      <vt:variant>
        <vt:lpwstr>https://www.k12.wa.us/sites/default/files/public/safetycenter/bullyingharassment/pubdocs/samplehibincidentreporting.pdf</vt:lpwstr>
      </vt:variant>
      <vt:variant>
        <vt:lpwstr/>
      </vt:variant>
      <vt:variant>
        <vt:i4>3407967</vt:i4>
      </vt:variant>
      <vt:variant>
        <vt:i4>267</vt:i4>
      </vt:variant>
      <vt:variant>
        <vt:i4>0</vt:i4>
      </vt:variant>
      <vt:variant>
        <vt:i4>5</vt:i4>
      </vt:variant>
      <vt:variant>
        <vt:lpwstr>mailto:Dmundell2@everettsd.org</vt:lpwstr>
      </vt:variant>
      <vt:variant>
        <vt:lpwstr/>
      </vt:variant>
      <vt:variant>
        <vt:i4>3342456</vt:i4>
      </vt:variant>
      <vt:variant>
        <vt:i4>264</vt:i4>
      </vt:variant>
      <vt:variant>
        <vt:i4>0</vt:i4>
      </vt:variant>
      <vt:variant>
        <vt:i4>5</vt:i4>
      </vt:variant>
      <vt:variant>
        <vt:lpwstr>http://www.k12.wa.us/SafetyCenter/default.aspx</vt:lpwstr>
      </vt:variant>
      <vt:variant>
        <vt:lpwstr/>
      </vt:variant>
      <vt:variant>
        <vt:i4>1966091</vt:i4>
      </vt:variant>
      <vt:variant>
        <vt:i4>261</vt:i4>
      </vt:variant>
      <vt:variant>
        <vt:i4>0</vt:i4>
      </vt:variant>
      <vt:variant>
        <vt:i4>5</vt:i4>
      </vt:variant>
      <vt:variant>
        <vt:lpwstr>https://docushare.everett.k12.wa.us/docushare/dsweb/Get/Document-571/3210P Nondiscrimination.pdf</vt:lpwstr>
      </vt:variant>
      <vt:variant>
        <vt:lpwstr/>
      </vt:variant>
      <vt:variant>
        <vt:i4>7209056</vt:i4>
      </vt:variant>
      <vt:variant>
        <vt:i4>258</vt:i4>
      </vt:variant>
      <vt:variant>
        <vt:i4>0</vt:i4>
      </vt:variant>
      <vt:variant>
        <vt:i4>5</vt:i4>
      </vt:variant>
      <vt:variant>
        <vt:lpwstr>https://docushare.everett.k12.wa.us/docushare/dsweb/Get/Document-482/3210 Nondiscrimination.pdf</vt:lpwstr>
      </vt:variant>
      <vt:variant>
        <vt:lpwstr/>
      </vt:variant>
      <vt:variant>
        <vt:i4>4456512</vt:i4>
      </vt:variant>
      <vt:variant>
        <vt:i4>255</vt:i4>
      </vt:variant>
      <vt:variant>
        <vt:i4>0</vt:i4>
      </vt:variant>
      <vt:variant>
        <vt:i4>5</vt:i4>
      </vt:variant>
      <vt:variant>
        <vt:lpwstr>https://docushare.everett.k12.wa.us/docushare/dsweb/Get/Document-2045/3204 Prohibition of Harassment%2c Intimidation and Bullying.pdf</vt:lpwstr>
      </vt:variant>
      <vt:variant>
        <vt:lpwstr/>
      </vt:variant>
      <vt:variant>
        <vt:i4>7209056</vt:i4>
      </vt:variant>
      <vt:variant>
        <vt:i4>252</vt:i4>
      </vt:variant>
      <vt:variant>
        <vt:i4>0</vt:i4>
      </vt:variant>
      <vt:variant>
        <vt:i4>5</vt:i4>
      </vt:variant>
      <vt:variant>
        <vt:lpwstr>https://docushare.everett.k12.wa.us/docushare/dsweb/Get/Document-482/3210 Nondiscrimination.pdf</vt:lpwstr>
      </vt:variant>
      <vt:variant>
        <vt:lpwstr/>
      </vt:variant>
      <vt:variant>
        <vt:i4>4456512</vt:i4>
      </vt:variant>
      <vt:variant>
        <vt:i4>249</vt:i4>
      </vt:variant>
      <vt:variant>
        <vt:i4>0</vt:i4>
      </vt:variant>
      <vt:variant>
        <vt:i4>5</vt:i4>
      </vt:variant>
      <vt:variant>
        <vt:lpwstr>https://docushare.everett.k12.wa.us/docushare/dsweb/Get/Document-2045/3204 Prohibition of Harassment%2c Intimidation and Bullying.pdf</vt:lpwstr>
      </vt:variant>
      <vt:variant>
        <vt:lpwstr/>
      </vt:variant>
      <vt:variant>
        <vt:i4>8060962</vt:i4>
      </vt:variant>
      <vt:variant>
        <vt:i4>246</vt:i4>
      </vt:variant>
      <vt:variant>
        <vt:i4>0</vt:i4>
      </vt:variant>
      <vt:variant>
        <vt:i4>5</vt:i4>
      </vt:variant>
      <vt:variant>
        <vt:lpwstr>https://docushare.everett.k12.wa.us/docushare/dsweb/Get/Document-35840/HIBIncidentReportingForm.pdf</vt:lpwstr>
      </vt:variant>
      <vt:variant>
        <vt:lpwstr/>
      </vt:variant>
      <vt:variant>
        <vt:i4>5308486</vt:i4>
      </vt:variant>
      <vt:variant>
        <vt:i4>243</vt:i4>
      </vt:variant>
      <vt:variant>
        <vt:i4>0</vt:i4>
      </vt:variant>
      <vt:variant>
        <vt:i4>5</vt:i4>
      </vt:variant>
      <vt:variant>
        <vt:lpwstr>https://www.everettsd.org/domain/1487</vt:lpwstr>
      </vt:variant>
      <vt:variant>
        <vt:lpwstr/>
      </vt:variant>
      <vt:variant>
        <vt:i4>8060962</vt:i4>
      </vt:variant>
      <vt:variant>
        <vt:i4>240</vt:i4>
      </vt:variant>
      <vt:variant>
        <vt:i4>0</vt:i4>
      </vt:variant>
      <vt:variant>
        <vt:i4>5</vt:i4>
      </vt:variant>
      <vt:variant>
        <vt:lpwstr>https://docushare.everett.k12.wa.us/docushare/dsweb/Get/Document-35840/HIBIncidentReportingForm.pdf</vt:lpwstr>
      </vt:variant>
      <vt:variant>
        <vt:lpwstr/>
      </vt:variant>
      <vt:variant>
        <vt:i4>852036</vt:i4>
      </vt:variant>
      <vt:variant>
        <vt:i4>237</vt:i4>
      </vt:variant>
      <vt:variant>
        <vt:i4>0</vt:i4>
      </vt:variant>
      <vt:variant>
        <vt:i4>5</vt:i4>
      </vt:variant>
      <vt:variant>
        <vt:lpwstr>https://apps.leg.wa.gov/wac/default.aspx?cite=392-405</vt:lpwstr>
      </vt:variant>
      <vt:variant>
        <vt:lpwstr/>
      </vt:variant>
      <vt:variant>
        <vt:i4>5308486</vt:i4>
      </vt:variant>
      <vt:variant>
        <vt:i4>234</vt:i4>
      </vt:variant>
      <vt:variant>
        <vt:i4>0</vt:i4>
      </vt:variant>
      <vt:variant>
        <vt:i4>5</vt:i4>
      </vt:variant>
      <vt:variant>
        <vt:lpwstr>https://www.everettsd.org/domain/1487</vt:lpwstr>
      </vt:variant>
      <vt:variant>
        <vt:lpwstr/>
      </vt:variant>
      <vt:variant>
        <vt:i4>5308486</vt:i4>
      </vt:variant>
      <vt:variant>
        <vt:i4>231</vt:i4>
      </vt:variant>
      <vt:variant>
        <vt:i4>0</vt:i4>
      </vt:variant>
      <vt:variant>
        <vt:i4>5</vt:i4>
      </vt:variant>
      <vt:variant>
        <vt:lpwstr>https://www.everettsd.org/domain/1487</vt:lpwstr>
      </vt:variant>
      <vt:variant>
        <vt:lpwstr/>
      </vt:variant>
      <vt:variant>
        <vt:i4>7995512</vt:i4>
      </vt:variant>
      <vt:variant>
        <vt:i4>228</vt:i4>
      </vt:variant>
      <vt:variant>
        <vt:i4>0</vt:i4>
      </vt:variant>
      <vt:variant>
        <vt:i4>5</vt:i4>
      </vt:variant>
      <vt:variant>
        <vt:lpwstr>https://app.leg.wa.gov/RCW/default.aspx?cite=49.60.010</vt:lpwstr>
      </vt:variant>
      <vt:variant>
        <vt:lpwstr/>
      </vt:variant>
      <vt:variant>
        <vt:i4>458826</vt:i4>
      </vt:variant>
      <vt:variant>
        <vt:i4>225</vt:i4>
      </vt:variant>
      <vt:variant>
        <vt:i4>0</vt:i4>
      </vt:variant>
      <vt:variant>
        <vt:i4>5</vt:i4>
      </vt:variant>
      <vt:variant>
        <vt:lpwstr>https://app.leg.wa.gov/RCW/default.aspx?cite=28A.642</vt:lpwstr>
      </vt:variant>
      <vt:variant>
        <vt:lpwstr/>
      </vt:variant>
      <vt:variant>
        <vt:i4>327766</vt:i4>
      </vt:variant>
      <vt:variant>
        <vt:i4>222</vt:i4>
      </vt:variant>
      <vt:variant>
        <vt:i4>0</vt:i4>
      </vt:variant>
      <vt:variant>
        <vt:i4>5</vt:i4>
      </vt:variant>
      <vt:variant>
        <vt:lpwstr>https://app.leg.wa.gov/RCW/default.aspx?cite=28A.640.020</vt:lpwstr>
      </vt:variant>
      <vt:variant>
        <vt:lpwstr/>
      </vt:variant>
      <vt:variant>
        <vt:i4>1310721</vt:i4>
      </vt:variant>
      <vt:variant>
        <vt:i4>219</vt:i4>
      </vt:variant>
      <vt:variant>
        <vt:i4>0</vt:i4>
      </vt:variant>
      <vt:variant>
        <vt:i4>5</vt:i4>
      </vt:variant>
      <vt:variant>
        <vt:lpwstr>https://apps.leg.wa.gov/rcw/default.aspx?cite=28A.600.477</vt:lpwstr>
      </vt:variant>
      <vt:variant>
        <vt:lpwstr/>
      </vt:variant>
      <vt:variant>
        <vt:i4>1310721</vt:i4>
      </vt:variant>
      <vt:variant>
        <vt:i4>216</vt:i4>
      </vt:variant>
      <vt:variant>
        <vt:i4>0</vt:i4>
      </vt:variant>
      <vt:variant>
        <vt:i4>5</vt:i4>
      </vt:variant>
      <vt:variant>
        <vt:lpwstr>https://apps.leg.wa.gov/rcw/default.aspx?cite=28A.600.477</vt:lpwstr>
      </vt:variant>
      <vt:variant>
        <vt:lpwstr/>
      </vt:variant>
      <vt:variant>
        <vt:i4>5308486</vt:i4>
      </vt:variant>
      <vt:variant>
        <vt:i4>213</vt:i4>
      </vt:variant>
      <vt:variant>
        <vt:i4>0</vt:i4>
      </vt:variant>
      <vt:variant>
        <vt:i4>5</vt:i4>
      </vt:variant>
      <vt:variant>
        <vt:lpwstr>https://www.everettsd.org/domain/1487</vt:lpwstr>
      </vt:variant>
      <vt:variant>
        <vt:lpwstr/>
      </vt:variant>
      <vt:variant>
        <vt:i4>458837</vt:i4>
      </vt:variant>
      <vt:variant>
        <vt:i4>210</vt:i4>
      </vt:variant>
      <vt:variant>
        <vt:i4>0</vt:i4>
      </vt:variant>
      <vt:variant>
        <vt:i4>5</vt:i4>
      </vt:variant>
      <vt:variant>
        <vt:lpwstr>https://app.leg.wa.gov/RCW/default.aspx?cite=28A.642.010</vt:lpwstr>
      </vt:variant>
      <vt:variant>
        <vt:lpwstr/>
      </vt:variant>
      <vt:variant>
        <vt:i4>327765</vt:i4>
      </vt:variant>
      <vt:variant>
        <vt:i4>207</vt:i4>
      </vt:variant>
      <vt:variant>
        <vt:i4>0</vt:i4>
      </vt:variant>
      <vt:variant>
        <vt:i4>5</vt:i4>
      </vt:variant>
      <vt:variant>
        <vt:lpwstr>https://app.leg.wa.gov/RCW/default.aspx?cite=28A.640.010</vt:lpwstr>
      </vt:variant>
      <vt:variant>
        <vt:lpwstr/>
      </vt:variant>
      <vt:variant>
        <vt:i4>1966152</vt:i4>
      </vt:variant>
      <vt:variant>
        <vt:i4>204</vt:i4>
      </vt:variant>
      <vt:variant>
        <vt:i4>0</vt:i4>
      </vt:variant>
      <vt:variant>
        <vt:i4>5</vt:i4>
      </vt:variant>
      <vt:variant>
        <vt:lpwstr>http://www.everettsd.org/domain/1493</vt:lpwstr>
      </vt:variant>
      <vt:variant>
        <vt:lpwstr/>
      </vt:variant>
      <vt:variant>
        <vt:i4>1310785</vt:i4>
      </vt:variant>
      <vt:variant>
        <vt:i4>201</vt:i4>
      </vt:variant>
      <vt:variant>
        <vt:i4>0</vt:i4>
      </vt:variant>
      <vt:variant>
        <vt:i4>5</vt:i4>
      </vt:variant>
      <vt:variant>
        <vt:lpwstr>http://docushare.everett.k12.wa.us/docushare/dsweb/Get/Document-346/2152 Nondiscrimination on the Basis of Sex in Education Programs and Activities and Title IX.pdf</vt:lpwstr>
      </vt:variant>
      <vt:variant>
        <vt:lpwstr/>
      </vt:variant>
      <vt:variant>
        <vt:i4>8323153</vt:i4>
      </vt:variant>
      <vt:variant>
        <vt:i4>198</vt:i4>
      </vt:variant>
      <vt:variant>
        <vt:i4>0</vt:i4>
      </vt:variant>
      <vt:variant>
        <vt:i4>5</vt:i4>
      </vt:variant>
      <vt:variant>
        <vt:lpwstr>mailto:cfulford@everettsd.org</vt:lpwstr>
      </vt:variant>
      <vt:variant>
        <vt:lpwstr/>
      </vt:variant>
      <vt:variant>
        <vt:i4>3407967</vt:i4>
      </vt:variant>
      <vt:variant>
        <vt:i4>195</vt:i4>
      </vt:variant>
      <vt:variant>
        <vt:i4>0</vt:i4>
      </vt:variant>
      <vt:variant>
        <vt:i4>5</vt:i4>
      </vt:variant>
      <vt:variant>
        <vt:lpwstr>mailto:Dmundell2@everettsd.org</vt:lpwstr>
      </vt:variant>
      <vt:variant>
        <vt:lpwstr/>
      </vt:variant>
      <vt:variant>
        <vt:i4>7995456</vt:i4>
      </vt:variant>
      <vt:variant>
        <vt:i4>192</vt:i4>
      </vt:variant>
      <vt:variant>
        <vt:i4>0</vt:i4>
      </vt:variant>
      <vt:variant>
        <vt:i4>5</vt:i4>
      </vt:variant>
      <vt:variant>
        <vt:lpwstr>mailto:rseaberg@everettsd.org</vt:lpwstr>
      </vt:variant>
      <vt:variant>
        <vt:lpwstr/>
      </vt:variant>
      <vt:variant>
        <vt:i4>524323</vt:i4>
      </vt:variant>
      <vt:variant>
        <vt:i4>189</vt:i4>
      </vt:variant>
      <vt:variant>
        <vt:i4>0</vt:i4>
      </vt:variant>
      <vt:variant>
        <vt:i4>5</vt:i4>
      </vt:variant>
      <vt:variant>
        <vt:lpwstr>mailto:dpeters@everettsd.org</vt:lpwstr>
      </vt:variant>
      <vt:variant>
        <vt:lpwstr/>
      </vt:variant>
      <vt:variant>
        <vt:i4>2031667</vt:i4>
      </vt:variant>
      <vt:variant>
        <vt:i4>186</vt:i4>
      </vt:variant>
      <vt:variant>
        <vt:i4>0</vt:i4>
      </vt:variant>
      <vt:variant>
        <vt:i4>5</vt:i4>
      </vt:variant>
      <vt:variant>
        <vt:lpwstr>mailto:kallen@everettsd.org</vt:lpwstr>
      </vt:variant>
      <vt:variant>
        <vt:lpwstr/>
      </vt:variant>
      <vt:variant>
        <vt:i4>1638459</vt:i4>
      </vt:variant>
      <vt:variant>
        <vt:i4>183</vt:i4>
      </vt:variant>
      <vt:variant>
        <vt:i4>0</vt:i4>
      </vt:variant>
      <vt:variant>
        <vt:i4>5</vt:i4>
      </vt:variant>
      <vt:variant>
        <vt:lpwstr>mailto:cgolden@everettsd.org</vt:lpwstr>
      </vt:variant>
      <vt:variant>
        <vt:lpwstr/>
      </vt:variant>
      <vt:variant>
        <vt:i4>2687033</vt:i4>
      </vt:variant>
      <vt:variant>
        <vt:i4>180</vt:i4>
      </vt:variant>
      <vt:variant>
        <vt:i4>0</vt:i4>
      </vt:variant>
      <vt:variant>
        <vt:i4>5</vt:i4>
      </vt:variant>
      <vt:variant>
        <vt:lpwstr>https://docushare.everett.k12.wa.us/docushare/dsweb/View/Collection-189</vt:lpwstr>
      </vt:variant>
      <vt:variant>
        <vt:lpwstr/>
      </vt:variant>
      <vt:variant>
        <vt:i4>589881</vt:i4>
      </vt:variant>
      <vt:variant>
        <vt:i4>177</vt:i4>
      </vt:variant>
      <vt:variant>
        <vt:i4>0</vt:i4>
      </vt:variant>
      <vt:variant>
        <vt:i4>5</vt:i4>
      </vt:variant>
      <vt:variant>
        <vt:lpwstr>https://epscloud-my.sharepoint.com/personal/12197_apps_everettsd_org/Documents/CHS Handbooks/www.everettsd.eschoolsolutions.com</vt:lpwstr>
      </vt:variant>
      <vt:variant>
        <vt:lpwstr/>
      </vt:variant>
      <vt:variant>
        <vt:i4>7274614</vt:i4>
      </vt:variant>
      <vt:variant>
        <vt:i4>174</vt:i4>
      </vt:variant>
      <vt:variant>
        <vt:i4>0</vt:i4>
      </vt:variant>
      <vt:variant>
        <vt:i4>5</vt:i4>
      </vt:variant>
      <vt:variant>
        <vt:lpwstr>http://docushare.everett.k12.wa.us/docushare/dsweb/Get/Document-23754/Impact Chart CABINET APPROVED.pdf</vt:lpwstr>
      </vt:variant>
      <vt:variant>
        <vt:lpwstr/>
      </vt:variant>
      <vt:variant>
        <vt:i4>5177349</vt:i4>
      </vt:variant>
      <vt:variant>
        <vt:i4>171</vt:i4>
      </vt:variant>
      <vt:variant>
        <vt:i4>0</vt:i4>
      </vt:variant>
      <vt:variant>
        <vt:i4>5</vt:i4>
      </vt:variant>
      <vt:variant>
        <vt:lpwstr>http://twitter.com/EverettSchools</vt:lpwstr>
      </vt:variant>
      <vt:variant>
        <vt:lpwstr/>
      </vt:variant>
      <vt:variant>
        <vt:i4>4259925</vt:i4>
      </vt:variant>
      <vt:variant>
        <vt:i4>168</vt:i4>
      </vt:variant>
      <vt:variant>
        <vt:i4>0</vt:i4>
      </vt:variant>
      <vt:variant>
        <vt:i4>5</vt:i4>
      </vt:variant>
      <vt:variant>
        <vt:lpwstr>http://www.facebook.com/EverettPublicSchools/</vt:lpwstr>
      </vt:variant>
      <vt:variant>
        <vt:lpwstr/>
      </vt:variant>
      <vt:variant>
        <vt:i4>3670077</vt:i4>
      </vt:variant>
      <vt:variant>
        <vt:i4>165</vt:i4>
      </vt:variant>
      <vt:variant>
        <vt:i4>0</vt:i4>
      </vt:variant>
      <vt:variant>
        <vt:i4>5</vt:i4>
      </vt:variant>
      <vt:variant>
        <vt:lpwstr>https://www.everettsd.org/</vt:lpwstr>
      </vt:variant>
      <vt:variant>
        <vt:lpwstr/>
      </vt:variant>
      <vt:variant>
        <vt:i4>2687031</vt:i4>
      </vt:variant>
      <vt:variant>
        <vt:i4>162</vt:i4>
      </vt:variant>
      <vt:variant>
        <vt:i4>0</vt:i4>
      </vt:variant>
      <vt:variant>
        <vt:i4>5</vt:i4>
      </vt:variant>
      <vt:variant>
        <vt:lpwstr>http://www.flashalert.org/</vt:lpwstr>
      </vt:variant>
      <vt:variant>
        <vt:lpwstr/>
      </vt:variant>
      <vt:variant>
        <vt:i4>2687031</vt:i4>
      </vt:variant>
      <vt:variant>
        <vt:i4>159</vt:i4>
      </vt:variant>
      <vt:variant>
        <vt:i4>0</vt:i4>
      </vt:variant>
      <vt:variant>
        <vt:i4>5</vt:i4>
      </vt:variant>
      <vt:variant>
        <vt:lpwstr>http://www.flashalert.org/</vt:lpwstr>
      </vt:variant>
      <vt:variant>
        <vt:lpwstr/>
      </vt:variant>
      <vt:variant>
        <vt:i4>7471141</vt:i4>
      </vt:variant>
      <vt:variant>
        <vt:i4>156</vt:i4>
      </vt:variant>
      <vt:variant>
        <vt:i4>0</vt:i4>
      </vt:variant>
      <vt:variant>
        <vt:i4>5</vt:i4>
      </vt:variant>
      <vt:variant>
        <vt:lpwstr>http://www.snohd.org/)</vt:lpwstr>
      </vt:variant>
      <vt:variant>
        <vt:lpwstr/>
      </vt:variant>
      <vt:variant>
        <vt:i4>7208994</vt:i4>
      </vt:variant>
      <vt:variant>
        <vt:i4>153</vt:i4>
      </vt:variant>
      <vt:variant>
        <vt:i4>0</vt:i4>
      </vt:variant>
      <vt:variant>
        <vt:i4>5</vt:i4>
      </vt:variant>
      <vt:variant>
        <vt:lpwstr>http://www.everettsd.org/Page/4828</vt:lpwstr>
      </vt:variant>
      <vt:variant>
        <vt:lpwstr/>
      </vt:variant>
      <vt:variant>
        <vt:i4>7929957</vt:i4>
      </vt:variant>
      <vt:variant>
        <vt:i4>150</vt:i4>
      </vt:variant>
      <vt:variant>
        <vt:i4>0</vt:i4>
      </vt:variant>
      <vt:variant>
        <vt:i4>5</vt:i4>
      </vt:variant>
      <vt:variant>
        <vt:lpwstr>http://www.usa-flag-site.org/etiquette</vt:lpwstr>
      </vt:variant>
      <vt:variant>
        <vt:lpwstr/>
      </vt:variant>
      <vt:variant>
        <vt:i4>7995430</vt:i4>
      </vt:variant>
      <vt:variant>
        <vt:i4>147</vt:i4>
      </vt:variant>
      <vt:variant>
        <vt:i4>0</vt:i4>
      </vt:variant>
      <vt:variant>
        <vt:i4>5</vt:i4>
      </vt:variant>
      <vt:variant>
        <vt:lpwstr>https://app.frontlineeducation.com/select/</vt:lpwstr>
      </vt:variant>
      <vt:variant>
        <vt:lpwstr/>
      </vt:variant>
      <vt:variant>
        <vt:i4>2490449</vt:i4>
      </vt:variant>
      <vt:variant>
        <vt:i4>144</vt:i4>
      </vt:variant>
      <vt:variant>
        <vt:i4>0</vt:i4>
      </vt:variant>
      <vt:variant>
        <vt:i4>5</vt:i4>
      </vt:variant>
      <vt:variant>
        <vt:lpwstr/>
      </vt:variant>
      <vt:variant>
        <vt:lpwstr>_bookmark48</vt:lpwstr>
      </vt:variant>
      <vt:variant>
        <vt:i4>2490449</vt:i4>
      </vt:variant>
      <vt:variant>
        <vt:i4>141</vt:i4>
      </vt:variant>
      <vt:variant>
        <vt:i4>0</vt:i4>
      </vt:variant>
      <vt:variant>
        <vt:i4>5</vt:i4>
      </vt:variant>
      <vt:variant>
        <vt:lpwstr/>
      </vt:variant>
      <vt:variant>
        <vt:lpwstr>_bookmark47</vt:lpwstr>
      </vt:variant>
      <vt:variant>
        <vt:i4>2490449</vt:i4>
      </vt:variant>
      <vt:variant>
        <vt:i4>138</vt:i4>
      </vt:variant>
      <vt:variant>
        <vt:i4>0</vt:i4>
      </vt:variant>
      <vt:variant>
        <vt:i4>5</vt:i4>
      </vt:variant>
      <vt:variant>
        <vt:lpwstr/>
      </vt:variant>
      <vt:variant>
        <vt:lpwstr>_bookmark46</vt:lpwstr>
      </vt:variant>
      <vt:variant>
        <vt:i4>2490449</vt:i4>
      </vt:variant>
      <vt:variant>
        <vt:i4>135</vt:i4>
      </vt:variant>
      <vt:variant>
        <vt:i4>0</vt:i4>
      </vt:variant>
      <vt:variant>
        <vt:i4>5</vt:i4>
      </vt:variant>
      <vt:variant>
        <vt:lpwstr/>
      </vt:variant>
      <vt:variant>
        <vt:lpwstr>_bookmark45</vt:lpwstr>
      </vt:variant>
      <vt:variant>
        <vt:i4>2490449</vt:i4>
      </vt:variant>
      <vt:variant>
        <vt:i4>132</vt:i4>
      </vt:variant>
      <vt:variant>
        <vt:i4>0</vt:i4>
      </vt:variant>
      <vt:variant>
        <vt:i4>5</vt:i4>
      </vt:variant>
      <vt:variant>
        <vt:lpwstr/>
      </vt:variant>
      <vt:variant>
        <vt:lpwstr>_bookmark44</vt:lpwstr>
      </vt:variant>
      <vt:variant>
        <vt:i4>2490449</vt:i4>
      </vt:variant>
      <vt:variant>
        <vt:i4>129</vt:i4>
      </vt:variant>
      <vt:variant>
        <vt:i4>0</vt:i4>
      </vt:variant>
      <vt:variant>
        <vt:i4>5</vt:i4>
      </vt:variant>
      <vt:variant>
        <vt:lpwstr/>
      </vt:variant>
      <vt:variant>
        <vt:lpwstr>_bookmark43</vt:lpwstr>
      </vt:variant>
      <vt:variant>
        <vt:i4>2490449</vt:i4>
      </vt:variant>
      <vt:variant>
        <vt:i4>126</vt:i4>
      </vt:variant>
      <vt:variant>
        <vt:i4>0</vt:i4>
      </vt:variant>
      <vt:variant>
        <vt:i4>5</vt:i4>
      </vt:variant>
      <vt:variant>
        <vt:lpwstr/>
      </vt:variant>
      <vt:variant>
        <vt:lpwstr>_bookmark42</vt:lpwstr>
      </vt:variant>
      <vt:variant>
        <vt:i4>2490449</vt:i4>
      </vt:variant>
      <vt:variant>
        <vt:i4>123</vt:i4>
      </vt:variant>
      <vt:variant>
        <vt:i4>0</vt:i4>
      </vt:variant>
      <vt:variant>
        <vt:i4>5</vt:i4>
      </vt:variant>
      <vt:variant>
        <vt:lpwstr/>
      </vt:variant>
      <vt:variant>
        <vt:lpwstr>_bookmark41</vt:lpwstr>
      </vt:variant>
      <vt:variant>
        <vt:i4>2490449</vt:i4>
      </vt:variant>
      <vt:variant>
        <vt:i4>120</vt:i4>
      </vt:variant>
      <vt:variant>
        <vt:i4>0</vt:i4>
      </vt:variant>
      <vt:variant>
        <vt:i4>5</vt:i4>
      </vt:variant>
      <vt:variant>
        <vt:lpwstr/>
      </vt:variant>
      <vt:variant>
        <vt:lpwstr>_bookmark40</vt:lpwstr>
      </vt:variant>
      <vt:variant>
        <vt:i4>2162769</vt:i4>
      </vt:variant>
      <vt:variant>
        <vt:i4>117</vt:i4>
      </vt:variant>
      <vt:variant>
        <vt:i4>0</vt:i4>
      </vt:variant>
      <vt:variant>
        <vt:i4>5</vt:i4>
      </vt:variant>
      <vt:variant>
        <vt:lpwstr/>
      </vt:variant>
      <vt:variant>
        <vt:lpwstr>_bookmark39</vt:lpwstr>
      </vt:variant>
      <vt:variant>
        <vt:i4>2162769</vt:i4>
      </vt:variant>
      <vt:variant>
        <vt:i4>114</vt:i4>
      </vt:variant>
      <vt:variant>
        <vt:i4>0</vt:i4>
      </vt:variant>
      <vt:variant>
        <vt:i4>5</vt:i4>
      </vt:variant>
      <vt:variant>
        <vt:lpwstr/>
      </vt:variant>
      <vt:variant>
        <vt:lpwstr>_bookmark38</vt:lpwstr>
      </vt:variant>
      <vt:variant>
        <vt:i4>2162769</vt:i4>
      </vt:variant>
      <vt:variant>
        <vt:i4>111</vt:i4>
      </vt:variant>
      <vt:variant>
        <vt:i4>0</vt:i4>
      </vt:variant>
      <vt:variant>
        <vt:i4>5</vt:i4>
      </vt:variant>
      <vt:variant>
        <vt:lpwstr/>
      </vt:variant>
      <vt:variant>
        <vt:lpwstr>_bookmark37</vt:lpwstr>
      </vt:variant>
      <vt:variant>
        <vt:i4>2162769</vt:i4>
      </vt:variant>
      <vt:variant>
        <vt:i4>108</vt:i4>
      </vt:variant>
      <vt:variant>
        <vt:i4>0</vt:i4>
      </vt:variant>
      <vt:variant>
        <vt:i4>5</vt:i4>
      </vt:variant>
      <vt:variant>
        <vt:lpwstr/>
      </vt:variant>
      <vt:variant>
        <vt:lpwstr>_bookmark36</vt:lpwstr>
      </vt:variant>
      <vt:variant>
        <vt:i4>2162769</vt:i4>
      </vt:variant>
      <vt:variant>
        <vt:i4>105</vt:i4>
      </vt:variant>
      <vt:variant>
        <vt:i4>0</vt:i4>
      </vt:variant>
      <vt:variant>
        <vt:i4>5</vt:i4>
      </vt:variant>
      <vt:variant>
        <vt:lpwstr/>
      </vt:variant>
      <vt:variant>
        <vt:lpwstr>_bookmark35</vt:lpwstr>
      </vt:variant>
      <vt:variant>
        <vt:i4>2162769</vt:i4>
      </vt:variant>
      <vt:variant>
        <vt:i4>102</vt:i4>
      </vt:variant>
      <vt:variant>
        <vt:i4>0</vt:i4>
      </vt:variant>
      <vt:variant>
        <vt:i4>5</vt:i4>
      </vt:variant>
      <vt:variant>
        <vt:lpwstr/>
      </vt:variant>
      <vt:variant>
        <vt:lpwstr>_bookmark34</vt:lpwstr>
      </vt:variant>
      <vt:variant>
        <vt:i4>2162769</vt:i4>
      </vt:variant>
      <vt:variant>
        <vt:i4>99</vt:i4>
      </vt:variant>
      <vt:variant>
        <vt:i4>0</vt:i4>
      </vt:variant>
      <vt:variant>
        <vt:i4>5</vt:i4>
      </vt:variant>
      <vt:variant>
        <vt:lpwstr/>
      </vt:variant>
      <vt:variant>
        <vt:lpwstr>_bookmark33</vt:lpwstr>
      </vt:variant>
      <vt:variant>
        <vt:i4>2162769</vt:i4>
      </vt:variant>
      <vt:variant>
        <vt:i4>96</vt:i4>
      </vt:variant>
      <vt:variant>
        <vt:i4>0</vt:i4>
      </vt:variant>
      <vt:variant>
        <vt:i4>5</vt:i4>
      </vt:variant>
      <vt:variant>
        <vt:lpwstr/>
      </vt:variant>
      <vt:variant>
        <vt:lpwstr>_bookmark32</vt:lpwstr>
      </vt:variant>
      <vt:variant>
        <vt:i4>2162769</vt:i4>
      </vt:variant>
      <vt:variant>
        <vt:i4>93</vt:i4>
      </vt:variant>
      <vt:variant>
        <vt:i4>0</vt:i4>
      </vt:variant>
      <vt:variant>
        <vt:i4>5</vt:i4>
      </vt:variant>
      <vt:variant>
        <vt:lpwstr/>
      </vt:variant>
      <vt:variant>
        <vt:lpwstr>_bookmark31</vt:lpwstr>
      </vt:variant>
      <vt:variant>
        <vt:i4>2162769</vt:i4>
      </vt:variant>
      <vt:variant>
        <vt:i4>90</vt:i4>
      </vt:variant>
      <vt:variant>
        <vt:i4>0</vt:i4>
      </vt:variant>
      <vt:variant>
        <vt:i4>5</vt:i4>
      </vt:variant>
      <vt:variant>
        <vt:lpwstr/>
      </vt:variant>
      <vt:variant>
        <vt:lpwstr>_bookmark30</vt:lpwstr>
      </vt:variant>
      <vt:variant>
        <vt:i4>2097233</vt:i4>
      </vt:variant>
      <vt:variant>
        <vt:i4>87</vt:i4>
      </vt:variant>
      <vt:variant>
        <vt:i4>0</vt:i4>
      </vt:variant>
      <vt:variant>
        <vt:i4>5</vt:i4>
      </vt:variant>
      <vt:variant>
        <vt:lpwstr/>
      </vt:variant>
      <vt:variant>
        <vt:lpwstr>_bookmark29</vt:lpwstr>
      </vt:variant>
      <vt:variant>
        <vt:i4>2097233</vt:i4>
      </vt:variant>
      <vt:variant>
        <vt:i4>84</vt:i4>
      </vt:variant>
      <vt:variant>
        <vt:i4>0</vt:i4>
      </vt:variant>
      <vt:variant>
        <vt:i4>5</vt:i4>
      </vt:variant>
      <vt:variant>
        <vt:lpwstr/>
      </vt:variant>
      <vt:variant>
        <vt:lpwstr>_bookmark28</vt:lpwstr>
      </vt:variant>
      <vt:variant>
        <vt:i4>2097233</vt:i4>
      </vt:variant>
      <vt:variant>
        <vt:i4>81</vt:i4>
      </vt:variant>
      <vt:variant>
        <vt:i4>0</vt:i4>
      </vt:variant>
      <vt:variant>
        <vt:i4>5</vt:i4>
      </vt:variant>
      <vt:variant>
        <vt:lpwstr/>
      </vt:variant>
      <vt:variant>
        <vt:lpwstr>_bookmark27</vt:lpwstr>
      </vt:variant>
      <vt:variant>
        <vt:i4>2097233</vt:i4>
      </vt:variant>
      <vt:variant>
        <vt:i4>78</vt:i4>
      </vt:variant>
      <vt:variant>
        <vt:i4>0</vt:i4>
      </vt:variant>
      <vt:variant>
        <vt:i4>5</vt:i4>
      </vt:variant>
      <vt:variant>
        <vt:lpwstr/>
      </vt:variant>
      <vt:variant>
        <vt:lpwstr>_bookmark26</vt:lpwstr>
      </vt:variant>
      <vt:variant>
        <vt:i4>2097233</vt:i4>
      </vt:variant>
      <vt:variant>
        <vt:i4>75</vt:i4>
      </vt:variant>
      <vt:variant>
        <vt:i4>0</vt:i4>
      </vt:variant>
      <vt:variant>
        <vt:i4>5</vt:i4>
      </vt:variant>
      <vt:variant>
        <vt:lpwstr/>
      </vt:variant>
      <vt:variant>
        <vt:lpwstr>_bookmark25</vt:lpwstr>
      </vt:variant>
      <vt:variant>
        <vt:i4>2097233</vt:i4>
      </vt:variant>
      <vt:variant>
        <vt:i4>72</vt:i4>
      </vt:variant>
      <vt:variant>
        <vt:i4>0</vt:i4>
      </vt:variant>
      <vt:variant>
        <vt:i4>5</vt:i4>
      </vt:variant>
      <vt:variant>
        <vt:lpwstr/>
      </vt:variant>
      <vt:variant>
        <vt:lpwstr>_bookmark24</vt:lpwstr>
      </vt:variant>
      <vt:variant>
        <vt:i4>2097233</vt:i4>
      </vt:variant>
      <vt:variant>
        <vt:i4>69</vt:i4>
      </vt:variant>
      <vt:variant>
        <vt:i4>0</vt:i4>
      </vt:variant>
      <vt:variant>
        <vt:i4>5</vt:i4>
      </vt:variant>
      <vt:variant>
        <vt:lpwstr/>
      </vt:variant>
      <vt:variant>
        <vt:lpwstr>_bookmark23</vt:lpwstr>
      </vt:variant>
      <vt:variant>
        <vt:i4>2097233</vt:i4>
      </vt:variant>
      <vt:variant>
        <vt:i4>66</vt:i4>
      </vt:variant>
      <vt:variant>
        <vt:i4>0</vt:i4>
      </vt:variant>
      <vt:variant>
        <vt:i4>5</vt:i4>
      </vt:variant>
      <vt:variant>
        <vt:lpwstr/>
      </vt:variant>
      <vt:variant>
        <vt:lpwstr>_bookmark22</vt:lpwstr>
      </vt:variant>
      <vt:variant>
        <vt:i4>2097233</vt:i4>
      </vt:variant>
      <vt:variant>
        <vt:i4>63</vt:i4>
      </vt:variant>
      <vt:variant>
        <vt:i4>0</vt:i4>
      </vt:variant>
      <vt:variant>
        <vt:i4>5</vt:i4>
      </vt:variant>
      <vt:variant>
        <vt:lpwstr/>
      </vt:variant>
      <vt:variant>
        <vt:lpwstr>_bookmark21</vt:lpwstr>
      </vt:variant>
      <vt:variant>
        <vt:i4>2097233</vt:i4>
      </vt:variant>
      <vt:variant>
        <vt:i4>60</vt:i4>
      </vt:variant>
      <vt:variant>
        <vt:i4>0</vt:i4>
      </vt:variant>
      <vt:variant>
        <vt:i4>5</vt:i4>
      </vt:variant>
      <vt:variant>
        <vt:lpwstr/>
      </vt:variant>
      <vt:variant>
        <vt:lpwstr>_bookmark20</vt:lpwstr>
      </vt:variant>
      <vt:variant>
        <vt:i4>2293841</vt:i4>
      </vt:variant>
      <vt:variant>
        <vt:i4>57</vt:i4>
      </vt:variant>
      <vt:variant>
        <vt:i4>0</vt:i4>
      </vt:variant>
      <vt:variant>
        <vt:i4>5</vt:i4>
      </vt:variant>
      <vt:variant>
        <vt:lpwstr/>
      </vt:variant>
      <vt:variant>
        <vt:lpwstr>_bookmark19</vt:lpwstr>
      </vt:variant>
      <vt:variant>
        <vt:i4>2293841</vt:i4>
      </vt:variant>
      <vt:variant>
        <vt:i4>54</vt:i4>
      </vt:variant>
      <vt:variant>
        <vt:i4>0</vt:i4>
      </vt:variant>
      <vt:variant>
        <vt:i4>5</vt:i4>
      </vt:variant>
      <vt:variant>
        <vt:lpwstr/>
      </vt:variant>
      <vt:variant>
        <vt:lpwstr>_bookmark18</vt:lpwstr>
      </vt:variant>
      <vt:variant>
        <vt:i4>2293841</vt:i4>
      </vt:variant>
      <vt:variant>
        <vt:i4>51</vt:i4>
      </vt:variant>
      <vt:variant>
        <vt:i4>0</vt:i4>
      </vt:variant>
      <vt:variant>
        <vt:i4>5</vt:i4>
      </vt:variant>
      <vt:variant>
        <vt:lpwstr/>
      </vt:variant>
      <vt:variant>
        <vt:lpwstr>_bookmark17</vt:lpwstr>
      </vt:variant>
      <vt:variant>
        <vt:i4>2293841</vt:i4>
      </vt:variant>
      <vt:variant>
        <vt:i4>48</vt:i4>
      </vt:variant>
      <vt:variant>
        <vt:i4>0</vt:i4>
      </vt:variant>
      <vt:variant>
        <vt:i4>5</vt:i4>
      </vt:variant>
      <vt:variant>
        <vt:lpwstr/>
      </vt:variant>
      <vt:variant>
        <vt:lpwstr>_bookmark16</vt:lpwstr>
      </vt:variant>
      <vt:variant>
        <vt:i4>2293841</vt:i4>
      </vt:variant>
      <vt:variant>
        <vt:i4>45</vt:i4>
      </vt:variant>
      <vt:variant>
        <vt:i4>0</vt:i4>
      </vt:variant>
      <vt:variant>
        <vt:i4>5</vt:i4>
      </vt:variant>
      <vt:variant>
        <vt:lpwstr/>
      </vt:variant>
      <vt:variant>
        <vt:lpwstr>_bookmark15</vt:lpwstr>
      </vt:variant>
      <vt:variant>
        <vt:i4>2293841</vt:i4>
      </vt:variant>
      <vt:variant>
        <vt:i4>42</vt:i4>
      </vt:variant>
      <vt:variant>
        <vt:i4>0</vt:i4>
      </vt:variant>
      <vt:variant>
        <vt:i4>5</vt:i4>
      </vt:variant>
      <vt:variant>
        <vt:lpwstr/>
      </vt:variant>
      <vt:variant>
        <vt:lpwstr>_bookmark14</vt:lpwstr>
      </vt:variant>
      <vt:variant>
        <vt:i4>2293841</vt:i4>
      </vt:variant>
      <vt:variant>
        <vt:i4>39</vt:i4>
      </vt:variant>
      <vt:variant>
        <vt:i4>0</vt:i4>
      </vt:variant>
      <vt:variant>
        <vt:i4>5</vt:i4>
      </vt:variant>
      <vt:variant>
        <vt:lpwstr/>
      </vt:variant>
      <vt:variant>
        <vt:lpwstr>_bookmark13</vt:lpwstr>
      </vt:variant>
      <vt:variant>
        <vt:i4>2293841</vt:i4>
      </vt:variant>
      <vt:variant>
        <vt:i4>36</vt:i4>
      </vt:variant>
      <vt:variant>
        <vt:i4>0</vt:i4>
      </vt:variant>
      <vt:variant>
        <vt:i4>5</vt:i4>
      </vt:variant>
      <vt:variant>
        <vt:lpwstr/>
      </vt:variant>
      <vt:variant>
        <vt:lpwstr>_bookmark11</vt:lpwstr>
      </vt:variant>
      <vt:variant>
        <vt:i4>2293841</vt:i4>
      </vt:variant>
      <vt:variant>
        <vt:i4>33</vt:i4>
      </vt:variant>
      <vt:variant>
        <vt:i4>0</vt:i4>
      </vt:variant>
      <vt:variant>
        <vt:i4>5</vt:i4>
      </vt:variant>
      <vt:variant>
        <vt:lpwstr/>
      </vt:variant>
      <vt:variant>
        <vt:lpwstr>_bookmark10</vt:lpwstr>
      </vt:variant>
      <vt:variant>
        <vt:i4>2818129</vt:i4>
      </vt:variant>
      <vt:variant>
        <vt:i4>30</vt:i4>
      </vt:variant>
      <vt:variant>
        <vt:i4>0</vt:i4>
      </vt:variant>
      <vt:variant>
        <vt:i4>5</vt:i4>
      </vt:variant>
      <vt:variant>
        <vt:lpwstr/>
      </vt:variant>
      <vt:variant>
        <vt:lpwstr>_bookmark9</vt:lpwstr>
      </vt:variant>
      <vt:variant>
        <vt:i4>2752593</vt:i4>
      </vt:variant>
      <vt:variant>
        <vt:i4>27</vt:i4>
      </vt:variant>
      <vt:variant>
        <vt:i4>0</vt:i4>
      </vt:variant>
      <vt:variant>
        <vt:i4>5</vt:i4>
      </vt:variant>
      <vt:variant>
        <vt:lpwstr/>
      </vt:variant>
      <vt:variant>
        <vt:lpwstr>_bookmark8</vt:lpwstr>
      </vt:variant>
      <vt:variant>
        <vt:i4>2424913</vt:i4>
      </vt:variant>
      <vt:variant>
        <vt:i4>24</vt:i4>
      </vt:variant>
      <vt:variant>
        <vt:i4>0</vt:i4>
      </vt:variant>
      <vt:variant>
        <vt:i4>5</vt:i4>
      </vt:variant>
      <vt:variant>
        <vt:lpwstr/>
      </vt:variant>
      <vt:variant>
        <vt:lpwstr>_bookmark7</vt:lpwstr>
      </vt:variant>
      <vt:variant>
        <vt:i4>2359377</vt:i4>
      </vt:variant>
      <vt:variant>
        <vt:i4>21</vt:i4>
      </vt:variant>
      <vt:variant>
        <vt:i4>0</vt:i4>
      </vt:variant>
      <vt:variant>
        <vt:i4>5</vt:i4>
      </vt:variant>
      <vt:variant>
        <vt:lpwstr/>
      </vt:variant>
      <vt:variant>
        <vt:lpwstr>_bookmark6</vt:lpwstr>
      </vt:variant>
      <vt:variant>
        <vt:i4>2555985</vt:i4>
      </vt:variant>
      <vt:variant>
        <vt:i4>18</vt:i4>
      </vt:variant>
      <vt:variant>
        <vt:i4>0</vt:i4>
      </vt:variant>
      <vt:variant>
        <vt:i4>5</vt:i4>
      </vt:variant>
      <vt:variant>
        <vt:lpwstr/>
      </vt:variant>
      <vt:variant>
        <vt:lpwstr>_bookmark5</vt:lpwstr>
      </vt:variant>
      <vt:variant>
        <vt:i4>2490449</vt:i4>
      </vt:variant>
      <vt:variant>
        <vt:i4>15</vt:i4>
      </vt:variant>
      <vt:variant>
        <vt:i4>0</vt:i4>
      </vt:variant>
      <vt:variant>
        <vt:i4>5</vt:i4>
      </vt:variant>
      <vt:variant>
        <vt:lpwstr/>
      </vt:variant>
      <vt:variant>
        <vt:lpwstr>_bookmark4</vt:lpwstr>
      </vt:variant>
      <vt:variant>
        <vt:i4>2162769</vt:i4>
      </vt:variant>
      <vt:variant>
        <vt:i4>12</vt:i4>
      </vt:variant>
      <vt:variant>
        <vt:i4>0</vt:i4>
      </vt:variant>
      <vt:variant>
        <vt:i4>5</vt:i4>
      </vt:variant>
      <vt:variant>
        <vt:lpwstr/>
      </vt:variant>
      <vt:variant>
        <vt:lpwstr>_bookmark3</vt:lpwstr>
      </vt:variant>
      <vt:variant>
        <vt:i4>2097233</vt:i4>
      </vt:variant>
      <vt:variant>
        <vt:i4>9</vt:i4>
      </vt:variant>
      <vt:variant>
        <vt:i4>0</vt:i4>
      </vt:variant>
      <vt:variant>
        <vt:i4>5</vt:i4>
      </vt:variant>
      <vt:variant>
        <vt:lpwstr/>
      </vt:variant>
      <vt:variant>
        <vt:lpwstr>_bookmark2</vt:lpwstr>
      </vt:variant>
      <vt:variant>
        <vt:i4>2293841</vt:i4>
      </vt:variant>
      <vt:variant>
        <vt:i4>6</vt:i4>
      </vt:variant>
      <vt:variant>
        <vt:i4>0</vt:i4>
      </vt:variant>
      <vt:variant>
        <vt:i4>5</vt:i4>
      </vt:variant>
      <vt:variant>
        <vt:lpwstr/>
      </vt:variant>
      <vt:variant>
        <vt:lpwstr>_bookmark1</vt:lpwstr>
      </vt:variant>
      <vt:variant>
        <vt:i4>2228305</vt:i4>
      </vt:variant>
      <vt:variant>
        <vt:i4>3</vt:i4>
      </vt:variant>
      <vt:variant>
        <vt:i4>0</vt:i4>
      </vt:variant>
      <vt:variant>
        <vt:i4>5</vt:i4>
      </vt:variant>
      <vt:variant>
        <vt:lpwstr/>
      </vt:variant>
      <vt:variant>
        <vt:lpwstr>_bookmark0</vt:lpwstr>
      </vt:variant>
      <vt:variant>
        <vt:i4>3211310</vt:i4>
      </vt:variant>
      <vt:variant>
        <vt:i4>0</vt:i4>
      </vt:variant>
      <vt:variant>
        <vt:i4>0</vt:i4>
      </vt:variant>
      <vt:variant>
        <vt:i4>5</vt:i4>
      </vt:variant>
      <vt:variant>
        <vt:lpwstr>http://www.everettsd.org/cascadehs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Vafaeezadeh, Kathryn M.</dc:creator>
  <cp:keywords/>
  <cp:lastModifiedBy>Vafaeezadeh, Kathryn M.</cp:lastModifiedBy>
  <cp:revision>205</cp:revision>
  <cp:lastPrinted>2021-08-13T20:29:00Z</cp:lastPrinted>
  <dcterms:created xsi:type="dcterms:W3CDTF">2023-07-25T18:48:00Z</dcterms:created>
  <dcterms:modified xsi:type="dcterms:W3CDTF">2024-08-27T18:47:00Z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2020-08-20T00:00:00Z</vt:filetime>
  </property>
  <property fmtid="{D5CDD505-2E9C-101B-9397-08002B2CF9AE}" pid="3" name="Creator">
    <vt:lpwstr>Microsoft® Word for Office 365</vt:lpwstr>
  </property>
  <property fmtid="{D5CDD505-2E9C-101B-9397-08002B2CF9AE}" pid="4" name="LastSaved">
    <vt:filetime>2021-07-02T00:00:00Z</vt:filetime>
  </property>
  <property fmtid="{D5CDD505-2E9C-101B-9397-08002B2CF9AE}" pid="5" name="ContentTypeId">
    <vt:lpwstr>0x010100A641DD5A5A7A0D4C8102A460D52D782C</vt:lpwstr>
  </property>
</Properties>
</file>